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173C091E" w14:textId="77777777" w:rsidR="00350A0D" w:rsidRDefault="000C4CD9" w:rsidP="001321AB">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1321AB" w:rsidRPr="001321AB">
        <w:rPr>
          <w:b/>
        </w:rPr>
        <w:t>DĖL VALSTYBINĖS ŽEMĖS NUOMOS 20</w:t>
      </w:r>
      <w:r w:rsidR="00350A0D">
        <w:rPr>
          <w:b/>
        </w:rPr>
        <w:t>02</w:t>
      </w:r>
      <w:r w:rsidR="001321AB" w:rsidRPr="001321AB">
        <w:rPr>
          <w:b/>
        </w:rPr>
        <w:t xml:space="preserve"> M.</w:t>
      </w:r>
      <w:r w:rsidR="00EB77DB">
        <w:rPr>
          <w:b/>
        </w:rPr>
        <w:t xml:space="preserve"> </w:t>
      </w:r>
      <w:r w:rsidR="00350A0D">
        <w:rPr>
          <w:b/>
        </w:rPr>
        <w:t>GEGUŽĖS 24</w:t>
      </w:r>
      <w:r w:rsidR="001321AB" w:rsidRPr="001321AB">
        <w:rPr>
          <w:b/>
        </w:rPr>
        <w:t xml:space="preserve"> D. SUTARTIES </w:t>
      </w:r>
    </w:p>
    <w:p w14:paraId="3102FD55" w14:textId="6DCAC6DD" w:rsidR="00B0596B" w:rsidRPr="00064F84" w:rsidRDefault="001321AB" w:rsidP="001321AB">
      <w:pPr>
        <w:jc w:val="center"/>
        <w:rPr>
          <w:b/>
          <w:highlight w:val="yellow"/>
        </w:rPr>
      </w:pPr>
      <w:r w:rsidRPr="001321AB">
        <w:rPr>
          <w:b/>
        </w:rPr>
        <w:t xml:space="preserve">NR. </w:t>
      </w:r>
      <w:r w:rsidR="00350A0D">
        <w:rPr>
          <w:b/>
        </w:rPr>
        <w:t>N27/02-0096</w:t>
      </w:r>
      <w:r w:rsidRPr="001321AB">
        <w:rPr>
          <w:b/>
        </w:rPr>
        <w:t xml:space="preserve">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01CF7060" w:rsidR="00CE4261" w:rsidRPr="007D7B8A" w:rsidRDefault="00B91427" w:rsidP="00E60585">
      <w:pPr>
        <w:tabs>
          <w:tab w:val="left" w:pos="0"/>
        </w:tabs>
        <w:jc w:val="center"/>
      </w:pPr>
      <w:r>
        <w:t>202</w:t>
      </w:r>
      <w:r w:rsidR="00350A0D">
        <w:t>5</w:t>
      </w:r>
      <w:r w:rsidR="009D0F94">
        <w:t xml:space="preserve"> m. </w:t>
      </w:r>
      <w:r w:rsidR="00BB4FA1">
        <w:t>sausio</w:t>
      </w:r>
      <w:r w:rsidR="00350A0D">
        <w:t xml:space="preserve"> </w:t>
      </w:r>
      <w:r w:rsidR="00983F54">
        <w:t xml:space="preserve"> </w:t>
      </w:r>
      <w:r w:rsidR="00195E41">
        <w:t>8</w:t>
      </w:r>
      <w:r w:rsidR="00350A0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DB6FF8">
      <w:pPr>
        <w:tabs>
          <w:tab w:val="left" w:pos="0"/>
        </w:tabs>
        <w:spacing w:line="360" w:lineRule="exact"/>
        <w:ind w:firstLine="851"/>
        <w:jc w:val="both"/>
      </w:pPr>
      <w:r w:rsidRPr="000C4CD9">
        <w:rPr>
          <w:b/>
        </w:rPr>
        <w:t>1. Sprendimo projekto tikslai ir uždaviniai:</w:t>
      </w:r>
      <w:r w:rsidRPr="000C4CD9">
        <w:t xml:space="preserve"> </w:t>
      </w:r>
    </w:p>
    <w:p w14:paraId="29F47EC6" w14:textId="0A0C8B5B" w:rsidR="00C91331" w:rsidRDefault="00C91331" w:rsidP="00DB6FF8">
      <w:pPr>
        <w:spacing w:line="360" w:lineRule="exact"/>
        <w:ind w:firstLine="851"/>
        <w:jc w:val="both"/>
      </w:pPr>
      <w:r>
        <w:t>Panevėžio miesto savivaldybės (toliau – Savivaldybė) tarybos sprendimo „Dėl valstybinės žemės nuomos 20</w:t>
      </w:r>
      <w:r w:rsidR="00350A0D">
        <w:t>02</w:t>
      </w:r>
      <w:r>
        <w:t xml:space="preserve"> m. </w:t>
      </w:r>
      <w:r w:rsidR="00350A0D">
        <w:t>gegužės</w:t>
      </w:r>
      <w:r>
        <w:t xml:space="preserve"> </w:t>
      </w:r>
      <w:r w:rsidR="00350A0D">
        <w:t xml:space="preserve">24 </w:t>
      </w:r>
      <w:r>
        <w:t xml:space="preserve">d. sutarties Nr. </w:t>
      </w:r>
      <w:r w:rsidR="00350A0D">
        <w:t>N27/02-0096</w:t>
      </w:r>
      <w:r>
        <w:t xml:space="preserve"> nutraukimo“ projekto (toliau – Projektas) tikslas – priimti sprendimą nutraukti valstybinės žemės nuomos 20</w:t>
      </w:r>
      <w:r w:rsidR="00350A0D">
        <w:t>02</w:t>
      </w:r>
      <w:r>
        <w:t xml:space="preserve"> m. </w:t>
      </w:r>
      <w:r w:rsidR="00350A0D">
        <w:t>gegužės 24</w:t>
      </w:r>
      <w:r>
        <w:t xml:space="preserve"> d. sutartį Nr. </w:t>
      </w:r>
      <w:r w:rsidR="00350A0D">
        <w:t>N27/02-0096</w:t>
      </w:r>
      <w:r>
        <w:t xml:space="preserve"> (toliau – Nuomos sutartis), pagal kurią </w:t>
      </w:r>
      <w:bookmarkStart w:id="0" w:name="_Hlk186797433"/>
      <w:r w:rsidR="00350A0D">
        <w:t xml:space="preserve">AB „Elektros skirstymo operatorius“ </w:t>
      </w:r>
      <w:bookmarkEnd w:id="0"/>
      <w:r>
        <w:t>buvo išnuomota</w:t>
      </w:r>
      <w:r w:rsidR="00350A0D">
        <w:t>s</w:t>
      </w:r>
      <w:r>
        <w:t xml:space="preserve"> </w:t>
      </w:r>
      <w:r w:rsidR="00350A0D">
        <w:t xml:space="preserve">Panevėžio miesto savivaldybės </w:t>
      </w:r>
      <w:r w:rsidR="00A44897">
        <w:t xml:space="preserve">patikėjimo teise </w:t>
      </w:r>
      <w:r w:rsidR="00350A0D">
        <w:t>valdom</w:t>
      </w:r>
      <w:r w:rsidR="00A44897">
        <w:t>a</w:t>
      </w:r>
      <w:r w:rsidR="00350A0D">
        <w:t xml:space="preserve">s </w:t>
      </w:r>
      <w:r>
        <w:t>0,01</w:t>
      </w:r>
      <w:r w:rsidR="00350A0D">
        <w:t>81</w:t>
      </w:r>
      <w:r>
        <w:t xml:space="preserve"> ha </w:t>
      </w:r>
      <w:r w:rsidR="006541ED">
        <w:t xml:space="preserve">valstybinės </w:t>
      </w:r>
      <w:r w:rsidR="00350A0D">
        <w:t>žemės</w:t>
      </w:r>
      <w:r>
        <w:t xml:space="preserve"> sklyp</w:t>
      </w:r>
      <w:r w:rsidR="00350A0D">
        <w:t>as</w:t>
      </w:r>
      <w:r>
        <w:t xml:space="preserve"> (kadastro Nr. 2701/00</w:t>
      </w:r>
      <w:r w:rsidR="00350A0D">
        <w:t>17:163</w:t>
      </w:r>
      <w:r>
        <w:t>), esan</w:t>
      </w:r>
      <w:r w:rsidR="00350A0D">
        <w:t>tis</w:t>
      </w:r>
      <w:r>
        <w:t xml:space="preserve"> </w:t>
      </w:r>
      <w:r w:rsidR="00350A0D">
        <w:t>P. Puzino g. 18B</w:t>
      </w:r>
      <w:r>
        <w:t>, Panevėžyje (toliau – Žemės sklypas).</w:t>
      </w:r>
    </w:p>
    <w:p w14:paraId="439E9EC5" w14:textId="64339553" w:rsidR="005077DF" w:rsidRDefault="000C4CD9" w:rsidP="00DB6FF8">
      <w:pPr>
        <w:spacing w:line="360" w:lineRule="exact"/>
        <w:ind w:firstLine="851"/>
        <w:jc w:val="both"/>
      </w:pPr>
      <w:r w:rsidRPr="000C4CD9">
        <w:rPr>
          <w:b/>
        </w:rPr>
        <w:t xml:space="preserve">2. </w:t>
      </w:r>
      <w:r w:rsidRPr="000C4CD9">
        <w:rPr>
          <w:b/>
          <w:bCs/>
        </w:rPr>
        <w:t>Siūlomos teisinio reguliavimo nuostatos, laukiami rezultatai:</w:t>
      </w:r>
      <w:r w:rsidRPr="000C4CD9">
        <w:t xml:space="preserve"> </w:t>
      </w:r>
    </w:p>
    <w:p w14:paraId="7662F609" w14:textId="1DAD855A" w:rsidR="003C2452" w:rsidRPr="00882D08" w:rsidRDefault="00E24030" w:rsidP="00DB6FF8">
      <w:pPr>
        <w:tabs>
          <w:tab w:val="left" w:pos="0"/>
        </w:tabs>
        <w:spacing w:line="360" w:lineRule="exact"/>
        <w:ind w:firstLine="851"/>
        <w:jc w:val="both"/>
        <w:rPr>
          <w:bCs/>
        </w:rPr>
      </w:pPr>
      <w:r>
        <w:rPr>
          <w:bCs/>
        </w:rPr>
        <w:t>Kadangi Žemės sklyp</w:t>
      </w:r>
      <w:r w:rsidR="0067053F">
        <w:rPr>
          <w:bCs/>
        </w:rPr>
        <w:t>ą</w:t>
      </w:r>
      <w:r>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7A777A8B" w14:textId="34C06786" w:rsidR="00291258" w:rsidRDefault="00C91331" w:rsidP="00DB6FF8">
      <w:pPr>
        <w:spacing w:line="340" w:lineRule="exact"/>
        <w:ind w:firstLine="851"/>
        <w:jc w:val="both"/>
      </w:pPr>
      <w:r>
        <w:t xml:space="preserve">Savivaldybės tarybai priėmus Projektą su </w:t>
      </w:r>
      <w:bookmarkStart w:id="1" w:name="_Hlk186806105"/>
      <w:r w:rsidR="00350A0D">
        <w:t>AB „Elektros skirstymo operatorius“</w:t>
      </w:r>
      <w:r>
        <w:t xml:space="preserve"> </w:t>
      </w:r>
      <w:bookmarkEnd w:id="1"/>
      <w:r w:rsidR="00D710B3">
        <w:t xml:space="preserve">(toliau – Nuomininkas) </w:t>
      </w:r>
      <w:r>
        <w:t xml:space="preserve">galės būti nutraukta Nuomos sutartis, nes </w:t>
      </w:r>
      <w:bookmarkStart w:id="2" w:name="_Hlk187248647"/>
      <w:r w:rsidR="00D710B3">
        <w:t>N</w:t>
      </w:r>
      <w:r>
        <w:t>uominink</w:t>
      </w:r>
      <w:r w:rsidR="00D710B3">
        <w:t>ui</w:t>
      </w:r>
      <w:r>
        <w:t xml:space="preserve"> priklausę</w:t>
      </w:r>
      <w:r w:rsidR="00642F75">
        <w:t>s pastatas – transformatorinė</w:t>
      </w:r>
      <w:r>
        <w:t xml:space="preserve"> </w:t>
      </w:r>
      <w:bookmarkStart w:id="3" w:name="_Hlk183530771"/>
      <w:r>
        <w:t>(unikalus Nr. 279</w:t>
      </w:r>
      <w:r w:rsidR="00642F75">
        <w:t>6-2034-3012</w:t>
      </w:r>
      <w:r>
        <w:t>)</w:t>
      </w:r>
      <w:bookmarkEnd w:id="3"/>
      <w:r>
        <w:t>, kuri</w:t>
      </w:r>
      <w:r w:rsidR="00A44897">
        <w:t>am</w:t>
      </w:r>
      <w:r>
        <w:t xml:space="preserve"> eksploat</w:t>
      </w:r>
      <w:r w:rsidR="00A44897">
        <w:t>uoti</w:t>
      </w:r>
      <w:r>
        <w:t xml:space="preserve"> buvo išnuomota</w:t>
      </w:r>
      <w:r w:rsidR="00642F75">
        <w:t>s</w:t>
      </w:r>
      <w:r>
        <w:t xml:space="preserve"> </w:t>
      </w:r>
      <w:r w:rsidR="00AB4C58">
        <w:t>Ž</w:t>
      </w:r>
      <w:r>
        <w:t>emės sklyp</w:t>
      </w:r>
      <w:r w:rsidR="00642F75">
        <w:t>as yra sunaikinta</w:t>
      </w:r>
      <w:r w:rsidR="00C21CEE">
        <w:t>s</w:t>
      </w:r>
      <w:r w:rsidR="00642F75">
        <w:t xml:space="preserve"> ir išregistruota</w:t>
      </w:r>
      <w:r w:rsidR="00C21CEE">
        <w:t>s</w:t>
      </w:r>
      <w:r w:rsidR="00642F75">
        <w:t xml:space="preserve"> iš Nekilnojamojo turto registro</w:t>
      </w:r>
      <w:bookmarkEnd w:id="2"/>
      <w:r>
        <w:t xml:space="preserve">. </w:t>
      </w:r>
    </w:p>
    <w:p w14:paraId="5F78A748" w14:textId="3FA4335A" w:rsidR="000C4CD9" w:rsidRPr="000C4CD9" w:rsidRDefault="000C4CD9" w:rsidP="00DB6FF8">
      <w:pPr>
        <w:tabs>
          <w:tab w:val="left" w:pos="0"/>
        </w:tabs>
        <w:spacing w:line="360" w:lineRule="exact"/>
        <w:ind w:firstLine="851"/>
        <w:jc w:val="both"/>
      </w:pPr>
      <w:r w:rsidRPr="000C4CD9">
        <w:rPr>
          <w:b/>
        </w:rPr>
        <w:t xml:space="preserve">3. </w:t>
      </w:r>
      <w:r w:rsidRPr="000C4CD9">
        <w:rPr>
          <w:b/>
          <w:bCs/>
        </w:rPr>
        <w:t>Lėšų poreikis ir šaltiniai:</w:t>
      </w:r>
      <w:r w:rsidRPr="000C4CD9">
        <w:t xml:space="preserve"> </w:t>
      </w:r>
    </w:p>
    <w:p w14:paraId="32B66D58" w14:textId="3D1098F6" w:rsidR="000C4CD9" w:rsidRPr="000C4CD9" w:rsidRDefault="005546C6" w:rsidP="00DB6FF8">
      <w:pPr>
        <w:tabs>
          <w:tab w:val="left" w:pos="0"/>
        </w:tabs>
        <w:spacing w:line="360" w:lineRule="exact"/>
        <w:ind w:firstLine="851"/>
        <w:jc w:val="both"/>
        <w:rPr>
          <w:bCs/>
        </w:rPr>
      </w:pPr>
      <w:r w:rsidRPr="00D710B3">
        <w:rPr>
          <w:bCs/>
        </w:rPr>
        <w:t xml:space="preserve">Savivaldybės tarybai priėmus Projektą, </w:t>
      </w:r>
      <w:r w:rsidR="00D710B3" w:rsidRPr="00D710B3">
        <w:rPr>
          <w:lang w:eastAsia="en-US"/>
        </w:rPr>
        <w:t>Nuomininkas</w:t>
      </w:r>
      <w:r w:rsidR="000A3A32" w:rsidRPr="00D710B3">
        <w:rPr>
          <w:lang w:eastAsia="en-US"/>
        </w:rPr>
        <w:t xml:space="preserve"> </w:t>
      </w:r>
      <w:r w:rsidR="00D710B3" w:rsidRPr="00D710B3">
        <w:rPr>
          <w:lang w:eastAsia="en-US"/>
        </w:rPr>
        <w:t xml:space="preserve">savo lėšomis </w:t>
      </w:r>
      <w:r w:rsidR="003C2452" w:rsidRPr="00D710B3">
        <w:rPr>
          <w:bCs/>
        </w:rPr>
        <w:t>N</w:t>
      </w:r>
      <w:r w:rsidR="00060F2B" w:rsidRPr="00D710B3">
        <w:rPr>
          <w:bCs/>
        </w:rPr>
        <w:t>uomos sutart</w:t>
      </w:r>
      <w:r w:rsidR="00E86498" w:rsidRPr="00D710B3">
        <w:rPr>
          <w:bCs/>
        </w:rPr>
        <w:t>į</w:t>
      </w:r>
      <w:r w:rsidR="00060F2B" w:rsidRPr="00D710B3">
        <w:rPr>
          <w:bCs/>
        </w:rPr>
        <w:t xml:space="preserve"> išregistr</w:t>
      </w:r>
      <w:r w:rsidR="00E86498" w:rsidRPr="00D710B3">
        <w:rPr>
          <w:bCs/>
        </w:rPr>
        <w:t>uos iš</w:t>
      </w:r>
      <w:r w:rsidR="00060F2B" w:rsidRPr="00D710B3">
        <w:rPr>
          <w:bCs/>
        </w:rPr>
        <w:t xml:space="preserve"> Nekilnojamojo turto registr</w:t>
      </w:r>
      <w:r w:rsidR="00E86498" w:rsidRPr="00D710B3">
        <w:rPr>
          <w:bCs/>
        </w:rPr>
        <w:t>o</w:t>
      </w:r>
      <w:r w:rsidR="00060F2B" w:rsidRPr="00D710B3">
        <w:rPr>
          <w:bCs/>
        </w:rPr>
        <w:t xml:space="preserve">. </w:t>
      </w:r>
    </w:p>
    <w:p w14:paraId="1B8D89EF" w14:textId="77777777" w:rsidR="000C4CD9" w:rsidRPr="000C4CD9" w:rsidRDefault="000C4CD9" w:rsidP="00DB6FF8">
      <w:pPr>
        <w:tabs>
          <w:tab w:val="left" w:pos="0"/>
        </w:tabs>
        <w:spacing w:line="360" w:lineRule="exact"/>
        <w:ind w:firstLine="851"/>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5F67B255" w14:textId="0C94D157" w:rsidR="00456005" w:rsidRDefault="00C91331" w:rsidP="00DB6FF8">
      <w:pPr>
        <w:spacing w:line="340" w:lineRule="exact"/>
        <w:ind w:firstLine="851"/>
        <w:jc w:val="both"/>
        <w:rPr>
          <w:bCs/>
        </w:rPr>
      </w:pPr>
      <w:r w:rsidRPr="00C91331">
        <w:rPr>
          <w:bCs/>
        </w:rPr>
        <w:t xml:space="preserve">Į Savivaldybės administraciją kreipėsi </w:t>
      </w:r>
      <w:r w:rsidR="00887AA6">
        <w:rPr>
          <w:bCs/>
        </w:rPr>
        <w:t>žemės sklypo</w:t>
      </w:r>
      <w:r w:rsidR="00AB4C58" w:rsidRPr="00C91331">
        <w:rPr>
          <w:bCs/>
        </w:rPr>
        <w:t xml:space="preserve"> </w:t>
      </w:r>
      <w:r w:rsidR="00887AA6">
        <w:rPr>
          <w:bCs/>
        </w:rPr>
        <w:t xml:space="preserve">P. Puzino g. 18, </w:t>
      </w:r>
      <w:r w:rsidR="00456005">
        <w:rPr>
          <w:bCs/>
        </w:rPr>
        <w:t xml:space="preserve">Panevėžio mieste, </w:t>
      </w:r>
      <w:r w:rsidRPr="00C91331">
        <w:rPr>
          <w:bCs/>
        </w:rPr>
        <w:t>savininka</w:t>
      </w:r>
      <w:r w:rsidR="00887AA6">
        <w:rPr>
          <w:bCs/>
        </w:rPr>
        <w:t>s</w:t>
      </w:r>
      <w:r w:rsidRPr="00C91331">
        <w:rPr>
          <w:bCs/>
        </w:rPr>
        <w:t xml:space="preserve">, </w:t>
      </w:r>
      <w:r w:rsidR="00887AA6">
        <w:rPr>
          <w:bCs/>
        </w:rPr>
        <w:t>prašydamas performuoti ir leisti išsipirkti dalį Žemės sklypo, kuriame stovi modulinė transformatorinė</w:t>
      </w:r>
      <w:r w:rsidR="00511E5C">
        <w:rPr>
          <w:bCs/>
        </w:rPr>
        <w:t xml:space="preserve">, kuriai </w:t>
      </w:r>
      <w:r w:rsidR="00F325ED">
        <w:rPr>
          <w:bCs/>
        </w:rPr>
        <w:t xml:space="preserve">eksploatuoti </w:t>
      </w:r>
      <w:r w:rsidR="00A44897">
        <w:rPr>
          <w:bCs/>
        </w:rPr>
        <w:t xml:space="preserve">pagal teisės aktus, reglamentuojančius </w:t>
      </w:r>
      <w:r w:rsidR="00F325ED">
        <w:rPr>
          <w:bCs/>
        </w:rPr>
        <w:t xml:space="preserve">valstybinės žemės nuomą, </w:t>
      </w:r>
      <w:r w:rsidR="00511E5C">
        <w:rPr>
          <w:bCs/>
        </w:rPr>
        <w:t xml:space="preserve">valstybinė žemė nenuomojama. </w:t>
      </w:r>
      <w:r w:rsidR="006541ED">
        <w:rPr>
          <w:bCs/>
        </w:rPr>
        <w:t xml:space="preserve">Pagal Nekilnojamojo turto registro duomenis nustatyta, kad </w:t>
      </w:r>
      <w:r w:rsidR="006541ED">
        <w:t xml:space="preserve">Nuomininkui priklausęs </w:t>
      </w:r>
      <w:bookmarkStart w:id="4" w:name="_Hlk187249177"/>
      <w:r w:rsidR="006541ED">
        <w:t>pastatas – transformatorinė (unikalus Nr. 2796-2034-3012)</w:t>
      </w:r>
      <w:bookmarkEnd w:id="4"/>
      <w:r w:rsidR="006541ED">
        <w:t>, kuriam eksploatuoti buvo išnuomotas Žemės sklypas yra sunaikinta</w:t>
      </w:r>
      <w:r w:rsidR="00C21CEE">
        <w:t>s</w:t>
      </w:r>
      <w:r w:rsidR="006541ED">
        <w:t xml:space="preserve"> ir išregistruota</w:t>
      </w:r>
      <w:r w:rsidR="00C21CEE">
        <w:t>s</w:t>
      </w:r>
      <w:r w:rsidR="006541ED">
        <w:t xml:space="preserve"> iš Nekilnojamojo turto registro.</w:t>
      </w:r>
      <w:r w:rsidR="006541ED" w:rsidRPr="00C91331">
        <w:rPr>
          <w:bCs/>
        </w:rPr>
        <w:t xml:space="preserve"> </w:t>
      </w:r>
      <w:r w:rsidRPr="00C91331">
        <w:rPr>
          <w:bCs/>
        </w:rPr>
        <w:t xml:space="preserve">Kadangi </w:t>
      </w:r>
      <w:r w:rsidR="00511E5C">
        <w:rPr>
          <w:bCs/>
        </w:rPr>
        <w:t>Ž</w:t>
      </w:r>
      <w:r w:rsidRPr="00C91331">
        <w:rPr>
          <w:bCs/>
        </w:rPr>
        <w:t xml:space="preserve">emės sklypo </w:t>
      </w:r>
      <w:r w:rsidR="00D710B3">
        <w:rPr>
          <w:bCs/>
        </w:rPr>
        <w:t>N</w:t>
      </w:r>
      <w:r w:rsidRPr="00C91331">
        <w:rPr>
          <w:bCs/>
        </w:rPr>
        <w:t>uominink</w:t>
      </w:r>
      <w:r w:rsidR="00D710B3">
        <w:rPr>
          <w:bCs/>
        </w:rPr>
        <w:t>o</w:t>
      </w:r>
      <w:r w:rsidRPr="00C91331">
        <w:rPr>
          <w:bCs/>
        </w:rPr>
        <w:t xml:space="preserve"> prašymas nutraukti nuomos sutartį nebuvo gautas, </w:t>
      </w:r>
      <w:r w:rsidR="005B6D83">
        <w:rPr>
          <w:bCs/>
        </w:rPr>
        <w:t>S</w:t>
      </w:r>
      <w:r w:rsidRPr="00C91331">
        <w:rPr>
          <w:bCs/>
        </w:rPr>
        <w:t>avivaldybės administracija</w:t>
      </w:r>
      <w:r w:rsidR="001C079A">
        <w:rPr>
          <w:bCs/>
        </w:rPr>
        <w:t xml:space="preserve"> </w:t>
      </w:r>
      <w:r w:rsidRPr="00C91331">
        <w:rPr>
          <w:bCs/>
        </w:rPr>
        <w:t xml:space="preserve">2024 m. </w:t>
      </w:r>
      <w:r w:rsidR="00511E5C">
        <w:rPr>
          <w:bCs/>
        </w:rPr>
        <w:t>gruodžio 6</w:t>
      </w:r>
      <w:r w:rsidRPr="00C91331">
        <w:rPr>
          <w:bCs/>
        </w:rPr>
        <w:t xml:space="preserve"> d. raštu Nr. 19-3</w:t>
      </w:r>
      <w:r w:rsidR="00511E5C">
        <w:rPr>
          <w:bCs/>
        </w:rPr>
        <w:t>809</w:t>
      </w:r>
      <w:r w:rsidRPr="00C91331">
        <w:rPr>
          <w:bCs/>
        </w:rPr>
        <w:t>(18.</w:t>
      </w:r>
      <w:r w:rsidR="00511E5C">
        <w:rPr>
          <w:bCs/>
        </w:rPr>
        <w:t>13</w:t>
      </w:r>
      <w:r w:rsidRPr="00C91331">
        <w:rPr>
          <w:bCs/>
        </w:rPr>
        <w:t xml:space="preserve">Mr) „Dėl </w:t>
      </w:r>
      <w:r w:rsidR="00511E5C">
        <w:rPr>
          <w:bCs/>
        </w:rPr>
        <w:t>informacijos pateikimo</w:t>
      </w:r>
      <w:r w:rsidRPr="00C91331">
        <w:rPr>
          <w:bCs/>
        </w:rPr>
        <w:t xml:space="preserve">“ informavo </w:t>
      </w:r>
      <w:r w:rsidR="00D710B3">
        <w:t>Nuomininką,</w:t>
      </w:r>
      <w:r w:rsidR="00511E5C">
        <w:t xml:space="preserve"> </w:t>
      </w:r>
      <w:r w:rsidRPr="00C91331">
        <w:rPr>
          <w:bCs/>
        </w:rPr>
        <w:t xml:space="preserve">kad </w:t>
      </w:r>
      <w:r w:rsidR="00456005">
        <w:rPr>
          <w:bCs/>
        </w:rPr>
        <w:t xml:space="preserve">dėl to, jog </w:t>
      </w:r>
      <w:r w:rsidR="00456005">
        <w:t>pastatas – transformatorinė (unikalus Nr. 2796-2034-3012) yra sunaikinta</w:t>
      </w:r>
      <w:r w:rsidR="00C21CEE">
        <w:t>s</w:t>
      </w:r>
      <w:r w:rsidR="00456005">
        <w:t xml:space="preserve"> ir išregistruota</w:t>
      </w:r>
      <w:r w:rsidR="00C21CEE">
        <w:t>s</w:t>
      </w:r>
      <w:r w:rsidR="00456005">
        <w:t xml:space="preserve"> iš Nekilnojamojo turto registro,</w:t>
      </w:r>
      <w:r w:rsidR="00456005">
        <w:rPr>
          <w:bCs/>
        </w:rPr>
        <w:t xml:space="preserve"> </w:t>
      </w:r>
      <w:r w:rsidR="001C079A">
        <w:rPr>
          <w:bCs/>
        </w:rPr>
        <w:t>N</w:t>
      </w:r>
      <w:r w:rsidRPr="00C91331">
        <w:rPr>
          <w:bCs/>
        </w:rPr>
        <w:t>uomos sutartis bus nutraukta, remiantis Civilinio kodekso (toliau – CK) 6.564 straipsnio 2 dalimi</w:t>
      </w:r>
      <w:r w:rsidR="00CA7418">
        <w:rPr>
          <w:bCs/>
        </w:rPr>
        <w:t xml:space="preserve">, pagal kurią </w:t>
      </w:r>
      <w:r w:rsidR="001C079A">
        <w:rPr>
          <w:bCs/>
        </w:rPr>
        <w:t>a</w:t>
      </w:r>
      <w:r w:rsidR="00CA7418" w:rsidRPr="00CA7418">
        <w:rPr>
          <w:bCs/>
        </w:rPr>
        <w:t>pie žemės nuomos sutarties nutraukimą nuomotojas privalo raštu pranešti kitos paskirties žemės nuomininkams prieš du mėnesius iki nuomos sutarties nutraukimo</w:t>
      </w:r>
      <w:r w:rsidRPr="00C91331">
        <w:rPr>
          <w:bCs/>
        </w:rPr>
        <w:t>. CK 6.562 straipsnio 5 punkte nustatyta, kad žemės nuomos sutartis baigiasi, kai ji nutraukiama CK 6.563, 6.564 ir 6.565 straipsniuose numatytais pagrindais.</w:t>
      </w:r>
      <w:r w:rsidR="00511E5C">
        <w:rPr>
          <w:bCs/>
        </w:rPr>
        <w:t xml:space="preserve"> </w:t>
      </w:r>
      <w:bookmarkStart w:id="5" w:name="_Hlk187222441"/>
      <w:r w:rsidR="00B778BB">
        <w:rPr>
          <w:bCs/>
        </w:rPr>
        <w:t>Nuomininkas</w:t>
      </w:r>
      <w:r w:rsidR="00C21CEE">
        <w:rPr>
          <w:bCs/>
        </w:rPr>
        <w:t>,</w:t>
      </w:r>
      <w:r w:rsidR="00B778BB">
        <w:rPr>
          <w:bCs/>
        </w:rPr>
        <w:t xml:space="preserve"> susipažinęs su</w:t>
      </w:r>
      <w:r w:rsidR="005B6D83">
        <w:rPr>
          <w:bCs/>
        </w:rPr>
        <w:t xml:space="preserve"> minėtame Savivaldybės administracijos rašte pateikta</w:t>
      </w:r>
      <w:r w:rsidR="00B778BB">
        <w:rPr>
          <w:bCs/>
        </w:rPr>
        <w:t xml:space="preserve"> informacija</w:t>
      </w:r>
      <w:r w:rsidR="003104EE">
        <w:rPr>
          <w:bCs/>
        </w:rPr>
        <w:t>,</w:t>
      </w:r>
      <w:r w:rsidR="00B778BB">
        <w:rPr>
          <w:bCs/>
        </w:rPr>
        <w:t xml:space="preserve"> </w:t>
      </w:r>
      <w:r w:rsidR="005B6D83">
        <w:rPr>
          <w:bCs/>
        </w:rPr>
        <w:t xml:space="preserve">2024 m. gruodžio 23 d. raštu Nr. 24KR-SD-12842 „Dėl valstybinės žemės nuomos </w:t>
      </w:r>
      <w:r w:rsidR="005B6D83">
        <w:rPr>
          <w:bCs/>
        </w:rPr>
        <w:lastRenderedPageBreak/>
        <w:t xml:space="preserve">sutarties“ (toliau – </w:t>
      </w:r>
      <w:r w:rsidR="00CA7418">
        <w:rPr>
          <w:bCs/>
        </w:rPr>
        <w:t>R</w:t>
      </w:r>
      <w:r w:rsidR="005B6D83">
        <w:rPr>
          <w:bCs/>
        </w:rPr>
        <w:t xml:space="preserve">aštas) </w:t>
      </w:r>
      <w:r w:rsidR="005B6D83">
        <w:t xml:space="preserve">paaiškino, kad nuo 2002 metų Žemės sklype stovi modulinė transformatorinė MT-1, kuriai </w:t>
      </w:r>
      <w:r w:rsidR="00CA7418">
        <w:rPr>
          <w:rFonts w:eastAsia="Calibri"/>
          <w:lang w:eastAsia="en-US"/>
        </w:rPr>
        <w:t>jos</w:t>
      </w:r>
      <w:r w:rsidR="00CA7418" w:rsidRPr="00CA7418">
        <w:rPr>
          <w:rFonts w:eastAsia="Calibri"/>
          <w:lang w:eastAsia="en-US"/>
        </w:rPr>
        <w:t xml:space="preserve"> </w:t>
      </w:r>
      <w:r w:rsidR="005B6D83">
        <w:t>apsaugos zonos ribose nustatytas įstatyminis servitutas (</w:t>
      </w:r>
      <w:r w:rsidR="00CA7418">
        <w:t>e</w:t>
      </w:r>
      <w:r w:rsidR="00CA7418" w:rsidRPr="00CA7418">
        <w:rPr>
          <w:rFonts w:eastAsia="Calibri"/>
          <w:lang w:eastAsia="en-US"/>
        </w:rPr>
        <w:t>lektros tinklų apsaugos zon</w:t>
      </w:r>
      <w:r w:rsidR="00CA7418">
        <w:rPr>
          <w:rFonts w:eastAsia="Calibri"/>
          <w:lang w:eastAsia="en-US"/>
        </w:rPr>
        <w:t>a registruota Nekilnojamojo turto registre ir pažymėta Nekilnojamojo turto žemėlapyje</w:t>
      </w:r>
      <w:r w:rsidR="005B6D83">
        <w:t xml:space="preserve">). </w:t>
      </w:r>
      <w:r w:rsidR="00456005">
        <w:t xml:space="preserve">Nuomininkas Rašte taip pat pažymėjo, kad </w:t>
      </w:r>
      <w:r w:rsidR="005B6D83">
        <w:t xml:space="preserve">Lietuvos Respublikos elektros energetikos įstatymo pakeitimo </w:t>
      </w:r>
      <w:r w:rsidR="00CA7418">
        <w:t xml:space="preserve">2004 m. liepos 1 d. </w:t>
      </w:r>
      <w:r w:rsidR="005B6D83">
        <w:t xml:space="preserve">įstatymo Nr. IX-2307, kuris įsigaliojo nuo 2004 m. liepos 10 d., 50 straipsnio 2 dalis (šiuo metu galiojančios </w:t>
      </w:r>
      <w:r w:rsidR="00CA7418">
        <w:t xml:space="preserve">Lietuvos Respublikos elektros energetikos įstatymo </w:t>
      </w:r>
      <w:r w:rsidR="005B6D83">
        <w:t xml:space="preserve">redakcijos 75 str. 3 d.) nustato, jog elektros energetikos objektų ir įrenginių, esančių elektros energetikos objektus ir įrenginius valdančiai elektros energetikos įmonei nuosavybės teise ar kitais teisėtais pagrindais nepriklausančioje žemėje ar kituose nekilnojamuose daiktuose, eksploatavimui, aptarnavimui, remontui, rekonstravimui, modernizavimui ir (ar) naudojimui užtikrinti šiuo įstatymu nustatomi žemės ir kitų nekilnojamųjų daiktų servitutai šių objektų ir įrenginių teisės aktuose nustatytų apsaugos zonų ribose. Pagal šią Elektros energetikos įstatymo nuostatą, įsigaliojusią nuo 2004 m. liepos 10 d., visiems iki 2004 m. liepos 10 d. teisėtai įrengtiems elektros tinklams jų apsaugos zonų ribose nustatomas įstatyminis servitutas. Pagal Lietuvos Respublikos civilinio kodekso 4.124 straipsnio 2 dalį, įstatyminiai servitutai nėra registruojami viešame nekilnojamojo turto registre, todėl Nekilnojamojo turto registro centrinio duomenų banko išrašuose jie nėra nurodomi. </w:t>
      </w:r>
      <w:r w:rsidR="00456005">
        <w:t xml:space="preserve">Atsižvelgdamas į tai, </w:t>
      </w:r>
      <w:r w:rsidR="00CA7418">
        <w:t>Nuomininkas Rašt</w:t>
      </w:r>
      <w:r w:rsidR="00456005">
        <w:t>e</w:t>
      </w:r>
      <w:r w:rsidR="00CA7418">
        <w:t xml:space="preserve"> Savivaldybės administracij</w:t>
      </w:r>
      <w:r w:rsidR="001C079A">
        <w:t>ai</w:t>
      </w:r>
      <w:r w:rsidR="00456005">
        <w:t xml:space="preserve"> pranešė</w:t>
      </w:r>
      <w:r w:rsidR="00CA7418">
        <w:t>, kad</w:t>
      </w:r>
      <w:r w:rsidR="00CA7418">
        <w:rPr>
          <w:bCs/>
        </w:rPr>
        <w:t xml:space="preserve"> </w:t>
      </w:r>
      <w:bookmarkEnd w:id="5"/>
      <w:r w:rsidR="00D710B3">
        <w:rPr>
          <w:bCs/>
        </w:rPr>
        <w:t>neprieštarauja</w:t>
      </w:r>
      <w:r w:rsidR="003104EE">
        <w:rPr>
          <w:bCs/>
        </w:rPr>
        <w:t xml:space="preserve"> (sutinka)</w:t>
      </w:r>
      <w:r w:rsidR="00D710B3">
        <w:rPr>
          <w:bCs/>
        </w:rPr>
        <w:t xml:space="preserve">, </w:t>
      </w:r>
      <w:r w:rsidR="00456005">
        <w:rPr>
          <w:bCs/>
        </w:rPr>
        <w:t xml:space="preserve">jog </w:t>
      </w:r>
      <w:r w:rsidR="00D710B3">
        <w:rPr>
          <w:bCs/>
        </w:rPr>
        <w:t>Nuomos sutartis būtų nutraukta</w:t>
      </w:r>
      <w:r w:rsidR="003104EE">
        <w:rPr>
          <w:bCs/>
        </w:rPr>
        <w:t xml:space="preserve">. </w:t>
      </w:r>
    </w:p>
    <w:p w14:paraId="7ED7714D" w14:textId="10E5E74D" w:rsidR="00C91331" w:rsidRPr="00C91331" w:rsidRDefault="00B778BB" w:rsidP="00DB6FF8">
      <w:pPr>
        <w:spacing w:line="340" w:lineRule="exact"/>
        <w:ind w:firstLine="851"/>
        <w:jc w:val="both"/>
        <w:rPr>
          <w:bCs/>
        </w:rPr>
      </w:pPr>
      <w:r>
        <w:rPr>
          <w:bCs/>
        </w:rPr>
        <w:t xml:space="preserve">CK 6.562 straipsnio 6 </w:t>
      </w:r>
      <w:r w:rsidR="003104EE">
        <w:rPr>
          <w:bCs/>
        </w:rPr>
        <w:t>punkt</w:t>
      </w:r>
      <w:r w:rsidR="00456005">
        <w:rPr>
          <w:bCs/>
        </w:rPr>
        <w:t>e numatyta</w:t>
      </w:r>
      <w:r w:rsidR="003104EE">
        <w:rPr>
          <w:bCs/>
        </w:rPr>
        <w:t>, kad žemės nuomos sutartis baigiasi</w:t>
      </w:r>
      <w:r>
        <w:rPr>
          <w:bCs/>
        </w:rPr>
        <w:t xml:space="preserve"> šalių susitarimu. </w:t>
      </w:r>
    </w:p>
    <w:p w14:paraId="3E47C6A6" w14:textId="2F6F9F2A" w:rsidR="00AD0130" w:rsidRDefault="00C91331" w:rsidP="00DB6FF8">
      <w:pPr>
        <w:tabs>
          <w:tab w:val="left" w:pos="0"/>
        </w:tabs>
        <w:spacing w:line="360" w:lineRule="exact"/>
        <w:ind w:firstLine="851"/>
        <w:jc w:val="both"/>
        <w:rPr>
          <w:bCs/>
        </w:rPr>
      </w:pPr>
      <w:r w:rsidRPr="00C91331">
        <w:rPr>
          <w:bCs/>
        </w:rPr>
        <w:t>Pagal Lietuvos Respublikos vietos savivaldos įstatymo 15 straipsnio 2 dalies 20 punkto nuostatas, sprendimus dėl savivaldybei patikėjimo teise perduotos valstybinės žemės valdymo, naudojimo ir disponavimo ja priima savivaldybės taryba.</w:t>
      </w:r>
    </w:p>
    <w:p w14:paraId="075BD7A5" w14:textId="1F2735CD" w:rsidR="00AD0130" w:rsidRDefault="00AD0130" w:rsidP="00DB6FF8">
      <w:pPr>
        <w:tabs>
          <w:tab w:val="left" w:pos="0"/>
        </w:tabs>
        <w:spacing w:line="360" w:lineRule="exact"/>
        <w:ind w:firstLine="851"/>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77EA72A9" w:rsidR="000C4CD9" w:rsidRPr="000C4CD9" w:rsidRDefault="002755FF" w:rsidP="00C91331">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57A7C5A4" w:rsidR="00B504D2" w:rsidRDefault="001C079A" w:rsidP="000672D6">
      <w:pPr>
        <w:tabs>
          <w:tab w:val="left" w:pos="0"/>
        </w:tabs>
        <w:spacing w:line="360" w:lineRule="exact"/>
        <w:ind w:firstLine="720"/>
        <w:jc w:val="both"/>
      </w:pPr>
      <w:r>
        <w:rPr>
          <w:bCs/>
        </w:rPr>
        <w:t>Savivaldybės administracijos</w:t>
      </w:r>
      <w:r w:rsidR="00DE7DC1">
        <w:t>.</w:t>
      </w:r>
    </w:p>
    <w:p w14:paraId="03FB4F07" w14:textId="77777777" w:rsidR="00E30BEC" w:rsidRDefault="00E30BEC" w:rsidP="000672D6">
      <w:pPr>
        <w:tabs>
          <w:tab w:val="left" w:pos="0"/>
        </w:tabs>
        <w:spacing w:line="360" w:lineRule="exact"/>
        <w:ind w:firstLine="720"/>
        <w:jc w:val="both"/>
      </w:pPr>
    </w:p>
    <w:p w14:paraId="155B4B0B" w14:textId="77777777" w:rsidR="00E30BEC" w:rsidRDefault="00E30BEC" w:rsidP="000672D6">
      <w:pPr>
        <w:tabs>
          <w:tab w:val="left" w:pos="0"/>
        </w:tabs>
        <w:spacing w:line="360" w:lineRule="exact"/>
        <w:ind w:firstLine="720"/>
        <w:jc w:val="both"/>
      </w:pPr>
    </w:p>
    <w:p w14:paraId="55F9CBBA" w14:textId="77777777" w:rsidR="002D24EF" w:rsidRDefault="002D24EF" w:rsidP="00F31ED0">
      <w:pPr>
        <w:tabs>
          <w:tab w:val="left" w:pos="0"/>
        </w:tabs>
        <w:jc w:val="both"/>
        <w:rPr>
          <w:color w:val="000000" w:themeColor="text1"/>
        </w:rPr>
      </w:pPr>
    </w:p>
    <w:p w14:paraId="6B098DE9" w14:textId="77777777" w:rsidR="00E60585" w:rsidRDefault="00E6058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7BF359F2" w:rsidR="004839CB" w:rsidRPr="00C0510E" w:rsidRDefault="00E808BB" w:rsidP="00C0510E">
      <w:pPr>
        <w:tabs>
          <w:tab w:val="left" w:pos="0"/>
        </w:tabs>
        <w:jc w:val="both"/>
        <w:rPr>
          <w:color w:val="000000" w:themeColor="text1"/>
        </w:rPr>
      </w:pPr>
      <w:r>
        <w:rPr>
          <w:color w:val="000000" w:themeColor="text1"/>
        </w:rPr>
        <w:t xml:space="preserve">Žemėtvarkos poskyrio </w:t>
      </w:r>
      <w:r w:rsidR="00C0510E">
        <w:rPr>
          <w:color w:val="000000" w:themeColor="text1"/>
        </w:rPr>
        <w:t>vyr</w:t>
      </w:r>
      <w:r>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Gražina Januševičienė</w:t>
      </w:r>
    </w:p>
    <w:p w14:paraId="308A67B8" w14:textId="77777777" w:rsidR="00E53E75" w:rsidRDefault="00E53E75" w:rsidP="00C10FB4">
      <w:pPr>
        <w:pStyle w:val="Sraopastraipa"/>
        <w:ind w:left="0"/>
        <w:jc w:val="both"/>
      </w:pPr>
    </w:p>
    <w:sectPr w:rsidR="00E53E75" w:rsidSect="008F095F">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AFC54" w14:textId="77777777" w:rsidR="00642B43" w:rsidRDefault="00642B43" w:rsidP="00D610C3">
      <w:r>
        <w:separator/>
      </w:r>
    </w:p>
  </w:endnote>
  <w:endnote w:type="continuationSeparator" w:id="0">
    <w:p w14:paraId="7BA9FC88" w14:textId="77777777" w:rsidR="00642B43" w:rsidRDefault="00642B4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71930" w14:textId="77777777" w:rsidR="00642B43" w:rsidRDefault="00642B43" w:rsidP="00D610C3">
      <w:r>
        <w:separator/>
      </w:r>
    </w:p>
  </w:footnote>
  <w:footnote w:type="continuationSeparator" w:id="0">
    <w:p w14:paraId="195C761E" w14:textId="77777777" w:rsidR="00642B43" w:rsidRDefault="00642B43"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2485C"/>
    <w:rsid w:val="00035DF8"/>
    <w:rsid w:val="0003754D"/>
    <w:rsid w:val="00050CB3"/>
    <w:rsid w:val="00050D33"/>
    <w:rsid w:val="00055711"/>
    <w:rsid w:val="00060F2B"/>
    <w:rsid w:val="00063511"/>
    <w:rsid w:val="00064E1B"/>
    <w:rsid w:val="00064F84"/>
    <w:rsid w:val="000672D6"/>
    <w:rsid w:val="000678C6"/>
    <w:rsid w:val="00067B77"/>
    <w:rsid w:val="000767EB"/>
    <w:rsid w:val="00083AD7"/>
    <w:rsid w:val="000A3A32"/>
    <w:rsid w:val="000B5560"/>
    <w:rsid w:val="000C0158"/>
    <w:rsid w:val="000C4C25"/>
    <w:rsid w:val="000C4CD9"/>
    <w:rsid w:val="000D0709"/>
    <w:rsid w:val="000D1CCA"/>
    <w:rsid w:val="000E1344"/>
    <w:rsid w:val="000E525B"/>
    <w:rsid w:val="000E6FCA"/>
    <w:rsid w:val="000F142F"/>
    <w:rsid w:val="000F6EAA"/>
    <w:rsid w:val="00101EF7"/>
    <w:rsid w:val="00105414"/>
    <w:rsid w:val="00105BF1"/>
    <w:rsid w:val="00105FAF"/>
    <w:rsid w:val="001132DA"/>
    <w:rsid w:val="00115F33"/>
    <w:rsid w:val="001160D3"/>
    <w:rsid w:val="00116ED6"/>
    <w:rsid w:val="0011768C"/>
    <w:rsid w:val="0013088B"/>
    <w:rsid w:val="001321AB"/>
    <w:rsid w:val="001339CC"/>
    <w:rsid w:val="00134097"/>
    <w:rsid w:val="00134410"/>
    <w:rsid w:val="00136FF6"/>
    <w:rsid w:val="00144285"/>
    <w:rsid w:val="0015278F"/>
    <w:rsid w:val="00153CDD"/>
    <w:rsid w:val="00153D8F"/>
    <w:rsid w:val="00156131"/>
    <w:rsid w:val="00163648"/>
    <w:rsid w:val="001636E3"/>
    <w:rsid w:val="00166D36"/>
    <w:rsid w:val="00170B94"/>
    <w:rsid w:val="00173464"/>
    <w:rsid w:val="00176CDC"/>
    <w:rsid w:val="0019105B"/>
    <w:rsid w:val="00194B34"/>
    <w:rsid w:val="00195E41"/>
    <w:rsid w:val="001A31DD"/>
    <w:rsid w:val="001A59CF"/>
    <w:rsid w:val="001A7CCA"/>
    <w:rsid w:val="001B1CD5"/>
    <w:rsid w:val="001C079A"/>
    <w:rsid w:val="001C28AD"/>
    <w:rsid w:val="001C3038"/>
    <w:rsid w:val="001C60B4"/>
    <w:rsid w:val="001D621F"/>
    <w:rsid w:val="001F0F56"/>
    <w:rsid w:val="001F3431"/>
    <w:rsid w:val="002036F6"/>
    <w:rsid w:val="002050E9"/>
    <w:rsid w:val="00213057"/>
    <w:rsid w:val="0021352E"/>
    <w:rsid w:val="00213D1E"/>
    <w:rsid w:val="00214043"/>
    <w:rsid w:val="0022576D"/>
    <w:rsid w:val="002316BC"/>
    <w:rsid w:val="0023222B"/>
    <w:rsid w:val="00237E62"/>
    <w:rsid w:val="00244250"/>
    <w:rsid w:val="0025348D"/>
    <w:rsid w:val="002541D9"/>
    <w:rsid w:val="00264EEB"/>
    <w:rsid w:val="00274D68"/>
    <w:rsid w:val="002755FF"/>
    <w:rsid w:val="00283DDC"/>
    <w:rsid w:val="00291258"/>
    <w:rsid w:val="00292C3E"/>
    <w:rsid w:val="00292DCE"/>
    <w:rsid w:val="0029507D"/>
    <w:rsid w:val="00296235"/>
    <w:rsid w:val="00296CB0"/>
    <w:rsid w:val="002A0912"/>
    <w:rsid w:val="002A1419"/>
    <w:rsid w:val="002A2E19"/>
    <w:rsid w:val="002A3649"/>
    <w:rsid w:val="002A40B1"/>
    <w:rsid w:val="002B5A69"/>
    <w:rsid w:val="002C0792"/>
    <w:rsid w:val="002C333C"/>
    <w:rsid w:val="002D1241"/>
    <w:rsid w:val="002D1C76"/>
    <w:rsid w:val="002D24EF"/>
    <w:rsid w:val="002D5815"/>
    <w:rsid w:val="002E2BF9"/>
    <w:rsid w:val="002E30B2"/>
    <w:rsid w:val="002E51AC"/>
    <w:rsid w:val="002F237F"/>
    <w:rsid w:val="002F51BA"/>
    <w:rsid w:val="002F52D8"/>
    <w:rsid w:val="00304F7A"/>
    <w:rsid w:val="00307D6C"/>
    <w:rsid w:val="003104EE"/>
    <w:rsid w:val="00310932"/>
    <w:rsid w:val="00311EF9"/>
    <w:rsid w:val="00327D6D"/>
    <w:rsid w:val="0033014E"/>
    <w:rsid w:val="00331855"/>
    <w:rsid w:val="003333E8"/>
    <w:rsid w:val="00335FCE"/>
    <w:rsid w:val="00341BA1"/>
    <w:rsid w:val="00343C2E"/>
    <w:rsid w:val="00347BF7"/>
    <w:rsid w:val="00350A0D"/>
    <w:rsid w:val="003645AE"/>
    <w:rsid w:val="003647E6"/>
    <w:rsid w:val="003666E4"/>
    <w:rsid w:val="003705DC"/>
    <w:rsid w:val="00375BA3"/>
    <w:rsid w:val="00384EC2"/>
    <w:rsid w:val="003A43A7"/>
    <w:rsid w:val="003B5B15"/>
    <w:rsid w:val="003C151C"/>
    <w:rsid w:val="003C2452"/>
    <w:rsid w:val="003C24CC"/>
    <w:rsid w:val="003C2820"/>
    <w:rsid w:val="003C3E20"/>
    <w:rsid w:val="003C4CFD"/>
    <w:rsid w:val="003D09EA"/>
    <w:rsid w:val="003D54F9"/>
    <w:rsid w:val="003E056D"/>
    <w:rsid w:val="003F194A"/>
    <w:rsid w:val="003F3254"/>
    <w:rsid w:val="003F3C2F"/>
    <w:rsid w:val="003F7786"/>
    <w:rsid w:val="003F7C3E"/>
    <w:rsid w:val="004012B9"/>
    <w:rsid w:val="0040182A"/>
    <w:rsid w:val="004127D6"/>
    <w:rsid w:val="00414B0D"/>
    <w:rsid w:val="00420B0D"/>
    <w:rsid w:val="00425618"/>
    <w:rsid w:val="00426C20"/>
    <w:rsid w:val="00430646"/>
    <w:rsid w:val="00433B4B"/>
    <w:rsid w:val="004346AF"/>
    <w:rsid w:val="004379F8"/>
    <w:rsid w:val="00445877"/>
    <w:rsid w:val="00456005"/>
    <w:rsid w:val="0046421B"/>
    <w:rsid w:val="0046487D"/>
    <w:rsid w:val="00466E12"/>
    <w:rsid w:val="004717F3"/>
    <w:rsid w:val="004726F8"/>
    <w:rsid w:val="00473244"/>
    <w:rsid w:val="00480523"/>
    <w:rsid w:val="004826A2"/>
    <w:rsid w:val="004839CB"/>
    <w:rsid w:val="00487B2C"/>
    <w:rsid w:val="004929F6"/>
    <w:rsid w:val="00495E89"/>
    <w:rsid w:val="00497269"/>
    <w:rsid w:val="00497568"/>
    <w:rsid w:val="004C5BF2"/>
    <w:rsid w:val="004C6F4E"/>
    <w:rsid w:val="004D532F"/>
    <w:rsid w:val="004D7DA8"/>
    <w:rsid w:val="004E19F6"/>
    <w:rsid w:val="004E3A5A"/>
    <w:rsid w:val="004F04D1"/>
    <w:rsid w:val="004F38E9"/>
    <w:rsid w:val="004F5C9C"/>
    <w:rsid w:val="00501AD3"/>
    <w:rsid w:val="005077DF"/>
    <w:rsid w:val="00511E5C"/>
    <w:rsid w:val="00511F8C"/>
    <w:rsid w:val="00515FD0"/>
    <w:rsid w:val="00517F10"/>
    <w:rsid w:val="00530888"/>
    <w:rsid w:val="0053247E"/>
    <w:rsid w:val="00533821"/>
    <w:rsid w:val="0053664B"/>
    <w:rsid w:val="00542F1D"/>
    <w:rsid w:val="00546B1B"/>
    <w:rsid w:val="005546C6"/>
    <w:rsid w:val="00555AA5"/>
    <w:rsid w:val="00556676"/>
    <w:rsid w:val="005618BE"/>
    <w:rsid w:val="0056417C"/>
    <w:rsid w:val="00580FF4"/>
    <w:rsid w:val="005817D7"/>
    <w:rsid w:val="005821EF"/>
    <w:rsid w:val="00585E14"/>
    <w:rsid w:val="005865D5"/>
    <w:rsid w:val="005978A6"/>
    <w:rsid w:val="005A3F6A"/>
    <w:rsid w:val="005A5022"/>
    <w:rsid w:val="005A6191"/>
    <w:rsid w:val="005B5993"/>
    <w:rsid w:val="005B6D83"/>
    <w:rsid w:val="005B7CC3"/>
    <w:rsid w:val="005C62AE"/>
    <w:rsid w:val="005D2633"/>
    <w:rsid w:val="005E399F"/>
    <w:rsid w:val="005E4165"/>
    <w:rsid w:val="005E4BF1"/>
    <w:rsid w:val="005F374B"/>
    <w:rsid w:val="005F4AB2"/>
    <w:rsid w:val="0060346B"/>
    <w:rsid w:val="00607A29"/>
    <w:rsid w:val="006140DC"/>
    <w:rsid w:val="00616A7A"/>
    <w:rsid w:val="006232CD"/>
    <w:rsid w:val="00623A80"/>
    <w:rsid w:val="006240D6"/>
    <w:rsid w:val="00627099"/>
    <w:rsid w:val="00633E32"/>
    <w:rsid w:val="00642B43"/>
    <w:rsid w:val="00642F57"/>
    <w:rsid w:val="00642F75"/>
    <w:rsid w:val="00643BDB"/>
    <w:rsid w:val="00647C0A"/>
    <w:rsid w:val="00651020"/>
    <w:rsid w:val="00651D5B"/>
    <w:rsid w:val="006541ED"/>
    <w:rsid w:val="006633D5"/>
    <w:rsid w:val="00667CAC"/>
    <w:rsid w:val="0067053F"/>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C7F3A"/>
    <w:rsid w:val="006D1BEC"/>
    <w:rsid w:val="006E679A"/>
    <w:rsid w:val="006F6785"/>
    <w:rsid w:val="007010AF"/>
    <w:rsid w:val="00706144"/>
    <w:rsid w:val="00710A07"/>
    <w:rsid w:val="00714A9E"/>
    <w:rsid w:val="007153F7"/>
    <w:rsid w:val="00715C8B"/>
    <w:rsid w:val="007258D5"/>
    <w:rsid w:val="007326EA"/>
    <w:rsid w:val="00751EAE"/>
    <w:rsid w:val="007558D9"/>
    <w:rsid w:val="00755C45"/>
    <w:rsid w:val="00756C17"/>
    <w:rsid w:val="00761009"/>
    <w:rsid w:val="007673E3"/>
    <w:rsid w:val="00771D58"/>
    <w:rsid w:val="00776D79"/>
    <w:rsid w:val="00780382"/>
    <w:rsid w:val="007833D7"/>
    <w:rsid w:val="007973EE"/>
    <w:rsid w:val="007A0F2E"/>
    <w:rsid w:val="007A19B7"/>
    <w:rsid w:val="007A30DC"/>
    <w:rsid w:val="007A3CA8"/>
    <w:rsid w:val="007A59E2"/>
    <w:rsid w:val="007B11DF"/>
    <w:rsid w:val="007C0BCB"/>
    <w:rsid w:val="007C0D1B"/>
    <w:rsid w:val="007C7593"/>
    <w:rsid w:val="007E32B2"/>
    <w:rsid w:val="007F0952"/>
    <w:rsid w:val="007F3826"/>
    <w:rsid w:val="007F5713"/>
    <w:rsid w:val="008012BF"/>
    <w:rsid w:val="0080253F"/>
    <w:rsid w:val="00802F82"/>
    <w:rsid w:val="00806B94"/>
    <w:rsid w:val="00813F79"/>
    <w:rsid w:val="00816202"/>
    <w:rsid w:val="00820AAA"/>
    <w:rsid w:val="008217A7"/>
    <w:rsid w:val="00830642"/>
    <w:rsid w:val="00831518"/>
    <w:rsid w:val="008407DC"/>
    <w:rsid w:val="00843093"/>
    <w:rsid w:val="00852119"/>
    <w:rsid w:val="00855CDA"/>
    <w:rsid w:val="00862D20"/>
    <w:rsid w:val="0087463B"/>
    <w:rsid w:val="00876427"/>
    <w:rsid w:val="00882D08"/>
    <w:rsid w:val="00885D3F"/>
    <w:rsid w:val="00887AA6"/>
    <w:rsid w:val="00891F8B"/>
    <w:rsid w:val="008947AD"/>
    <w:rsid w:val="0089738A"/>
    <w:rsid w:val="008A4728"/>
    <w:rsid w:val="008B1D9E"/>
    <w:rsid w:val="008C6CEF"/>
    <w:rsid w:val="008C7A8F"/>
    <w:rsid w:val="008D65D6"/>
    <w:rsid w:val="008E0B2F"/>
    <w:rsid w:val="008F095F"/>
    <w:rsid w:val="008F7852"/>
    <w:rsid w:val="00900807"/>
    <w:rsid w:val="009013ED"/>
    <w:rsid w:val="00906880"/>
    <w:rsid w:val="009072D8"/>
    <w:rsid w:val="009104ED"/>
    <w:rsid w:val="00915CAB"/>
    <w:rsid w:val="00916F0F"/>
    <w:rsid w:val="00924E14"/>
    <w:rsid w:val="009268AA"/>
    <w:rsid w:val="00927000"/>
    <w:rsid w:val="00934EE7"/>
    <w:rsid w:val="009359BE"/>
    <w:rsid w:val="00944915"/>
    <w:rsid w:val="00944EE6"/>
    <w:rsid w:val="009457E5"/>
    <w:rsid w:val="00945DEB"/>
    <w:rsid w:val="00956315"/>
    <w:rsid w:val="0095674D"/>
    <w:rsid w:val="0095798B"/>
    <w:rsid w:val="0097550D"/>
    <w:rsid w:val="00976D44"/>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A043FD"/>
    <w:rsid w:val="00A10F3E"/>
    <w:rsid w:val="00A13BE9"/>
    <w:rsid w:val="00A15F1E"/>
    <w:rsid w:val="00A26D38"/>
    <w:rsid w:val="00A359FC"/>
    <w:rsid w:val="00A42799"/>
    <w:rsid w:val="00A438F2"/>
    <w:rsid w:val="00A44897"/>
    <w:rsid w:val="00A44DE0"/>
    <w:rsid w:val="00A53400"/>
    <w:rsid w:val="00A553B9"/>
    <w:rsid w:val="00A57B12"/>
    <w:rsid w:val="00A60513"/>
    <w:rsid w:val="00A750B7"/>
    <w:rsid w:val="00A77EA0"/>
    <w:rsid w:val="00A813F6"/>
    <w:rsid w:val="00A8179F"/>
    <w:rsid w:val="00A84DD9"/>
    <w:rsid w:val="00A97EB4"/>
    <w:rsid w:val="00AA1DA6"/>
    <w:rsid w:val="00AA3011"/>
    <w:rsid w:val="00AB18B3"/>
    <w:rsid w:val="00AB1A7D"/>
    <w:rsid w:val="00AB2E76"/>
    <w:rsid w:val="00AB4B05"/>
    <w:rsid w:val="00AB4C58"/>
    <w:rsid w:val="00AC1759"/>
    <w:rsid w:val="00AC338B"/>
    <w:rsid w:val="00AC69F3"/>
    <w:rsid w:val="00AC740E"/>
    <w:rsid w:val="00AD0130"/>
    <w:rsid w:val="00AD19EB"/>
    <w:rsid w:val="00AD7EB7"/>
    <w:rsid w:val="00AE1B96"/>
    <w:rsid w:val="00AE7E55"/>
    <w:rsid w:val="00AF1F5C"/>
    <w:rsid w:val="00AF352B"/>
    <w:rsid w:val="00AF45D8"/>
    <w:rsid w:val="00B0063E"/>
    <w:rsid w:val="00B0596B"/>
    <w:rsid w:val="00B060F6"/>
    <w:rsid w:val="00B12A30"/>
    <w:rsid w:val="00B160C7"/>
    <w:rsid w:val="00B16FF1"/>
    <w:rsid w:val="00B20513"/>
    <w:rsid w:val="00B31656"/>
    <w:rsid w:val="00B35B3F"/>
    <w:rsid w:val="00B40FB8"/>
    <w:rsid w:val="00B420BD"/>
    <w:rsid w:val="00B45E72"/>
    <w:rsid w:val="00B47208"/>
    <w:rsid w:val="00B500B7"/>
    <w:rsid w:val="00B504D2"/>
    <w:rsid w:val="00B534BA"/>
    <w:rsid w:val="00B64AE4"/>
    <w:rsid w:val="00B64E79"/>
    <w:rsid w:val="00B679D1"/>
    <w:rsid w:val="00B7566C"/>
    <w:rsid w:val="00B7592A"/>
    <w:rsid w:val="00B778BB"/>
    <w:rsid w:val="00B80086"/>
    <w:rsid w:val="00B8137B"/>
    <w:rsid w:val="00B84CF5"/>
    <w:rsid w:val="00B91427"/>
    <w:rsid w:val="00BB1444"/>
    <w:rsid w:val="00BB36AC"/>
    <w:rsid w:val="00BB4FA1"/>
    <w:rsid w:val="00BC4C2D"/>
    <w:rsid w:val="00BC4EC5"/>
    <w:rsid w:val="00BC6AFD"/>
    <w:rsid w:val="00BC6C5E"/>
    <w:rsid w:val="00BE171C"/>
    <w:rsid w:val="00BE2449"/>
    <w:rsid w:val="00BE26DB"/>
    <w:rsid w:val="00BE3ADE"/>
    <w:rsid w:val="00BE7742"/>
    <w:rsid w:val="00BF4BB8"/>
    <w:rsid w:val="00BF5709"/>
    <w:rsid w:val="00C01DF2"/>
    <w:rsid w:val="00C0510E"/>
    <w:rsid w:val="00C0667D"/>
    <w:rsid w:val="00C10FB4"/>
    <w:rsid w:val="00C14522"/>
    <w:rsid w:val="00C212BD"/>
    <w:rsid w:val="00C21CEE"/>
    <w:rsid w:val="00C22CD9"/>
    <w:rsid w:val="00C23621"/>
    <w:rsid w:val="00C25BD0"/>
    <w:rsid w:val="00C2735C"/>
    <w:rsid w:val="00C30DCB"/>
    <w:rsid w:val="00C501E5"/>
    <w:rsid w:val="00C50D87"/>
    <w:rsid w:val="00C526B7"/>
    <w:rsid w:val="00C56D5C"/>
    <w:rsid w:val="00C56E1F"/>
    <w:rsid w:val="00C60A01"/>
    <w:rsid w:val="00C64801"/>
    <w:rsid w:val="00C75A8D"/>
    <w:rsid w:val="00C85D35"/>
    <w:rsid w:val="00C8798B"/>
    <w:rsid w:val="00C91331"/>
    <w:rsid w:val="00C9221F"/>
    <w:rsid w:val="00C96D4D"/>
    <w:rsid w:val="00C97E0F"/>
    <w:rsid w:val="00CA23AE"/>
    <w:rsid w:val="00CA5002"/>
    <w:rsid w:val="00CA7418"/>
    <w:rsid w:val="00CA7E83"/>
    <w:rsid w:val="00CB1EC2"/>
    <w:rsid w:val="00CB35CE"/>
    <w:rsid w:val="00CB3638"/>
    <w:rsid w:val="00CC063E"/>
    <w:rsid w:val="00CC3337"/>
    <w:rsid w:val="00CC6D07"/>
    <w:rsid w:val="00CC7B37"/>
    <w:rsid w:val="00CE1D30"/>
    <w:rsid w:val="00CE4261"/>
    <w:rsid w:val="00CF6FD9"/>
    <w:rsid w:val="00D00086"/>
    <w:rsid w:val="00D019E3"/>
    <w:rsid w:val="00D026F9"/>
    <w:rsid w:val="00D04B9C"/>
    <w:rsid w:val="00D04D8D"/>
    <w:rsid w:val="00D20793"/>
    <w:rsid w:val="00D24252"/>
    <w:rsid w:val="00D24BC8"/>
    <w:rsid w:val="00D27573"/>
    <w:rsid w:val="00D31263"/>
    <w:rsid w:val="00D36807"/>
    <w:rsid w:val="00D402BA"/>
    <w:rsid w:val="00D43A91"/>
    <w:rsid w:val="00D55101"/>
    <w:rsid w:val="00D555ED"/>
    <w:rsid w:val="00D55973"/>
    <w:rsid w:val="00D576B1"/>
    <w:rsid w:val="00D605E4"/>
    <w:rsid w:val="00D610C3"/>
    <w:rsid w:val="00D710B3"/>
    <w:rsid w:val="00D712A7"/>
    <w:rsid w:val="00D72E08"/>
    <w:rsid w:val="00D871D0"/>
    <w:rsid w:val="00D91DC5"/>
    <w:rsid w:val="00DA44FE"/>
    <w:rsid w:val="00DA4663"/>
    <w:rsid w:val="00DB6FF8"/>
    <w:rsid w:val="00DB7386"/>
    <w:rsid w:val="00DC1ACF"/>
    <w:rsid w:val="00DC2A10"/>
    <w:rsid w:val="00DC522B"/>
    <w:rsid w:val="00DD14EE"/>
    <w:rsid w:val="00DD1CE9"/>
    <w:rsid w:val="00DE01E2"/>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21BD"/>
    <w:rsid w:val="00E472C4"/>
    <w:rsid w:val="00E47E9C"/>
    <w:rsid w:val="00E5174B"/>
    <w:rsid w:val="00E53E75"/>
    <w:rsid w:val="00E600EB"/>
    <w:rsid w:val="00E60585"/>
    <w:rsid w:val="00E6133F"/>
    <w:rsid w:val="00E62282"/>
    <w:rsid w:val="00E6427C"/>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B77DB"/>
    <w:rsid w:val="00EC0558"/>
    <w:rsid w:val="00EC1EB1"/>
    <w:rsid w:val="00EC373D"/>
    <w:rsid w:val="00EC4035"/>
    <w:rsid w:val="00EC5BF7"/>
    <w:rsid w:val="00ED262C"/>
    <w:rsid w:val="00ED4E40"/>
    <w:rsid w:val="00ED5674"/>
    <w:rsid w:val="00EE0533"/>
    <w:rsid w:val="00EF1E80"/>
    <w:rsid w:val="00F027F3"/>
    <w:rsid w:val="00F0757F"/>
    <w:rsid w:val="00F16EA1"/>
    <w:rsid w:val="00F17D6A"/>
    <w:rsid w:val="00F20AA6"/>
    <w:rsid w:val="00F20CFE"/>
    <w:rsid w:val="00F230DC"/>
    <w:rsid w:val="00F24CDA"/>
    <w:rsid w:val="00F2547C"/>
    <w:rsid w:val="00F31ED0"/>
    <w:rsid w:val="00F325ED"/>
    <w:rsid w:val="00F3333A"/>
    <w:rsid w:val="00F35A4D"/>
    <w:rsid w:val="00F436F6"/>
    <w:rsid w:val="00F4449D"/>
    <w:rsid w:val="00F45862"/>
    <w:rsid w:val="00F5430F"/>
    <w:rsid w:val="00F72C9B"/>
    <w:rsid w:val="00F73A98"/>
    <w:rsid w:val="00F74901"/>
    <w:rsid w:val="00F81689"/>
    <w:rsid w:val="00F866CD"/>
    <w:rsid w:val="00F8746D"/>
    <w:rsid w:val="00F87487"/>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73631796">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3770</Words>
  <Characters>2150</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2025-01-13T11:43:00Z</dcterms:created>
  <dcterms:modified xsi:type="dcterms:W3CDTF">2025-01-13T11:43:00Z</dcterms:modified>
</cp:coreProperties>
</file>