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7688E2B4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C339E1">
        <w:rPr>
          <w:b/>
        </w:rPr>
        <w:t>„</w:t>
      </w:r>
      <w:r w:rsidR="005A1E13">
        <w:rPr>
          <w:b/>
        </w:rPr>
        <w:t>LEGO</w:t>
      </w:r>
      <w:r w:rsidR="00C339E1">
        <w:rPr>
          <w:b/>
        </w:rPr>
        <w:t>“</w:t>
      </w:r>
      <w:r w:rsidR="005A1E13">
        <w:rPr>
          <w:b/>
        </w:rPr>
        <w:t xml:space="preserve"> KONSTRUKTORIŲ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5A1E13">
        <w:rPr>
          <w:b/>
        </w:rPr>
        <w:t>IKIMOKYKLINIO UGDYMO</w:t>
      </w:r>
      <w:r w:rsidR="00ED3F97">
        <w:rPr>
          <w:b/>
        </w:rPr>
        <w:t xml:space="preserve">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sausio 14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TSP-19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18F4AEF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C339E1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="005A1E13" w:rsidRPr="005A1E13">
        <w:rPr>
          <w:szCs w:val="24"/>
        </w:rPr>
        <w:t xml:space="preserve"> </w:t>
      </w:r>
      <w:r w:rsidR="005A1E13">
        <w:rPr>
          <w:szCs w:val="24"/>
        </w:rPr>
        <w:t>ir atsižvelgdama į Panevėžio švietimo centro 2025 m. sausio 7 d. raštą Nr. 20-93(4.45E) „Dėl turto perdavimo „LEGO Panevėžys“ dalyvavusioms ikimokyklinio ugdymo įstaigoms</w:t>
      </w:r>
      <w:r w:rsidR="00FA08A9">
        <w:rPr>
          <w:szCs w:val="24"/>
        </w:rPr>
        <w:t>“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>Panevėžio miesto savivaldybės taryba</w:t>
      </w:r>
      <w:r w:rsidR="005A1E13">
        <w:rPr>
          <w:szCs w:val="24"/>
        </w:rPr>
        <w:t xml:space="preserve">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42D2ABDE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</w:t>
      </w:r>
      <w:r w:rsidR="005A1E13">
        <w:rPr>
          <w:sz w:val="24"/>
          <w:szCs w:val="24"/>
        </w:rPr>
        <w:t>ikimokyklinio ugdymo</w:t>
      </w:r>
      <w:r w:rsidR="00276D3E" w:rsidRPr="00B7019B">
        <w:rPr>
          <w:sz w:val="24"/>
          <w:szCs w:val="24"/>
        </w:rPr>
        <w:t xml:space="preserve">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5A1E13">
        <w:rPr>
          <w:sz w:val="24"/>
          <w:szCs w:val="24"/>
        </w:rPr>
        <w:t>Panevėžio švietimo centro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5A1E13">
        <w:rPr>
          <w:sz w:val="24"/>
          <w:szCs w:val="24"/>
        </w:rPr>
        <w:t>trumpalaikį</w:t>
      </w:r>
      <w:r w:rsidR="006F4BE7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2863EE">
        <w:rPr>
          <w:sz w:val="24"/>
          <w:szCs w:val="24"/>
        </w:rPr>
        <w:t>400,00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1549D6EC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5A1E13">
        <w:rPr>
          <w:sz w:val="24"/>
          <w:szCs w:val="24"/>
        </w:rPr>
        <w:t>ikimokyklinio</w:t>
      </w:r>
      <w:r w:rsidR="008F5D60">
        <w:rPr>
          <w:sz w:val="24"/>
          <w:szCs w:val="24"/>
        </w:rPr>
        <w:t xml:space="preserve"> ugdymo kokybei užtikrinti</w:t>
      </w:r>
      <w:r w:rsidR="00BA2FA1">
        <w:rPr>
          <w:sz w:val="24"/>
          <w:szCs w:val="24"/>
        </w:rPr>
        <w:t>.</w:t>
      </w:r>
    </w:p>
    <w:p w14:paraId="5B9CCBDE" w14:textId="3F6F0CC4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38683C">
        <w:rPr>
          <w:sz w:val="24"/>
          <w:szCs w:val="24"/>
        </w:rPr>
        <w:t>Panevėžio švietimo centro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05A49076" w:rsidR="00154C9A" w:rsidRPr="00002C95" w:rsidRDefault="00413B36" w:rsidP="004E396B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512AF2A9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 w:rsidR="005A1E13">
        <w:rPr>
          <w:b/>
          <w:szCs w:val="24"/>
        </w:rPr>
        <w:t>IKIMOKYKLINIO UGDYMO</w:t>
      </w:r>
      <w:r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5A1E13">
        <w:rPr>
          <w:b/>
          <w:szCs w:val="24"/>
        </w:rPr>
        <w:t>TRUMPALAIKIS</w:t>
      </w:r>
      <w:r w:rsidR="007C0B0C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4422" w:type="pct"/>
        <w:jc w:val="center"/>
        <w:tblLook w:val="04A0" w:firstRow="1" w:lastRow="0" w:firstColumn="1" w:lastColumn="0" w:noHBand="0" w:noVBand="1"/>
      </w:tblPr>
      <w:tblGrid>
        <w:gridCol w:w="584"/>
        <w:gridCol w:w="1789"/>
        <w:gridCol w:w="3655"/>
        <w:gridCol w:w="1025"/>
        <w:gridCol w:w="1338"/>
      </w:tblGrid>
      <w:tr w:rsidR="005A1E13" w:rsidRPr="00601A8A" w14:paraId="2E1CC4B8" w14:textId="17DC1918" w:rsidTr="005A1E13">
        <w:trPr>
          <w:jc w:val="center"/>
        </w:trPr>
        <w:tc>
          <w:tcPr>
            <w:tcW w:w="348" w:type="pct"/>
          </w:tcPr>
          <w:p w14:paraId="73644615" w14:textId="77777777" w:rsidR="005A1E13" w:rsidRPr="00601A8A" w:rsidRDefault="005A1E13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066" w:type="pct"/>
          </w:tcPr>
          <w:p w14:paraId="68E180F2" w14:textId="77777777" w:rsidR="005A1E13" w:rsidRPr="00601A8A" w:rsidRDefault="005A1E13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2178" w:type="pct"/>
          </w:tcPr>
          <w:p w14:paraId="6E9BEED5" w14:textId="23BAF33E" w:rsidR="005A1E13" w:rsidRDefault="005A1E13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611" w:type="pct"/>
          </w:tcPr>
          <w:p w14:paraId="6718FC81" w14:textId="6163A2CB" w:rsidR="005A1E13" w:rsidRPr="00601A8A" w:rsidRDefault="005A1E13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797" w:type="pct"/>
          </w:tcPr>
          <w:p w14:paraId="2F026D10" w14:textId="24EAC9EA" w:rsidR="005A1E13" w:rsidRPr="00601A8A" w:rsidRDefault="005A1E13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įsigijimo vertė, Eur</w:t>
            </w:r>
          </w:p>
        </w:tc>
      </w:tr>
      <w:tr w:rsidR="005A1E13" w:rsidRPr="00601A8A" w14:paraId="20A6BE34" w14:textId="3F66ABFD" w:rsidTr="005A1E13">
        <w:trPr>
          <w:jc w:val="center"/>
        </w:trPr>
        <w:tc>
          <w:tcPr>
            <w:tcW w:w="348" w:type="pct"/>
          </w:tcPr>
          <w:p w14:paraId="46B49979" w14:textId="77777777" w:rsidR="005A1E13" w:rsidRPr="00601A8A" w:rsidRDefault="005A1E13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9709C1D" w14:textId="3CFB124E" w:rsidR="005A1E13" w:rsidRPr="00601A8A" w:rsidRDefault="005A1E13" w:rsidP="00C917C6">
            <w:pPr>
              <w:rPr>
                <w:szCs w:val="24"/>
              </w:rPr>
            </w:pPr>
            <w:r>
              <w:rPr>
                <w:szCs w:val="24"/>
              </w:rPr>
              <w:t>Panevėžio Kastyčio Ramanausko lopšelis-darželis</w:t>
            </w:r>
          </w:p>
        </w:tc>
        <w:tc>
          <w:tcPr>
            <w:tcW w:w="2178" w:type="pct"/>
          </w:tcPr>
          <w:p w14:paraId="69BA9BD1" w14:textId="40D78682" w:rsidR="005A1E13" w:rsidRPr="0005561A" w:rsidRDefault="0005561A" w:rsidP="00C917C6">
            <w:pPr>
              <w:jc w:val="both"/>
              <w:rPr>
                <w:i/>
                <w:szCs w:val="24"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1021C042" w14:textId="40BB3591" w:rsidR="005A1E13" w:rsidRPr="001F71F1" w:rsidRDefault="0005561A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79D94E88" w14:textId="5774C741" w:rsidR="005A1E13" w:rsidRDefault="0005561A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05561A" w:rsidRPr="00601A8A" w14:paraId="18466E6B" w14:textId="41131A96" w:rsidTr="005A1E13">
        <w:trPr>
          <w:jc w:val="center"/>
        </w:trPr>
        <w:tc>
          <w:tcPr>
            <w:tcW w:w="348" w:type="pct"/>
          </w:tcPr>
          <w:p w14:paraId="44095D71" w14:textId="77777777" w:rsidR="0005561A" w:rsidRPr="00601A8A" w:rsidRDefault="0005561A" w:rsidP="0005561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36528F0B" w14:textId="36D00D7E" w:rsidR="0005561A" w:rsidRPr="00601A8A" w:rsidRDefault="0005561A" w:rsidP="0005561A">
            <w:r w:rsidRPr="006F4BE7">
              <w:t xml:space="preserve">Panevėžio </w:t>
            </w:r>
            <w:r>
              <w:rPr>
                <w:szCs w:val="24"/>
              </w:rPr>
              <w:t>lopšelis-darželis „Jūratė“</w:t>
            </w:r>
          </w:p>
        </w:tc>
        <w:tc>
          <w:tcPr>
            <w:tcW w:w="2178" w:type="pct"/>
          </w:tcPr>
          <w:p w14:paraId="177D4DF1" w14:textId="1EEFF559" w:rsidR="0005561A" w:rsidRDefault="0005561A" w:rsidP="0005561A">
            <w:pPr>
              <w:jc w:val="both"/>
              <w:rPr>
                <w:szCs w:val="24"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45BD9763" w14:textId="12FF622B" w:rsidR="0005561A" w:rsidRPr="00601A8A" w:rsidRDefault="0005561A" w:rsidP="0005561A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606A7071" w14:textId="5F8B8F48" w:rsidR="0005561A" w:rsidRPr="00601A8A" w:rsidRDefault="0005561A" w:rsidP="0005561A">
            <w:pPr>
              <w:jc w:val="center"/>
            </w:pPr>
            <w:r>
              <w:rPr>
                <w:szCs w:val="24"/>
              </w:rPr>
              <w:t>13,97</w:t>
            </w:r>
          </w:p>
        </w:tc>
      </w:tr>
      <w:tr w:rsidR="006838EC" w:rsidRPr="00601A8A" w14:paraId="1B67D609" w14:textId="396216B1" w:rsidTr="005A1E13">
        <w:trPr>
          <w:jc w:val="center"/>
        </w:trPr>
        <w:tc>
          <w:tcPr>
            <w:tcW w:w="348" w:type="pct"/>
          </w:tcPr>
          <w:p w14:paraId="18BA86A4" w14:textId="77777777" w:rsidR="006838EC" w:rsidRPr="00601A8A" w:rsidRDefault="006838EC" w:rsidP="006838E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46CC01A4" w14:textId="3B628199" w:rsidR="006838EC" w:rsidRPr="00601A8A" w:rsidRDefault="006838EC" w:rsidP="006838E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„Gintarėlis“</w:t>
            </w:r>
          </w:p>
        </w:tc>
        <w:tc>
          <w:tcPr>
            <w:tcW w:w="2178" w:type="pct"/>
          </w:tcPr>
          <w:p w14:paraId="2060A7D9" w14:textId="19730314" w:rsidR="006838EC" w:rsidRDefault="006838EC" w:rsidP="006838EC">
            <w:pPr>
              <w:jc w:val="both"/>
              <w:rPr>
                <w:szCs w:val="24"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374D1B44" w14:textId="663BFAB7" w:rsidR="006838EC" w:rsidRPr="00601A8A" w:rsidRDefault="006838EC" w:rsidP="00683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2D0892DB" w14:textId="07D2FBED" w:rsidR="006838EC" w:rsidRPr="00601A8A" w:rsidRDefault="006838EC" w:rsidP="00683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723D49BD" w14:textId="77777777" w:rsidTr="005A1E13">
        <w:trPr>
          <w:jc w:val="center"/>
        </w:trPr>
        <w:tc>
          <w:tcPr>
            <w:tcW w:w="348" w:type="pct"/>
          </w:tcPr>
          <w:p w14:paraId="5AE09BBB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75C33FB4" w14:textId="494E5D8D" w:rsidR="002863EE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„Aušra“</w:t>
            </w:r>
          </w:p>
        </w:tc>
        <w:tc>
          <w:tcPr>
            <w:tcW w:w="2178" w:type="pct"/>
          </w:tcPr>
          <w:p w14:paraId="5E6FD65F" w14:textId="5AE036FF" w:rsidR="002863EE" w:rsidRDefault="002863EE" w:rsidP="002863EE">
            <w:pPr>
              <w:jc w:val="both"/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037FEFA1" w14:textId="417D9BBF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5E18A34B" w14:textId="6ACE85E6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5CC15B66" w14:textId="77777777" w:rsidTr="005A1E13">
        <w:trPr>
          <w:jc w:val="center"/>
        </w:trPr>
        <w:tc>
          <w:tcPr>
            <w:tcW w:w="348" w:type="pct"/>
          </w:tcPr>
          <w:p w14:paraId="23E28365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43D7812C" w14:textId="14B23715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„Diemedis“</w:t>
            </w:r>
          </w:p>
        </w:tc>
        <w:tc>
          <w:tcPr>
            <w:tcW w:w="2178" w:type="pct"/>
          </w:tcPr>
          <w:p w14:paraId="3D8359C3" w14:textId="556C71C9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73177371" w14:textId="3C561E5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65B49B94" w14:textId="4ED7904E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30B5A94B" w14:textId="77777777" w:rsidTr="005A1E13">
        <w:trPr>
          <w:jc w:val="center"/>
        </w:trPr>
        <w:tc>
          <w:tcPr>
            <w:tcW w:w="348" w:type="pct"/>
          </w:tcPr>
          <w:p w14:paraId="64BA905C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6441010C" w14:textId="305FB5B1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„Dobilas“</w:t>
            </w:r>
          </w:p>
        </w:tc>
        <w:tc>
          <w:tcPr>
            <w:tcW w:w="2178" w:type="pct"/>
          </w:tcPr>
          <w:p w14:paraId="2CD20B38" w14:textId="186EC888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11051F5D" w14:textId="6D0FC546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0C90F939" w14:textId="110FED4B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079B3C74" w14:textId="77777777" w:rsidTr="005A1E13">
        <w:trPr>
          <w:jc w:val="center"/>
        </w:trPr>
        <w:tc>
          <w:tcPr>
            <w:tcW w:w="348" w:type="pct"/>
          </w:tcPr>
          <w:p w14:paraId="1400C61E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7CBD16EE" w14:textId="0C87B5E2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„Draugystė“</w:t>
            </w:r>
          </w:p>
        </w:tc>
        <w:tc>
          <w:tcPr>
            <w:tcW w:w="2178" w:type="pct"/>
          </w:tcPr>
          <w:p w14:paraId="7D25A4D7" w14:textId="65F9D488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2831BA07" w14:textId="3C5B5E44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16BA6401" w14:textId="183C3005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69045251" w14:textId="77777777" w:rsidTr="005A1E13">
        <w:trPr>
          <w:jc w:val="center"/>
        </w:trPr>
        <w:tc>
          <w:tcPr>
            <w:tcW w:w="348" w:type="pct"/>
          </w:tcPr>
          <w:p w14:paraId="039F7197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6D57138" w14:textId="6E69ADFF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„Kastytis“</w:t>
            </w:r>
          </w:p>
        </w:tc>
        <w:tc>
          <w:tcPr>
            <w:tcW w:w="2178" w:type="pct"/>
          </w:tcPr>
          <w:p w14:paraId="15653023" w14:textId="01029D45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65F46A6E" w14:textId="5C581C62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6CA3F53F" w14:textId="3B45BDE9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1C4E8668" w14:textId="77777777" w:rsidTr="005A1E13">
        <w:trPr>
          <w:jc w:val="center"/>
        </w:trPr>
        <w:tc>
          <w:tcPr>
            <w:tcW w:w="348" w:type="pct"/>
          </w:tcPr>
          <w:p w14:paraId="1740A47B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25F2CDC3" w14:textId="74783393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„Kregždutė“</w:t>
            </w:r>
          </w:p>
        </w:tc>
        <w:tc>
          <w:tcPr>
            <w:tcW w:w="2178" w:type="pct"/>
          </w:tcPr>
          <w:p w14:paraId="6ECC8BD4" w14:textId="576ED574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381D23A0" w14:textId="51FF9DCE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50EC8246" w14:textId="5655B96F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1D75171E" w14:textId="77777777" w:rsidTr="005A1E13">
        <w:trPr>
          <w:jc w:val="center"/>
        </w:trPr>
        <w:tc>
          <w:tcPr>
            <w:tcW w:w="348" w:type="pct"/>
          </w:tcPr>
          <w:p w14:paraId="2338AB59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5012485A" w14:textId="672BF246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„Nykštukas“</w:t>
            </w:r>
          </w:p>
        </w:tc>
        <w:tc>
          <w:tcPr>
            <w:tcW w:w="2178" w:type="pct"/>
          </w:tcPr>
          <w:p w14:paraId="686E886C" w14:textId="0E1F7E09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73748E5E" w14:textId="6932D25E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5986A502" w14:textId="5DBD5BB4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0CCBCFB0" w14:textId="77777777" w:rsidTr="005A1E13">
        <w:trPr>
          <w:jc w:val="center"/>
        </w:trPr>
        <w:tc>
          <w:tcPr>
            <w:tcW w:w="348" w:type="pct"/>
          </w:tcPr>
          <w:p w14:paraId="1D84045D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6CA813E3" w14:textId="4AD1C1BB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„Papartis“</w:t>
            </w:r>
          </w:p>
        </w:tc>
        <w:tc>
          <w:tcPr>
            <w:tcW w:w="2178" w:type="pct"/>
          </w:tcPr>
          <w:p w14:paraId="070FDCD6" w14:textId="6F25A558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0697AA7A" w14:textId="1245011B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0373CEA9" w14:textId="7C481E14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6CBA66D3" w14:textId="77777777" w:rsidTr="005A1E13">
        <w:trPr>
          <w:jc w:val="center"/>
        </w:trPr>
        <w:tc>
          <w:tcPr>
            <w:tcW w:w="348" w:type="pct"/>
          </w:tcPr>
          <w:p w14:paraId="0341B270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0A6732AE" w14:textId="5CDF7C39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„Pasaka“</w:t>
            </w:r>
          </w:p>
        </w:tc>
        <w:tc>
          <w:tcPr>
            <w:tcW w:w="2178" w:type="pct"/>
          </w:tcPr>
          <w:p w14:paraId="340FF556" w14:textId="44477EEE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6343B095" w14:textId="05DD3686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36DA389B" w14:textId="12815FCA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13,97</w:t>
            </w:r>
          </w:p>
        </w:tc>
      </w:tr>
      <w:tr w:rsidR="002863EE" w:rsidRPr="00601A8A" w14:paraId="7D633ED6" w14:textId="77777777" w:rsidTr="005A1E13">
        <w:trPr>
          <w:jc w:val="center"/>
        </w:trPr>
        <w:tc>
          <w:tcPr>
            <w:tcW w:w="348" w:type="pct"/>
          </w:tcPr>
          <w:p w14:paraId="4D3453A0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6B790AB2" w14:textId="5AA4A7C1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„Puriena“</w:t>
            </w:r>
          </w:p>
        </w:tc>
        <w:tc>
          <w:tcPr>
            <w:tcW w:w="2178" w:type="pct"/>
          </w:tcPr>
          <w:p w14:paraId="1D9C4C3F" w14:textId="14E3A7DA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CreatorCreative Pastel Fun</w:t>
            </w:r>
          </w:p>
        </w:tc>
        <w:tc>
          <w:tcPr>
            <w:tcW w:w="611" w:type="pct"/>
          </w:tcPr>
          <w:p w14:paraId="1025D0DA" w14:textId="7CAB12B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15C9E502" w14:textId="178A9061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13,96</w:t>
            </w:r>
          </w:p>
        </w:tc>
      </w:tr>
      <w:tr w:rsidR="002863EE" w:rsidRPr="00601A8A" w14:paraId="79B32A3F" w14:textId="77777777" w:rsidTr="005A1E13">
        <w:trPr>
          <w:jc w:val="center"/>
        </w:trPr>
        <w:tc>
          <w:tcPr>
            <w:tcW w:w="348" w:type="pct"/>
          </w:tcPr>
          <w:p w14:paraId="285772E6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3DDF97E1" w14:textId="0F0EC77B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„Pušynėlis“</w:t>
            </w:r>
          </w:p>
        </w:tc>
        <w:tc>
          <w:tcPr>
            <w:tcW w:w="2178" w:type="pct"/>
          </w:tcPr>
          <w:p w14:paraId="45D260AA" w14:textId="45076C43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32D33000" w14:textId="543F0939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6AE54C76" w14:textId="61BA1D81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416EC46D" w14:textId="77777777" w:rsidTr="005A1E13">
        <w:trPr>
          <w:jc w:val="center"/>
        </w:trPr>
        <w:tc>
          <w:tcPr>
            <w:tcW w:w="348" w:type="pct"/>
          </w:tcPr>
          <w:p w14:paraId="0D2CA321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047AECA7" w14:textId="3BB83420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„Riešutėlis“</w:t>
            </w:r>
          </w:p>
        </w:tc>
        <w:tc>
          <w:tcPr>
            <w:tcW w:w="2178" w:type="pct"/>
          </w:tcPr>
          <w:p w14:paraId="7AD576F7" w14:textId="20868248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6A41D9B0" w14:textId="6340BB87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7B492DCB" w14:textId="45670CC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32A9B69A" w14:textId="77777777" w:rsidTr="005A1E13">
        <w:trPr>
          <w:jc w:val="center"/>
        </w:trPr>
        <w:tc>
          <w:tcPr>
            <w:tcW w:w="348" w:type="pct"/>
          </w:tcPr>
          <w:p w14:paraId="37EFFB7E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0C8FE958" w14:textId="0E142FC5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„Rugelis“</w:t>
            </w:r>
          </w:p>
        </w:tc>
        <w:tc>
          <w:tcPr>
            <w:tcW w:w="2178" w:type="pct"/>
          </w:tcPr>
          <w:p w14:paraId="07F77CE9" w14:textId="767B9BF0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3C7FA301" w14:textId="7F1A3275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079D2539" w14:textId="2B0E9E7A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73D503DE" w14:textId="77777777" w:rsidTr="005A1E13">
        <w:trPr>
          <w:jc w:val="center"/>
        </w:trPr>
        <w:tc>
          <w:tcPr>
            <w:tcW w:w="348" w:type="pct"/>
          </w:tcPr>
          <w:p w14:paraId="56082805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1F42ACD" w14:textId="75147686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„Rūta“</w:t>
            </w:r>
          </w:p>
        </w:tc>
        <w:tc>
          <w:tcPr>
            <w:tcW w:w="2178" w:type="pct"/>
          </w:tcPr>
          <w:p w14:paraId="5F1AABEC" w14:textId="7964C071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1D427872" w14:textId="293799FA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1A135C9F" w14:textId="551AC716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38EFC58B" w14:textId="77777777" w:rsidTr="005A1E13">
        <w:trPr>
          <w:jc w:val="center"/>
        </w:trPr>
        <w:tc>
          <w:tcPr>
            <w:tcW w:w="348" w:type="pct"/>
          </w:tcPr>
          <w:p w14:paraId="513C867F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A0097D9" w14:textId="58C39033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„Sigutė“</w:t>
            </w:r>
          </w:p>
        </w:tc>
        <w:tc>
          <w:tcPr>
            <w:tcW w:w="2178" w:type="pct"/>
          </w:tcPr>
          <w:p w14:paraId="23CE0DEA" w14:textId="239CCEA6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32F898AF" w14:textId="51B08CE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060640C7" w14:textId="7D1B12A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75B495B9" w14:textId="77777777" w:rsidTr="005A1E13">
        <w:trPr>
          <w:jc w:val="center"/>
        </w:trPr>
        <w:tc>
          <w:tcPr>
            <w:tcW w:w="348" w:type="pct"/>
          </w:tcPr>
          <w:p w14:paraId="6EDFDB7A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CF3D86D" w14:textId="4A5C83C2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„Taika“</w:t>
            </w:r>
          </w:p>
        </w:tc>
        <w:tc>
          <w:tcPr>
            <w:tcW w:w="2178" w:type="pct"/>
          </w:tcPr>
          <w:p w14:paraId="51C27FE0" w14:textId="4D0436B8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2DB089A5" w14:textId="35B40BB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689D4D8A" w14:textId="5732EB6F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58B97154" w14:textId="77777777" w:rsidTr="005A1E13">
        <w:trPr>
          <w:jc w:val="center"/>
        </w:trPr>
        <w:tc>
          <w:tcPr>
            <w:tcW w:w="348" w:type="pct"/>
          </w:tcPr>
          <w:p w14:paraId="348F3AA9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75CA4586" w14:textId="53D9D9AF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„Vaikystė“</w:t>
            </w:r>
          </w:p>
        </w:tc>
        <w:tc>
          <w:tcPr>
            <w:tcW w:w="2178" w:type="pct"/>
          </w:tcPr>
          <w:p w14:paraId="6BDA279A" w14:textId="7AB5C829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2B2E3DF3" w14:textId="2ACCD0D8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280B689F" w14:textId="0E74C35E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48BE79C0" w14:textId="77777777" w:rsidTr="005A1E13">
        <w:trPr>
          <w:jc w:val="center"/>
        </w:trPr>
        <w:tc>
          <w:tcPr>
            <w:tcW w:w="348" w:type="pct"/>
          </w:tcPr>
          <w:p w14:paraId="11AF0056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01AC97D9" w14:textId="5FD4086E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„Vaivorykštė“</w:t>
            </w:r>
          </w:p>
        </w:tc>
        <w:tc>
          <w:tcPr>
            <w:tcW w:w="2178" w:type="pct"/>
          </w:tcPr>
          <w:p w14:paraId="554A0093" w14:textId="4044C201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1304EFB5" w14:textId="28D38764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3F6CB73D" w14:textId="55FDD7CD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6EB0C532" w14:textId="77777777" w:rsidTr="005A1E13">
        <w:trPr>
          <w:jc w:val="center"/>
        </w:trPr>
        <w:tc>
          <w:tcPr>
            <w:tcW w:w="348" w:type="pct"/>
          </w:tcPr>
          <w:p w14:paraId="207A8ECF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8C570D8" w14:textId="7056B4E3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„Varpelis“</w:t>
            </w:r>
          </w:p>
        </w:tc>
        <w:tc>
          <w:tcPr>
            <w:tcW w:w="2178" w:type="pct"/>
          </w:tcPr>
          <w:p w14:paraId="6986D98B" w14:textId="1B011491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7554A9D8" w14:textId="137EB3CE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4C04C971" w14:textId="7EC490FE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55A5C057" w14:textId="77777777" w:rsidTr="005A1E13">
        <w:trPr>
          <w:jc w:val="center"/>
        </w:trPr>
        <w:tc>
          <w:tcPr>
            <w:tcW w:w="348" w:type="pct"/>
          </w:tcPr>
          <w:p w14:paraId="56EEB183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E1CC117" w14:textId="4A12B493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„Vyturėlis“</w:t>
            </w:r>
          </w:p>
        </w:tc>
        <w:tc>
          <w:tcPr>
            <w:tcW w:w="2178" w:type="pct"/>
          </w:tcPr>
          <w:p w14:paraId="5028424E" w14:textId="639F6BD8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338497F5" w14:textId="75F918A7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00C661E2" w14:textId="7033C10A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707B8A74" w14:textId="77777777" w:rsidTr="005A1E13">
        <w:trPr>
          <w:jc w:val="center"/>
        </w:trPr>
        <w:tc>
          <w:tcPr>
            <w:tcW w:w="348" w:type="pct"/>
          </w:tcPr>
          <w:p w14:paraId="395555DF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9CC2BB3" w14:textId="77E16ACC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„Voveraitė“</w:t>
            </w:r>
          </w:p>
        </w:tc>
        <w:tc>
          <w:tcPr>
            <w:tcW w:w="2178" w:type="pct"/>
          </w:tcPr>
          <w:p w14:paraId="48B523C8" w14:textId="14AD28D8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682A7A82" w14:textId="5204AC3A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40AAB8AD" w14:textId="18500B08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0F54B16B" w14:textId="77777777" w:rsidTr="005A1E13">
        <w:trPr>
          <w:jc w:val="center"/>
        </w:trPr>
        <w:tc>
          <w:tcPr>
            <w:tcW w:w="348" w:type="pct"/>
          </w:tcPr>
          <w:p w14:paraId="25EA0683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1E089008" w14:textId="5A63B54C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„Žibutė“</w:t>
            </w:r>
          </w:p>
        </w:tc>
        <w:tc>
          <w:tcPr>
            <w:tcW w:w="2178" w:type="pct"/>
          </w:tcPr>
          <w:p w14:paraId="498A3E79" w14:textId="66771B4F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578B914E" w14:textId="025F93FF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20524603" w14:textId="27BD5F80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6A6F26A3" w14:textId="77777777" w:rsidTr="005A1E13">
        <w:trPr>
          <w:jc w:val="center"/>
        </w:trPr>
        <w:tc>
          <w:tcPr>
            <w:tcW w:w="348" w:type="pct"/>
          </w:tcPr>
          <w:p w14:paraId="02A9D7CA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48C81B5A" w14:textId="7CA47FBC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„Žilvinas“</w:t>
            </w:r>
          </w:p>
        </w:tc>
        <w:tc>
          <w:tcPr>
            <w:tcW w:w="2178" w:type="pct"/>
          </w:tcPr>
          <w:p w14:paraId="3FCE23AA" w14:textId="39EBA3AA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623B04AD" w14:textId="1FF27CD0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0D2F4B79" w14:textId="34AAF90D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36EDB734" w14:textId="77777777" w:rsidTr="005A1E13">
        <w:trPr>
          <w:jc w:val="center"/>
        </w:trPr>
        <w:tc>
          <w:tcPr>
            <w:tcW w:w="348" w:type="pct"/>
          </w:tcPr>
          <w:p w14:paraId="6FE54F31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4B1C03BC" w14:textId="5B71859C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„Žilvitis“</w:t>
            </w:r>
          </w:p>
        </w:tc>
        <w:tc>
          <w:tcPr>
            <w:tcW w:w="2178" w:type="pct"/>
          </w:tcPr>
          <w:p w14:paraId="0CC823BC" w14:textId="6FD74CA6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750F8E01" w14:textId="31A45F5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70C7AABB" w14:textId="09EB2B5C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774E25CC" w14:textId="77777777" w:rsidTr="005A1E13">
        <w:trPr>
          <w:jc w:val="center"/>
        </w:trPr>
        <w:tc>
          <w:tcPr>
            <w:tcW w:w="348" w:type="pct"/>
          </w:tcPr>
          <w:p w14:paraId="2C5FDEA2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74ECBC7F" w14:textId="78C17245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lopšelis-darželis „Žvaigždutė“</w:t>
            </w:r>
          </w:p>
        </w:tc>
        <w:tc>
          <w:tcPr>
            <w:tcW w:w="2178" w:type="pct"/>
          </w:tcPr>
          <w:p w14:paraId="39085790" w14:textId="3C111727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1013F9DF" w14:textId="76B214F2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69658938" w14:textId="28DA89B1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601A8A" w14:paraId="07296C06" w14:textId="77777777" w:rsidTr="005A1E13">
        <w:trPr>
          <w:jc w:val="center"/>
        </w:trPr>
        <w:tc>
          <w:tcPr>
            <w:tcW w:w="348" w:type="pct"/>
          </w:tcPr>
          <w:p w14:paraId="4B096B43" w14:textId="77777777" w:rsidR="002863EE" w:rsidRPr="00601A8A" w:rsidRDefault="002863EE" w:rsidP="002863E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pct"/>
          </w:tcPr>
          <w:p w14:paraId="4364BFDF" w14:textId="264DABD6" w:rsidR="002863EE" w:rsidRPr="006F4BE7" w:rsidRDefault="002863EE" w:rsidP="002863EE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regos centras „Linelis“</w:t>
            </w:r>
          </w:p>
        </w:tc>
        <w:tc>
          <w:tcPr>
            <w:tcW w:w="2178" w:type="pct"/>
          </w:tcPr>
          <w:p w14:paraId="0B21B711" w14:textId="7B604889" w:rsidR="002863EE" w:rsidRPr="006F4BE7" w:rsidRDefault="002863EE" w:rsidP="002863EE">
            <w:pPr>
              <w:jc w:val="both"/>
              <w:rPr>
                <w:i/>
              </w:rPr>
            </w:pPr>
            <w:r>
              <w:t xml:space="preserve">Konstruktorius </w:t>
            </w:r>
            <w:r>
              <w:rPr>
                <w:i/>
              </w:rPr>
              <w:t>LEGO Creator Creative Neon Fun</w:t>
            </w:r>
          </w:p>
        </w:tc>
        <w:tc>
          <w:tcPr>
            <w:tcW w:w="611" w:type="pct"/>
          </w:tcPr>
          <w:p w14:paraId="2778AD9E" w14:textId="37CBA4F5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7" w:type="pct"/>
          </w:tcPr>
          <w:p w14:paraId="5BA940D7" w14:textId="1A842824" w:rsidR="002863EE" w:rsidRDefault="002863EE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</w:tr>
      <w:tr w:rsidR="002863EE" w:rsidRPr="002863EE" w14:paraId="655A4229" w14:textId="77777777" w:rsidTr="002863EE">
        <w:trPr>
          <w:jc w:val="center"/>
        </w:trPr>
        <w:tc>
          <w:tcPr>
            <w:tcW w:w="3592" w:type="pct"/>
            <w:gridSpan w:val="3"/>
          </w:tcPr>
          <w:p w14:paraId="4CE06503" w14:textId="2969C95F" w:rsidR="002863EE" w:rsidRPr="002863EE" w:rsidRDefault="002863EE" w:rsidP="002863EE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611" w:type="pct"/>
          </w:tcPr>
          <w:p w14:paraId="578FFCF4" w14:textId="0AC04DE8" w:rsidR="002863EE" w:rsidRPr="002863EE" w:rsidRDefault="002863EE" w:rsidP="002863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797" w:type="pct"/>
          </w:tcPr>
          <w:p w14:paraId="49E806D0" w14:textId="30D3AB45" w:rsidR="002863EE" w:rsidRPr="002863EE" w:rsidRDefault="002863EE" w:rsidP="002863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400,00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FC008" w14:textId="77777777" w:rsidR="00CB2BF3" w:rsidRDefault="00CB2BF3">
      <w:r>
        <w:separator/>
      </w:r>
    </w:p>
  </w:endnote>
  <w:endnote w:type="continuationSeparator" w:id="0">
    <w:p w14:paraId="6B19CF45" w14:textId="77777777" w:rsidR="00CB2BF3" w:rsidRDefault="00CB2BF3">
      <w:r>
        <w:continuationSeparator/>
      </w:r>
    </w:p>
  </w:endnote>
  <w:endnote w:type="continuationNotice" w:id="1">
    <w:p w14:paraId="7F810B96" w14:textId="77777777" w:rsidR="00CB2BF3" w:rsidRDefault="00CB2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54078" w14:textId="77777777" w:rsidR="00CB2BF3" w:rsidRDefault="00CB2BF3">
      <w:r>
        <w:separator/>
      </w:r>
    </w:p>
  </w:footnote>
  <w:footnote w:type="continuationSeparator" w:id="0">
    <w:p w14:paraId="3CC5F7EA" w14:textId="77777777" w:rsidR="00CB2BF3" w:rsidRDefault="00CB2BF3">
      <w:r>
        <w:continuationSeparator/>
      </w:r>
    </w:p>
  </w:footnote>
  <w:footnote w:type="continuationNotice" w:id="1">
    <w:p w14:paraId="400FC806" w14:textId="77777777" w:rsidR="00CB2BF3" w:rsidRDefault="00CB2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89944">
    <w:abstractNumId w:val="0"/>
  </w:num>
  <w:num w:numId="2" w16cid:durableId="1279291472">
    <w:abstractNumId w:val="1"/>
  </w:num>
  <w:num w:numId="3" w16cid:durableId="51659991">
    <w:abstractNumId w:val="7"/>
  </w:num>
  <w:num w:numId="4" w16cid:durableId="1383090642">
    <w:abstractNumId w:val="6"/>
  </w:num>
  <w:num w:numId="5" w16cid:durableId="1246109505">
    <w:abstractNumId w:val="4"/>
  </w:num>
  <w:num w:numId="6" w16cid:durableId="215363423">
    <w:abstractNumId w:val="5"/>
  </w:num>
  <w:num w:numId="7" w16cid:durableId="379864421">
    <w:abstractNumId w:val="3"/>
  </w:num>
  <w:num w:numId="8" w16cid:durableId="139345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17F9"/>
    <w:rsid w:val="0005561A"/>
    <w:rsid w:val="000557EE"/>
    <w:rsid w:val="00070339"/>
    <w:rsid w:val="000703CA"/>
    <w:rsid w:val="00075594"/>
    <w:rsid w:val="00075D5A"/>
    <w:rsid w:val="000811E1"/>
    <w:rsid w:val="000824B6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63E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8683C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106C"/>
    <w:rsid w:val="004A3610"/>
    <w:rsid w:val="004A4289"/>
    <w:rsid w:val="004B6FFF"/>
    <w:rsid w:val="004C0744"/>
    <w:rsid w:val="004C07E0"/>
    <w:rsid w:val="004D35C5"/>
    <w:rsid w:val="004D3E33"/>
    <w:rsid w:val="004E396B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57966"/>
    <w:rsid w:val="005629CA"/>
    <w:rsid w:val="00562BCD"/>
    <w:rsid w:val="00566FC8"/>
    <w:rsid w:val="00571BF3"/>
    <w:rsid w:val="00584C4D"/>
    <w:rsid w:val="00595F80"/>
    <w:rsid w:val="005A1E13"/>
    <w:rsid w:val="005A1EBB"/>
    <w:rsid w:val="005B1469"/>
    <w:rsid w:val="005B6C64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838EC"/>
    <w:rsid w:val="006942A9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8C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B6D22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339E1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2BF3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5983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08A9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F952-4A03-44AE-B274-9C22B7A4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660</Words>
  <Characters>4775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2025-01-14T11:35:00Z</dcterms:created>
  <dcterms:modified xsi:type="dcterms:W3CDTF">2025-01-14T11:35:00Z</dcterms:modified>
</cp:coreProperties>
</file>