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84E58" w14:textId="18035906" w:rsidR="004A5902" w:rsidRPr="004A5902" w:rsidRDefault="004A5902" w:rsidP="00F122A7">
      <w:pPr>
        <w:widowControl w:val="0"/>
        <w:ind w:left="5040" w:firstLine="360"/>
        <w:rPr>
          <w:b/>
          <w:bCs/>
          <w:i/>
          <w:iCs/>
          <w:szCs w:val="24"/>
        </w:rPr>
      </w:pPr>
      <w:r w:rsidRPr="004A5902">
        <w:rPr>
          <w:b/>
          <w:bCs/>
          <w:i/>
          <w:iCs/>
          <w:szCs w:val="24"/>
        </w:rPr>
        <w:t>Projekto lyginamasis variantas</w:t>
      </w:r>
    </w:p>
    <w:p w14:paraId="2D537E04" w14:textId="7E16C497" w:rsidR="004A5902" w:rsidRDefault="004A5902" w:rsidP="00F122A7">
      <w:pPr>
        <w:widowControl w:val="0"/>
        <w:ind w:left="5040" w:firstLine="360"/>
        <w:rPr>
          <w:szCs w:val="24"/>
        </w:rPr>
      </w:pPr>
    </w:p>
    <w:p w14:paraId="4D23DF0E" w14:textId="77777777" w:rsidR="005D2F25" w:rsidRDefault="005D2F25" w:rsidP="005D2F25">
      <w:pPr>
        <w:ind w:firstLine="5216"/>
        <w:rPr>
          <w:rFonts w:eastAsia="Calibri"/>
          <w:szCs w:val="24"/>
          <w:lang w:eastAsia="lt-LT"/>
        </w:rPr>
      </w:pPr>
      <w:r>
        <w:rPr>
          <w:rFonts w:eastAsia="Calibri"/>
          <w:szCs w:val="24"/>
          <w:lang w:eastAsia="lt-LT"/>
        </w:rPr>
        <w:t>PATVIRTINTA</w:t>
      </w:r>
    </w:p>
    <w:p w14:paraId="74310056" w14:textId="77777777" w:rsidR="005D2F25" w:rsidRDefault="005D2F25" w:rsidP="005D2F25">
      <w:pPr>
        <w:ind w:firstLine="5216"/>
        <w:rPr>
          <w:rFonts w:eastAsia="Calibri"/>
          <w:szCs w:val="24"/>
          <w:lang w:eastAsia="lt-LT"/>
        </w:rPr>
      </w:pPr>
      <w:r>
        <w:rPr>
          <w:rFonts w:eastAsia="Calibri"/>
          <w:szCs w:val="24"/>
          <w:lang w:eastAsia="lt-LT"/>
        </w:rPr>
        <w:t>Panevėžio miesto savivaldybės tarybos</w:t>
      </w:r>
    </w:p>
    <w:p w14:paraId="16E6E4CC" w14:textId="77777777" w:rsidR="005D2F25" w:rsidRDefault="005D2F25" w:rsidP="005D2F25">
      <w:pPr>
        <w:ind w:firstLine="5216"/>
        <w:rPr>
          <w:rFonts w:eastAsia="Calibri"/>
          <w:szCs w:val="24"/>
          <w:lang w:eastAsia="lt-LT"/>
        </w:rPr>
      </w:pPr>
      <w:r>
        <w:rPr>
          <w:rFonts w:eastAsia="Calibri"/>
          <w:szCs w:val="24"/>
          <w:lang w:eastAsia="lt-LT"/>
        </w:rPr>
        <w:t>2024 m. gruodžio 27 d. sprendimu Nr. 1-561</w:t>
      </w:r>
    </w:p>
    <w:p w14:paraId="32E41BD6" w14:textId="77777777" w:rsidR="005D2F25" w:rsidRDefault="005D2F25" w:rsidP="005D2F25">
      <w:pPr>
        <w:rPr>
          <w:rFonts w:eastAsia="Calibri"/>
          <w:szCs w:val="24"/>
          <w:lang w:eastAsia="lt-LT"/>
        </w:rPr>
      </w:pPr>
    </w:p>
    <w:p w14:paraId="740C9D48" w14:textId="77777777" w:rsidR="005D2F25" w:rsidRDefault="005D2F25" w:rsidP="005D2F25">
      <w:pPr>
        <w:rPr>
          <w:rFonts w:eastAsia="Calibri"/>
          <w:szCs w:val="24"/>
          <w:lang w:eastAsia="lt-LT"/>
        </w:rPr>
      </w:pPr>
    </w:p>
    <w:p w14:paraId="22FACA5F" w14:textId="77777777" w:rsidR="005D2F25" w:rsidRDefault="005D2F25" w:rsidP="005D2F25">
      <w:pPr>
        <w:tabs>
          <w:tab w:val="left" w:pos="6663"/>
        </w:tabs>
        <w:jc w:val="center"/>
        <w:rPr>
          <w:b/>
          <w:bCs/>
        </w:rPr>
      </w:pPr>
      <w:r>
        <w:rPr>
          <w:b/>
          <w:bCs/>
        </w:rPr>
        <w:t>PANEVĖŽIO SPORTO CENTRO TEIKIAMŲ PASLAUGŲ ĮKAINIŲ SĄRAŠAS</w:t>
      </w:r>
    </w:p>
    <w:p w14:paraId="0A3251B1" w14:textId="77777777" w:rsidR="005D2F25" w:rsidRDefault="005D2F25" w:rsidP="005D2F25">
      <w:pPr>
        <w:tabs>
          <w:tab w:val="left" w:pos="6663"/>
        </w:tabs>
        <w:jc w:val="center"/>
        <w:rPr>
          <w:b/>
          <w:bCs/>
        </w:rPr>
      </w:pPr>
    </w:p>
    <w:tbl>
      <w:tblPr>
        <w:tblW w:w="9924" w:type="dxa"/>
        <w:jc w:val="center"/>
        <w:tblLayout w:type="fixed"/>
        <w:tblCellMar>
          <w:left w:w="112" w:type="dxa"/>
          <w:right w:w="112" w:type="dxa"/>
        </w:tblCellMar>
        <w:tblLook w:val="00A0" w:firstRow="1" w:lastRow="0" w:firstColumn="1" w:lastColumn="0" w:noHBand="0" w:noVBand="0"/>
      </w:tblPr>
      <w:tblGrid>
        <w:gridCol w:w="6941"/>
        <w:gridCol w:w="1701"/>
        <w:gridCol w:w="1276"/>
        <w:gridCol w:w="6"/>
      </w:tblGrid>
      <w:tr w:rsidR="005D2F25" w14:paraId="55789955"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4774A919" w14:textId="77777777" w:rsidR="005D2F25" w:rsidRDefault="005D2F25" w:rsidP="004D39B1">
            <w:pPr>
              <w:widowControl w:val="0"/>
              <w:jc w:val="center"/>
              <w:rPr>
                <w:rFonts w:eastAsia="Calibri"/>
                <w:szCs w:val="24"/>
                <w:lang w:eastAsia="lt-LT"/>
              </w:rPr>
            </w:pPr>
            <w:r>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1880DF4" w14:textId="77777777" w:rsidR="005D2F25" w:rsidRDefault="005D2F25" w:rsidP="004D39B1">
            <w:pPr>
              <w:widowControl w:val="0"/>
              <w:jc w:val="center"/>
              <w:rPr>
                <w:rFonts w:eastAsia="Calibri"/>
                <w:szCs w:val="24"/>
                <w:lang w:eastAsia="lt-LT"/>
              </w:rPr>
            </w:pPr>
            <w:r>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C3CBB" w14:textId="77777777" w:rsidR="005D2F25" w:rsidRDefault="005D2F25" w:rsidP="004D39B1">
            <w:pPr>
              <w:jc w:val="center"/>
              <w:rPr>
                <w:rFonts w:eastAsia="Calibri"/>
                <w:szCs w:val="24"/>
              </w:rPr>
            </w:pPr>
            <w:r>
              <w:rPr>
                <w:rFonts w:eastAsia="Calibri"/>
                <w:szCs w:val="24"/>
              </w:rPr>
              <w:t>Įkainio</w:t>
            </w:r>
          </w:p>
          <w:p w14:paraId="0E02ABC7" w14:textId="77777777" w:rsidR="005D2F25" w:rsidRDefault="005D2F25" w:rsidP="004D39B1">
            <w:pPr>
              <w:jc w:val="center"/>
              <w:rPr>
                <w:rFonts w:eastAsia="Calibri"/>
                <w:szCs w:val="24"/>
              </w:rPr>
            </w:pPr>
            <w:r>
              <w:rPr>
                <w:rFonts w:eastAsia="Calibri"/>
                <w:szCs w:val="24"/>
              </w:rPr>
              <w:t>dydis,</w:t>
            </w:r>
          </w:p>
          <w:p w14:paraId="17849C9B" w14:textId="77777777" w:rsidR="005D2F25" w:rsidRDefault="005D2F25" w:rsidP="004D39B1">
            <w:pPr>
              <w:jc w:val="center"/>
              <w:rPr>
                <w:rFonts w:eastAsia="Calibri"/>
                <w:szCs w:val="24"/>
                <w:lang w:eastAsia="lt-LT"/>
              </w:rPr>
            </w:pPr>
            <w:r>
              <w:rPr>
                <w:rFonts w:eastAsia="Calibri"/>
                <w:szCs w:val="24"/>
              </w:rPr>
              <w:t>Eur</w:t>
            </w:r>
          </w:p>
        </w:tc>
      </w:tr>
      <w:tr w:rsidR="005D2F25" w14:paraId="3B84AE95"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0E9F4678" w14:textId="77777777" w:rsidR="005D2F25" w:rsidRDefault="005D2F25" w:rsidP="004D39B1">
            <w:pPr>
              <w:widowControl w:val="0"/>
              <w:jc w:val="center"/>
              <w:rPr>
                <w:rFonts w:eastAsia="Calibri"/>
                <w:sz w:val="20"/>
                <w:lang w:eastAsia="lt-LT"/>
              </w:rPr>
            </w:pPr>
            <w:r>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F3559" w14:textId="77777777" w:rsidR="005D2F25" w:rsidRDefault="005D2F25" w:rsidP="004D39B1">
            <w:pPr>
              <w:widowControl w:val="0"/>
              <w:jc w:val="center"/>
              <w:rPr>
                <w:rFonts w:eastAsia="Calibri"/>
                <w:sz w:val="20"/>
                <w:lang w:eastAsia="lt-LT"/>
              </w:rPr>
            </w:pPr>
            <w:r>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28E634F" w14:textId="77777777" w:rsidR="005D2F25" w:rsidRDefault="005D2F25" w:rsidP="004D39B1">
            <w:pPr>
              <w:widowControl w:val="0"/>
              <w:jc w:val="center"/>
              <w:rPr>
                <w:rFonts w:eastAsia="Calibri"/>
                <w:sz w:val="20"/>
                <w:lang w:eastAsia="lt-LT"/>
              </w:rPr>
            </w:pPr>
            <w:r>
              <w:rPr>
                <w:rFonts w:eastAsia="Calibri"/>
                <w:sz w:val="20"/>
                <w:lang w:eastAsia="lt-LT"/>
              </w:rPr>
              <w:t>3</w:t>
            </w:r>
          </w:p>
        </w:tc>
      </w:tr>
      <w:tr w:rsidR="005D2F25" w14:paraId="307DDBF3"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C2A5EA5" w14:textId="77777777" w:rsidR="005D2F25" w:rsidRDefault="005D2F25" w:rsidP="004D39B1">
            <w:pPr>
              <w:widowControl w:val="0"/>
              <w:tabs>
                <w:tab w:val="left" w:pos="29"/>
              </w:tabs>
              <w:jc w:val="center"/>
              <w:rPr>
                <w:rFonts w:eastAsia="Calibri"/>
                <w:b/>
                <w:bCs/>
                <w:szCs w:val="24"/>
                <w:lang w:eastAsia="lt-LT"/>
              </w:rPr>
            </w:pPr>
            <w:r>
              <w:rPr>
                <w:rFonts w:eastAsia="Calibri"/>
                <w:b/>
                <w:bCs/>
                <w:szCs w:val="24"/>
                <w:lang w:eastAsia="lt-LT"/>
              </w:rPr>
              <w:t>Sportininkų bendrabutis (Liepų al. 4)</w:t>
            </w:r>
          </w:p>
        </w:tc>
      </w:tr>
      <w:tr w:rsidR="005D2F25" w14:paraId="2C5B90EB"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76BC46E" w14:textId="77777777" w:rsidR="005D2F25" w:rsidRDefault="005D2F25" w:rsidP="004D39B1">
            <w:pPr>
              <w:widowControl w:val="0"/>
              <w:rPr>
                <w:rFonts w:eastAsia="Calibri"/>
                <w:szCs w:val="24"/>
                <w:lang w:eastAsia="lt-LT"/>
              </w:rPr>
            </w:pPr>
            <w:r>
              <w:rPr>
                <w:rFonts w:eastAsia="Calibri"/>
                <w:i/>
                <w:szCs w:val="24"/>
                <w:lang w:eastAsia="lt-LT"/>
              </w:rPr>
              <w:t>Trijų vietų kambariai</w:t>
            </w:r>
            <w:r>
              <w:rPr>
                <w:rFonts w:eastAsia="Calibri"/>
                <w:szCs w:val="24"/>
                <w:lang w:eastAsia="lt-LT"/>
              </w:rPr>
              <w:t>:</w:t>
            </w:r>
          </w:p>
        </w:tc>
      </w:tr>
      <w:tr w:rsidR="005D2F25" w14:paraId="79513630"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FD362DC" w14:textId="77777777" w:rsidR="005D2F25" w:rsidRDefault="005D2F25" w:rsidP="004D39B1">
            <w:pPr>
              <w:widowControl w:val="0"/>
              <w:tabs>
                <w:tab w:val="left" w:pos="29"/>
              </w:tabs>
              <w:rPr>
                <w:rFonts w:eastAsia="Calibri"/>
                <w:szCs w:val="24"/>
                <w:lang w:eastAsia="lt-LT"/>
              </w:rPr>
            </w:pPr>
            <w:r>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7B846371" w14:textId="77777777" w:rsidR="005D2F25" w:rsidRDefault="005D2F25" w:rsidP="004D39B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20E7D7DE" w14:textId="77777777" w:rsidR="005D2F25" w:rsidRDefault="005D2F25" w:rsidP="004D39B1">
            <w:pPr>
              <w:widowControl w:val="0"/>
              <w:jc w:val="center"/>
              <w:rPr>
                <w:rFonts w:eastAsia="Calibri"/>
                <w:szCs w:val="24"/>
                <w:lang w:eastAsia="lt-LT"/>
              </w:rPr>
            </w:pPr>
            <w:r>
              <w:rPr>
                <w:rFonts w:eastAsia="Calibri"/>
                <w:szCs w:val="24"/>
                <w:lang w:eastAsia="lt-LT"/>
              </w:rPr>
              <w:t>14,00</w:t>
            </w:r>
          </w:p>
        </w:tc>
      </w:tr>
      <w:tr w:rsidR="005D2F25" w14:paraId="38CD5872"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3B98C7C6" w14:textId="77777777" w:rsidR="005D2F25" w:rsidRDefault="005D2F25" w:rsidP="004D39B1">
            <w:pPr>
              <w:widowControl w:val="0"/>
              <w:tabs>
                <w:tab w:val="left" w:pos="29"/>
              </w:tabs>
              <w:rPr>
                <w:rFonts w:eastAsia="Calibri"/>
                <w:szCs w:val="24"/>
                <w:lang w:eastAsia="lt-LT"/>
              </w:rPr>
            </w:pPr>
            <w:r>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6F34C5FA" w14:textId="77777777" w:rsidR="005D2F25" w:rsidRDefault="005D2F25" w:rsidP="004D39B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569BF9DC" w14:textId="77777777" w:rsidR="005D2F25" w:rsidRDefault="005D2F25" w:rsidP="004D39B1">
            <w:pPr>
              <w:widowControl w:val="0"/>
              <w:jc w:val="center"/>
              <w:rPr>
                <w:rFonts w:eastAsia="Calibri"/>
                <w:szCs w:val="24"/>
                <w:lang w:eastAsia="lt-LT"/>
              </w:rPr>
            </w:pPr>
            <w:r>
              <w:rPr>
                <w:rFonts w:eastAsia="Calibri"/>
                <w:szCs w:val="24"/>
                <w:lang w:eastAsia="lt-LT"/>
              </w:rPr>
              <w:t>14,00</w:t>
            </w:r>
          </w:p>
        </w:tc>
      </w:tr>
      <w:tr w:rsidR="005D2F25" w14:paraId="3FA5B12D"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38C6D9FE" w14:textId="77777777" w:rsidR="005D2F25" w:rsidRDefault="005D2F25" w:rsidP="004D39B1">
            <w:pPr>
              <w:widowControl w:val="0"/>
              <w:rPr>
                <w:rFonts w:eastAsia="Calibri"/>
                <w:szCs w:val="24"/>
                <w:lang w:eastAsia="lt-LT"/>
              </w:rPr>
            </w:pPr>
            <w:r>
              <w:rPr>
                <w:rFonts w:eastAsia="Calibri"/>
                <w:i/>
                <w:szCs w:val="24"/>
                <w:lang w:eastAsia="lt-LT"/>
              </w:rPr>
              <w:t>Dviejų vietų kambariai</w:t>
            </w:r>
            <w:r>
              <w:rPr>
                <w:rFonts w:eastAsia="Calibri"/>
                <w:szCs w:val="24"/>
                <w:lang w:eastAsia="lt-LT"/>
              </w:rPr>
              <w:t>:</w:t>
            </w:r>
          </w:p>
        </w:tc>
      </w:tr>
      <w:tr w:rsidR="005D2F25" w14:paraId="1FCD85BE"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28AE543" w14:textId="77777777" w:rsidR="005D2F25" w:rsidRDefault="005D2F25" w:rsidP="004D39B1">
            <w:pPr>
              <w:widowControl w:val="0"/>
              <w:tabs>
                <w:tab w:val="left" w:pos="29"/>
              </w:tabs>
              <w:rPr>
                <w:rFonts w:eastAsia="Calibri"/>
                <w:szCs w:val="24"/>
                <w:lang w:eastAsia="lt-LT"/>
              </w:rPr>
            </w:pPr>
            <w:r>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358A13FB" w14:textId="77777777" w:rsidR="005D2F25" w:rsidRDefault="005D2F25" w:rsidP="004D39B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D2D5975" w14:textId="77777777" w:rsidR="005D2F25" w:rsidRDefault="005D2F25" w:rsidP="004D39B1">
            <w:pPr>
              <w:widowControl w:val="0"/>
              <w:jc w:val="center"/>
              <w:rPr>
                <w:rFonts w:eastAsia="Calibri"/>
                <w:szCs w:val="24"/>
                <w:lang w:eastAsia="lt-LT"/>
              </w:rPr>
            </w:pPr>
            <w:r>
              <w:rPr>
                <w:rFonts w:eastAsia="Calibri"/>
                <w:szCs w:val="24"/>
                <w:lang w:eastAsia="lt-LT"/>
              </w:rPr>
              <w:t>32,00</w:t>
            </w:r>
          </w:p>
        </w:tc>
      </w:tr>
      <w:tr w:rsidR="005D2F25" w14:paraId="0F1E7745"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A909242" w14:textId="77777777" w:rsidR="005D2F25" w:rsidRDefault="005D2F25" w:rsidP="004D39B1">
            <w:pPr>
              <w:widowControl w:val="0"/>
              <w:tabs>
                <w:tab w:val="left" w:pos="29"/>
              </w:tabs>
              <w:rPr>
                <w:rFonts w:eastAsia="Calibri"/>
                <w:szCs w:val="24"/>
                <w:lang w:eastAsia="lt-LT"/>
              </w:rPr>
            </w:pPr>
            <w:r>
              <w:rPr>
                <w:rFonts w:eastAsia="Calibri"/>
                <w:szCs w:val="24"/>
                <w:lang w:eastAsia="lt-LT"/>
              </w:rPr>
              <w:t>reprezentacinėms žaidimų komandoms</w:t>
            </w:r>
            <w:r>
              <w:rPr>
                <w:rFonts w:eastAsia="Calibri"/>
                <w:szCs w:val="24"/>
                <w:vertAlign w:val="superscript"/>
                <w:lang w:eastAsia="lt-LT"/>
              </w:rPr>
              <w:t>4</w:t>
            </w:r>
            <w:r>
              <w:rPr>
                <w:rFonts w:eastAsia="Calibri"/>
                <w:szCs w:val="24"/>
                <w:lang w:eastAsia="lt-LT"/>
              </w:rPr>
              <w:t xml:space="preserve"> 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0747A55A" w14:textId="77777777" w:rsidR="005D2F25" w:rsidRDefault="005D2F25" w:rsidP="004D39B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629F2A16" w14:textId="77777777" w:rsidR="005D2F25" w:rsidRDefault="005D2F25" w:rsidP="004D39B1">
            <w:pPr>
              <w:widowControl w:val="0"/>
              <w:jc w:val="center"/>
              <w:rPr>
                <w:rFonts w:eastAsia="Calibri"/>
                <w:szCs w:val="24"/>
                <w:lang w:eastAsia="lt-LT"/>
              </w:rPr>
            </w:pPr>
            <w:r>
              <w:rPr>
                <w:rFonts w:eastAsia="Calibri"/>
                <w:szCs w:val="24"/>
                <w:lang w:eastAsia="lt-LT"/>
              </w:rPr>
              <w:t>190,00</w:t>
            </w:r>
          </w:p>
        </w:tc>
      </w:tr>
      <w:tr w:rsidR="005D2F25" w14:paraId="667B149A"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ED24D69" w14:textId="77777777" w:rsidR="005D2F25" w:rsidRDefault="005D2F25" w:rsidP="004D39B1">
            <w:pPr>
              <w:widowControl w:val="0"/>
              <w:tabs>
                <w:tab w:val="left" w:pos="29"/>
              </w:tabs>
              <w:rPr>
                <w:rFonts w:eastAsia="Calibri"/>
                <w:szCs w:val="24"/>
                <w:lang w:eastAsia="lt-LT"/>
              </w:rPr>
            </w:pPr>
            <w:r>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04F08998" w14:textId="77777777" w:rsidR="005D2F25" w:rsidRDefault="005D2F25" w:rsidP="004D39B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1ADB3488" w14:textId="77777777" w:rsidR="005D2F25" w:rsidRDefault="005D2F25" w:rsidP="004D39B1">
            <w:pPr>
              <w:widowControl w:val="0"/>
              <w:jc w:val="center"/>
              <w:rPr>
                <w:rFonts w:eastAsia="Calibri"/>
                <w:szCs w:val="24"/>
                <w:lang w:eastAsia="lt-LT"/>
              </w:rPr>
            </w:pPr>
            <w:r>
              <w:rPr>
                <w:rFonts w:eastAsia="Calibri"/>
                <w:szCs w:val="24"/>
                <w:lang w:eastAsia="lt-LT"/>
              </w:rPr>
              <w:t>16,00</w:t>
            </w:r>
          </w:p>
        </w:tc>
      </w:tr>
      <w:tr w:rsidR="005D2F25" w14:paraId="1283DBDE"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1AD257ED" w14:textId="77777777" w:rsidR="005D2F25" w:rsidRDefault="005D2F25" w:rsidP="004D39B1">
            <w:pPr>
              <w:widowControl w:val="0"/>
              <w:rPr>
                <w:rFonts w:eastAsia="Calibri"/>
                <w:szCs w:val="24"/>
                <w:lang w:eastAsia="lt-LT"/>
              </w:rPr>
            </w:pPr>
            <w:r>
              <w:rPr>
                <w:rFonts w:eastAsia="Calibri"/>
                <w:i/>
                <w:szCs w:val="24"/>
                <w:lang w:eastAsia="lt-LT"/>
              </w:rPr>
              <w:t>Vienos vietos kambariai</w:t>
            </w:r>
            <w:r>
              <w:rPr>
                <w:rFonts w:eastAsia="Calibri"/>
                <w:szCs w:val="24"/>
                <w:lang w:eastAsia="lt-LT"/>
              </w:rPr>
              <w:t xml:space="preserve">: </w:t>
            </w:r>
          </w:p>
        </w:tc>
      </w:tr>
      <w:tr w:rsidR="005D2F25" w14:paraId="6174AF77"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7969309" w14:textId="77777777" w:rsidR="005D2F25" w:rsidRDefault="005D2F25" w:rsidP="004D39B1">
            <w:pPr>
              <w:widowControl w:val="0"/>
              <w:tabs>
                <w:tab w:val="left" w:pos="29"/>
              </w:tabs>
              <w:rPr>
                <w:rFonts w:eastAsia="Calibri"/>
                <w:szCs w:val="24"/>
                <w:lang w:eastAsia="lt-LT"/>
              </w:rPr>
            </w:pPr>
            <w:r>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1693B3BD" w14:textId="77777777" w:rsidR="005D2F25" w:rsidRDefault="005D2F25" w:rsidP="004D39B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3B63099D" w14:textId="77777777" w:rsidR="005D2F25" w:rsidRDefault="005D2F25" w:rsidP="004D39B1">
            <w:pPr>
              <w:widowControl w:val="0"/>
              <w:jc w:val="center"/>
              <w:rPr>
                <w:rFonts w:eastAsia="Calibri"/>
                <w:szCs w:val="24"/>
                <w:lang w:eastAsia="lt-LT"/>
              </w:rPr>
            </w:pPr>
            <w:r>
              <w:rPr>
                <w:rFonts w:eastAsia="Calibri"/>
                <w:szCs w:val="24"/>
                <w:lang w:eastAsia="lt-LT"/>
              </w:rPr>
              <w:t>30,00</w:t>
            </w:r>
          </w:p>
        </w:tc>
      </w:tr>
      <w:tr w:rsidR="005D2F25" w14:paraId="1BB889CF"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47C437E" w14:textId="77777777" w:rsidR="005D2F25" w:rsidRDefault="005D2F25" w:rsidP="004D39B1">
            <w:pPr>
              <w:widowControl w:val="0"/>
              <w:tabs>
                <w:tab w:val="left" w:pos="29"/>
              </w:tabs>
              <w:rPr>
                <w:rFonts w:eastAsia="Calibri"/>
                <w:szCs w:val="24"/>
                <w:lang w:eastAsia="lt-LT"/>
              </w:rPr>
            </w:pPr>
            <w:r>
              <w:rPr>
                <w:rFonts w:eastAsia="Calibri"/>
                <w:szCs w:val="24"/>
                <w:lang w:eastAsia="lt-LT"/>
              </w:rPr>
              <w:t>reprezentacinių žaidimų komandų nariams</w:t>
            </w:r>
            <w:r>
              <w:rPr>
                <w:rFonts w:eastAsia="Calibri"/>
                <w:szCs w:val="24"/>
                <w:vertAlign w:val="superscript"/>
                <w:lang w:eastAsia="lt-LT"/>
              </w:rPr>
              <w:t>4</w:t>
            </w:r>
            <w:r>
              <w:rPr>
                <w:rFonts w:eastAsia="Calibri"/>
                <w:szCs w:val="24"/>
                <w:lang w:eastAsia="lt-LT"/>
              </w:rPr>
              <w:t xml:space="preserve">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3E361BC1" w14:textId="77777777" w:rsidR="005D2F25" w:rsidRDefault="005D2F25" w:rsidP="004D39B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3CD392EE" w14:textId="77777777" w:rsidR="005D2F25" w:rsidRDefault="005D2F25" w:rsidP="004D39B1">
            <w:pPr>
              <w:widowControl w:val="0"/>
              <w:jc w:val="center"/>
              <w:rPr>
                <w:rFonts w:eastAsia="Calibri"/>
                <w:szCs w:val="24"/>
                <w:lang w:eastAsia="lt-LT"/>
              </w:rPr>
            </w:pPr>
            <w:r>
              <w:rPr>
                <w:rFonts w:eastAsia="Calibri"/>
                <w:szCs w:val="24"/>
                <w:lang w:eastAsia="lt-LT"/>
              </w:rPr>
              <w:t>190,00</w:t>
            </w:r>
          </w:p>
        </w:tc>
      </w:tr>
      <w:tr w:rsidR="005D2F25" w14:paraId="1DAEFC6C"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18B7968" w14:textId="77777777" w:rsidR="005D2F25" w:rsidRDefault="005D2F25" w:rsidP="004D39B1">
            <w:pPr>
              <w:tabs>
                <w:tab w:val="left" w:pos="284"/>
                <w:tab w:val="left" w:pos="426"/>
                <w:tab w:val="left" w:pos="851"/>
                <w:tab w:val="left" w:pos="1276"/>
              </w:tabs>
              <w:jc w:val="both"/>
              <w:rPr>
                <w:rFonts w:eastAsia="Calibri"/>
                <w:szCs w:val="24"/>
                <w:lang w:eastAsia="lt-LT"/>
              </w:rPr>
            </w:pPr>
            <w:r>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2EBD4EE4" w14:textId="77777777" w:rsidR="005D2F25" w:rsidRDefault="005D2F25" w:rsidP="004D39B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2F885EF0" w14:textId="77777777" w:rsidR="005D2F25" w:rsidRDefault="005D2F25" w:rsidP="004D39B1">
            <w:pPr>
              <w:widowControl w:val="0"/>
              <w:jc w:val="center"/>
              <w:rPr>
                <w:rFonts w:eastAsia="Calibri"/>
                <w:szCs w:val="24"/>
                <w:lang w:eastAsia="lt-LT"/>
              </w:rPr>
            </w:pPr>
            <w:r>
              <w:rPr>
                <w:rFonts w:eastAsia="Calibri"/>
                <w:szCs w:val="24"/>
                <w:lang w:eastAsia="lt-LT"/>
              </w:rPr>
              <w:t>120,00</w:t>
            </w:r>
          </w:p>
        </w:tc>
      </w:tr>
      <w:tr w:rsidR="005D2F25" w14:paraId="459B747F"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5D168FE7" w14:textId="77777777" w:rsidR="005D2F25" w:rsidRDefault="005D2F25" w:rsidP="004D39B1">
            <w:pPr>
              <w:widowControl w:val="0"/>
              <w:rPr>
                <w:rFonts w:eastAsia="Calibri"/>
                <w:szCs w:val="24"/>
                <w:lang w:eastAsia="lt-LT"/>
              </w:rPr>
            </w:pPr>
            <w:r>
              <w:rPr>
                <w:rFonts w:eastAsia="Calibri"/>
                <w:i/>
                <w:szCs w:val="24"/>
                <w:lang w:eastAsia="lt-LT"/>
              </w:rPr>
              <w:t>Didžioji auditorija</w:t>
            </w:r>
            <w:r>
              <w:rPr>
                <w:rFonts w:eastAsia="Calibri"/>
                <w:szCs w:val="24"/>
                <w:lang w:eastAsia="lt-LT"/>
              </w:rPr>
              <w:t>:</w:t>
            </w:r>
          </w:p>
        </w:tc>
      </w:tr>
      <w:tr w:rsidR="005D2F25" w14:paraId="431AC2EC"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7D11555" w14:textId="77777777" w:rsidR="005D2F25" w:rsidRDefault="005D2F25" w:rsidP="004D39B1">
            <w:pPr>
              <w:widowControl w:val="0"/>
              <w:tabs>
                <w:tab w:val="left" w:pos="29"/>
                <w:tab w:val="left" w:pos="314"/>
              </w:tabs>
              <w:rPr>
                <w:rFonts w:eastAsia="Calibri"/>
                <w:szCs w:val="24"/>
                <w:lang w:eastAsia="lt-LT"/>
              </w:rPr>
            </w:pPr>
            <w:r>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tcPr>
          <w:p w14:paraId="2B2C5EFB"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60449BD2" w14:textId="77777777" w:rsidR="005D2F25" w:rsidRDefault="005D2F25" w:rsidP="004D39B1">
            <w:pPr>
              <w:widowControl w:val="0"/>
              <w:jc w:val="center"/>
              <w:rPr>
                <w:rFonts w:eastAsia="Calibri"/>
                <w:szCs w:val="24"/>
                <w:lang w:eastAsia="lt-LT"/>
              </w:rPr>
            </w:pPr>
            <w:r>
              <w:rPr>
                <w:rFonts w:eastAsia="Calibri"/>
                <w:szCs w:val="24"/>
                <w:lang w:eastAsia="lt-LT"/>
              </w:rPr>
              <w:t>15,00</w:t>
            </w:r>
          </w:p>
        </w:tc>
      </w:tr>
      <w:tr w:rsidR="005D2F25" w14:paraId="19E18D0F"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4B4A655" w14:textId="77777777" w:rsidR="005D2F25" w:rsidRDefault="005D2F25" w:rsidP="004D39B1">
            <w:pPr>
              <w:widowControl w:val="0"/>
              <w:tabs>
                <w:tab w:val="left" w:pos="29"/>
              </w:tabs>
              <w:rPr>
                <w:rFonts w:eastAsia="Calibri"/>
                <w:szCs w:val="24"/>
                <w:lang w:eastAsia="lt-LT"/>
              </w:rPr>
            </w:pPr>
            <w:r>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tcPr>
          <w:p w14:paraId="515DF979"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D3874B2" w14:textId="77777777" w:rsidR="005D2F25" w:rsidRDefault="005D2F25" w:rsidP="004D39B1">
            <w:pPr>
              <w:widowControl w:val="0"/>
              <w:jc w:val="center"/>
              <w:rPr>
                <w:rFonts w:eastAsia="Calibri"/>
                <w:szCs w:val="24"/>
                <w:lang w:eastAsia="lt-LT"/>
              </w:rPr>
            </w:pPr>
            <w:r>
              <w:rPr>
                <w:rFonts w:eastAsia="Calibri"/>
                <w:szCs w:val="24"/>
                <w:lang w:eastAsia="lt-LT"/>
              </w:rPr>
              <w:t>11,00</w:t>
            </w:r>
          </w:p>
        </w:tc>
      </w:tr>
      <w:tr w:rsidR="005D2F25" w14:paraId="340B1A21"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auto"/>
            </w:tcBorders>
          </w:tcPr>
          <w:p w14:paraId="7CED3B5B" w14:textId="77777777" w:rsidR="005D2F25" w:rsidRDefault="005D2F25" w:rsidP="004D39B1">
            <w:pPr>
              <w:widowControl w:val="0"/>
              <w:rPr>
                <w:rFonts w:eastAsia="Calibri"/>
                <w:szCs w:val="24"/>
                <w:lang w:eastAsia="lt-LT"/>
              </w:rPr>
            </w:pPr>
            <w:r>
              <w:rPr>
                <w:rFonts w:eastAsia="Calibri"/>
                <w:i/>
                <w:szCs w:val="24"/>
                <w:lang w:eastAsia="lt-LT"/>
              </w:rPr>
              <w:t>„Aukštaitijos“ stadionas (A. Jakšto g. 1)</w:t>
            </w:r>
            <w:r>
              <w:rPr>
                <w:rFonts w:eastAsia="Calibri"/>
                <w:szCs w:val="24"/>
                <w:lang w:eastAsia="lt-LT"/>
              </w:rPr>
              <w:t>:</w:t>
            </w:r>
          </w:p>
        </w:tc>
      </w:tr>
      <w:tr w:rsidR="005D2F25" w14:paraId="7B8F8223"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8F6386F" w14:textId="77777777" w:rsidR="005D2F25" w:rsidRDefault="005D2F25" w:rsidP="004D39B1">
            <w:pPr>
              <w:widowControl w:val="0"/>
              <w:tabs>
                <w:tab w:val="left" w:pos="29"/>
              </w:tabs>
              <w:rPr>
                <w:rFonts w:eastAsia="Calibri"/>
                <w:szCs w:val="24"/>
                <w:lang w:eastAsia="lt-LT"/>
              </w:rPr>
            </w:pPr>
            <w:r>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tcPr>
          <w:p w14:paraId="08DFC901"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0C2ED434" w14:textId="77777777" w:rsidR="005D2F25" w:rsidRDefault="005D2F25" w:rsidP="004D39B1">
            <w:pPr>
              <w:widowControl w:val="0"/>
              <w:jc w:val="center"/>
              <w:rPr>
                <w:rFonts w:eastAsia="Calibri"/>
                <w:szCs w:val="24"/>
                <w:lang w:eastAsia="lt-LT"/>
              </w:rPr>
            </w:pPr>
            <w:r>
              <w:rPr>
                <w:rFonts w:eastAsia="Calibri"/>
                <w:szCs w:val="24"/>
                <w:lang w:eastAsia="lt-LT"/>
              </w:rPr>
              <w:t>190,00</w:t>
            </w:r>
          </w:p>
        </w:tc>
      </w:tr>
      <w:tr w:rsidR="005D2F25" w14:paraId="63157339"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B808235" w14:textId="77777777" w:rsidR="005D2F25" w:rsidRDefault="005D2F25" w:rsidP="004D39B1">
            <w:pPr>
              <w:widowControl w:val="0"/>
              <w:tabs>
                <w:tab w:val="left" w:pos="29"/>
              </w:tabs>
              <w:rPr>
                <w:rFonts w:eastAsia="Calibri"/>
                <w:szCs w:val="24"/>
                <w:lang w:eastAsia="lt-LT"/>
              </w:rPr>
            </w:pPr>
            <w:r>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tcPr>
          <w:p w14:paraId="1C101115"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2F6C26B3" w14:textId="77777777" w:rsidR="005D2F25" w:rsidRDefault="005D2F25" w:rsidP="004D39B1">
            <w:pPr>
              <w:widowControl w:val="0"/>
              <w:jc w:val="center"/>
              <w:rPr>
                <w:rFonts w:eastAsia="Calibri"/>
                <w:szCs w:val="24"/>
                <w:lang w:eastAsia="lt-LT"/>
              </w:rPr>
            </w:pPr>
            <w:r>
              <w:rPr>
                <w:rFonts w:eastAsia="Calibri"/>
                <w:szCs w:val="24"/>
                <w:lang w:eastAsia="lt-LT"/>
              </w:rPr>
              <w:t>130,00</w:t>
            </w:r>
          </w:p>
        </w:tc>
      </w:tr>
      <w:tr w:rsidR="005D2F25" w14:paraId="1FF7204E"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8F23583" w14:textId="77777777" w:rsidR="005D2F25" w:rsidRDefault="005D2F25" w:rsidP="004D39B1">
            <w:pPr>
              <w:widowControl w:val="0"/>
              <w:tabs>
                <w:tab w:val="left" w:pos="29"/>
              </w:tabs>
              <w:rPr>
                <w:rFonts w:eastAsia="Calibri"/>
                <w:szCs w:val="24"/>
                <w:lang w:eastAsia="lt-LT"/>
              </w:rPr>
            </w:pPr>
            <w:r>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tcPr>
          <w:p w14:paraId="0EFBBA56"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6A281D40" w14:textId="77777777" w:rsidR="005D2F25" w:rsidRDefault="005D2F25" w:rsidP="004D39B1">
            <w:pPr>
              <w:widowControl w:val="0"/>
              <w:jc w:val="center"/>
              <w:rPr>
                <w:rFonts w:eastAsia="Calibri"/>
                <w:szCs w:val="24"/>
                <w:lang w:eastAsia="lt-LT"/>
              </w:rPr>
            </w:pPr>
            <w:r>
              <w:rPr>
                <w:rFonts w:eastAsia="Calibri"/>
                <w:szCs w:val="24"/>
                <w:lang w:eastAsia="lt-LT"/>
              </w:rPr>
              <w:t>325,00</w:t>
            </w:r>
          </w:p>
        </w:tc>
      </w:tr>
      <w:tr w:rsidR="005D2F25" w14:paraId="4262CAD0"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69F1412" w14:textId="77777777" w:rsidR="005D2F25" w:rsidRDefault="005D2F25" w:rsidP="004D39B1">
            <w:pPr>
              <w:widowControl w:val="0"/>
              <w:tabs>
                <w:tab w:val="left" w:pos="29"/>
              </w:tabs>
              <w:rPr>
                <w:rFonts w:eastAsia="Calibri"/>
                <w:szCs w:val="24"/>
                <w:lang w:eastAsia="lt-LT"/>
              </w:rPr>
            </w:pPr>
            <w:r>
              <w:rPr>
                <w:rFonts w:eastAsia="Calibri"/>
                <w:szCs w:val="24"/>
                <w:lang w:eastAsia="lt-LT"/>
              </w:rPr>
              <w:t>stadiono futbolo veja (varžyboms)</w:t>
            </w:r>
            <w:r>
              <w:rPr>
                <w:rFonts w:ascii="TimesLT" w:eastAsia="Calibri" w:hAnsi="TimesLT"/>
                <w:lang w:eastAsia="lt-LT"/>
              </w:rPr>
              <w:t xml:space="preserve"> </w:t>
            </w:r>
            <w:r>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tcPr>
          <w:p w14:paraId="7FD1D82B"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305EDD76" w14:textId="77777777" w:rsidR="005D2F25" w:rsidRDefault="005D2F25" w:rsidP="004D39B1">
            <w:pPr>
              <w:widowControl w:val="0"/>
              <w:jc w:val="center"/>
              <w:rPr>
                <w:rFonts w:eastAsia="Calibri"/>
                <w:szCs w:val="24"/>
                <w:lang w:eastAsia="lt-LT"/>
              </w:rPr>
            </w:pPr>
            <w:r>
              <w:rPr>
                <w:rFonts w:eastAsia="Calibri"/>
                <w:szCs w:val="24"/>
                <w:lang w:eastAsia="lt-LT"/>
              </w:rPr>
              <w:t>260,00</w:t>
            </w:r>
          </w:p>
        </w:tc>
      </w:tr>
      <w:tr w:rsidR="005D2F25" w14:paraId="3CB3F085"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30B6A52" w14:textId="77777777" w:rsidR="005D2F25" w:rsidRDefault="005D2F25" w:rsidP="004D39B1">
            <w:pPr>
              <w:widowControl w:val="0"/>
              <w:tabs>
                <w:tab w:val="left" w:pos="29"/>
                <w:tab w:val="left" w:pos="398"/>
              </w:tabs>
              <w:rPr>
                <w:rFonts w:eastAsia="Calibri"/>
                <w:szCs w:val="24"/>
                <w:lang w:eastAsia="lt-LT"/>
              </w:rPr>
            </w:pPr>
            <w:r>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tcPr>
          <w:p w14:paraId="47FAC70C"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AB2E97A" w14:textId="77777777" w:rsidR="005D2F25" w:rsidRDefault="005D2F25" w:rsidP="004D39B1">
            <w:pPr>
              <w:widowControl w:val="0"/>
              <w:jc w:val="center"/>
              <w:rPr>
                <w:rFonts w:eastAsia="Calibri"/>
                <w:szCs w:val="24"/>
                <w:lang w:eastAsia="lt-LT"/>
              </w:rPr>
            </w:pPr>
            <w:r>
              <w:rPr>
                <w:rFonts w:eastAsia="Calibri"/>
                <w:szCs w:val="24"/>
                <w:lang w:eastAsia="lt-LT"/>
              </w:rPr>
              <w:t>67,00</w:t>
            </w:r>
          </w:p>
        </w:tc>
      </w:tr>
      <w:tr w:rsidR="005D2F25" w14:paraId="23F81A10"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E1EFA40" w14:textId="77777777" w:rsidR="005D2F25" w:rsidRDefault="005D2F25" w:rsidP="004D39B1">
            <w:pPr>
              <w:widowControl w:val="0"/>
              <w:tabs>
                <w:tab w:val="left" w:pos="29"/>
                <w:tab w:val="left" w:pos="338"/>
              </w:tabs>
              <w:rPr>
                <w:rFonts w:eastAsia="Calibri"/>
                <w:szCs w:val="24"/>
                <w:lang w:eastAsia="lt-LT"/>
              </w:rPr>
            </w:pPr>
            <w:r>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tcPr>
          <w:p w14:paraId="65736494"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6E68139" w14:textId="77777777" w:rsidR="005D2F25" w:rsidRDefault="005D2F25" w:rsidP="004D39B1">
            <w:pPr>
              <w:widowControl w:val="0"/>
              <w:jc w:val="center"/>
              <w:rPr>
                <w:rFonts w:eastAsia="Calibri"/>
                <w:szCs w:val="24"/>
                <w:lang w:eastAsia="lt-LT"/>
              </w:rPr>
            </w:pPr>
            <w:r>
              <w:rPr>
                <w:rFonts w:eastAsia="Calibri"/>
                <w:szCs w:val="24"/>
                <w:lang w:eastAsia="lt-LT"/>
              </w:rPr>
              <w:t>130,00</w:t>
            </w:r>
          </w:p>
        </w:tc>
      </w:tr>
      <w:tr w:rsidR="005D2F25" w14:paraId="52C5D83F"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00C8DB1" w14:textId="77777777" w:rsidR="005D2F25" w:rsidRDefault="005D2F25" w:rsidP="004D39B1">
            <w:pPr>
              <w:widowControl w:val="0"/>
              <w:tabs>
                <w:tab w:val="left" w:pos="29"/>
              </w:tabs>
              <w:rPr>
                <w:rFonts w:eastAsia="Calibri"/>
                <w:szCs w:val="24"/>
                <w:lang w:eastAsia="lt-LT"/>
              </w:rPr>
            </w:pPr>
            <w:r>
              <w:rPr>
                <w:rFonts w:eastAsia="Calibri"/>
                <w:szCs w:val="24"/>
                <w:lang w:eastAsia="lt-LT"/>
              </w:rPr>
              <w:t>reprezentacinėms žaidimų komandoms</w:t>
            </w:r>
            <w:r>
              <w:rPr>
                <w:rFonts w:eastAsia="Calibri"/>
                <w:szCs w:val="24"/>
                <w:vertAlign w:val="superscript"/>
                <w:lang w:eastAsia="lt-LT"/>
              </w:rPr>
              <w:t xml:space="preserve">4 </w:t>
            </w:r>
            <w:r>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tcPr>
          <w:p w14:paraId="7CA4636A" w14:textId="77777777" w:rsidR="005D2F25" w:rsidRDefault="005D2F25" w:rsidP="004D39B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986C87A" w14:textId="77777777" w:rsidR="005D2F25" w:rsidRDefault="005D2F25" w:rsidP="004D39B1">
            <w:pPr>
              <w:widowControl w:val="0"/>
              <w:jc w:val="center"/>
              <w:rPr>
                <w:rFonts w:eastAsia="Calibri"/>
                <w:szCs w:val="24"/>
                <w:lang w:eastAsia="lt-LT"/>
              </w:rPr>
            </w:pPr>
            <w:r>
              <w:rPr>
                <w:rFonts w:eastAsia="Calibri"/>
                <w:szCs w:val="24"/>
                <w:lang w:eastAsia="lt-LT"/>
              </w:rPr>
              <w:t>15,00</w:t>
            </w:r>
          </w:p>
        </w:tc>
      </w:tr>
      <w:tr w:rsidR="005D2F25" w14:paraId="76AD4F82" w14:textId="77777777" w:rsidTr="004D39B1">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B05C042" w14:textId="77777777" w:rsidR="005D2F25" w:rsidRDefault="005D2F25" w:rsidP="004D39B1">
            <w:pPr>
              <w:widowControl w:val="0"/>
              <w:jc w:val="center"/>
              <w:rPr>
                <w:rFonts w:eastAsia="Calibri"/>
                <w:b/>
                <w:bCs/>
                <w:szCs w:val="24"/>
                <w:lang w:eastAsia="lt-LT"/>
              </w:rPr>
            </w:pPr>
            <w:r>
              <w:rPr>
                <w:rFonts w:eastAsia="Calibri"/>
                <w:b/>
                <w:bCs/>
                <w:szCs w:val="24"/>
                <w:lang w:eastAsia="lt-LT"/>
              </w:rPr>
              <w:t>Ledo arena (A. Jakšto g. 1)</w:t>
            </w:r>
          </w:p>
        </w:tc>
      </w:tr>
      <w:tr w:rsidR="005D2F25" w14:paraId="0BF21329"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1D01C85" w14:textId="77777777" w:rsidR="005D2F25" w:rsidRDefault="005D2F25" w:rsidP="004D39B1">
            <w:pPr>
              <w:rPr>
                <w:rFonts w:eastAsia="Calibri"/>
                <w:szCs w:val="24"/>
              </w:rPr>
            </w:pPr>
            <w:r>
              <w:rPr>
                <w:rFonts w:eastAsia="Calibri"/>
                <w:szCs w:val="24"/>
              </w:rPr>
              <w:t>Ledo ritulio aikštelė (treniruotėms)</w:t>
            </w:r>
          </w:p>
        </w:tc>
        <w:tc>
          <w:tcPr>
            <w:tcW w:w="1701" w:type="dxa"/>
            <w:tcBorders>
              <w:top w:val="single" w:sz="4" w:space="0" w:color="000000"/>
              <w:left w:val="single" w:sz="4" w:space="0" w:color="000000"/>
              <w:bottom w:val="single" w:sz="4" w:space="0" w:color="000000"/>
              <w:right w:val="single" w:sz="4" w:space="0" w:color="000000"/>
            </w:tcBorders>
          </w:tcPr>
          <w:p w14:paraId="57E3028A" w14:textId="77777777" w:rsidR="005D2F25" w:rsidRDefault="005D2F25" w:rsidP="004D39B1">
            <w:pPr>
              <w:jc w:val="center"/>
              <w:rPr>
                <w:rFonts w:eastAsia="Calibri"/>
                <w:szCs w:val="24"/>
              </w:rPr>
            </w:pPr>
            <w:r>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3AE55B73" w14:textId="77777777" w:rsidR="005D2F25" w:rsidRDefault="005D2F25" w:rsidP="004D39B1">
            <w:pPr>
              <w:jc w:val="center"/>
              <w:rPr>
                <w:rFonts w:eastAsia="Calibri"/>
                <w:szCs w:val="24"/>
              </w:rPr>
            </w:pPr>
            <w:r>
              <w:rPr>
                <w:rFonts w:eastAsia="Calibri"/>
                <w:szCs w:val="24"/>
              </w:rPr>
              <w:t>60,00</w:t>
            </w:r>
          </w:p>
        </w:tc>
      </w:tr>
      <w:tr w:rsidR="005D2F25" w14:paraId="781BC0B6"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0D5D134" w14:textId="77777777" w:rsidR="005D2F25" w:rsidRDefault="005D2F25" w:rsidP="004D39B1">
            <w:pPr>
              <w:rPr>
                <w:rFonts w:eastAsia="Calibri"/>
                <w:szCs w:val="24"/>
              </w:rPr>
            </w:pPr>
            <w:r>
              <w:rPr>
                <w:rFonts w:eastAsia="Calibri"/>
                <w:szCs w:val="24"/>
              </w:rPr>
              <w:t>Ledo ritulio aikštelė (varžyboms)</w:t>
            </w:r>
          </w:p>
        </w:tc>
        <w:tc>
          <w:tcPr>
            <w:tcW w:w="1701" w:type="dxa"/>
            <w:tcBorders>
              <w:top w:val="single" w:sz="4" w:space="0" w:color="000000"/>
              <w:left w:val="single" w:sz="4" w:space="0" w:color="000000"/>
              <w:bottom w:val="single" w:sz="4" w:space="0" w:color="000000"/>
              <w:right w:val="single" w:sz="4" w:space="0" w:color="000000"/>
            </w:tcBorders>
          </w:tcPr>
          <w:p w14:paraId="05C79268" w14:textId="77777777" w:rsidR="005D2F25" w:rsidRDefault="005D2F25" w:rsidP="004D39B1">
            <w:pPr>
              <w:jc w:val="center"/>
              <w:rPr>
                <w:rFonts w:eastAsia="Calibri"/>
                <w:szCs w:val="24"/>
              </w:rPr>
            </w:pPr>
            <w:r>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54486371" w14:textId="77777777" w:rsidR="005D2F25" w:rsidRDefault="005D2F25" w:rsidP="004D39B1">
            <w:pPr>
              <w:jc w:val="center"/>
              <w:rPr>
                <w:rFonts w:eastAsia="Calibri"/>
                <w:szCs w:val="24"/>
              </w:rPr>
            </w:pPr>
            <w:r>
              <w:rPr>
                <w:rFonts w:eastAsia="Calibri"/>
                <w:szCs w:val="24"/>
              </w:rPr>
              <w:t>70,00</w:t>
            </w:r>
          </w:p>
        </w:tc>
      </w:tr>
      <w:tr w:rsidR="005D2F25" w14:paraId="5EE05EC9"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BBCFE13" w14:textId="77777777" w:rsidR="005D2F25" w:rsidRDefault="005D2F25" w:rsidP="004D39B1">
            <w:pPr>
              <w:rPr>
                <w:rFonts w:eastAsia="Calibri"/>
                <w:szCs w:val="24"/>
              </w:rPr>
            </w:pPr>
            <w:r>
              <w:rPr>
                <w:rFonts w:eastAsia="Calibri"/>
                <w:szCs w:val="24"/>
              </w:rPr>
              <w:t>Vienam suaugusiam lankytojui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7C6C17C2" w14:textId="77777777" w:rsidR="005D2F25" w:rsidRDefault="005D2F25" w:rsidP="004D39B1">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59D86D27" w14:textId="77777777" w:rsidR="005D2F25" w:rsidRDefault="005D2F25" w:rsidP="004D39B1">
            <w:pPr>
              <w:jc w:val="center"/>
              <w:rPr>
                <w:rFonts w:eastAsia="Calibri"/>
                <w:szCs w:val="24"/>
              </w:rPr>
            </w:pPr>
            <w:r>
              <w:rPr>
                <w:rFonts w:eastAsia="Calibri"/>
                <w:szCs w:val="24"/>
              </w:rPr>
              <w:t>4,00</w:t>
            </w:r>
          </w:p>
        </w:tc>
      </w:tr>
      <w:tr w:rsidR="005D2F25" w14:paraId="3ABD72BF" w14:textId="77777777" w:rsidTr="004D39B1">
        <w:trPr>
          <w:gridAfter w:val="1"/>
          <w:wAfter w:w="6" w:type="dxa"/>
          <w:trHeight w:val="556"/>
          <w:jc w:val="center"/>
        </w:trPr>
        <w:tc>
          <w:tcPr>
            <w:tcW w:w="6941" w:type="dxa"/>
            <w:tcBorders>
              <w:top w:val="single" w:sz="4" w:space="0" w:color="000000"/>
              <w:left w:val="single" w:sz="4" w:space="0" w:color="000000"/>
              <w:bottom w:val="single" w:sz="4" w:space="0" w:color="000000"/>
              <w:right w:val="single" w:sz="4" w:space="0" w:color="000000"/>
            </w:tcBorders>
          </w:tcPr>
          <w:p w14:paraId="60A13B41" w14:textId="77777777" w:rsidR="005D2F25" w:rsidRDefault="005D2F25" w:rsidP="004D39B1">
            <w:pPr>
              <w:rPr>
                <w:rFonts w:eastAsia="Calibri"/>
                <w:szCs w:val="24"/>
              </w:rPr>
            </w:pPr>
            <w:r>
              <w:rPr>
                <w:rFonts w:eastAsia="Calibri"/>
                <w:szCs w:val="24"/>
              </w:rPr>
              <w:t>Pensininkams, žmonėms su negalia, studentams ir moksleiviams (pateikus patvirtinantį dokumentą)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246B1E95" w14:textId="77777777" w:rsidR="005D2F25" w:rsidRDefault="005D2F25" w:rsidP="004D39B1">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3C80F82C" w14:textId="77777777" w:rsidR="005D2F25" w:rsidRDefault="005D2F25" w:rsidP="004D39B1">
            <w:pPr>
              <w:jc w:val="center"/>
              <w:rPr>
                <w:rFonts w:eastAsia="Calibri"/>
                <w:szCs w:val="24"/>
              </w:rPr>
            </w:pPr>
            <w:r>
              <w:rPr>
                <w:rFonts w:eastAsia="Calibri"/>
                <w:szCs w:val="24"/>
              </w:rPr>
              <w:t>2,00</w:t>
            </w:r>
          </w:p>
        </w:tc>
      </w:tr>
      <w:tr w:rsidR="005D2F25" w14:paraId="49E29B4F"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0E7DD29" w14:textId="77777777" w:rsidR="005D2F25" w:rsidRDefault="005D2F25" w:rsidP="004D39B1">
            <w:pPr>
              <w:rPr>
                <w:rFonts w:eastAsia="Calibri"/>
                <w:szCs w:val="24"/>
              </w:rPr>
            </w:pPr>
            <w:r>
              <w:rPr>
                <w:rFonts w:eastAsia="Calibri"/>
                <w:szCs w:val="24"/>
              </w:rPr>
              <w:t>Vaikams iki 6 m. nemokamai</w:t>
            </w:r>
          </w:p>
        </w:tc>
        <w:tc>
          <w:tcPr>
            <w:tcW w:w="1701" w:type="dxa"/>
            <w:tcBorders>
              <w:top w:val="single" w:sz="4" w:space="0" w:color="000000"/>
              <w:left w:val="single" w:sz="4" w:space="0" w:color="000000"/>
              <w:bottom w:val="single" w:sz="4" w:space="0" w:color="000000"/>
              <w:right w:val="single" w:sz="4" w:space="0" w:color="000000"/>
            </w:tcBorders>
          </w:tcPr>
          <w:p w14:paraId="2A1C2438" w14:textId="77777777" w:rsidR="005D2F25" w:rsidRDefault="005D2F25" w:rsidP="004D39B1">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14A64646" w14:textId="77777777" w:rsidR="005D2F25" w:rsidRDefault="005D2F25" w:rsidP="004D39B1">
            <w:pPr>
              <w:jc w:val="center"/>
              <w:rPr>
                <w:rFonts w:eastAsia="Calibri"/>
                <w:szCs w:val="24"/>
              </w:rPr>
            </w:pPr>
            <w:r>
              <w:rPr>
                <w:rFonts w:eastAsia="Calibri"/>
                <w:szCs w:val="24"/>
              </w:rPr>
              <w:t>–</w:t>
            </w:r>
          </w:p>
        </w:tc>
      </w:tr>
      <w:tr w:rsidR="005D2F25" w14:paraId="11F8BE48" w14:textId="77777777" w:rsidTr="004D39B1">
        <w:trPr>
          <w:gridAfter w:val="1"/>
          <w:wAfter w:w="6" w:type="dxa"/>
          <w:jc w:val="center"/>
        </w:trPr>
        <w:tc>
          <w:tcPr>
            <w:tcW w:w="9918" w:type="dxa"/>
            <w:gridSpan w:val="3"/>
            <w:tcBorders>
              <w:top w:val="single" w:sz="4" w:space="0" w:color="000000"/>
              <w:left w:val="single" w:sz="4" w:space="0" w:color="000000"/>
              <w:bottom w:val="single" w:sz="4" w:space="0" w:color="000000"/>
              <w:right w:val="single" w:sz="4" w:space="0" w:color="000000"/>
            </w:tcBorders>
          </w:tcPr>
          <w:p w14:paraId="156D022A" w14:textId="77777777" w:rsidR="005D2F25" w:rsidRDefault="005D2F25" w:rsidP="004D39B1">
            <w:pPr>
              <w:jc w:val="center"/>
              <w:rPr>
                <w:rFonts w:eastAsia="Calibri"/>
                <w:szCs w:val="24"/>
              </w:rPr>
            </w:pPr>
            <w:r>
              <w:rPr>
                <w:rFonts w:eastAsia="Calibri"/>
                <w:b/>
                <w:bCs/>
                <w:szCs w:val="24"/>
                <w:lang w:eastAsia="lt-LT"/>
              </w:rPr>
              <w:t xml:space="preserve">Irklavimo bazė (Smėlynės g. 2D ir Pajuostės pl. 27K)  </w:t>
            </w:r>
          </w:p>
        </w:tc>
      </w:tr>
      <w:tr w:rsidR="005D2F25" w14:paraId="5EB505A3"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EA88C67" w14:textId="77777777" w:rsidR="005D2F25" w:rsidRDefault="005D2F25" w:rsidP="004D39B1">
            <w:pPr>
              <w:rPr>
                <w:rFonts w:eastAsia="Calibri"/>
                <w:szCs w:val="24"/>
              </w:rPr>
            </w:pPr>
            <w:r>
              <w:rPr>
                <w:rFonts w:eastAsia="Calibri"/>
                <w:szCs w:val="24"/>
                <w:lang w:eastAsia="lt-LT"/>
              </w:rPr>
              <w:t>Konteinerinės patalpos valtims sandėliuoti (1 konteineris)</w:t>
            </w:r>
          </w:p>
        </w:tc>
        <w:tc>
          <w:tcPr>
            <w:tcW w:w="1701" w:type="dxa"/>
            <w:tcBorders>
              <w:top w:val="single" w:sz="4" w:space="0" w:color="000000"/>
              <w:left w:val="single" w:sz="4" w:space="0" w:color="000000"/>
              <w:bottom w:val="single" w:sz="4" w:space="0" w:color="000000"/>
              <w:right w:val="single" w:sz="4" w:space="0" w:color="000000"/>
            </w:tcBorders>
          </w:tcPr>
          <w:p w14:paraId="731F0064" w14:textId="77777777" w:rsidR="005D2F25" w:rsidRDefault="005D2F25" w:rsidP="004D39B1">
            <w:pPr>
              <w:jc w:val="center"/>
              <w:rPr>
                <w:rFonts w:eastAsia="Calibri"/>
                <w:szCs w:val="24"/>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75EE648" w14:textId="77777777" w:rsidR="005D2F25" w:rsidRDefault="005D2F25" w:rsidP="004D39B1">
            <w:pPr>
              <w:jc w:val="center"/>
              <w:rPr>
                <w:rFonts w:eastAsia="Calibri"/>
                <w:szCs w:val="24"/>
              </w:rPr>
            </w:pPr>
            <w:r>
              <w:rPr>
                <w:rFonts w:eastAsia="Calibri"/>
                <w:szCs w:val="24"/>
                <w:lang w:eastAsia="lt-LT"/>
              </w:rPr>
              <w:t>3,00</w:t>
            </w:r>
          </w:p>
        </w:tc>
      </w:tr>
      <w:tr w:rsidR="005D2F25" w14:paraId="2CCDAE70" w14:textId="77777777" w:rsidTr="004D39B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1A621DE" w14:textId="77777777" w:rsidR="005D2F25" w:rsidRDefault="005D2F25" w:rsidP="004D39B1">
            <w:pPr>
              <w:rPr>
                <w:rFonts w:eastAsia="Calibri"/>
                <w:szCs w:val="24"/>
              </w:rPr>
            </w:pPr>
            <w:r>
              <w:rPr>
                <w:rFonts w:eastAsia="Calibri"/>
                <w:szCs w:val="24"/>
                <w:lang w:eastAsia="lt-LT"/>
              </w:rPr>
              <w:t>Konteinerinės patalpos persirengti</w:t>
            </w:r>
          </w:p>
        </w:tc>
        <w:tc>
          <w:tcPr>
            <w:tcW w:w="1701" w:type="dxa"/>
            <w:tcBorders>
              <w:top w:val="single" w:sz="4" w:space="0" w:color="000000"/>
              <w:left w:val="single" w:sz="4" w:space="0" w:color="000000"/>
              <w:bottom w:val="single" w:sz="4" w:space="0" w:color="000000"/>
              <w:right w:val="single" w:sz="4" w:space="0" w:color="000000"/>
            </w:tcBorders>
          </w:tcPr>
          <w:p w14:paraId="3D6E31D1" w14:textId="77777777" w:rsidR="005D2F25" w:rsidRDefault="005D2F25" w:rsidP="004D39B1">
            <w:pPr>
              <w:jc w:val="center"/>
              <w:rPr>
                <w:rFonts w:eastAsia="Calibri"/>
                <w:szCs w:val="24"/>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779F58B" w14:textId="77777777" w:rsidR="005D2F25" w:rsidRDefault="005D2F25" w:rsidP="004D39B1">
            <w:pPr>
              <w:jc w:val="center"/>
              <w:rPr>
                <w:rFonts w:eastAsia="Calibri"/>
                <w:szCs w:val="24"/>
              </w:rPr>
            </w:pPr>
            <w:r>
              <w:rPr>
                <w:rFonts w:eastAsia="Calibri"/>
                <w:szCs w:val="24"/>
                <w:lang w:eastAsia="lt-LT"/>
              </w:rPr>
              <w:t>4,00</w:t>
            </w:r>
          </w:p>
        </w:tc>
      </w:tr>
      <w:tr w:rsidR="005D2F25" w14:paraId="31A2BEB6" w14:textId="77777777" w:rsidTr="004D39B1">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9A9C977" w14:textId="77777777" w:rsidR="005D2F25" w:rsidRDefault="005D2F25" w:rsidP="004D39B1">
            <w:pPr>
              <w:jc w:val="center"/>
              <w:rPr>
                <w:rFonts w:eastAsia="Calibri"/>
                <w:b/>
              </w:rPr>
            </w:pPr>
            <w:r>
              <w:rPr>
                <w:rFonts w:eastAsia="Calibri"/>
                <w:b/>
              </w:rPr>
              <w:t>Kitos paslaugos</w:t>
            </w:r>
          </w:p>
        </w:tc>
      </w:tr>
      <w:tr w:rsidR="005D2F25" w14:paraId="051405CB" w14:textId="77777777" w:rsidTr="004D39B1">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tcPr>
          <w:p w14:paraId="4B7B15D9" w14:textId="77777777" w:rsidR="005D2F25" w:rsidRDefault="005D2F25" w:rsidP="004D39B1">
            <w:pPr>
              <w:rPr>
                <w:rFonts w:eastAsia="Calibri"/>
                <w:szCs w:val="24"/>
              </w:rPr>
            </w:pPr>
            <w:r>
              <w:rPr>
                <w:rFonts w:eastAsia="Calibri"/>
                <w:szCs w:val="24"/>
              </w:rPr>
              <w:lastRenderedPageBreak/>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tcPr>
          <w:p w14:paraId="4C01F57B" w14:textId="77777777" w:rsidR="005D2F25" w:rsidRDefault="005D2F25" w:rsidP="004D39B1">
            <w:pPr>
              <w:jc w:val="center"/>
              <w:rPr>
                <w:rFonts w:eastAsia="Calibri"/>
                <w:szCs w:val="24"/>
              </w:rPr>
            </w:pPr>
            <w:r>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02334CC0" w14:textId="77777777" w:rsidR="005D2F25" w:rsidRDefault="005D2F25" w:rsidP="004D39B1">
            <w:pPr>
              <w:jc w:val="center"/>
              <w:rPr>
                <w:rFonts w:eastAsia="Calibri"/>
                <w:szCs w:val="24"/>
              </w:rPr>
            </w:pPr>
            <w:r>
              <w:rPr>
                <w:rFonts w:eastAsia="Calibri"/>
                <w:szCs w:val="24"/>
              </w:rPr>
              <w:t>100,00</w:t>
            </w:r>
          </w:p>
        </w:tc>
      </w:tr>
      <w:tr w:rsidR="005D2F25" w14:paraId="69C38605" w14:textId="77777777" w:rsidTr="004D39B1">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C2EFE62" w14:textId="77777777" w:rsidR="005D2F25" w:rsidRDefault="005D2F25" w:rsidP="004D39B1">
            <w:pPr>
              <w:jc w:val="both"/>
              <w:rPr>
                <w:rFonts w:eastAsia="Calibri"/>
                <w:szCs w:val="24"/>
              </w:rPr>
            </w:pPr>
            <w:r>
              <w:rPr>
                <w:rFonts w:eastAsia="Calibri"/>
                <w:szCs w:val="24"/>
              </w:rPr>
              <w:t>Vieta pačiūžoms nuomoti ir prižiūrėti, šiltais gėrimais prekiauti (1 kv. m., negyvenama patalpa)</w:t>
            </w:r>
          </w:p>
        </w:tc>
        <w:tc>
          <w:tcPr>
            <w:tcW w:w="1701" w:type="dxa"/>
            <w:tcBorders>
              <w:top w:val="single" w:sz="4" w:space="0" w:color="000000"/>
              <w:left w:val="single" w:sz="4" w:space="0" w:color="000000"/>
              <w:bottom w:val="single" w:sz="4" w:space="0" w:color="000000"/>
              <w:right w:val="single" w:sz="4" w:space="0" w:color="000000"/>
            </w:tcBorders>
          </w:tcPr>
          <w:p w14:paraId="61E1EAEE" w14:textId="77777777" w:rsidR="005D2F25" w:rsidRDefault="005D2F25" w:rsidP="004D39B1">
            <w:pPr>
              <w:jc w:val="center"/>
              <w:rPr>
                <w:rFonts w:eastAsia="Calibri"/>
                <w:szCs w:val="24"/>
              </w:rPr>
            </w:pPr>
            <w:r>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32FE8866" w14:textId="77777777" w:rsidR="005D2F25" w:rsidRDefault="005D2F25" w:rsidP="004D39B1">
            <w:pPr>
              <w:jc w:val="center"/>
              <w:rPr>
                <w:rFonts w:eastAsia="Calibri"/>
                <w:szCs w:val="24"/>
              </w:rPr>
            </w:pPr>
            <w:r>
              <w:rPr>
                <w:rFonts w:eastAsia="Calibri"/>
                <w:szCs w:val="24"/>
              </w:rPr>
              <w:t>5,00</w:t>
            </w:r>
          </w:p>
        </w:tc>
      </w:tr>
      <w:tr w:rsidR="005D2F25" w14:paraId="4579DE92" w14:textId="77777777" w:rsidTr="004D39B1">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0CF96D46" w14:textId="77777777" w:rsidR="005D2F25" w:rsidRDefault="005D2F25" w:rsidP="004D39B1">
            <w:pPr>
              <w:rPr>
                <w:rFonts w:eastAsia="Calibri"/>
                <w:szCs w:val="24"/>
              </w:rPr>
            </w:pPr>
            <w:r>
              <w:rPr>
                <w:rFonts w:eastAsia="Calibri"/>
                <w:szCs w:val="24"/>
              </w:rPr>
              <w:t>1 kv. m ploto vidaus reklamos nuoma</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1C8C8" w14:textId="77777777" w:rsidR="005D2F25" w:rsidRDefault="005D2F25" w:rsidP="004D39B1">
            <w:pPr>
              <w:jc w:val="center"/>
              <w:rPr>
                <w:rFonts w:eastAsia="Calibri"/>
                <w:szCs w:val="24"/>
              </w:rPr>
            </w:pPr>
            <w:r>
              <w:rPr>
                <w:rFonts w:eastAsia="Calibri"/>
                <w:szCs w:val="24"/>
              </w:rPr>
              <w:t>1 diena</w:t>
            </w:r>
          </w:p>
          <w:p w14:paraId="0BE07CE5" w14:textId="77777777" w:rsidR="005D2F25" w:rsidRDefault="005D2F25" w:rsidP="004D39B1">
            <w:pPr>
              <w:jc w:val="center"/>
              <w:rPr>
                <w:rFonts w:eastAsia="Calibri"/>
                <w:szCs w:val="24"/>
              </w:rPr>
            </w:pPr>
            <w:r>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vAlign w:val="center"/>
          </w:tcPr>
          <w:p w14:paraId="3E2427AC" w14:textId="77777777" w:rsidR="005D2F25" w:rsidRDefault="005D2F25" w:rsidP="004D39B1">
            <w:pPr>
              <w:jc w:val="center"/>
              <w:rPr>
                <w:rFonts w:eastAsia="Calibri"/>
                <w:szCs w:val="24"/>
              </w:rPr>
            </w:pPr>
            <w:r>
              <w:rPr>
                <w:rFonts w:eastAsia="Calibri"/>
                <w:szCs w:val="24"/>
              </w:rPr>
              <w:t>0,30</w:t>
            </w:r>
          </w:p>
          <w:p w14:paraId="0C12BA18" w14:textId="77777777" w:rsidR="005D2F25" w:rsidRDefault="005D2F25" w:rsidP="004D39B1">
            <w:pPr>
              <w:jc w:val="center"/>
              <w:rPr>
                <w:rFonts w:eastAsia="Calibri"/>
                <w:szCs w:val="24"/>
              </w:rPr>
            </w:pPr>
            <w:r>
              <w:rPr>
                <w:rFonts w:eastAsia="Calibri"/>
                <w:szCs w:val="24"/>
              </w:rPr>
              <w:t>2,00</w:t>
            </w:r>
          </w:p>
        </w:tc>
      </w:tr>
      <w:tr w:rsidR="005D2F25" w14:paraId="11A2C81C" w14:textId="77777777" w:rsidTr="004D39B1">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F5C5530" w14:textId="77777777" w:rsidR="005D2F25" w:rsidRDefault="005D2F25" w:rsidP="004D39B1">
            <w:pPr>
              <w:jc w:val="both"/>
              <w:rPr>
                <w:rFonts w:eastAsia="Calibri"/>
                <w:szCs w:val="24"/>
              </w:rPr>
            </w:pPr>
            <w:r>
              <w:rPr>
                <w:rFonts w:eastAsia="Calibri"/>
                <w:szCs w:val="24"/>
              </w:rPr>
              <w:t>Dienos stovykla vaikams su sportine programa ir maitinimu (1 asmeniui)</w:t>
            </w:r>
          </w:p>
        </w:tc>
        <w:tc>
          <w:tcPr>
            <w:tcW w:w="1701" w:type="dxa"/>
            <w:tcBorders>
              <w:top w:val="single" w:sz="4" w:space="0" w:color="000000"/>
              <w:left w:val="single" w:sz="4" w:space="0" w:color="000000"/>
              <w:bottom w:val="single" w:sz="4" w:space="0" w:color="000000"/>
              <w:right w:val="single" w:sz="4" w:space="0" w:color="000000"/>
            </w:tcBorders>
          </w:tcPr>
          <w:p w14:paraId="443CFD96" w14:textId="77777777" w:rsidR="005D2F25" w:rsidRDefault="005D2F25" w:rsidP="004D39B1">
            <w:pPr>
              <w:jc w:val="center"/>
              <w:rPr>
                <w:rFonts w:eastAsia="Calibri"/>
                <w:szCs w:val="24"/>
              </w:rPr>
            </w:pPr>
            <w:r>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tcPr>
          <w:p w14:paraId="72D933BD" w14:textId="77777777" w:rsidR="005D2F25" w:rsidRDefault="005D2F25" w:rsidP="004D39B1">
            <w:pPr>
              <w:jc w:val="center"/>
              <w:rPr>
                <w:rFonts w:eastAsia="Calibri"/>
                <w:szCs w:val="24"/>
              </w:rPr>
            </w:pPr>
            <w:r>
              <w:rPr>
                <w:rFonts w:eastAsia="Calibri"/>
                <w:szCs w:val="24"/>
              </w:rPr>
              <w:t>10,00</w:t>
            </w:r>
          </w:p>
        </w:tc>
      </w:tr>
    </w:tbl>
    <w:p w14:paraId="2CE383C2" w14:textId="77777777" w:rsidR="005D2F25" w:rsidRDefault="005D2F25" w:rsidP="005D2F25">
      <w:pPr>
        <w:tabs>
          <w:tab w:val="left" w:pos="6663"/>
        </w:tabs>
        <w:rPr>
          <w:b/>
          <w:bCs/>
        </w:rPr>
      </w:pPr>
    </w:p>
    <w:p w14:paraId="2F427C0D" w14:textId="77777777" w:rsidR="005D2F25" w:rsidRDefault="005D2F25" w:rsidP="005D2F25">
      <w:pPr>
        <w:tabs>
          <w:tab w:val="left" w:pos="426"/>
        </w:tabs>
        <w:rPr>
          <w:rFonts w:eastAsia="Calibri"/>
          <w:b/>
          <w:szCs w:val="24"/>
        </w:rPr>
      </w:pPr>
      <w:r>
        <w:rPr>
          <w:rFonts w:eastAsia="Calibri"/>
          <w:b/>
          <w:szCs w:val="24"/>
        </w:rPr>
        <w:t>Pastabos</w:t>
      </w:r>
      <w:r>
        <w:rPr>
          <w:rFonts w:eastAsia="Calibri"/>
          <w:szCs w:val="24"/>
        </w:rPr>
        <w:t>:</w:t>
      </w:r>
    </w:p>
    <w:p w14:paraId="249DB8A5"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1.</w:t>
      </w:r>
      <w:r>
        <w:rPr>
          <w:rFonts w:eastAsia="Calibri"/>
          <w:szCs w:val="24"/>
        </w:rPr>
        <w:tab/>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51C15514"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2.</w:t>
      </w:r>
      <w:r>
        <w:rPr>
          <w:rFonts w:eastAsia="Calibri"/>
          <w:szCs w:val="24"/>
        </w:rPr>
        <w:tab/>
        <w:t>Panevėžio sporto centro ugdytinius leidžiama apgyvendinti sportininkų bendrabutyje nemokamai Panevėžio sporto centro direktoriaus nustatyta tvarka.</w:t>
      </w:r>
    </w:p>
    <w:p w14:paraId="00E9B085"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3.</w:t>
      </w:r>
      <w:r>
        <w:rPr>
          <w:rFonts w:eastAsia="Calibri"/>
          <w:szCs w:val="24"/>
        </w:rPr>
        <w:tab/>
      </w:r>
      <w:r>
        <w:rPr>
          <w:szCs w:val="24"/>
        </w:rPr>
        <w:t>Sportininkų bendrabutyje 10 (dešimt) ir daugiau vienos organizacijos asmenų grupei apgyvendinimo paslaugoms taikoma 20 proc. nuolaida.</w:t>
      </w:r>
    </w:p>
    <w:p w14:paraId="20258009"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4.</w:t>
      </w:r>
      <w:r>
        <w:rPr>
          <w:rFonts w:eastAsia="Calibri"/>
          <w:szCs w:val="24"/>
        </w:rPr>
        <w:tab/>
      </w:r>
      <w:r>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p>
    <w:p w14:paraId="59ADA911"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5.</w:t>
      </w:r>
      <w:r>
        <w:rPr>
          <w:rFonts w:eastAsia="Calibri"/>
          <w:szCs w:val="24"/>
        </w:rPr>
        <w:tab/>
      </w:r>
      <w:r>
        <w:rPr>
          <w:szCs w:val="24"/>
        </w:rPr>
        <w:t xml:space="preserve">Panevėžio miesto biudžetinėms ir viešosioms sporto įstaigoms, kurių savininkė arba dalininkė yra Savivaldybė, paslaugos sportinio ugdymo procesui užtikrinti suteikiamos neatlygintinai. </w:t>
      </w:r>
    </w:p>
    <w:p w14:paraId="763BE7AC"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6.</w:t>
      </w:r>
      <w:r>
        <w:rPr>
          <w:rFonts w:eastAsia="Calibri"/>
          <w:szCs w:val="24"/>
        </w:rPr>
        <w:tab/>
      </w:r>
      <w:r>
        <w:rPr>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nemokamai. </w:t>
      </w:r>
    </w:p>
    <w:p w14:paraId="7333A89E"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7.</w:t>
      </w:r>
      <w:r>
        <w:rPr>
          <w:rFonts w:eastAsia="Calibri"/>
          <w:szCs w:val="24"/>
        </w:rPr>
        <w:tab/>
      </w:r>
      <w:r>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Pr>
          <w:szCs w:val="24"/>
          <w:vertAlign w:val="superscript"/>
          <w:lang w:eastAsia="lt-LT"/>
        </w:rPr>
        <w:t>1</w:t>
      </w:r>
      <w:r>
        <w:rPr>
          <w:sz w:val="14"/>
          <w:szCs w:val="14"/>
          <w:lang w:eastAsia="lt-LT"/>
        </w:rPr>
        <w:t xml:space="preserve"> </w:t>
      </w:r>
      <w:r>
        <w:rPr>
          <w:szCs w:val="24"/>
          <w:lang w:eastAsia="lt-LT"/>
        </w:rPr>
        <w:t>straipsnyje nurodytų aplinkybių, pateikus dokumentą, iš anksto suderintu laiku treniruotėms sporto bazių paslaugos suteikiamos neatlygintinai.</w:t>
      </w:r>
    </w:p>
    <w:p w14:paraId="1FD8AE69" w14:textId="649C6CC9" w:rsidR="005D2F25" w:rsidRDefault="005D2F25" w:rsidP="005D2F25">
      <w:pPr>
        <w:tabs>
          <w:tab w:val="left" w:pos="284"/>
          <w:tab w:val="left" w:pos="426"/>
          <w:tab w:val="left" w:pos="851"/>
          <w:tab w:val="left" w:pos="1276"/>
        </w:tabs>
        <w:jc w:val="both"/>
        <w:rPr>
          <w:szCs w:val="24"/>
          <w:lang w:eastAsia="lt-LT"/>
        </w:rPr>
      </w:pPr>
      <w:r>
        <w:rPr>
          <w:rFonts w:eastAsia="Calibri"/>
          <w:szCs w:val="24"/>
        </w:rPr>
        <w:t>8.</w:t>
      </w:r>
      <w:r>
        <w:rPr>
          <w:rFonts w:eastAsia="Calibri"/>
          <w:szCs w:val="24"/>
        </w:rPr>
        <w:tab/>
      </w:r>
      <w:r>
        <w:rPr>
          <w:szCs w:val="24"/>
          <w:lang w:eastAsia="lt-LT"/>
        </w:rPr>
        <w:t xml:space="preserve">Vaikams, likusiems be tėvų globos, kuriems teikiama globa (rūpyba), pilnamečiams asmenims (iki 24 m.), kuriems buvo teikta globa (rūpyba), ir priskirtiems jų globėjams (rūpintojams), atitinkantiems 7 punkto sąlygas, apgyvendinimo paslaugos sportininkų bendrabutyje suteikiamos neatlygintinai. </w:t>
      </w:r>
    </w:p>
    <w:p w14:paraId="60064FD5" w14:textId="635C3F5A" w:rsidR="005D2F25" w:rsidRPr="005D2F25" w:rsidRDefault="005D2F25" w:rsidP="005D2F25">
      <w:pPr>
        <w:tabs>
          <w:tab w:val="left" w:pos="284"/>
          <w:tab w:val="left" w:pos="426"/>
          <w:tab w:val="left" w:pos="851"/>
          <w:tab w:val="left" w:pos="1276"/>
        </w:tabs>
        <w:jc w:val="both"/>
        <w:rPr>
          <w:rFonts w:eastAsia="Calibri"/>
          <w:b/>
        </w:rPr>
      </w:pPr>
      <w:r w:rsidRPr="005D2F25">
        <w:rPr>
          <w:rFonts w:eastAsia="Calibri"/>
          <w:b/>
          <w:szCs w:val="24"/>
        </w:rPr>
        <w:t xml:space="preserve">9. </w:t>
      </w:r>
      <w:r w:rsidRPr="005D2F25">
        <w:rPr>
          <w:b/>
          <w:szCs w:val="24"/>
          <w:lang w:eastAsia="lt-LT"/>
        </w:rPr>
        <w:t>Sporto organizacijoms, pagal nuostatus vykdančioms ledo ritulio ir dailiojo čiuožimo užsiėmimus vaikams iki 18 metų, ledo arenos nuomos kaina – 5,00 Eur už vieną valandą.</w:t>
      </w:r>
    </w:p>
    <w:p w14:paraId="56A7B31B" w14:textId="77777777" w:rsidR="005D2F25" w:rsidRDefault="005D2F25" w:rsidP="005D2F25">
      <w:pPr>
        <w:tabs>
          <w:tab w:val="left" w:pos="284"/>
          <w:tab w:val="left" w:pos="426"/>
          <w:tab w:val="left" w:pos="851"/>
          <w:tab w:val="left" w:pos="1276"/>
        </w:tabs>
        <w:jc w:val="center"/>
        <w:rPr>
          <w:rFonts w:eastAsia="Calibri"/>
          <w:szCs w:val="24"/>
        </w:rPr>
      </w:pPr>
      <w:r>
        <w:rPr>
          <w:szCs w:val="24"/>
          <w:lang w:eastAsia="lt-LT"/>
        </w:rPr>
        <w:t>_____________________</w:t>
      </w:r>
    </w:p>
    <w:p w14:paraId="7A8EFF27" w14:textId="77777777" w:rsidR="005D2F25" w:rsidRDefault="005D2F25" w:rsidP="005D2F25">
      <w:pPr>
        <w:rPr>
          <w:rFonts w:eastAsia="Calibri"/>
          <w:szCs w:val="24"/>
        </w:rPr>
      </w:pPr>
    </w:p>
    <w:p w14:paraId="5ADF6E08" w14:textId="77777777" w:rsidR="005D2F25" w:rsidRDefault="005D2F25" w:rsidP="005D2F25">
      <w:pPr>
        <w:ind w:firstLine="5245"/>
        <w:sectPr w:rsidR="005D2F25" w:rsidSect="00AD462F">
          <w:pgSz w:w="11907" w:h="16840" w:code="9"/>
          <w:pgMar w:top="1134" w:right="567" w:bottom="1134" w:left="1701" w:header="0" w:footer="0" w:gutter="0"/>
          <w:paperSrc w:first="1" w:other="1"/>
          <w:pgNumType w:start="1"/>
          <w:cols w:space="1296"/>
          <w:titlePg/>
          <w:docGrid w:linePitch="326"/>
        </w:sectPr>
      </w:pPr>
    </w:p>
    <w:p w14:paraId="488D1447" w14:textId="77777777" w:rsidR="005D2F25" w:rsidRDefault="005D2F25" w:rsidP="005D2F25">
      <w:pPr>
        <w:ind w:firstLine="5160"/>
        <w:rPr>
          <w:rFonts w:eastAsia="Calibri"/>
          <w:szCs w:val="24"/>
          <w:lang w:eastAsia="lt-LT"/>
        </w:rPr>
      </w:pPr>
      <w:r>
        <w:rPr>
          <w:rFonts w:eastAsia="Calibri"/>
          <w:szCs w:val="24"/>
          <w:lang w:eastAsia="lt-LT"/>
        </w:rPr>
        <w:t>PATVIRTINTA</w:t>
      </w:r>
    </w:p>
    <w:p w14:paraId="674FCCCB" w14:textId="77777777" w:rsidR="005D2F25" w:rsidRDefault="005D2F25" w:rsidP="005D2F25">
      <w:pPr>
        <w:ind w:firstLine="5160"/>
        <w:rPr>
          <w:rFonts w:eastAsia="Calibri"/>
          <w:szCs w:val="24"/>
          <w:lang w:eastAsia="lt-LT"/>
        </w:rPr>
      </w:pPr>
      <w:r>
        <w:rPr>
          <w:rFonts w:eastAsia="Calibri"/>
          <w:szCs w:val="24"/>
          <w:lang w:eastAsia="lt-LT"/>
        </w:rPr>
        <w:t>Panevėžio miesto savivaldybės tarybos</w:t>
      </w:r>
    </w:p>
    <w:p w14:paraId="7B708240" w14:textId="77777777" w:rsidR="005D2F25" w:rsidRDefault="005D2F25" w:rsidP="005D2F25">
      <w:pPr>
        <w:ind w:firstLine="5160"/>
        <w:rPr>
          <w:rFonts w:eastAsia="Calibri"/>
          <w:szCs w:val="24"/>
          <w:lang w:eastAsia="lt-LT"/>
        </w:rPr>
      </w:pPr>
      <w:r>
        <w:rPr>
          <w:rFonts w:eastAsia="Calibri"/>
          <w:szCs w:val="24"/>
          <w:lang w:eastAsia="lt-LT"/>
        </w:rPr>
        <w:t>2024 m. gruodžio 27 d. sprendimu Nr. 1-561</w:t>
      </w:r>
    </w:p>
    <w:p w14:paraId="2641D0C8" w14:textId="77777777" w:rsidR="005D2F25" w:rsidRDefault="005D2F25" w:rsidP="005D2F25">
      <w:pPr>
        <w:ind w:firstLine="5160"/>
        <w:rPr>
          <w:rFonts w:eastAsia="Calibri"/>
          <w:szCs w:val="24"/>
          <w:lang w:eastAsia="lt-LT"/>
        </w:rPr>
      </w:pPr>
    </w:p>
    <w:p w14:paraId="45F34220" w14:textId="77777777" w:rsidR="005D2F25" w:rsidRDefault="005D2F25" w:rsidP="005D2F25">
      <w:pPr>
        <w:widowControl w:val="0"/>
        <w:suppressAutoHyphens/>
        <w:jc w:val="center"/>
        <w:rPr>
          <w:b/>
          <w:szCs w:val="24"/>
          <w:lang w:eastAsia="lt-LT"/>
        </w:rPr>
      </w:pPr>
    </w:p>
    <w:p w14:paraId="203CABAE" w14:textId="77777777" w:rsidR="005D2F25" w:rsidRDefault="005D2F25" w:rsidP="005D2F25">
      <w:pPr>
        <w:widowControl w:val="0"/>
        <w:suppressAutoHyphens/>
        <w:jc w:val="center"/>
        <w:rPr>
          <w:b/>
          <w:szCs w:val="24"/>
          <w:lang w:eastAsia="lt-LT"/>
        </w:rPr>
      </w:pPr>
    </w:p>
    <w:p w14:paraId="5292F4D2" w14:textId="77777777" w:rsidR="005D2F25" w:rsidRDefault="005D2F25" w:rsidP="005D2F25">
      <w:pPr>
        <w:widowControl w:val="0"/>
        <w:suppressAutoHyphens/>
        <w:jc w:val="center"/>
        <w:rPr>
          <w:b/>
          <w:szCs w:val="24"/>
          <w:lang w:eastAsia="lt-LT"/>
        </w:rPr>
      </w:pPr>
      <w:r>
        <w:rPr>
          <w:b/>
          <w:szCs w:val="24"/>
          <w:lang w:eastAsia="lt-LT"/>
        </w:rPr>
        <w:t xml:space="preserve">PANEVĖŽIO SPORTO CENTRO TEIKIAMŲ TRANSPORTO PASLAUGŲ </w:t>
      </w:r>
    </w:p>
    <w:p w14:paraId="6AC7087C" w14:textId="77777777" w:rsidR="005D2F25" w:rsidRDefault="005D2F25" w:rsidP="005D2F25">
      <w:pPr>
        <w:widowControl w:val="0"/>
        <w:suppressAutoHyphens/>
        <w:jc w:val="center"/>
        <w:rPr>
          <w:b/>
          <w:szCs w:val="24"/>
          <w:lang w:eastAsia="lt-LT"/>
        </w:rPr>
      </w:pPr>
      <w:r>
        <w:rPr>
          <w:b/>
          <w:szCs w:val="24"/>
          <w:lang w:eastAsia="lt-LT"/>
        </w:rPr>
        <w:t>ĮKAINIŲ SĄRAŠAS</w:t>
      </w:r>
    </w:p>
    <w:p w14:paraId="709D61F9" w14:textId="77777777" w:rsidR="005D2F25" w:rsidRDefault="005D2F25" w:rsidP="005D2F25">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30"/>
        <w:gridCol w:w="1907"/>
        <w:gridCol w:w="1888"/>
        <w:gridCol w:w="1895"/>
      </w:tblGrid>
      <w:tr w:rsidR="005D2F25" w14:paraId="5D4AF954" w14:textId="77777777" w:rsidTr="004D39B1">
        <w:trPr>
          <w:trHeight w:val="23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60C48112" w14:textId="77777777" w:rsidR="005D2F25" w:rsidRDefault="005D2F25" w:rsidP="004D39B1">
            <w:pPr>
              <w:widowControl w:val="0"/>
              <w:tabs>
                <w:tab w:val="left" w:pos="-142"/>
                <w:tab w:val="left" w:pos="426"/>
                <w:tab w:val="left" w:pos="1564"/>
              </w:tabs>
              <w:jc w:val="center"/>
              <w:rPr>
                <w:bCs/>
                <w:sz w:val="20"/>
                <w:szCs w:val="24"/>
                <w:lang w:eastAsia="lt-LT"/>
              </w:rPr>
            </w:pPr>
            <w:r>
              <w:rPr>
                <w:bCs/>
                <w:sz w:val="20"/>
                <w:szCs w:val="24"/>
                <w:lang w:eastAsia="lt-LT"/>
              </w:rPr>
              <w:t>Eil.</w:t>
            </w:r>
          </w:p>
          <w:p w14:paraId="6D9873DE" w14:textId="77777777" w:rsidR="005D2F25" w:rsidRDefault="005D2F25" w:rsidP="004D39B1">
            <w:pPr>
              <w:widowControl w:val="0"/>
              <w:tabs>
                <w:tab w:val="left" w:pos="-142"/>
                <w:tab w:val="left" w:pos="426"/>
                <w:tab w:val="left" w:pos="1564"/>
              </w:tabs>
              <w:jc w:val="center"/>
              <w:rPr>
                <w:bCs/>
                <w:sz w:val="20"/>
                <w:szCs w:val="24"/>
                <w:lang w:eastAsia="lt-LT"/>
              </w:rPr>
            </w:pPr>
            <w:r>
              <w:rPr>
                <w:bCs/>
                <w:sz w:val="20"/>
                <w:szCs w:val="24"/>
                <w:lang w:eastAsia="lt-LT"/>
              </w:rPr>
              <w:t>Nr.</w:t>
            </w:r>
          </w:p>
        </w:tc>
        <w:tc>
          <w:tcPr>
            <w:tcW w:w="3286" w:type="dxa"/>
            <w:vMerge w:val="restart"/>
            <w:tcBorders>
              <w:top w:val="single" w:sz="4" w:space="0" w:color="auto"/>
              <w:left w:val="single" w:sz="4" w:space="0" w:color="auto"/>
              <w:bottom w:val="single" w:sz="4" w:space="0" w:color="auto"/>
              <w:right w:val="single" w:sz="4" w:space="0" w:color="auto"/>
            </w:tcBorders>
            <w:vAlign w:val="center"/>
            <w:hideMark/>
          </w:tcPr>
          <w:p w14:paraId="0CA1EDCF" w14:textId="77777777" w:rsidR="005D2F25" w:rsidRDefault="005D2F25" w:rsidP="004D39B1">
            <w:pPr>
              <w:widowControl w:val="0"/>
              <w:tabs>
                <w:tab w:val="left" w:pos="-142"/>
                <w:tab w:val="left" w:pos="426"/>
                <w:tab w:val="left" w:pos="1564"/>
              </w:tabs>
              <w:jc w:val="center"/>
              <w:rPr>
                <w:bCs/>
                <w:sz w:val="20"/>
                <w:szCs w:val="24"/>
                <w:lang w:eastAsia="lt-LT"/>
              </w:rPr>
            </w:pPr>
            <w:r>
              <w:rPr>
                <w:bCs/>
                <w:sz w:val="20"/>
                <w:szCs w:val="24"/>
                <w:lang w:eastAsia="lt-LT"/>
              </w:rPr>
              <w:t>Transporto priemonė</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3B2CCFE1" w14:textId="77777777" w:rsidR="005D2F25" w:rsidRDefault="005D2F25" w:rsidP="004D39B1">
            <w:pPr>
              <w:widowControl w:val="0"/>
              <w:tabs>
                <w:tab w:val="left" w:pos="-142"/>
                <w:tab w:val="left" w:pos="426"/>
                <w:tab w:val="left" w:pos="1564"/>
              </w:tabs>
              <w:jc w:val="center"/>
              <w:rPr>
                <w:bCs/>
                <w:sz w:val="20"/>
                <w:szCs w:val="24"/>
                <w:lang w:eastAsia="lt-LT"/>
              </w:rPr>
            </w:pPr>
            <w:r>
              <w:rPr>
                <w:bCs/>
                <w:sz w:val="20"/>
                <w:szCs w:val="24"/>
                <w:lang w:eastAsia="lt-LT"/>
              </w:rPr>
              <w:t>Pagaminimo metai</w:t>
            </w:r>
          </w:p>
        </w:tc>
        <w:tc>
          <w:tcPr>
            <w:tcW w:w="3848" w:type="dxa"/>
            <w:gridSpan w:val="2"/>
            <w:tcBorders>
              <w:top w:val="single" w:sz="4" w:space="0" w:color="auto"/>
              <w:left w:val="single" w:sz="4" w:space="0" w:color="auto"/>
              <w:bottom w:val="single" w:sz="4" w:space="0" w:color="auto"/>
              <w:right w:val="single" w:sz="4" w:space="0" w:color="auto"/>
            </w:tcBorders>
            <w:hideMark/>
          </w:tcPr>
          <w:p w14:paraId="412FAEA0" w14:textId="77777777" w:rsidR="005D2F25" w:rsidRDefault="005D2F25" w:rsidP="004D39B1">
            <w:pPr>
              <w:widowControl w:val="0"/>
              <w:tabs>
                <w:tab w:val="left" w:pos="-142"/>
                <w:tab w:val="left" w:pos="426"/>
                <w:tab w:val="left" w:pos="1564"/>
              </w:tabs>
              <w:jc w:val="center"/>
              <w:rPr>
                <w:bCs/>
                <w:sz w:val="20"/>
                <w:szCs w:val="24"/>
                <w:lang w:eastAsia="lt-LT"/>
              </w:rPr>
            </w:pPr>
            <w:r>
              <w:rPr>
                <w:bCs/>
                <w:sz w:val="20"/>
                <w:szCs w:val="24"/>
                <w:lang w:eastAsia="lt-LT"/>
              </w:rPr>
              <w:t xml:space="preserve">Įkainiai, Eur </w:t>
            </w:r>
            <w:r>
              <w:rPr>
                <w:bCs/>
                <w:sz w:val="20"/>
                <w:lang w:eastAsia="lt-LT"/>
              </w:rPr>
              <w:t>(be PVM)</w:t>
            </w:r>
          </w:p>
        </w:tc>
      </w:tr>
      <w:tr w:rsidR="005D2F25" w14:paraId="05940F15" w14:textId="77777777" w:rsidTr="004D39B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BF71D" w14:textId="77777777" w:rsidR="005D2F25" w:rsidRDefault="005D2F25" w:rsidP="004D39B1">
            <w:pPr>
              <w:widowControl w:val="0"/>
              <w:rPr>
                <w:b/>
                <w:bCs/>
                <w:sz w:val="2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3E715" w14:textId="77777777" w:rsidR="005D2F25" w:rsidRDefault="005D2F25" w:rsidP="004D39B1">
            <w:pPr>
              <w:widowControl w:val="0"/>
              <w:rPr>
                <w:b/>
                <w:bCs/>
                <w:sz w:val="2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4D869" w14:textId="77777777" w:rsidR="005D2F25" w:rsidRDefault="005D2F25" w:rsidP="004D39B1">
            <w:pPr>
              <w:widowControl w:val="0"/>
              <w:rPr>
                <w:b/>
                <w:bCs/>
                <w:sz w:val="20"/>
                <w:szCs w:val="24"/>
                <w:lang w:eastAsia="lt-LT"/>
              </w:rPr>
            </w:pPr>
          </w:p>
        </w:tc>
        <w:tc>
          <w:tcPr>
            <w:tcW w:w="1924" w:type="dxa"/>
            <w:tcBorders>
              <w:top w:val="single" w:sz="4" w:space="0" w:color="auto"/>
              <w:left w:val="single" w:sz="4" w:space="0" w:color="auto"/>
              <w:bottom w:val="single" w:sz="4" w:space="0" w:color="auto"/>
              <w:right w:val="single" w:sz="4" w:space="0" w:color="auto"/>
            </w:tcBorders>
            <w:hideMark/>
          </w:tcPr>
          <w:p w14:paraId="1E7F0E6F"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1 val.</w:t>
            </w:r>
          </w:p>
        </w:tc>
        <w:tc>
          <w:tcPr>
            <w:tcW w:w="1924" w:type="dxa"/>
            <w:tcBorders>
              <w:top w:val="single" w:sz="4" w:space="0" w:color="auto"/>
              <w:left w:val="single" w:sz="4" w:space="0" w:color="auto"/>
              <w:bottom w:val="single" w:sz="4" w:space="0" w:color="auto"/>
              <w:right w:val="single" w:sz="4" w:space="0" w:color="auto"/>
            </w:tcBorders>
            <w:hideMark/>
          </w:tcPr>
          <w:p w14:paraId="0B598D72"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 xml:space="preserve">1 km </w:t>
            </w:r>
            <w:r>
              <w:rPr>
                <w:sz w:val="20"/>
                <w:lang w:eastAsia="lt-LT"/>
              </w:rPr>
              <w:t>(be degalų</w:t>
            </w:r>
            <w:r>
              <w:rPr>
                <w:sz w:val="20"/>
                <w:szCs w:val="24"/>
                <w:lang w:eastAsia="lt-LT"/>
              </w:rPr>
              <w:t>)</w:t>
            </w:r>
          </w:p>
        </w:tc>
      </w:tr>
      <w:tr w:rsidR="005D2F25" w14:paraId="0C709394" w14:textId="77777777" w:rsidTr="004D39B1">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1C1342BE"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1.</w:t>
            </w:r>
          </w:p>
        </w:tc>
        <w:tc>
          <w:tcPr>
            <w:tcW w:w="3286" w:type="dxa"/>
            <w:tcBorders>
              <w:top w:val="single" w:sz="4" w:space="0" w:color="auto"/>
              <w:left w:val="single" w:sz="4" w:space="0" w:color="auto"/>
              <w:bottom w:val="single" w:sz="4" w:space="0" w:color="auto"/>
              <w:right w:val="single" w:sz="4" w:space="0" w:color="auto"/>
            </w:tcBorders>
            <w:hideMark/>
          </w:tcPr>
          <w:p w14:paraId="29F429A6"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 xml:space="preserve">Mažas autobusas </w:t>
            </w:r>
          </w:p>
          <w:p w14:paraId="16EE88BE"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 xml:space="preserve">FORD TRANSIT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800A6C8"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2004</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C0B249E"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28892B2"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0,30</w:t>
            </w:r>
          </w:p>
        </w:tc>
      </w:tr>
      <w:tr w:rsidR="005D2F25" w14:paraId="0AC688D7" w14:textId="77777777" w:rsidTr="004D39B1">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55DA513B"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2.</w:t>
            </w:r>
          </w:p>
        </w:tc>
        <w:tc>
          <w:tcPr>
            <w:tcW w:w="3286" w:type="dxa"/>
            <w:tcBorders>
              <w:top w:val="single" w:sz="4" w:space="0" w:color="auto"/>
              <w:left w:val="single" w:sz="4" w:space="0" w:color="auto"/>
              <w:bottom w:val="single" w:sz="4" w:space="0" w:color="auto"/>
              <w:right w:val="single" w:sz="4" w:space="0" w:color="auto"/>
            </w:tcBorders>
            <w:hideMark/>
          </w:tcPr>
          <w:p w14:paraId="336B34AD"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 xml:space="preserve">Mažas autobusas </w:t>
            </w:r>
          </w:p>
          <w:p w14:paraId="32D0AE6F"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 xml:space="preserve">MB SPRINTER 313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0AC0AD26"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2006</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CBF2F99"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D91BB2C"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0,40</w:t>
            </w:r>
          </w:p>
        </w:tc>
      </w:tr>
      <w:tr w:rsidR="005D2F25" w14:paraId="365EB0CF" w14:textId="77777777" w:rsidTr="004D39B1">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7D7C4B56"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3.</w:t>
            </w:r>
          </w:p>
        </w:tc>
        <w:tc>
          <w:tcPr>
            <w:tcW w:w="3286" w:type="dxa"/>
            <w:tcBorders>
              <w:top w:val="single" w:sz="4" w:space="0" w:color="auto"/>
              <w:left w:val="single" w:sz="4" w:space="0" w:color="auto"/>
              <w:bottom w:val="single" w:sz="4" w:space="0" w:color="auto"/>
              <w:right w:val="single" w:sz="4" w:space="0" w:color="auto"/>
            </w:tcBorders>
            <w:hideMark/>
          </w:tcPr>
          <w:p w14:paraId="24631B07"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 xml:space="preserve">Mažas autobusas </w:t>
            </w:r>
          </w:p>
          <w:p w14:paraId="0910ADE5" w14:textId="77777777" w:rsidR="005D2F25" w:rsidRDefault="005D2F25" w:rsidP="004D39B1">
            <w:pPr>
              <w:widowControl w:val="0"/>
              <w:tabs>
                <w:tab w:val="left" w:pos="-142"/>
                <w:tab w:val="left" w:pos="426"/>
                <w:tab w:val="left" w:pos="1564"/>
              </w:tabs>
              <w:rPr>
                <w:sz w:val="20"/>
                <w:szCs w:val="24"/>
                <w:lang w:eastAsia="lt-LT"/>
              </w:rPr>
            </w:pPr>
            <w:r>
              <w:rPr>
                <w:sz w:val="20"/>
                <w:szCs w:val="24"/>
                <w:lang w:eastAsia="lt-LT"/>
              </w:rPr>
              <w:t>MB SPRINTER 308</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FEBCF34"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2002</w:t>
            </w:r>
          </w:p>
        </w:tc>
        <w:tc>
          <w:tcPr>
            <w:tcW w:w="1924" w:type="dxa"/>
            <w:tcBorders>
              <w:top w:val="single" w:sz="4" w:space="0" w:color="auto"/>
              <w:left w:val="single" w:sz="4" w:space="0" w:color="auto"/>
              <w:bottom w:val="single" w:sz="4" w:space="0" w:color="auto"/>
              <w:right w:val="single" w:sz="4" w:space="0" w:color="auto"/>
            </w:tcBorders>
            <w:vAlign w:val="center"/>
            <w:hideMark/>
          </w:tcPr>
          <w:p w14:paraId="7478F3C0"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5F2C023C" w14:textId="77777777" w:rsidR="005D2F25" w:rsidRDefault="005D2F25" w:rsidP="004D39B1">
            <w:pPr>
              <w:widowControl w:val="0"/>
              <w:tabs>
                <w:tab w:val="left" w:pos="-142"/>
                <w:tab w:val="left" w:pos="426"/>
                <w:tab w:val="left" w:pos="1564"/>
              </w:tabs>
              <w:jc w:val="center"/>
              <w:rPr>
                <w:sz w:val="20"/>
                <w:szCs w:val="24"/>
                <w:lang w:eastAsia="lt-LT"/>
              </w:rPr>
            </w:pPr>
            <w:r>
              <w:rPr>
                <w:sz w:val="20"/>
                <w:szCs w:val="24"/>
                <w:lang w:eastAsia="lt-LT"/>
              </w:rPr>
              <w:t>0,40</w:t>
            </w:r>
          </w:p>
        </w:tc>
      </w:tr>
    </w:tbl>
    <w:p w14:paraId="69B1B616" w14:textId="77777777" w:rsidR="005D2F25" w:rsidRDefault="005D2F25" w:rsidP="005D2F25">
      <w:pPr>
        <w:widowControl w:val="0"/>
        <w:shd w:val="clear" w:color="auto" w:fill="FFFFFF"/>
        <w:tabs>
          <w:tab w:val="left" w:pos="-142"/>
          <w:tab w:val="left" w:pos="426"/>
          <w:tab w:val="left" w:pos="1564"/>
        </w:tabs>
        <w:jc w:val="both"/>
        <w:rPr>
          <w:szCs w:val="24"/>
        </w:rPr>
      </w:pPr>
    </w:p>
    <w:p w14:paraId="61A34F5E" w14:textId="77777777" w:rsidR="005D2F25" w:rsidRDefault="005D2F25" w:rsidP="005D2F25">
      <w:pPr>
        <w:rPr>
          <w:rFonts w:eastAsia="Calibri"/>
          <w:szCs w:val="24"/>
        </w:rPr>
      </w:pPr>
      <w:r>
        <w:rPr>
          <w:rFonts w:eastAsia="Calibri"/>
          <w:b/>
          <w:szCs w:val="24"/>
        </w:rPr>
        <w:t>Pastabos</w:t>
      </w:r>
      <w:r>
        <w:rPr>
          <w:rFonts w:eastAsia="Calibri"/>
          <w:szCs w:val="24"/>
        </w:rPr>
        <w:t xml:space="preserve">:     </w:t>
      </w:r>
    </w:p>
    <w:p w14:paraId="5128C022" w14:textId="77777777" w:rsidR="005D2F25" w:rsidRDefault="005D2F25" w:rsidP="005D2F25">
      <w:pPr>
        <w:tabs>
          <w:tab w:val="left" w:pos="284"/>
        </w:tabs>
        <w:spacing w:line="256" w:lineRule="auto"/>
        <w:jc w:val="both"/>
        <w:rPr>
          <w:szCs w:val="24"/>
        </w:rPr>
      </w:pPr>
      <w:r>
        <w:rPr>
          <w:rFonts w:eastAsia="Calibri"/>
          <w:szCs w:val="24"/>
        </w:rPr>
        <w:t>1.</w:t>
      </w:r>
      <w:r>
        <w:rPr>
          <w:rFonts w:eastAsia="Calibri"/>
          <w:szCs w:val="24"/>
        </w:rPr>
        <w:tab/>
      </w:r>
      <w:r>
        <w:rPr>
          <w:szCs w:val="24"/>
        </w:rPr>
        <w:t>Transporto paslaugų įkainiai taikomi Lietuvos Respublikos teritorijoje.</w:t>
      </w:r>
    </w:p>
    <w:p w14:paraId="235FC347" w14:textId="77777777" w:rsidR="005D2F25" w:rsidRDefault="005D2F25" w:rsidP="005D2F25">
      <w:pPr>
        <w:tabs>
          <w:tab w:val="left" w:pos="284"/>
        </w:tabs>
        <w:spacing w:line="256" w:lineRule="auto"/>
        <w:jc w:val="both"/>
        <w:rPr>
          <w:szCs w:val="24"/>
        </w:rPr>
      </w:pPr>
      <w:r>
        <w:rPr>
          <w:rFonts w:eastAsia="Calibri"/>
          <w:szCs w:val="24"/>
        </w:rPr>
        <w:t>2.</w:t>
      </w:r>
      <w:r>
        <w:rPr>
          <w:rFonts w:eastAsia="Calibri"/>
          <w:szCs w:val="24"/>
        </w:rPr>
        <w:tab/>
      </w:r>
      <w:r>
        <w:rPr>
          <w:szCs w:val="24"/>
        </w:rPr>
        <w:t>Vykstant į užsienio šalį papildomai skaičiuojamos šalies kelių mokesčio, vizos, komandiruočių išlaidų kompensacijos vairuotojams ir kt. išlaidos.</w:t>
      </w:r>
    </w:p>
    <w:p w14:paraId="2BD335FD" w14:textId="77777777" w:rsidR="005D2F25" w:rsidRDefault="005D2F25" w:rsidP="005D2F25">
      <w:pPr>
        <w:tabs>
          <w:tab w:val="left" w:pos="284"/>
        </w:tabs>
        <w:spacing w:line="256" w:lineRule="auto"/>
        <w:jc w:val="both"/>
        <w:rPr>
          <w:szCs w:val="24"/>
        </w:rPr>
      </w:pPr>
      <w:r>
        <w:rPr>
          <w:rFonts w:eastAsia="Calibri"/>
          <w:szCs w:val="24"/>
        </w:rPr>
        <w:t>3.</w:t>
      </w:r>
      <w:r>
        <w:rPr>
          <w:rFonts w:eastAsia="Calibri"/>
          <w:szCs w:val="24"/>
        </w:rPr>
        <w:tab/>
      </w:r>
      <w:r>
        <w:rPr>
          <w:szCs w:val="24"/>
        </w:rPr>
        <w:t>Miesto sporto organizacijoms taikomi 50 proc. mažesni transporto paslaugų įkainiai.</w:t>
      </w:r>
    </w:p>
    <w:p w14:paraId="60CAF16A" w14:textId="77777777" w:rsidR="005D2F25" w:rsidRDefault="005D2F25" w:rsidP="005D2F25">
      <w:pPr>
        <w:jc w:val="center"/>
        <w:rPr>
          <w:rFonts w:eastAsia="Calibri"/>
          <w:b/>
          <w:bCs/>
          <w:szCs w:val="24"/>
        </w:rPr>
      </w:pPr>
      <w:r>
        <w:rPr>
          <w:rFonts w:eastAsia="Calibri"/>
          <w:b/>
          <w:bCs/>
          <w:szCs w:val="24"/>
        </w:rPr>
        <w:t>________________________</w:t>
      </w:r>
    </w:p>
    <w:p w14:paraId="4A80E026" w14:textId="77777777" w:rsidR="005D2F25" w:rsidRDefault="005D2F25" w:rsidP="00F122A7">
      <w:pPr>
        <w:widowControl w:val="0"/>
        <w:ind w:left="5040" w:firstLine="360"/>
        <w:rPr>
          <w:szCs w:val="24"/>
        </w:rPr>
      </w:pPr>
    </w:p>
    <w:sectPr w:rsidR="005D2F25" w:rsidSect="0007370C">
      <w:headerReference w:type="default" r:id="rId8"/>
      <w:pgSz w:w="11907" w:h="16840" w:code="9"/>
      <w:pgMar w:top="1134" w:right="708" w:bottom="1135"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14251" w14:textId="77777777" w:rsidR="003658F8" w:rsidRDefault="003658F8">
      <w:r>
        <w:separator/>
      </w:r>
    </w:p>
  </w:endnote>
  <w:endnote w:type="continuationSeparator" w:id="0">
    <w:p w14:paraId="726F4B65" w14:textId="77777777" w:rsidR="003658F8" w:rsidRDefault="0036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0A46" w14:textId="77777777" w:rsidR="003658F8" w:rsidRDefault="003658F8">
      <w:r>
        <w:separator/>
      </w:r>
    </w:p>
  </w:footnote>
  <w:footnote w:type="continuationSeparator" w:id="0">
    <w:p w14:paraId="7A7A7342" w14:textId="77777777" w:rsidR="003658F8" w:rsidRDefault="0036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0429" w14:textId="442DF6A2" w:rsidR="0062551B" w:rsidRDefault="002E4357" w:rsidP="00CA1D26">
    <w:pPr>
      <w:pStyle w:val="Antrats"/>
      <w:jc w:val="center"/>
    </w:pPr>
    <w:r>
      <w:fldChar w:fldCharType="begin"/>
    </w:r>
    <w:r>
      <w:instrText xml:space="preserve"> PAGE   \* MERGEFORMAT </w:instrText>
    </w:r>
    <w:r>
      <w:fldChar w:fldCharType="separate"/>
    </w:r>
    <w:r w:rsidR="00565825">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194322">
    <w:abstractNumId w:val="0"/>
  </w:num>
  <w:num w:numId="2" w16cid:durableId="2147353184">
    <w:abstractNumId w:val="1"/>
  </w:num>
  <w:num w:numId="3" w16cid:durableId="1402950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168"/>
    <w:rsid w:val="00012976"/>
    <w:rsid w:val="0001566B"/>
    <w:rsid w:val="0002192F"/>
    <w:rsid w:val="00046649"/>
    <w:rsid w:val="0005169C"/>
    <w:rsid w:val="00060424"/>
    <w:rsid w:val="0007370C"/>
    <w:rsid w:val="00074396"/>
    <w:rsid w:val="00075594"/>
    <w:rsid w:val="00075D5A"/>
    <w:rsid w:val="000811E1"/>
    <w:rsid w:val="00082F95"/>
    <w:rsid w:val="000A31EB"/>
    <w:rsid w:val="000A5D3D"/>
    <w:rsid w:val="000B4C2D"/>
    <w:rsid w:val="000D37F2"/>
    <w:rsid w:val="000D52FF"/>
    <w:rsid w:val="000E5933"/>
    <w:rsid w:val="000E7131"/>
    <w:rsid w:val="000F5D66"/>
    <w:rsid w:val="000F65AB"/>
    <w:rsid w:val="00101F07"/>
    <w:rsid w:val="00113A5E"/>
    <w:rsid w:val="00124B60"/>
    <w:rsid w:val="001253D2"/>
    <w:rsid w:val="00131494"/>
    <w:rsid w:val="00132ABE"/>
    <w:rsid w:val="0013725B"/>
    <w:rsid w:val="00143437"/>
    <w:rsid w:val="00146ECA"/>
    <w:rsid w:val="00153B94"/>
    <w:rsid w:val="00157E26"/>
    <w:rsid w:val="00171A7A"/>
    <w:rsid w:val="001857F2"/>
    <w:rsid w:val="0018743A"/>
    <w:rsid w:val="001A3037"/>
    <w:rsid w:val="001A5884"/>
    <w:rsid w:val="001B1FE3"/>
    <w:rsid w:val="001B49B6"/>
    <w:rsid w:val="001D1AC1"/>
    <w:rsid w:val="001D3CB6"/>
    <w:rsid w:val="001E4DFD"/>
    <w:rsid w:val="001F7914"/>
    <w:rsid w:val="0020204A"/>
    <w:rsid w:val="00202E4A"/>
    <w:rsid w:val="00206FC7"/>
    <w:rsid w:val="002072B7"/>
    <w:rsid w:val="00232251"/>
    <w:rsid w:val="0023417F"/>
    <w:rsid w:val="00234FD8"/>
    <w:rsid w:val="002367F3"/>
    <w:rsid w:val="002401A9"/>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30A2"/>
    <w:rsid w:val="002E4357"/>
    <w:rsid w:val="002E768A"/>
    <w:rsid w:val="002F57EE"/>
    <w:rsid w:val="002F7001"/>
    <w:rsid w:val="00303346"/>
    <w:rsid w:val="00312A5C"/>
    <w:rsid w:val="00325CF1"/>
    <w:rsid w:val="00325DB5"/>
    <w:rsid w:val="00337555"/>
    <w:rsid w:val="0034288E"/>
    <w:rsid w:val="0035043E"/>
    <w:rsid w:val="00355495"/>
    <w:rsid w:val="00355EE8"/>
    <w:rsid w:val="0035632F"/>
    <w:rsid w:val="00356E8F"/>
    <w:rsid w:val="003658F8"/>
    <w:rsid w:val="00366BED"/>
    <w:rsid w:val="00366FEF"/>
    <w:rsid w:val="00367404"/>
    <w:rsid w:val="003716D8"/>
    <w:rsid w:val="003730D9"/>
    <w:rsid w:val="00392558"/>
    <w:rsid w:val="00396140"/>
    <w:rsid w:val="0039707D"/>
    <w:rsid w:val="003A3559"/>
    <w:rsid w:val="003A359B"/>
    <w:rsid w:val="003A6AB2"/>
    <w:rsid w:val="003B5E57"/>
    <w:rsid w:val="003D113C"/>
    <w:rsid w:val="003D114A"/>
    <w:rsid w:val="003D6535"/>
    <w:rsid w:val="003E58F0"/>
    <w:rsid w:val="003F3684"/>
    <w:rsid w:val="004014AB"/>
    <w:rsid w:val="00405E2C"/>
    <w:rsid w:val="004100D4"/>
    <w:rsid w:val="004130A1"/>
    <w:rsid w:val="00420850"/>
    <w:rsid w:val="00421D43"/>
    <w:rsid w:val="00427485"/>
    <w:rsid w:val="00432EE8"/>
    <w:rsid w:val="004376E8"/>
    <w:rsid w:val="004513AE"/>
    <w:rsid w:val="00452F62"/>
    <w:rsid w:val="004564CD"/>
    <w:rsid w:val="00457AA4"/>
    <w:rsid w:val="00464BB1"/>
    <w:rsid w:val="00465BD7"/>
    <w:rsid w:val="00467F21"/>
    <w:rsid w:val="00474D36"/>
    <w:rsid w:val="00480699"/>
    <w:rsid w:val="00480D2E"/>
    <w:rsid w:val="00482599"/>
    <w:rsid w:val="004849ED"/>
    <w:rsid w:val="00497A83"/>
    <w:rsid w:val="004A3610"/>
    <w:rsid w:val="004A5902"/>
    <w:rsid w:val="004C05C5"/>
    <w:rsid w:val="004C07E0"/>
    <w:rsid w:val="004D35C5"/>
    <w:rsid w:val="004E0D28"/>
    <w:rsid w:val="004E4142"/>
    <w:rsid w:val="004F0122"/>
    <w:rsid w:val="00510DE4"/>
    <w:rsid w:val="005166E3"/>
    <w:rsid w:val="00521026"/>
    <w:rsid w:val="00521371"/>
    <w:rsid w:val="00522A93"/>
    <w:rsid w:val="0052387D"/>
    <w:rsid w:val="00524D2D"/>
    <w:rsid w:val="005265F1"/>
    <w:rsid w:val="00533000"/>
    <w:rsid w:val="00533646"/>
    <w:rsid w:val="00545565"/>
    <w:rsid w:val="00547699"/>
    <w:rsid w:val="00562BCD"/>
    <w:rsid w:val="00565825"/>
    <w:rsid w:val="00566FC8"/>
    <w:rsid w:val="00571BF3"/>
    <w:rsid w:val="00584C4D"/>
    <w:rsid w:val="0059459B"/>
    <w:rsid w:val="00595F80"/>
    <w:rsid w:val="005A1505"/>
    <w:rsid w:val="005B1469"/>
    <w:rsid w:val="005B727C"/>
    <w:rsid w:val="005C41AC"/>
    <w:rsid w:val="005C605B"/>
    <w:rsid w:val="005C7527"/>
    <w:rsid w:val="005D2F25"/>
    <w:rsid w:val="005D4768"/>
    <w:rsid w:val="005F44E3"/>
    <w:rsid w:val="005F6353"/>
    <w:rsid w:val="006028B0"/>
    <w:rsid w:val="0060717D"/>
    <w:rsid w:val="00607A7A"/>
    <w:rsid w:val="00611EE0"/>
    <w:rsid w:val="006127B2"/>
    <w:rsid w:val="006128BC"/>
    <w:rsid w:val="0061401B"/>
    <w:rsid w:val="006200B1"/>
    <w:rsid w:val="006244B6"/>
    <w:rsid w:val="0062551B"/>
    <w:rsid w:val="00625C86"/>
    <w:rsid w:val="00625CCE"/>
    <w:rsid w:val="0062717C"/>
    <w:rsid w:val="00630B08"/>
    <w:rsid w:val="006343E6"/>
    <w:rsid w:val="00655408"/>
    <w:rsid w:val="00655E6A"/>
    <w:rsid w:val="00662FB1"/>
    <w:rsid w:val="00667D5A"/>
    <w:rsid w:val="00670A69"/>
    <w:rsid w:val="0068030A"/>
    <w:rsid w:val="00683811"/>
    <w:rsid w:val="006A5DCA"/>
    <w:rsid w:val="006B0BC0"/>
    <w:rsid w:val="006D107B"/>
    <w:rsid w:val="006D6344"/>
    <w:rsid w:val="006D7A59"/>
    <w:rsid w:val="006F2595"/>
    <w:rsid w:val="006F51CD"/>
    <w:rsid w:val="006F727A"/>
    <w:rsid w:val="00701945"/>
    <w:rsid w:val="00705F01"/>
    <w:rsid w:val="00710753"/>
    <w:rsid w:val="007129E5"/>
    <w:rsid w:val="00740946"/>
    <w:rsid w:val="00743B7D"/>
    <w:rsid w:val="007445B7"/>
    <w:rsid w:val="007452C6"/>
    <w:rsid w:val="0074571B"/>
    <w:rsid w:val="00747581"/>
    <w:rsid w:val="007528C5"/>
    <w:rsid w:val="00755263"/>
    <w:rsid w:val="007570B7"/>
    <w:rsid w:val="007767ED"/>
    <w:rsid w:val="00776F13"/>
    <w:rsid w:val="00780E8C"/>
    <w:rsid w:val="00785145"/>
    <w:rsid w:val="007859BF"/>
    <w:rsid w:val="00793437"/>
    <w:rsid w:val="00796E6A"/>
    <w:rsid w:val="007978F3"/>
    <w:rsid w:val="007A38DC"/>
    <w:rsid w:val="007A7805"/>
    <w:rsid w:val="007C58A3"/>
    <w:rsid w:val="007D3F07"/>
    <w:rsid w:val="007E2B12"/>
    <w:rsid w:val="007F1F9E"/>
    <w:rsid w:val="007F2ABF"/>
    <w:rsid w:val="007F3F25"/>
    <w:rsid w:val="007F43C2"/>
    <w:rsid w:val="00801DD2"/>
    <w:rsid w:val="00811E67"/>
    <w:rsid w:val="00813F36"/>
    <w:rsid w:val="008212D1"/>
    <w:rsid w:val="00837418"/>
    <w:rsid w:val="00851AEE"/>
    <w:rsid w:val="00856C16"/>
    <w:rsid w:val="008608CB"/>
    <w:rsid w:val="0086111D"/>
    <w:rsid w:val="0087291A"/>
    <w:rsid w:val="008751DA"/>
    <w:rsid w:val="00876E15"/>
    <w:rsid w:val="0088367B"/>
    <w:rsid w:val="00883F12"/>
    <w:rsid w:val="008864B3"/>
    <w:rsid w:val="00887DB9"/>
    <w:rsid w:val="00895637"/>
    <w:rsid w:val="00897024"/>
    <w:rsid w:val="008A2000"/>
    <w:rsid w:val="008B28AB"/>
    <w:rsid w:val="008B3D51"/>
    <w:rsid w:val="008D7F28"/>
    <w:rsid w:val="008E62D5"/>
    <w:rsid w:val="008F1635"/>
    <w:rsid w:val="008F62A9"/>
    <w:rsid w:val="009111D4"/>
    <w:rsid w:val="00916D5D"/>
    <w:rsid w:val="00931ACB"/>
    <w:rsid w:val="00940051"/>
    <w:rsid w:val="00942B11"/>
    <w:rsid w:val="00956EFA"/>
    <w:rsid w:val="00956FBC"/>
    <w:rsid w:val="009610BF"/>
    <w:rsid w:val="0096294A"/>
    <w:rsid w:val="00967857"/>
    <w:rsid w:val="00976276"/>
    <w:rsid w:val="00983960"/>
    <w:rsid w:val="009903B3"/>
    <w:rsid w:val="0099046B"/>
    <w:rsid w:val="00990645"/>
    <w:rsid w:val="00996433"/>
    <w:rsid w:val="009A4733"/>
    <w:rsid w:val="009A5B68"/>
    <w:rsid w:val="009B1580"/>
    <w:rsid w:val="009B213B"/>
    <w:rsid w:val="009B542B"/>
    <w:rsid w:val="009C27C6"/>
    <w:rsid w:val="009C3C68"/>
    <w:rsid w:val="009C55D4"/>
    <w:rsid w:val="009C55DF"/>
    <w:rsid w:val="009C5FAF"/>
    <w:rsid w:val="009D02E7"/>
    <w:rsid w:val="009D1163"/>
    <w:rsid w:val="009D3BA6"/>
    <w:rsid w:val="009D4140"/>
    <w:rsid w:val="009E2CB8"/>
    <w:rsid w:val="009E5C02"/>
    <w:rsid w:val="009F5E68"/>
    <w:rsid w:val="009F6069"/>
    <w:rsid w:val="00A0004E"/>
    <w:rsid w:val="00A11511"/>
    <w:rsid w:val="00A245C5"/>
    <w:rsid w:val="00A3474A"/>
    <w:rsid w:val="00A36213"/>
    <w:rsid w:val="00A37460"/>
    <w:rsid w:val="00A428E0"/>
    <w:rsid w:val="00A438AF"/>
    <w:rsid w:val="00A52004"/>
    <w:rsid w:val="00A562AA"/>
    <w:rsid w:val="00A57683"/>
    <w:rsid w:val="00A61B04"/>
    <w:rsid w:val="00A6343E"/>
    <w:rsid w:val="00A70942"/>
    <w:rsid w:val="00A72F74"/>
    <w:rsid w:val="00A81759"/>
    <w:rsid w:val="00A8185E"/>
    <w:rsid w:val="00A82214"/>
    <w:rsid w:val="00A83444"/>
    <w:rsid w:val="00A84DDD"/>
    <w:rsid w:val="00A86D18"/>
    <w:rsid w:val="00A90AC8"/>
    <w:rsid w:val="00A9248E"/>
    <w:rsid w:val="00A97838"/>
    <w:rsid w:val="00AB02B7"/>
    <w:rsid w:val="00AB0E39"/>
    <w:rsid w:val="00AD3E4E"/>
    <w:rsid w:val="00AD778C"/>
    <w:rsid w:val="00AF6EAD"/>
    <w:rsid w:val="00B010D3"/>
    <w:rsid w:val="00B02336"/>
    <w:rsid w:val="00B056DD"/>
    <w:rsid w:val="00B05FC9"/>
    <w:rsid w:val="00B14AEE"/>
    <w:rsid w:val="00B2768B"/>
    <w:rsid w:val="00B321B2"/>
    <w:rsid w:val="00B35E41"/>
    <w:rsid w:val="00B36BC2"/>
    <w:rsid w:val="00B408ED"/>
    <w:rsid w:val="00B44F79"/>
    <w:rsid w:val="00B52FFC"/>
    <w:rsid w:val="00B61A88"/>
    <w:rsid w:val="00B6518B"/>
    <w:rsid w:val="00B664FD"/>
    <w:rsid w:val="00B71E4F"/>
    <w:rsid w:val="00B72675"/>
    <w:rsid w:val="00B83E18"/>
    <w:rsid w:val="00B878AF"/>
    <w:rsid w:val="00B90F89"/>
    <w:rsid w:val="00B92EBF"/>
    <w:rsid w:val="00BA3B62"/>
    <w:rsid w:val="00BA458B"/>
    <w:rsid w:val="00BB0318"/>
    <w:rsid w:val="00BB130F"/>
    <w:rsid w:val="00BB6886"/>
    <w:rsid w:val="00BC0148"/>
    <w:rsid w:val="00BC3F78"/>
    <w:rsid w:val="00BC6DE8"/>
    <w:rsid w:val="00BD03CD"/>
    <w:rsid w:val="00BD4948"/>
    <w:rsid w:val="00BD5C3A"/>
    <w:rsid w:val="00BE4566"/>
    <w:rsid w:val="00BE7D5E"/>
    <w:rsid w:val="00BF06D7"/>
    <w:rsid w:val="00BF0A1B"/>
    <w:rsid w:val="00C008EA"/>
    <w:rsid w:val="00C13EA5"/>
    <w:rsid w:val="00C14F8B"/>
    <w:rsid w:val="00C21C96"/>
    <w:rsid w:val="00C40FD3"/>
    <w:rsid w:val="00C420AA"/>
    <w:rsid w:val="00C44C8E"/>
    <w:rsid w:val="00C52416"/>
    <w:rsid w:val="00C551F5"/>
    <w:rsid w:val="00C72861"/>
    <w:rsid w:val="00C72CB4"/>
    <w:rsid w:val="00C75F05"/>
    <w:rsid w:val="00C8379D"/>
    <w:rsid w:val="00C839EF"/>
    <w:rsid w:val="00C9091E"/>
    <w:rsid w:val="00C94BCB"/>
    <w:rsid w:val="00C95103"/>
    <w:rsid w:val="00CA1D26"/>
    <w:rsid w:val="00CB02C6"/>
    <w:rsid w:val="00CB30FF"/>
    <w:rsid w:val="00CC23E4"/>
    <w:rsid w:val="00CC34AB"/>
    <w:rsid w:val="00CC5B6A"/>
    <w:rsid w:val="00CD1134"/>
    <w:rsid w:val="00CD509B"/>
    <w:rsid w:val="00CD5CCA"/>
    <w:rsid w:val="00CE1C5C"/>
    <w:rsid w:val="00CE6902"/>
    <w:rsid w:val="00CF069B"/>
    <w:rsid w:val="00CF4026"/>
    <w:rsid w:val="00CF4D85"/>
    <w:rsid w:val="00D060D1"/>
    <w:rsid w:val="00D12EBE"/>
    <w:rsid w:val="00D16849"/>
    <w:rsid w:val="00D25AF1"/>
    <w:rsid w:val="00D25F2C"/>
    <w:rsid w:val="00D26F5C"/>
    <w:rsid w:val="00D26FB8"/>
    <w:rsid w:val="00D31E02"/>
    <w:rsid w:val="00D33742"/>
    <w:rsid w:val="00D5183A"/>
    <w:rsid w:val="00D54FF4"/>
    <w:rsid w:val="00D571D2"/>
    <w:rsid w:val="00D60236"/>
    <w:rsid w:val="00D625ED"/>
    <w:rsid w:val="00D647CC"/>
    <w:rsid w:val="00D679FC"/>
    <w:rsid w:val="00D76F77"/>
    <w:rsid w:val="00D8149D"/>
    <w:rsid w:val="00D83949"/>
    <w:rsid w:val="00D842B5"/>
    <w:rsid w:val="00D91F3E"/>
    <w:rsid w:val="00DB3162"/>
    <w:rsid w:val="00DB5818"/>
    <w:rsid w:val="00DC1620"/>
    <w:rsid w:val="00DC2B3D"/>
    <w:rsid w:val="00DC75E0"/>
    <w:rsid w:val="00DD20B8"/>
    <w:rsid w:val="00DD43AD"/>
    <w:rsid w:val="00DD7654"/>
    <w:rsid w:val="00DE0D95"/>
    <w:rsid w:val="00DF0AB7"/>
    <w:rsid w:val="00DF260F"/>
    <w:rsid w:val="00E00B4D"/>
    <w:rsid w:val="00E21A77"/>
    <w:rsid w:val="00E34BFA"/>
    <w:rsid w:val="00E400D8"/>
    <w:rsid w:val="00E425A7"/>
    <w:rsid w:val="00E429EE"/>
    <w:rsid w:val="00E47B74"/>
    <w:rsid w:val="00E527DC"/>
    <w:rsid w:val="00E60928"/>
    <w:rsid w:val="00E6329A"/>
    <w:rsid w:val="00E64447"/>
    <w:rsid w:val="00E72153"/>
    <w:rsid w:val="00E73C7C"/>
    <w:rsid w:val="00E75A1E"/>
    <w:rsid w:val="00E81C99"/>
    <w:rsid w:val="00E874D4"/>
    <w:rsid w:val="00E87A31"/>
    <w:rsid w:val="00E9055A"/>
    <w:rsid w:val="00E91B5F"/>
    <w:rsid w:val="00E94693"/>
    <w:rsid w:val="00E94E7A"/>
    <w:rsid w:val="00E950A3"/>
    <w:rsid w:val="00EA13C2"/>
    <w:rsid w:val="00EA1EB7"/>
    <w:rsid w:val="00EA2453"/>
    <w:rsid w:val="00EA6A5E"/>
    <w:rsid w:val="00EA7CFC"/>
    <w:rsid w:val="00EB00B4"/>
    <w:rsid w:val="00EB01E1"/>
    <w:rsid w:val="00EB5EEB"/>
    <w:rsid w:val="00EC4E26"/>
    <w:rsid w:val="00ED6339"/>
    <w:rsid w:val="00F0681D"/>
    <w:rsid w:val="00F06D1B"/>
    <w:rsid w:val="00F10B29"/>
    <w:rsid w:val="00F122A7"/>
    <w:rsid w:val="00F166AF"/>
    <w:rsid w:val="00F3459F"/>
    <w:rsid w:val="00F36E20"/>
    <w:rsid w:val="00F43577"/>
    <w:rsid w:val="00F47074"/>
    <w:rsid w:val="00F51B6C"/>
    <w:rsid w:val="00F54D48"/>
    <w:rsid w:val="00F8126D"/>
    <w:rsid w:val="00F83894"/>
    <w:rsid w:val="00F86B18"/>
    <w:rsid w:val="00F90C86"/>
    <w:rsid w:val="00F92649"/>
    <w:rsid w:val="00F92847"/>
    <w:rsid w:val="00F9348D"/>
    <w:rsid w:val="00F97C2A"/>
    <w:rsid w:val="00FA0177"/>
    <w:rsid w:val="00FA5CD1"/>
    <w:rsid w:val="00FA5FAE"/>
    <w:rsid w:val="00FB4311"/>
    <w:rsid w:val="00FB4BF2"/>
    <w:rsid w:val="00FB6C36"/>
    <w:rsid w:val="00FC05C3"/>
    <w:rsid w:val="00FC1FBA"/>
    <w:rsid w:val="00FC2754"/>
    <w:rsid w:val="00FC55EE"/>
    <w:rsid w:val="00FC7503"/>
    <w:rsid w:val="00FD6215"/>
    <w:rsid w:val="00FD7127"/>
    <w:rsid w:val="00FE3D5F"/>
    <w:rsid w:val="00FE4E52"/>
    <w:rsid w:val="00FE771A"/>
    <w:rsid w:val="00FF0E63"/>
    <w:rsid w:val="00FF209F"/>
    <w:rsid w:val="00FF41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037"/>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 w:type="character" w:styleId="Neapdorotaspaminjimas">
    <w:name w:val="Unresolved Mention"/>
    <w:basedOn w:val="Numatytasispastraiposriftas"/>
    <w:uiPriority w:val="99"/>
    <w:semiHidden/>
    <w:unhideWhenUsed/>
    <w:rsid w:val="00A7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331248728">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701861118">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309690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19F0-4BB5-4C44-A22A-7B4DC13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724</Words>
  <Characters>4786</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2023-02-08T07:52:00Z</cp:lastPrinted>
  <dcterms:created xsi:type="dcterms:W3CDTF">2025-01-15T09:38:00Z</dcterms:created>
  <dcterms:modified xsi:type="dcterms:W3CDTF">2025-01-15T09:38:00Z</dcterms:modified>
</cp:coreProperties>
</file>