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8A643C8" w14:textId="77777777" w:rsidR="00E71A94" w:rsidRDefault="00E71A94" w:rsidP="00CC0DF0">
      <w:pPr>
        <w:tabs>
          <w:tab w:val="left" w:pos="0"/>
        </w:tabs>
        <w:jc w:val="center"/>
        <w:rPr>
          <w:b/>
        </w:rPr>
      </w:pPr>
    </w:p>
    <w:p w14:paraId="4E3763B9" w14:textId="24A28885" w:rsidR="00E71A94" w:rsidRDefault="005D2B6E" w:rsidP="00B42A26">
      <w:pPr>
        <w:jc w:val="center"/>
        <w:rPr>
          <w:b/>
          <w:color w:val="000000"/>
          <w:shd w:val="clear" w:color="auto" w:fill="FFFFFF"/>
        </w:rPr>
      </w:pPr>
      <w:r w:rsidRPr="005D2B6E">
        <w:rPr>
          <w:b/>
          <w:color w:val="000000"/>
          <w:shd w:val="clear" w:color="auto" w:fill="FFFFFF"/>
        </w:rPr>
        <w:tab/>
        <w:t>DĖL PANEVĖŽIO MIESTO SAVIVALDYBĖS NARIŲ DELEGAVIMO Į ASOCIACIJOS PANEVĖŽIO VIETOS VEIKLOS GRUPĖS VALDYBĄ IR SAVIVALDYBĖS TARYBOS 2015 M. LIEPOS 30 D. SPRENDIMO NR. 1-194 „DĖL ĮGALIOJIMO SAVIVALDYBĖS ADMINISTRACIJOS DIREKTORIUI PASIRAŠYTI ASOCIACIJOS PANEVĖŽIO VIETOS VEIKLOS GRUPĖS STEIGIMO DOKUMENTUS, NARIŲ DELEGAVIMO Į VIETOS VEIKLOS GRUPĖS VALDYBĄ IR SUTIKIMO REGISTRUOTI JURIDINIO ASMENS BUVEINĘ“ PAKEITIMO</w:t>
      </w:r>
    </w:p>
    <w:p w14:paraId="51527F14" w14:textId="77777777" w:rsidR="005D2B6E" w:rsidRDefault="005D2B6E" w:rsidP="00B42A26">
      <w:pPr>
        <w:jc w:val="center"/>
        <w:rPr>
          <w:b/>
        </w:rPr>
      </w:pPr>
    </w:p>
    <w:p w14:paraId="77C4EA46" w14:textId="421EFF8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830426">
        <w:t>5</w:t>
      </w:r>
      <w:r w:rsidRPr="00B332F8">
        <w:t xml:space="preserve"> m. </w:t>
      </w:r>
      <w:r w:rsidR="00830426">
        <w:t>vasario 3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1F7A0081" w:rsidR="00AA299B" w:rsidRDefault="00830426" w:rsidP="001601CB">
      <w:pPr>
        <w:tabs>
          <w:tab w:val="left" w:pos="0"/>
        </w:tabs>
        <w:ind w:firstLine="720"/>
        <w:jc w:val="both"/>
        <w:rPr>
          <w:lang w:eastAsia="ar-SA"/>
        </w:rPr>
      </w:pPr>
      <w:r>
        <w:t>Pasibaigus Panevėžio miesto vietos veiklos grupės valdybos kadencijai, į naujos kadencijos sudėtį deleguoti Panevėžio miesto savivaldybės atstovus.</w:t>
      </w:r>
    </w:p>
    <w:p w14:paraId="2EF7E050" w14:textId="77777777" w:rsidR="001601CB" w:rsidRDefault="001601CB" w:rsidP="001601C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EA19AD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D963F1A" w14:textId="16616663" w:rsidR="001601CB" w:rsidRDefault="00830426" w:rsidP="001601CB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 xml:space="preserve">Vadovaujantis </w:t>
      </w:r>
      <w:r w:rsidR="001601CB">
        <w:rPr>
          <w:lang w:eastAsia="ar-SA"/>
        </w:rPr>
        <w:t>Vietos plėtros strategijų rengimo ir atrankos taisyklių, patvirtintų Lietuvos Respublikos vidaus reikalų ministro 2022 m. spalio 28 d. įsakymu Nr. 1V-672 „Dėl Vietos plėtros strategijų rengimo ir atrankos taisyklių patvirtinimo“, 4.3.3</w:t>
      </w:r>
      <w:r w:rsidR="0051004B">
        <w:rPr>
          <w:lang w:eastAsia="ar-SA"/>
        </w:rPr>
        <w:t xml:space="preserve">, </w:t>
      </w:r>
      <w:r w:rsidR="0051004B" w:rsidRPr="0051004B">
        <w:rPr>
          <w:lang w:eastAsia="ar-SA"/>
        </w:rPr>
        <w:t>4.5.2</w:t>
      </w:r>
      <w:r w:rsidR="001601CB">
        <w:rPr>
          <w:lang w:eastAsia="ar-SA"/>
        </w:rPr>
        <w:t xml:space="preserve"> papunkči</w:t>
      </w:r>
      <w:r w:rsidR="00BF1AD9">
        <w:rPr>
          <w:lang w:eastAsia="ar-SA"/>
        </w:rPr>
        <w:t>ais</w:t>
      </w:r>
      <w:r w:rsidR="005D2B6E">
        <w:rPr>
          <w:lang w:eastAsia="ar-SA"/>
        </w:rPr>
        <w:t xml:space="preserve">, </w:t>
      </w:r>
      <w:r w:rsidR="005D2B6E" w:rsidRPr="005D2B6E">
        <w:rPr>
          <w:lang w:eastAsia="ar-SA"/>
        </w:rPr>
        <w:t>asociacijos Panevėžio vietos veiklos grupės įstatų, įregistruotų 2024 m. gruodžio 18 d. Registrų centre, 8.2 ir 8.3 papunkčiais</w:t>
      </w:r>
      <w:r w:rsidR="005D2B6E">
        <w:rPr>
          <w:lang w:eastAsia="ar-SA"/>
        </w:rPr>
        <w:t xml:space="preserve">, </w:t>
      </w:r>
      <w:r w:rsidR="005D2B6E" w:rsidRPr="005D2B6E">
        <w:rPr>
          <w:lang w:eastAsia="ar-SA"/>
        </w:rPr>
        <w:t>Panevėžio vietos veiklos grupės 2024 m. gruodžio 27 d. raštą Nr. 12-27 „Dėl atstovų delegavimo į asociacijos Panevėžio vietos veiklos grupės valdybą“</w:t>
      </w:r>
      <w:r w:rsidR="005D2B6E">
        <w:rPr>
          <w:lang w:eastAsia="ar-SA"/>
        </w:rPr>
        <w:t>.</w:t>
      </w:r>
    </w:p>
    <w:p w14:paraId="04D6123F" w14:textId="77777777" w:rsidR="001601CB" w:rsidRPr="001601CB" w:rsidRDefault="001601CB" w:rsidP="001601CB">
      <w:pPr>
        <w:shd w:val="clear" w:color="auto" w:fill="FFFFFF"/>
        <w:ind w:firstLine="709"/>
        <w:jc w:val="both"/>
        <w:rPr>
          <w:color w:val="000000"/>
        </w:rPr>
      </w:pPr>
    </w:p>
    <w:p w14:paraId="77C4EA4D" w14:textId="34FEB0BD" w:rsidR="00D83A57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1EF373CD" w:rsidR="00C858EE" w:rsidRP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>
        <w:t>Nėra.</w:t>
      </w:r>
    </w:p>
    <w:p w14:paraId="444AEEDD" w14:textId="7EA8ED39" w:rsidR="00DE6F9B" w:rsidRDefault="00D83A57" w:rsidP="00EA19AD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7CAE368B" w:rsidR="00AA299B" w:rsidRP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 w:rsidRPr="00EA19AD">
        <w:t>Nėra</w:t>
      </w:r>
      <w:r>
        <w:t>.</w:t>
      </w:r>
    </w:p>
    <w:p w14:paraId="77C4EA57" w14:textId="27EEBF10" w:rsidR="00434584" w:rsidRDefault="00AA299B" w:rsidP="00EA19AD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33A2F697" w14:textId="426F5FBE" w:rsid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>
        <w:t>Savivaldybės mero pavedimu.</w:t>
      </w:r>
    </w:p>
    <w:p w14:paraId="55619133" w14:textId="77777777" w:rsidR="00EA19AD" w:rsidRDefault="00EA19AD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A3DE67E" w14:textId="77777777" w:rsidR="00723052" w:rsidRDefault="00723052" w:rsidP="00434584">
      <w:pPr>
        <w:spacing w:line="360" w:lineRule="auto"/>
        <w:jc w:val="both"/>
      </w:pPr>
    </w:p>
    <w:p w14:paraId="7971F188" w14:textId="77777777" w:rsidR="00723052" w:rsidRDefault="00723052" w:rsidP="00434584">
      <w:pPr>
        <w:spacing w:line="360" w:lineRule="auto"/>
        <w:jc w:val="both"/>
      </w:pPr>
    </w:p>
    <w:p w14:paraId="316CDB3F" w14:textId="77777777" w:rsidR="00723052" w:rsidRDefault="00723052" w:rsidP="00434584">
      <w:pPr>
        <w:spacing w:line="360" w:lineRule="auto"/>
        <w:jc w:val="both"/>
      </w:pPr>
    </w:p>
    <w:p w14:paraId="77C4EA58" w14:textId="5221125B" w:rsidR="00434584" w:rsidRPr="00B332F8" w:rsidRDefault="002D6B3A" w:rsidP="00434584">
      <w:pPr>
        <w:spacing w:line="360" w:lineRule="auto"/>
        <w:jc w:val="both"/>
      </w:pPr>
      <w:r>
        <w:t>Nevyriausybinių organizacijų koordinatorė</w:t>
      </w:r>
      <w:r>
        <w:tab/>
        <w:t xml:space="preserve">           Goda Voveriūnaitė-Kaminskienė</w:t>
      </w:r>
    </w:p>
    <w:p w14:paraId="206F652E" w14:textId="77777777" w:rsidR="00BF1AD9" w:rsidRDefault="00BF1AD9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BF1AD9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D7411" w14:textId="77777777" w:rsidR="005C75C3" w:rsidRDefault="005C75C3" w:rsidP="00A52524">
      <w:r>
        <w:separator/>
      </w:r>
    </w:p>
  </w:endnote>
  <w:endnote w:type="continuationSeparator" w:id="0">
    <w:p w14:paraId="67E9742E" w14:textId="77777777" w:rsidR="005C75C3" w:rsidRDefault="005C75C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6427F" w14:textId="77777777" w:rsidR="005C75C3" w:rsidRDefault="005C75C3" w:rsidP="00A52524">
      <w:r>
        <w:separator/>
      </w:r>
    </w:p>
  </w:footnote>
  <w:footnote w:type="continuationSeparator" w:id="0">
    <w:p w14:paraId="4BDA48AE" w14:textId="77777777" w:rsidR="005C75C3" w:rsidRDefault="005C75C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80F04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71084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542118">
    <w:abstractNumId w:val="1"/>
  </w:num>
  <w:num w:numId="3" w16cid:durableId="34420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0F5E0F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1CB"/>
    <w:rsid w:val="00163CB6"/>
    <w:rsid w:val="0017148A"/>
    <w:rsid w:val="001744F5"/>
    <w:rsid w:val="00185F27"/>
    <w:rsid w:val="001868E5"/>
    <w:rsid w:val="00192CD8"/>
    <w:rsid w:val="001A0277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72A9"/>
    <w:rsid w:val="00283C28"/>
    <w:rsid w:val="002872EB"/>
    <w:rsid w:val="002914C2"/>
    <w:rsid w:val="0029446D"/>
    <w:rsid w:val="00294868"/>
    <w:rsid w:val="002A3891"/>
    <w:rsid w:val="002A4F8F"/>
    <w:rsid w:val="002A73A9"/>
    <w:rsid w:val="002B3A6A"/>
    <w:rsid w:val="002B502F"/>
    <w:rsid w:val="002B772E"/>
    <w:rsid w:val="002D6B3A"/>
    <w:rsid w:val="002D7495"/>
    <w:rsid w:val="002E1C63"/>
    <w:rsid w:val="002E3A9B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3FE0"/>
    <w:rsid w:val="004022A3"/>
    <w:rsid w:val="00404560"/>
    <w:rsid w:val="00413ACE"/>
    <w:rsid w:val="004165C5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E6267"/>
    <w:rsid w:val="004F24E2"/>
    <w:rsid w:val="0051004B"/>
    <w:rsid w:val="00520C5A"/>
    <w:rsid w:val="00523C11"/>
    <w:rsid w:val="00531FD1"/>
    <w:rsid w:val="005336FE"/>
    <w:rsid w:val="00536F4F"/>
    <w:rsid w:val="005668FE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C75C3"/>
    <w:rsid w:val="005D2B6E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97557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23052"/>
    <w:rsid w:val="00740A90"/>
    <w:rsid w:val="00741BFD"/>
    <w:rsid w:val="0074446C"/>
    <w:rsid w:val="0075269D"/>
    <w:rsid w:val="00761E17"/>
    <w:rsid w:val="0076256E"/>
    <w:rsid w:val="00771CC1"/>
    <w:rsid w:val="00773902"/>
    <w:rsid w:val="00780FF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426"/>
    <w:rsid w:val="0083069B"/>
    <w:rsid w:val="008310AE"/>
    <w:rsid w:val="008449A7"/>
    <w:rsid w:val="00845E4A"/>
    <w:rsid w:val="0084679C"/>
    <w:rsid w:val="00851FFC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201B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0E81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36379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14B0"/>
    <w:rsid w:val="00BF1AD9"/>
    <w:rsid w:val="00BF2481"/>
    <w:rsid w:val="00BF268C"/>
    <w:rsid w:val="00BF5FB1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2325"/>
    <w:rsid w:val="00C5382B"/>
    <w:rsid w:val="00C6045F"/>
    <w:rsid w:val="00C661EB"/>
    <w:rsid w:val="00C76A01"/>
    <w:rsid w:val="00C80F04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E7101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1A94"/>
    <w:rsid w:val="00E74C4A"/>
    <w:rsid w:val="00E86C4C"/>
    <w:rsid w:val="00E909FE"/>
    <w:rsid w:val="00E90E21"/>
    <w:rsid w:val="00E936DD"/>
    <w:rsid w:val="00EA19A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741E9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1378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2025-02-03T07:34:00Z</cp:lastPrinted>
  <dcterms:created xsi:type="dcterms:W3CDTF">2025-02-04T07:37:00Z</dcterms:created>
  <dcterms:modified xsi:type="dcterms:W3CDTF">2025-02-04T07:37:00Z</dcterms:modified>
</cp:coreProperties>
</file>