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66E86" w14:paraId="3F4305BB" w14:textId="77777777">
        <w:trPr>
          <w:trHeight w:hRule="exact" w:val="2579"/>
        </w:trPr>
        <w:tc>
          <w:tcPr>
            <w:tcW w:w="9444" w:type="dxa"/>
            <w:tcBorders>
              <w:bottom w:val="single" w:sz="8" w:space="0" w:color="000000"/>
            </w:tcBorders>
          </w:tcPr>
          <w:p w14:paraId="3F4305B3" w14:textId="77777777" w:rsidR="00566E86" w:rsidRDefault="00CF1FD8">
            <w:pPr>
              <w:pStyle w:val="Heading"/>
            </w:pPr>
            <w:r>
              <w:rPr>
                <w:noProof/>
                <w:sz w:val="18"/>
                <w:lang w:val="en-US" w:eastAsia="en-US"/>
              </w:rPr>
              <w:drawing>
                <wp:inline distT="0" distB="0" distL="0" distR="0" wp14:anchorId="3F4305E1" wp14:editId="3F4305E2">
                  <wp:extent cx="504825" cy="599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2" t="-60" r="-72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  <w:p w14:paraId="3F4305B4" w14:textId="77777777" w:rsidR="00566E86" w:rsidRDefault="00566E86">
            <w:pPr>
              <w:pStyle w:val="Heading"/>
              <w:rPr>
                <w:b w:val="0"/>
              </w:rPr>
            </w:pPr>
          </w:p>
          <w:p w14:paraId="3F4305B5" w14:textId="77777777" w:rsidR="00566E86" w:rsidRDefault="00CF1FD8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  <w:t>PANEVĖŽIO SOCIALINIŲ POKYČIŲ CENTRAS</w:t>
            </w:r>
          </w:p>
          <w:p w14:paraId="3F4305B6" w14:textId="77777777" w:rsidR="00566E86" w:rsidRDefault="00566E86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</w:pPr>
          </w:p>
          <w:p w14:paraId="3F4305B7" w14:textId="77777777" w:rsidR="00566E86" w:rsidRDefault="00CF1FD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Biudžetinė įstaiga, Kranto g. 18, LT-35173 Panevėžys,</w:t>
            </w:r>
          </w:p>
          <w:p w14:paraId="3F4305B8" w14:textId="77777777" w:rsidR="00566E86" w:rsidRDefault="00CF1FD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tel. + 370 45 582 598, el. p. </w:t>
            </w:r>
            <w:proofErr w:type="spellStart"/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lt-LT"/>
              </w:rPr>
              <w:t>info@socpokyciai.lt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, el. pristatymo dėžutės adresas 248209780 </w:t>
            </w:r>
          </w:p>
          <w:p w14:paraId="3F4305B9" w14:textId="77777777" w:rsidR="00566E86" w:rsidRDefault="00CF1FD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Duomenys kaupiami ir saugomi Juridinių asmenų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registre, kodas 248209780</w:t>
            </w:r>
          </w:p>
          <w:p w14:paraId="3F4305BA" w14:textId="77777777" w:rsidR="00566E86" w:rsidRDefault="00566E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3F4305BC" w14:textId="77777777" w:rsidR="00566E86" w:rsidRDefault="00566E86">
      <w:pPr>
        <w:autoSpaceDE w:val="0"/>
        <w:rPr>
          <w:color w:val="000000"/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629"/>
        <w:gridCol w:w="3118"/>
      </w:tblGrid>
      <w:tr w:rsidR="00566E86" w14:paraId="3F4305C8" w14:textId="77777777">
        <w:trPr>
          <w:trHeight w:val="629"/>
        </w:trPr>
        <w:tc>
          <w:tcPr>
            <w:tcW w:w="6629" w:type="dxa"/>
          </w:tcPr>
          <w:p w14:paraId="3F4305BD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 xml:space="preserve">Panevėžio miesto savivaldybės </w:t>
            </w:r>
          </w:p>
          <w:p w14:paraId="3F4305BE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kontrolės ir audito tarnybai</w:t>
            </w:r>
          </w:p>
          <w:p w14:paraId="3F4305BF" w14:textId="77777777" w:rsidR="00566E86" w:rsidRDefault="00566E86">
            <w:pPr>
              <w:rPr>
                <w:rFonts w:ascii="Arial" w:hAnsi="Arial" w:cs="Arial"/>
                <w:color w:val="000000"/>
                <w:lang w:val="lt-LT"/>
              </w:rPr>
            </w:pPr>
          </w:p>
          <w:p w14:paraId="3F4305C0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Panevėžio miesto savivaldybės administracijos</w:t>
            </w:r>
          </w:p>
          <w:p w14:paraId="3F4305C1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Socialinių reikalų skyriui</w:t>
            </w:r>
          </w:p>
          <w:p w14:paraId="3F4305C2" w14:textId="77777777" w:rsidR="00566E86" w:rsidRDefault="00566E86">
            <w:pPr>
              <w:rPr>
                <w:rFonts w:ascii="Arial" w:hAnsi="Arial" w:cs="Arial"/>
                <w:color w:val="000000"/>
                <w:lang w:val="lt-LT"/>
              </w:rPr>
            </w:pPr>
          </w:p>
          <w:p w14:paraId="3F4305C3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Panevėžio miesto savivaldybės administracijos</w:t>
            </w:r>
          </w:p>
          <w:p w14:paraId="3F4305C4" w14:textId="77777777" w:rsidR="00566E86" w:rsidRDefault="00CF1FD8">
            <w:pPr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 xml:space="preserve">Strateginio planavimo ir finansų </w:t>
            </w:r>
            <w:r>
              <w:rPr>
                <w:rFonts w:ascii="Arial" w:hAnsi="Arial" w:cs="Arial"/>
                <w:color w:val="000000"/>
                <w:lang w:val="lt-LT"/>
              </w:rPr>
              <w:t>skyriui</w:t>
            </w:r>
          </w:p>
          <w:p w14:paraId="3F4305C5" w14:textId="77777777" w:rsidR="00566E86" w:rsidRDefault="00566E86">
            <w:pPr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3118" w:type="dxa"/>
          </w:tcPr>
          <w:p w14:paraId="3F4305C6" w14:textId="77777777" w:rsidR="00566E86" w:rsidRDefault="00CF1FD8">
            <w:r>
              <w:rPr>
                <w:rFonts w:ascii="Arial" w:eastAsia="Arial" w:hAnsi="Arial" w:cs="Arial"/>
                <w:lang w:val="lt-LT"/>
              </w:rPr>
              <w:t xml:space="preserve">    </w:t>
            </w:r>
            <w:r>
              <w:rPr>
                <w:rFonts w:ascii="Arial" w:hAnsi="Arial" w:cs="Arial"/>
                <w:lang w:val="lt-LT"/>
              </w:rPr>
              <w:t xml:space="preserve">2025-02-28   Nr. </w:t>
            </w:r>
          </w:p>
          <w:p w14:paraId="3F4305C7" w14:textId="77777777" w:rsidR="00566E86" w:rsidRDefault="00CF1FD8">
            <w:pPr>
              <w:pStyle w:val="Antrat3"/>
              <w:rPr>
                <w:rFonts w:ascii="Arial" w:eastAsia="Arial" w:hAnsi="Arial" w:cs="Arial"/>
                <w:lang w:val="lt-LT" w:eastAsia="lt-LT"/>
              </w:rPr>
            </w:pPr>
            <w:r>
              <w:rPr>
                <w:rFonts w:ascii="Arial" w:eastAsia="Arial" w:hAnsi="Arial" w:cs="Arial"/>
                <w:lang w:val="lt-LT" w:eastAsia="lt-LT"/>
              </w:rPr>
              <w:t xml:space="preserve"> </w:t>
            </w:r>
          </w:p>
        </w:tc>
      </w:tr>
    </w:tbl>
    <w:p w14:paraId="3F4305C9" w14:textId="77777777" w:rsidR="00566E86" w:rsidRDefault="00566E86">
      <w:pPr>
        <w:pStyle w:val="Porat"/>
        <w:tabs>
          <w:tab w:val="center" w:pos="0"/>
          <w:tab w:val="left" w:pos="6480"/>
        </w:tabs>
      </w:pPr>
    </w:p>
    <w:p w14:paraId="3F4305CA" w14:textId="77777777" w:rsidR="00566E86" w:rsidRDefault="00566E86">
      <w:pPr>
        <w:overflowPunct w:val="0"/>
        <w:autoSpaceDE w:val="0"/>
        <w:rPr>
          <w:b/>
          <w:lang w:val="lt-LT"/>
        </w:rPr>
      </w:pPr>
    </w:p>
    <w:p w14:paraId="3F4305CB" w14:textId="77777777" w:rsidR="00566E86" w:rsidRDefault="00CF1FD8">
      <w:pPr>
        <w:keepNext/>
        <w:rPr>
          <w:rFonts w:ascii="Arial" w:hAnsi="Arial" w:cs="Arial"/>
          <w:b/>
          <w:sz w:val="18"/>
          <w:szCs w:val="18"/>
          <w:lang w:val="lt-LT" w:eastAsia="lt-LT"/>
        </w:rPr>
      </w:pPr>
      <w:r>
        <w:rPr>
          <w:rFonts w:ascii="Arial" w:hAnsi="Arial" w:cs="Arial"/>
          <w:b/>
          <w:lang w:val="lt-LT"/>
        </w:rPr>
        <w:t xml:space="preserve">DĖL PAKOREGUOTO PANEVĖŽIO SOCIALINIŲ POKYČIŲ CENTRO </w:t>
      </w:r>
      <w:r>
        <w:rPr>
          <w:rFonts w:ascii="Arial" w:hAnsi="Arial" w:cs="Arial"/>
          <w:b/>
          <w:lang w:val="lt-LT" w:eastAsia="lt-LT"/>
        </w:rPr>
        <w:t>METINIŲ ATASKAITŲ RINKINIO</w:t>
      </w:r>
    </w:p>
    <w:p w14:paraId="3F4305CC" w14:textId="77777777" w:rsidR="00566E86" w:rsidRDefault="00566E86">
      <w:pPr>
        <w:overflowPunct w:val="0"/>
        <w:autoSpaceDE w:val="0"/>
        <w:rPr>
          <w:rFonts w:ascii="Arial" w:hAnsi="Arial" w:cs="Arial"/>
          <w:b/>
          <w:caps/>
          <w:sz w:val="18"/>
          <w:szCs w:val="18"/>
          <w:lang w:val="lt-LT" w:eastAsia="lt-LT"/>
        </w:rPr>
      </w:pPr>
    </w:p>
    <w:p w14:paraId="3F4305CD" w14:textId="77777777" w:rsidR="00566E86" w:rsidRDefault="00566E86">
      <w:pPr>
        <w:overflowPunct w:val="0"/>
        <w:autoSpaceDE w:val="0"/>
        <w:rPr>
          <w:b/>
          <w:caps/>
          <w:lang w:val="lt-LT"/>
        </w:rPr>
      </w:pPr>
    </w:p>
    <w:p w14:paraId="3F4305CE" w14:textId="77777777" w:rsidR="00566E86" w:rsidRDefault="00CF1FD8">
      <w:pPr>
        <w:spacing w:line="360" w:lineRule="auto"/>
        <w:ind w:firstLine="1298"/>
        <w:jc w:val="both"/>
        <w:rPr>
          <w:b/>
          <w:caps/>
          <w:lang w:val="lt-LT"/>
        </w:rPr>
      </w:pPr>
      <w:r>
        <w:rPr>
          <w:b/>
          <w:caps/>
          <w:lang w:val="lt-LT"/>
        </w:rPr>
        <w:tab/>
      </w:r>
    </w:p>
    <w:p w14:paraId="3F4305CF" w14:textId="77777777" w:rsidR="00566E86" w:rsidRDefault="00CF1FD8">
      <w:pPr>
        <w:spacing w:line="360" w:lineRule="auto"/>
      </w:pPr>
      <w:r>
        <w:rPr>
          <w:rFonts w:ascii="Arial" w:hAnsi="Arial" w:cs="Arial"/>
          <w:lang w:val="lt-LT"/>
        </w:rPr>
        <w:t xml:space="preserve">Vadovaujantis Lietuvos Respublikos vietos savivaldos įstatymo 15 straipsnio                     3 punkto 1 papunkčiu, viešojo </w:t>
      </w:r>
      <w:r>
        <w:rPr>
          <w:rFonts w:ascii="Arial" w:hAnsi="Arial" w:cs="Arial"/>
          <w:lang w:val="lt-LT"/>
        </w:rPr>
        <w:t>sektoriaus atskaitomybė ir 2024-04-05 Panevėžio miesto</w:t>
      </w:r>
    </w:p>
    <w:p w14:paraId="3F4305D0" w14:textId="77777777" w:rsidR="00566E86" w:rsidRDefault="00CF1FD8">
      <w:pPr>
        <w:spacing w:line="36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savivaldybės mero potvarkiu Nr.M-202 „Dėl savivaldybės biudžetinių įstaigų dokumentų</w:t>
      </w:r>
    </w:p>
    <w:p w14:paraId="3F4305D1" w14:textId="77777777" w:rsidR="00566E86" w:rsidRDefault="00CF1FD8">
      <w:pPr>
        <w:spacing w:line="36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formų patvirtinimo, įpareigojimų įstaigų vadovams ir administracijos direktoriaus            2022 m. sausio 6 d. </w:t>
      </w:r>
      <w:r>
        <w:rPr>
          <w:rFonts w:ascii="Arial" w:hAnsi="Arial" w:cs="Arial"/>
          <w:lang w:val="lt-LT"/>
        </w:rPr>
        <w:t>įsakymo Nr. A-21 pripažinimo netekusiu galios‘‘, teikiame pakoreguotą Panevėžio socialinių pokyčių centro metinių ataskaitų rinkinį.</w:t>
      </w:r>
    </w:p>
    <w:p w14:paraId="3F4305D2" w14:textId="77777777" w:rsidR="00566E86" w:rsidRDefault="00566E86">
      <w:pPr>
        <w:rPr>
          <w:rFonts w:ascii="Arial" w:hAnsi="Arial" w:cs="Arial"/>
          <w:color w:val="000000"/>
          <w:lang w:val="lt-LT" w:eastAsia="lt-LT"/>
        </w:rPr>
      </w:pPr>
    </w:p>
    <w:p w14:paraId="3F4305D3" w14:textId="77777777" w:rsidR="00566E86" w:rsidRDefault="00566E86">
      <w:pPr>
        <w:rPr>
          <w:rFonts w:ascii="Arial" w:hAnsi="Arial" w:cs="Arial"/>
          <w:color w:val="000000"/>
          <w:lang w:val="lt-LT" w:eastAsia="lt-LT"/>
        </w:rPr>
      </w:pPr>
    </w:p>
    <w:p w14:paraId="3F4305D4" w14:textId="77777777" w:rsidR="00566E86" w:rsidRDefault="00CF1FD8">
      <w:p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Direktorė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  <w:t xml:space="preserve">Lina </w:t>
      </w:r>
      <w:proofErr w:type="spellStart"/>
      <w:r>
        <w:rPr>
          <w:rFonts w:ascii="Arial" w:hAnsi="Arial" w:cs="Arial"/>
          <w:lang w:val="lt-LT"/>
        </w:rPr>
        <w:t>Trebienė</w:t>
      </w:r>
      <w:proofErr w:type="spellEnd"/>
    </w:p>
    <w:p w14:paraId="3F4305D5" w14:textId="77777777" w:rsidR="00566E86" w:rsidRDefault="00566E86">
      <w:pPr>
        <w:rPr>
          <w:rFonts w:ascii="TimesLT;Times New Roman" w:hAnsi="TimesLT;Times New Roman" w:cs="TimesLT;Times New Roman"/>
          <w:lang w:val="lt-LT"/>
        </w:rPr>
      </w:pPr>
    </w:p>
    <w:p w14:paraId="3F4305D6" w14:textId="77777777" w:rsidR="00566E86" w:rsidRDefault="00566E86">
      <w:pPr>
        <w:rPr>
          <w:rFonts w:ascii="TimesLT;Times New Roman" w:hAnsi="TimesLT;Times New Roman" w:cs="TimesLT;Times New Roman"/>
          <w:lang w:val="lt-LT"/>
        </w:rPr>
      </w:pPr>
    </w:p>
    <w:p w14:paraId="3F4305D7" w14:textId="77777777" w:rsidR="00566E86" w:rsidRDefault="00566E86">
      <w:pPr>
        <w:rPr>
          <w:rFonts w:ascii="TimesLT;Times New Roman" w:hAnsi="TimesLT;Times New Roman" w:cs="TimesLT;Times New Roman"/>
          <w:lang w:val="lt-LT"/>
        </w:rPr>
      </w:pPr>
    </w:p>
    <w:p w14:paraId="3F4305D8" w14:textId="77777777" w:rsidR="00566E86" w:rsidRDefault="00566E86"/>
    <w:p w14:paraId="3F4305D9" w14:textId="77777777" w:rsidR="00566E86" w:rsidRDefault="00566E86"/>
    <w:p w14:paraId="3F4305DA" w14:textId="77777777" w:rsidR="00566E86" w:rsidRDefault="00566E86"/>
    <w:p w14:paraId="3F4305DB" w14:textId="77777777" w:rsidR="00566E86" w:rsidRDefault="00566E86"/>
    <w:p w14:paraId="3F4305DC" w14:textId="77777777" w:rsidR="00566E86" w:rsidRDefault="00566E86">
      <w:pPr>
        <w:rPr>
          <w:rFonts w:ascii="Arial" w:hAnsi="Arial" w:cs="Arial"/>
          <w:sz w:val="21"/>
          <w:szCs w:val="21"/>
          <w:lang w:val="lt-LT"/>
        </w:rPr>
      </w:pPr>
    </w:p>
    <w:p w14:paraId="3F4305DD" w14:textId="77777777" w:rsidR="00566E86" w:rsidRDefault="00566E86">
      <w:pPr>
        <w:rPr>
          <w:rFonts w:ascii="Arial" w:hAnsi="Arial" w:cs="Arial"/>
          <w:sz w:val="21"/>
          <w:szCs w:val="21"/>
          <w:lang w:val="lt-LT"/>
        </w:rPr>
      </w:pPr>
    </w:p>
    <w:p w14:paraId="3F4305DE" w14:textId="77777777" w:rsidR="00566E86" w:rsidRDefault="00566E86">
      <w:pPr>
        <w:rPr>
          <w:rFonts w:ascii="Arial" w:hAnsi="Arial" w:cs="Arial"/>
          <w:sz w:val="21"/>
          <w:szCs w:val="21"/>
          <w:lang w:val="lt-LT"/>
        </w:rPr>
      </w:pPr>
    </w:p>
    <w:p w14:paraId="3F4305DF" w14:textId="77777777" w:rsidR="00566E86" w:rsidRDefault="00566E86">
      <w:pPr>
        <w:rPr>
          <w:rFonts w:ascii="Arial" w:hAnsi="Arial" w:cs="Arial"/>
          <w:sz w:val="21"/>
          <w:szCs w:val="21"/>
          <w:lang w:val="lt-LT"/>
        </w:rPr>
      </w:pPr>
    </w:p>
    <w:p w14:paraId="3F4305E0" w14:textId="77777777" w:rsidR="00566E86" w:rsidRDefault="00CF1FD8">
      <w:pPr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lastRenderedPageBreak/>
        <w:t>*„</w:t>
      </w:r>
      <w:proofErr w:type="spellStart"/>
      <w:r>
        <w:rPr>
          <w:rFonts w:ascii="Arial" w:hAnsi="Arial" w:cs="Arial"/>
          <w:sz w:val="21"/>
          <w:szCs w:val="21"/>
          <w:lang w:val="lt-LT"/>
        </w:rPr>
        <w:t>Arial</w:t>
      </w:r>
      <w:proofErr w:type="spellEnd"/>
      <w:r>
        <w:rPr>
          <w:rFonts w:ascii="Arial" w:hAnsi="Arial" w:cs="Arial"/>
          <w:sz w:val="21"/>
          <w:szCs w:val="21"/>
          <w:lang w:val="lt-LT"/>
        </w:rPr>
        <w:t xml:space="preserve">“ šriftas ir teksto lygiavimas iš kairės naudojami visuose oficialiuose Panevėžio socialinių pokyčių centro dokumentuose gerinant teksto prieinamumą asmeniui su negalia. </w:t>
      </w:r>
    </w:p>
    <w:sectPr w:rsidR="00566E86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05EC" w14:textId="77777777" w:rsidR="00CF1FD8" w:rsidRDefault="00CF1FD8">
      <w:r>
        <w:separator/>
      </w:r>
    </w:p>
  </w:endnote>
  <w:endnote w:type="continuationSeparator" w:id="0">
    <w:p w14:paraId="3F4305EE" w14:textId="77777777" w:rsidR="00CF1FD8" w:rsidRDefault="00C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05E7" w14:textId="77777777" w:rsidR="00566E86" w:rsidRDefault="00CF1FD8">
    <w:pPr>
      <w:pStyle w:val="Porat"/>
      <w:tabs>
        <w:tab w:val="left" w:pos="6129"/>
      </w:tabs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305E8" w14:textId="77777777" w:rsidR="00CF1FD8" w:rsidRDefault="00CF1FD8">
      <w:r>
        <w:separator/>
      </w:r>
    </w:p>
  </w:footnote>
  <w:footnote w:type="continuationSeparator" w:id="0">
    <w:p w14:paraId="3F4305EA" w14:textId="77777777" w:rsidR="00CF1FD8" w:rsidRDefault="00CF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05E3" w14:textId="77777777" w:rsidR="00566E86" w:rsidRDefault="00CF1FD8">
    <w:pPr>
      <w:tabs>
        <w:tab w:val="center" w:pos="4819"/>
        <w:tab w:val="right" w:pos="9638"/>
      </w:tabs>
      <w:rPr>
        <w:rFonts w:ascii="Arial" w:hAnsi="Arial" w:cs="Arial"/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</w:t>
    </w:r>
    <w:r>
      <w:rPr>
        <w:lang w:val="lt-LT"/>
      </w:rPr>
      <w:tab/>
    </w:r>
  </w:p>
  <w:p w14:paraId="3F4305E4" w14:textId="77777777" w:rsidR="00566E86" w:rsidRDefault="00CF1FD8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                                       </w:t>
    </w:r>
  </w:p>
  <w:p w14:paraId="3F4305E5" w14:textId="77777777" w:rsidR="00566E86" w:rsidRDefault="00CF1FD8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</w:p>
  <w:p w14:paraId="3F4305E6" w14:textId="77777777" w:rsidR="00566E86" w:rsidRDefault="00566E86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3D60"/>
    <w:multiLevelType w:val="multilevel"/>
    <w:tmpl w:val="A426D8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263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86"/>
    <w:rsid w:val="00566E86"/>
    <w:rsid w:val="0065786E"/>
    <w:rsid w:val="00C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305B3"/>
  <w15:docId w15:val="{BDB96E03-3EB5-4284-9B4E-6B98BEA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en-GB" w:bidi="ar-SA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LT;Times New Roman" w:hAnsi="TimesLT;Times New Roman" w:cs="TimesLT;Times New Roman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qFormat/>
    <w:rPr>
      <w:b/>
      <w:bCs/>
      <w:sz w:val="24"/>
      <w:lang w:val="lt-LT" w:bidi="ar-SA"/>
    </w:rPr>
  </w:style>
  <w:style w:type="character" w:customStyle="1" w:styleId="AntratsDiagrama">
    <w:name w:val="Antraštės Diagrama"/>
    <w:qFormat/>
    <w:rPr>
      <w:sz w:val="24"/>
      <w:szCs w:val="24"/>
      <w:lang w:val="en-GB"/>
    </w:rPr>
  </w:style>
  <w:style w:type="character" w:styleId="Grietas">
    <w:name w:val="Strong"/>
    <w:qFormat/>
    <w:rPr>
      <w:b/>
      <w:bCs/>
    </w:rPr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qFormat/>
    <w:rPr>
      <w:rFonts w:ascii="TimesLT;Times New Roman" w:hAnsi="TimesLT;Times New Roman" w:cs="TimesLT;Times New Roman"/>
      <w:sz w:val="24"/>
      <w:lang w:val="en-GB" w:eastAsia="en-US"/>
    </w:rPr>
  </w:style>
  <w:style w:type="character" w:customStyle="1" w:styleId="PoratDiagrama">
    <w:name w:val="Poraštė Diagrama"/>
    <w:qFormat/>
    <w:rPr>
      <w:sz w:val="24"/>
    </w:rPr>
  </w:style>
  <w:style w:type="paragraph" w:customStyle="1" w:styleId="Heading">
    <w:name w:val="Heading"/>
    <w:basedOn w:val="prastasis"/>
    <w:next w:val="Pagrindinistekstas"/>
    <w:qFormat/>
    <w:pPr>
      <w:overflowPunct w:val="0"/>
      <w:autoSpaceDE w:val="0"/>
      <w:jc w:val="center"/>
    </w:pPr>
    <w:rPr>
      <w:b/>
      <w:bCs/>
      <w:szCs w:val="20"/>
      <w:lang w:val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</Characters>
  <Application>Microsoft Office Word</Application>
  <DocSecurity>4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Vartotojas</dc:creator>
  <cp:lastModifiedBy>Diana Brazdžiunienė</cp:lastModifiedBy>
  <cp:revision>2</cp:revision>
  <cp:lastPrinted>2018-06-14T15:33:00Z</cp:lastPrinted>
  <dcterms:created xsi:type="dcterms:W3CDTF">2025-03-12T07:53:00Z</dcterms:created>
  <dcterms:modified xsi:type="dcterms:W3CDTF">2025-03-12T07:53:00Z</dcterms:modified>
  <dc:language>en-US</dc:language>
</cp:coreProperties>
</file>