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8893" w14:textId="77777777" w:rsidR="00877029" w:rsidRPr="009075E2" w:rsidRDefault="00877029" w:rsidP="00877029">
      <w:pPr>
        <w:jc w:val="center"/>
        <w:rPr>
          <w:b/>
        </w:rPr>
      </w:pPr>
      <w:r w:rsidRPr="009075E2">
        <w:rPr>
          <w:b/>
        </w:rPr>
        <w:t>AIŠKINAMASIS RAŠTAS</w:t>
      </w:r>
    </w:p>
    <w:p w14:paraId="3F8D8894" w14:textId="77777777" w:rsidR="00877029" w:rsidRPr="004B2E73" w:rsidRDefault="00877029" w:rsidP="00877029">
      <w:pPr>
        <w:jc w:val="center"/>
      </w:pPr>
    </w:p>
    <w:p w14:paraId="3F8D8895" w14:textId="77777777" w:rsidR="00172E71" w:rsidRPr="00485012" w:rsidRDefault="00172E71" w:rsidP="00172E71">
      <w:pPr>
        <w:keepNext/>
        <w:jc w:val="center"/>
        <w:outlineLvl w:val="0"/>
        <w:rPr>
          <w:b/>
        </w:rPr>
      </w:pPr>
      <w:r w:rsidRPr="00485012">
        <w:rPr>
          <w:b/>
        </w:rPr>
        <w:t xml:space="preserve">DĖL </w:t>
      </w:r>
      <w:r w:rsidR="001905CB">
        <w:rPr>
          <w:b/>
        </w:rPr>
        <w:t>SAVIVALDYBĖS TARYBOS 2020</w:t>
      </w:r>
      <w:r>
        <w:rPr>
          <w:b/>
        </w:rPr>
        <w:t xml:space="preserve"> M. </w:t>
      </w:r>
      <w:r w:rsidR="001905CB">
        <w:rPr>
          <w:b/>
        </w:rPr>
        <w:t>LAPKRIČIO 26 D. SPRENDIMO NR. 1-345</w:t>
      </w:r>
      <w:r>
        <w:rPr>
          <w:b/>
        </w:rPr>
        <w:t xml:space="preserve"> „DĖL </w:t>
      </w:r>
      <w:r w:rsidRPr="00485012">
        <w:rPr>
          <w:b/>
        </w:rPr>
        <w:t xml:space="preserve">PANEVĖŽIO MIESTO </w:t>
      </w:r>
      <w:r>
        <w:rPr>
          <w:b/>
          <w:color w:val="000000"/>
          <w:shd w:val="clear" w:color="auto" w:fill="FFFFFF"/>
        </w:rPr>
        <w:t>SAVIVALDYBĖS K</w:t>
      </w:r>
      <w:r w:rsidRPr="00485012">
        <w:rPr>
          <w:b/>
          <w:color w:val="000000"/>
          <w:shd w:val="clear" w:color="auto" w:fill="FFFFFF"/>
        </w:rPr>
        <w:t xml:space="preserve">ULTŪROS IR MENO </w:t>
      </w:r>
      <w:r>
        <w:rPr>
          <w:b/>
          <w:color w:val="000000"/>
          <w:shd w:val="clear" w:color="auto" w:fill="FFFFFF"/>
        </w:rPr>
        <w:t>STIPENDIJŲ SKYRIMO NUOSTATŲ P</w:t>
      </w:r>
      <w:r w:rsidRPr="00485012">
        <w:rPr>
          <w:b/>
          <w:color w:val="000000"/>
          <w:shd w:val="clear" w:color="auto" w:fill="FFFFFF"/>
        </w:rPr>
        <w:t>ATVIRTINIMO</w:t>
      </w:r>
      <w:r>
        <w:rPr>
          <w:b/>
          <w:color w:val="000000"/>
          <w:shd w:val="clear" w:color="auto" w:fill="FFFFFF"/>
        </w:rPr>
        <w:t xml:space="preserve"> IR SAVIVALDYBĖS TARYBOS 2019 M. RUGPJŪČIO 22 D. SPRENDIMO Nr. 1-278 PRIPAŽINIMO NETEKUSIU GALIOS“ PAKEITIMO</w:t>
      </w:r>
    </w:p>
    <w:p w14:paraId="3F8D8896" w14:textId="77777777" w:rsidR="00877029" w:rsidRDefault="00877029" w:rsidP="00877029">
      <w:pPr>
        <w:jc w:val="center"/>
      </w:pPr>
    </w:p>
    <w:p w14:paraId="3F8D8897" w14:textId="77777777" w:rsidR="00877029" w:rsidRPr="004B2E73" w:rsidRDefault="00172E71" w:rsidP="00877029">
      <w:pPr>
        <w:jc w:val="center"/>
      </w:pPr>
      <w:r>
        <w:t>2025</w:t>
      </w:r>
      <w:r w:rsidR="00E83987">
        <w:t xml:space="preserve"> m. </w:t>
      </w:r>
      <w:r w:rsidR="001905CB">
        <w:t>kovo</w:t>
      </w:r>
      <w:r w:rsidR="006A499A">
        <w:t xml:space="preserve"> </w:t>
      </w:r>
      <w:r>
        <w:t>...</w:t>
      </w:r>
      <w:r w:rsidR="00180417">
        <w:t xml:space="preserve"> d. </w:t>
      </w:r>
    </w:p>
    <w:p w14:paraId="3F8D8898" w14:textId="77777777" w:rsidR="00877029" w:rsidRPr="004B2E73" w:rsidRDefault="00877029" w:rsidP="00877029">
      <w:pPr>
        <w:jc w:val="center"/>
      </w:pPr>
      <w:r w:rsidRPr="004B2E73">
        <w:t>Panevėžys</w:t>
      </w:r>
    </w:p>
    <w:p w14:paraId="3F8D8899" w14:textId="77777777" w:rsidR="00877029" w:rsidRPr="004B2E73" w:rsidRDefault="00877029" w:rsidP="00877029">
      <w:pPr>
        <w:spacing w:line="360" w:lineRule="auto"/>
        <w:jc w:val="center"/>
      </w:pPr>
    </w:p>
    <w:p w14:paraId="3F8D889A" w14:textId="77777777" w:rsidR="00180417" w:rsidRDefault="00180417" w:rsidP="00180417">
      <w:pPr>
        <w:pStyle w:val="Sraopastraipa"/>
        <w:numPr>
          <w:ilvl w:val="0"/>
          <w:numId w:val="1"/>
        </w:numPr>
        <w:jc w:val="both"/>
        <w:rPr>
          <w:b/>
        </w:rPr>
      </w:pPr>
      <w:r>
        <w:rPr>
          <w:b/>
        </w:rPr>
        <w:t>Sprendimo projekto tikslas ir uždaviniai</w:t>
      </w:r>
      <w:r w:rsidR="00336650">
        <w:rPr>
          <w:b/>
        </w:rPr>
        <w:t>:</w:t>
      </w:r>
    </w:p>
    <w:p w14:paraId="3F8D889B" w14:textId="77777777" w:rsidR="009A103C" w:rsidRDefault="00877029" w:rsidP="005A516C">
      <w:pPr>
        <w:spacing w:line="276" w:lineRule="auto"/>
        <w:ind w:firstLine="720"/>
        <w:jc w:val="both"/>
      </w:pPr>
      <w:r w:rsidRPr="00D64C75">
        <w:t xml:space="preserve">Lietuvos Respublikos vietos savivaldos įstatymo </w:t>
      </w:r>
      <w:r>
        <w:t xml:space="preserve">6 straipsnio 13 punkte numatyta viena iš savarankiškųjų Savivaldybės funkcijų – </w:t>
      </w:r>
      <w:r w:rsidRPr="00A874E9">
        <w:rPr>
          <w:color w:val="000000"/>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t xml:space="preserve">. </w:t>
      </w:r>
    </w:p>
    <w:p w14:paraId="3F8D889C" w14:textId="77777777" w:rsidR="00B05B26" w:rsidRDefault="00B05B26" w:rsidP="005A516C">
      <w:pPr>
        <w:pStyle w:val="prastasiniatinklio"/>
        <w:spacing w:before="0" w:beforeAutospacing="0" w:after="0" w:afterAutospacing="0" w:line="276" w:lineRule="auto"/>
        <w:ind w:firstLine="720"/>
        <w:jc w:val="both"/>
      </w:pPr>
      <w:r>
        <w:t>Panevėžio mieste gyvenantys ir (ar) dirbantys pilnamečiai kultūros ir meno kūrėj</w:t>
      </w:r>
      <w:r w:rsidR="001661AC">
        <w:t>ai kasmet gali teikti paraišką Panevėžio</w:t>
      </w:r>
      <w:r>
        <w:t xml:space="preserve"> miesto savivaldybei ir gauti kultūros ir meno stipendiją individualiam kūrybiniam projektui įgyvendinti. Kasmet stipendijas gauna 7–10 menininkų, kurie savo projektus įgyvendina dailės, dizaino, fotografijos, teatro, šokio, muzikos, literatūros, tarpdisciplininio meno srityse. Stipendijos dydis – 500 Eur per mėnesį, o stipendijos mokėjimo trukmė svyruoja nuo 1 iki 5 mėnesių. Stipendijų skyrimo tvarka reglamentuojama </w:t>
      </w:r>
      <w:r w:rsidR="005A516C">
        <w:t xml:space="preserve">Panevėžio miesto savivaldybės </w:t>
      </w:r>
      <w:r>
        <w:t>kultūros ir meno stipendijų skyrimo nuostatuose.</w:t>
      </w:r>
    </w:p>
    <w:p w14:paraId="3F8D889D" w14:textId="77777777" w:rsidR="00B05B26" w:rsidRDefault="001661AC" w:rsidP="005A516C">
      <w:pPr>
        <w:pStyle w:val="prastasiniatinklio"/>
        <w:spacing w:before="0" w:beforeAutospacing="0" w:after="0" w:afterAutospacing="0" w:line="276" w:lineRule="auto"/>
        <w:ind w:firstLine="720"/>
        <w:jc w:val="both"/>
      </w:pPr>
      <w:r>
        <w:t>Atsižvelgiant į tai, kad Panevėžio</w:t>
      </w:r>
      <w:r w:rsidR="00B05B26">
        <w:t xml:space="preserve"> miesto savivaldybės kultūros ir meno stipendijų skyrimo nuostatai buvo parengti 2020 metais ir atnaujinti 2022 me</w:t>
      </w:r>
      <w:r>
        <w:t>tais, taip pat įvertinus Kultūros ir meno</w:t>
      </w:r>
      <w:r w:rsidR="00B05B26">
        <w:t xml:space="preserve"> skyriaus stipendijų konkurso administravimo patirtį, kilo poreikis keisti stipendijų konkurso paraiškų teikimo ir vertinimo tvarką.</w:t>
      </w:r>
    </w:p>
    <w:p w14:paraId="3F8D889E" w14:textId="77777777" w:rsidR="00A678A9" w:rsidRDefault="00110AEB" w:rsidP="005A516C">
      <w:pPr>
        <w:spacing w:line="276" w:lineRule="auto"/>
        <w:ind w:firstLine="720"/>
        <w:jc w:val="both"/>
      </w:pPr>
      <w:r>
        <w:t>Tarybos s</w:t>
      </w:r>
      <w:r w:rsidRPr="00056177">
        <w:t>prendimo projekto tikslas –</w:t>
      </w:r>
      <w:r w:rsidR="00226AA3">
        <w:t xml:space="preserve"> </w:t>
      </w:r>
      <w:r w:rsidR="00A678A9">
        <w:t xml:space="preserve">atnaujinti ir </w:t>
      </w:r>
      <w:r w:rsidR="00CF0058">
        <w:t>išdėstyti nauja red</w:t>
      </w:r>
      <w:r w:rsidR="007E6EDD">
        <w:t>akcija Savivaldybės tarybos 2020</w:t>
      </w:r>
      <w:r w:rsidR="00CF0058">
        <w:t xml:space="preserve"> m. </w:t>
      </w:r>
      <w:r w:rsidR="007E6EDD">
        <w:t>lapkričio 26 d. sprendimu Nr. 1-345</w:t>
      </w:r>
      <w:r w:rsidR="00A678A9">
        <w:t xml:space="preserve"> patvirtintus Panevėžio miesto </w:t>
      </w:r>
      <w:r w:rsidR="00B05B26">
        <w:t xml:space="preserve">savivaldybės </w:t>
      </w:r>
      <w:r w:rsidR="00A678A9">
        <w:t xml:space="preserve">kultūros ir meno </w:t>
      </w:r>
      <w:r w:rsidR="00B05B26">
        <w:t>stipendijų skyrimo n</w:t>
      </w:r>
      <w:r w:rsidR="00E83987">
        <w:t>uostatus</w:t>
      </w:r>
      <w:r w:rsidR="00CF0058">
        <w:t xml:space="preserve"> </w:t>
      </w:r>
      <w:r w:rsidR="00E83987">
        <w:t xml:space="preserve">(toliau Nuostatai), </w:t>
      </w:r>
      <w:r w:rsidR="00A678A9" w:rsidRPr="003F2937">
        <w:t>reglamentuoja</w:t>
      </w:r>
      <w:r w:rsidR="00A678A9">
        <w:t>nčius</w:t>
      </w:r>
      <w:r w:rsidR="00A678A9" w:rsidRPr="003F2937">
        <w:t xml:space="preserve"> Panevėžio miesto </w:t>
      </w:r>
      <w:r w:rsidR="00B05B26">
        <w:t xml:space="preserve">savivaldybės biudžeto lėšomis </w:t>
      </w:r>
      <w:r w:rsidR="00A678A9" w:rsidRPr="003F2937">
        <w:t xml:space="preserve">finansuojamų kultūros ir meno </w:t>
      </w:r>
      <w:r w:rsidR="00B05B26">
        <w:t xml:space="preserve">stipendijų </w:t>
      </w:r>
      <w:r w:rsidR="001661AC">
        <w:t>paraiškų</w:t>
      </w:r>
      <w:r w:rsidR="00A678A9" w:rsidRPr="003F2937">
        <w:t xml:space="preserve"> teikimo ir </w:t>
      </w:r>
      <w:r w:rsidR="001661AC">
        <w:t>vertinimo</w:t>
      </w:r>
      <w:r w:rsidR="00A678A9" w:rsidRPr="003F2937">
        <w:t xml:space="preserve"> tvarką, </w:t>
      </w:r>
      <w:r w:rsidR="005A516C">
        <w:t>stipendijos</w:t>
      </w:r>
      <w:r w:rsidR="00A678A9" w:rsidRPr="003F2937">
        <w:t xml:space="preserve"> skyrimo ir jų </w:t>
      </w:r>
      <w:r w:rsidR="005A516C">
        <w:t>mokėjimo</w:t>
      </w:r>
      <w:r w:rsidR="00A678A9" w:rsidRPr="003F2937">
        <w:t xml:space="preserve"> tvarką, </w:t>
      </w:r>
      <w:r w:rsidR="001661AC">
        <w:t xml:space="preserve">kūrybinių </w:t>
      </w:r>
      <w:r w:rsidR="00A678A9" w:rsidRPr="003F2937">
        <w:t>projektų vy</w:t>
      </w:r>
      <w:r w:rsidR="005A516C">
        <w:t>kdymo ir atsiskaitymo už skirtą stipendiją</w:t>
      </w:r>
      <w:r w:rsidR="00A678A9" w:rsidRPr="003F2937">
        <w:t xml:space="preserve"> tvarką. </w:t>
      </w:r>
    </w:p>
    <w:p w14:paraId="3F8D889F" w14:textId="77777777" w:rsidR="00226AA3" w:rsidRDefault="00ED596E" w:rsidP="005A516C">
      <w:pPr>
        <w:spacing w:line="276" w:lineRule="auto"/>
        <w:ind w:firstLine="720"/>
        <w:jc w:val="both"/>
      </w:pPr>
      <w:r>
        <w:t>P</w:t>
      </w:r>
      <w:r w:rsidR="00226AA3">
        <w:t>ritarti siūlomam Tarybos sprendimo projektui.</w:t>
      </w:r>
    </w:p>
    <w:p w14:paraId="3F8D88A0" w14:textId="77777777" w:rsidR="00180417" w:rsidRDefault="00110AEB" w:rsidP="00110AEB">
      <w:pPr>
        <w:spacing w:line="276" w:lineRule="auto"/>
        <w:ind w:left="720"/>
        <w:jc w:val="both"/>
        <w:rPr>
          <w:b/>
        </w:rPr>
      </w:pPr>
      <w:r w:rsidRPr="00110AEB">
        <w:rPr>
          <w:b/>
          <w:color w:val="000000"/>
          <w:kern w:val="3"/>
        </w:rPr>
        <w:t>2.</w:t>
      </w:r>
      <w:r>
        <w:rPr>
          <w:color w:val="000000"/>
          <w:kern w:val="3"/>
        </w:rPr>
        <w:t xml:space="preserve"> </w:t>
      </w:r>
      <w:r w:rsidR="00180417">
        <w:rPr>
          <w:b/>
        </w:rPr>
        <w:t>Siūlomos teisinio reguliavimo nuostatos, laukiami rezultatai:</w:t>
      </w:r>
    </w:p>
    <w:p w14:paraId="3F8D88A1" w14:textId="77777777" w:rsidR="008B68D3" w:rsidRDefault="00102262" w:rsidP="005A516C">
      <w:pPr>
        <w:spacing w:line="276" w:lineRule="auto"/>
        <w:ind w:firstLine="720"/>
        <w:jc w:val="both"/>
        <w:rPr>
          <w:rFonts w:eastAsia="Times New Roman" w:cs="Times New Roman"/>
          <w:noProof w:val="0"/>
          <w:szCs w:val="24"/>
          <w:lang w:eastAsia="lt-LT"/>
        </w:rPr>
      </w:pPr>
      <w:r w:rsidRPr="00102262">
        <w:rPr>
          <w:color w:val="000000"/>
          <w:shd w:val="clear" w:color="auto" w:fill="FFFFFF"/>
        </w:rPr>
        <w:t xml:space="preserve">Priėmus šį </w:t>
      </w:r>
      <w:r w:rsidR="00192B4E" w:rsidRPr="00FF29B4">
        <w:t>Panevėžio miesto savi</w:t>
      </w:r>
      <w:r w:rsidR="00192B4E">
        <w:t xml:space="preserve">valdybės tarybos sprendimo </w:t>
      </w:r>
      <w:r w:rsidR="00B40B50">
        <w:t>„</w:t>
      </w:r>
      <w:r w:rsidR="00C12805">
        <w:rPr>
          <w:shd w:val="clear" w:color="auto" w:fill="FFFFFF"/>
        </w:rPr>
        <w:t>D</w:t>
      </w:r>
      <w:r w:rsidR="00C12805" w:rsidRPr="00C12805">
        <w:rPr>
          <w:shd w:val="clear" w:color="auto" w:fill="FFFFFF"/>
        </w:rPr>
        <w:t>ėl savivaldybės tarybos 202</w:t>
      </w:r>
      <w:r w:rsidR="007E6EDD">
        <w:rPr>
          <w:shd w:val="clear" w:color="auto" w:fill="FFFFFF"/>
        </w:rPr>
        <w:t>0</w:t>
      </w:r>
      <w:r w:rsidR="00C12805">
        <w:rPr>
          <w:shd w:val="clear" w:color="auto" w:fill="FFFFFF"/>
        </w:rPr>
        <w:t xml:space="preserve"> m. </w:t>
      </w:r>
      <w:r w:rsidR="007E6EDD">
        <w:rPr>
          <w:shd w:val="clear" w:color="auto" w:fill="FFFFFF"/>
        </w:rPr>
        <w:t>lapkričio</w:t>
      </w:r>
      <w:r w:rsidR="00B05B26">
        <w:rPr>
          <w:shd w:val="clear" w:color="auto" w:fill="FFFFFF"/>
        </w:rPr>
        <w:t xml:space="preserve"> 2</w:t>
      </w:r>
      <w:r w:rsidR="007E6EDD">
        <w:rPr>
          <w:shd w:val="clear" w:color="auto" w:fill="FFFFFF"/>
        </w:rPr>
        <w:t>6 d. sprendimo Nr. 1-345</w:t>
      </w:r>
      <w:r w:rsidR="00C12805">
        <w:rPr>
          <w:shd w:val="clear" w:color="auto" w:fill="FFFFFF"/>
        </w:rPr>
        <w:t xml:space="preserve"> </w:t>
      </w:r>
      <w:r w:rsidR="001661AC" w:rsidRPr="001661AC">
        <w:rPr>
          <w:shd w:val="clear" w:color="auto" w:fill="FFFFFF"/>
        </w:rPr>
        <w:t>„</w:t>
      </w:r>
      <w:r w:rsidR="001661AC">
        <w:rPr>
          <w:shd w:val="clear" w:color="auto" w:fill="FFFFFF"/>
        </w:rPr>
        <w:t>Dėl P</w:t>
      </w:r>
      <w:r w:rsidR="001661AC" w:rsidRPr="001661AC">
        <w:rPr>
          <w:shd w:val="clear" w:color="auto" w:fill="FFFFFF"/>
        </w:rPr>
        <w:t>anevėžio miesto savivaldybės kultūros ir meno stipendijų sk</w:t>
      </w:r>
      <w:r w:rsidR="001661AC">
        <w:rPr>
          <w:shd w:val="clear" w:color="auto" w:fill="FFFFFF"/>
        </w:rPr>
        <w:t>yrimo nuostatų patvirtinimo ir S</w:t>
      </w:r>
      <w:r w:rsidR="001661AC" w:rsidRPr="001661AC">
        <w:rPr>
          <w:shd w:val="clear" w:color="auto" w:fill="FFFFFF"/>
        </w:rPr>
        <w:t xml:space="preserve">avivaldybės tarybos 2019 m. rugpjūčio 22 d. sprendimo </w:t>
      </w:r>
      <w:r w:rsidR="001661AC">
        <w:rPr>
          <w:shd w:val="clear" w:color="auto" w:fill="FFFFFF"/>
        </w:rPr>
        <w:t>N</w:t>
      </w:r>
      <w:r w:rsidR="001661AC" w:rsidRPr="001661AC">
        <w:rPr>
          <w:shd w:val="clear" w:color="auto" w:fill="FFFFFF"/>
        </w:rPr>
        <w:t>r. 1-278 pripažinimo netekusiu galios“</w:t>
      </w:r>
      <w:r w:rsidR="00192B4E">
        <w:t xml:space="preserve"> </w:t>
      </w:r>
      <w:r w:rsidR="00ED596E">
        <w:rPr>
          <w:color w:val="000000"/>
          <w:shd w:val="clear" w:color="auto" w:fill="FFFFFF"/>
        </w:rPr>
        <w:t>projektą</w:t>
      </w:r>
      <w:r w:rsidRPr="00102262">
        <w:rPr>
          <w:color w:val="000000"/>
          <w:shd w:val="clear" w:color="auto" w:fill="FFFFFF"/>
        </w:rPr>
        <w:t>,</w:t>
      </w:r>
      <w:r w:rsidR="004E3C27">
        <w:rPr>
          <w:color w:val="000000"/>
          <w:shd w:val="clear" w:color="auto" w:fill="FFFFFF"/>
        </w:rPr>
        <w:t xml:space="preserve"> </w:t>
      </w:r>
      <w:r w:rsidR="00324050">
        <w:rPr>
          <w:color w:val="000000"/>
          <w:shd w:val="clear" w:color="auto" w:fill="FFFFFF"/>
        </w:rPr>
        <w:t xml:space="preserve">Panevėžio </w:t>
      </w:r>
      <w:r w:rsidR="0058607B">
        <w:t>mieste</w:t>
      </w:r>
      <w:r w:rsidR="00324050">
        <w:t xml:space="preserve"> </w:t>
      </w:r>
      <w:r w:rsidR="00324050" w:rsidRPr="00F7062B">
        <w:rPr>
          <w:rFonts w:eastAsia="Times New Roman" w:cs="Times New Roman"/>
          <w:noProof w:val="0"/>
          <w:color w:val="000000"/>
          <w:szCs w:val="24"/>
          <w:lang w:eastAsia="lt-LT"/>
        </w:rPr>
        <w:t>gyvenant</w:t>
      </w:r>
      <w:r w:rsidR="00324050">
        <w:rPr>
          <w:rFonts w:eastAsia="Times New Roman" w:cs="Times New Roman"/>
          <w:noProof w:val="0"/>
          <w:color w:val="000000"/>
          <w:szCs w:val="24"/>
          <w:lang w:eastAsia="lt-LT"/>
        </w:rPr>
        <w:t>iems ir (ar) dirbantiems kultūros ir meno kūrėjams</w:t>
      </w:r>
      <w:r w:rsidR="00324050" w:rsidRPr="00324050">
        <w:rPr>
          <w:rFonts w:eastAsia="Times New Roman" w:cs="Times New Roman"/>
          <w:noProof w:val="0"/>
          <w:szCs w:val="24"/>
          <w:lang w:eastAsia="lt-LT"/>
        </w:rPr>
        <w:t xml:space="preserve"> </w:t>
      </w:r>
      <w:r w:rsidR="008B68D3">
        <w:rPr>
          <w:rFonts w:eastAsia="Times New Roman" w:cs="Times New Roman"/>
          <w:noProof w:val="0"/>
          <w:szCs w:val="24"/>
          <w:lang w:eastAsia="lt-LT"/>
        </w:rPr>
        <w:t xml:space="preserve">bus </w:t>
      </w:r>
      <w:r w:rsidR="008B68D3" w:rsidRPr="00324050">
        <w:rPr>
          <w:rFonts w:eastAsia="Times New Roman" w:cs="Times New Roman"/>
          <w:noProof w:val="0"/>
          <w:szCs w:val="24"/>
          <w:lang w:eastAsia="lt-LT"/>
        </w:rPr>
        <w:t xml:space="preserve">užtikrintas aiškesnis ir </w:t>
      </w:r>
      <w:proofErr w:type="spellStart"/>
      <w:r w:rsidR="008B68D3" w:rsidRPr="00324050">
        <w:rPr>
          <w:rFonts w:eastAsia="Times New Roman" w:cs="Times New Roman"/>
          <w:noProof w:val="0"/>
          <w:szCs w:val="24"/>
          <w:lang w:eastAsia="lt-LT"/>
        </w:rPr>
        <w:t>prieinamesnis</w:t>
      </w:r>
      <w:proofErr w:type="spellEnd"/>
      <w:r w:rsidR="008B68D3" w:rsidRPr="00324050">
        <w:rPr>
          <w:rFonts w:eastAsia="Times New Roman" w:cs="Times New Roman"/>
          <w:noProof w:val="0"/>
          <w:szCs w:val="24"/>
          <w:lang w:eastAsia="lt-LT"/>
        </w:rPr>
        <w:t xml:space="preserve"> stipendijų</w:t>
      </w:r>
      <w:r w:rsidR="008B68D3">
        <w:rPr>
          <w:rFonts w:eastAsia="Times New Roman" w:cs="Times New Roman"/>
          <w:noProof w:val="0"/>
          <w:szCs w:val="24"/>
          <w:lang w:eastAsia="lt-LT"/>
        </w:rPr>
        <w:t xml:space="preserve"> paraiškų</w:t>
      </w:r>
      <w:r w:rsidR="008B68D3" w:rsidRPr="00324050">
        <w:rPr>
          <w:rFonts w:eastAsia="Times New Roman" w:cs="Times New Roman"/>
          <w:noProof w:val="0"/>
          <w:szCs w:val="24"/>
          <w:lang w:eastAsia="lt-LT"/>
        </w:rPr>
        <w:t xml:space="preserve"> teikimo procesas, todėl daugiau menininkų </w:t>
      </w:r>
      <w:r w:rsidR="008B68D3">
        <w:rPr>
          <w:rFonts w:eastAsia="Times New Roman" w:cs="Times New Roman"/>
          <w:noProof w:val="0"/>
          <w:szCs w:val="24"/>
          <w:lang w:eastAsia="lt-LT"/>
        </w:rPr>
        <w:t>turėtų</w:t>
      </w:r>
      <w:r w:rsidR="008B68D3" w:rsidRPr="00324050">
        <w:rPr>
          <w:rFonts w:eastAsia="Times New Roman" w:cs="Times New Roman"/>
          <w:noProof w:val="0"/>
          <w:szCs w:val="24"/>
          <w:lang w:eastAsia="lt-LT"/>
        </w:rPr>
        <w:t xml:space="preserve"> jaustis motyvuoti dalyvauti konkurse ir teikti paraiškas.</w:t>
      </w:r>
      <w:r w:rsidR="008B68D3" w:rsidRPr="008B68D3">
        <w:rPr>
          <w:rFonts w:eastAsia="Times New Roman" w:cs="Times New Roman"/>
          <w:noProof w:val="0"/>
          <w:szCs w:val="24"/>
          <w:lang w:eastAsia="lt-LT"/>
        </w:rPr>
        <w:t xml:space="preserve"> </w:t>
      </w:r>
      <w:r w:rsidR="008B68D3" w:rsidRPr="00324050">
        <w:rPr>
          <w:rFonts w:eastAsia="Times New Roman" w:cs="Times New Roman"/>
          <w:noProof w:val="0"/>
          <w:szCs w:val="24"/>
          <w:lang w:eastAsia="lt-LT"/>
        </w:rPr>
        <w:t xml:space="preserve">Pakeitus tvarką, </w:t>
      </w:r>
      <w:r w:rsidR="008B68D3">
        <w:rPr>
          <w:rFonts w:eastAsia="Times New Roman" w:cs="Times New Roman"/>
          <w:noProof w:val="0"/>
          <w:szCs w:val="24"/>
          <w:lang w:eastAsia="lt-LT"/>
        </w:rPr>
        <w:t>bus</w:t>
      </w:r>
      <w:r w:rsidR="008B68D3" w:rsidRPr="00324050">
        <w:rPr>
          <w:rFonts w:eastAsia="Times New Roman" w:cs="Times New Roman"/>
          <w:noProof w:val="0"/>
          <w:szCs w:val="24"/>
          <w:lang w:eastAsia="lt-LT"/>
        </w:rPr>
        <w:t xml:space="preserve"> atsižvelgiama į platesnį kūrybinių sričių spektrą, kas leistų gauti stipendijas ir menininkams iš </w:t>
      </w:r>
      <w:r w:rsidR="008B68D3">
        <w:rPr>
          <w:rFonts w:eastAsia="Times New Roman" w:cs="Times New Roman"/>
          <w:noProof w:val="0"/>
          <w:szCs w:val="24"/>
          <w:lang w:eastAsia="lt-LT"/>
        </w:rPr>
        <w:t>kino meno srities</w:t>
      </w:r>
      <w:r w:rsidR="008B68D3" w:rsidRPr="00324050">
        <w:rPr>
          <w:rFonts w:eastAsia="Times New Roman" w:cs="Times New Roman"/>
          <w:noProof w:val="0"/>
          <w:szCs w:val="24"/>
          <w:lang w:eastAsia="lt-LT"/>
        </w:rPr>
        <w:t>. Tai skatintų įvairiapus</w:t>
      </w:r>
      <w:r w:rsidR="005A516C">
        <w:rPr>
          <w:rFonts w:eastAsia="Times New Roman" w:cs="Times New Roman"/>
          <w:noProof w:val="0"/>
          <w:szCs w:val="24"/>
          <w:lang w:eastAsia="lt-LT"/>
        </w:rPr>
        <w:t xml:space="preserve">iškesnę </w:t>
      </w:r>
      <w:r w:rsidR="008B68D3" w:rsidRPr="00324050">
        <w:rPr>
          <w:rFonts w:eastAsia="Times New Roman" w:cs="Times New Roman"/>
          <w:noProof w:val="0"/>
          <w:szCs w:val="24"/>
          <w:lang w:eastAsia="lt-LT"/>
        </w:rPr>
        <w:t>kūrybą ir prisidėtų prie kultūrinės įvairovės.</w:t>
      </w:r>
      <w:r w:rsidR="008B68D3" w:rsidRPr="008B68D3">
        <w:rPr>
          <w:rFonts w:eastAsia="Times New Roman" w:cs="Times New Roman"/>
          <w:noProof w:val="0"/>
          <w:szCs w:val="24"/>
          <w:lang w:eastAsia="lt-LT"/>
        </w:rPr>
        <w:t xml:space="preserve"> </w:t>
      </w:r>
      <w:r w:rsidR="008B68D3">
        <w:rPr>
          <w:rFonts w:eastAsia="Times New Roman" w:cs="Times New Roman"/>
          <w:noProof w:val="0"/>
          <w:szCs w:val="24"/>
          <w:lang w:eastAsia="lt-LT"/>
        </w:rPr>
        <w:t>Pakeitus nuostatus, pagerės</w:t>
      </w:r>
      <w:r w:rsidR="008B68D3" w:rsidRPr="00324050">
        <w:rPr>
          <w:rFonts w:eastAsia="Times New Roman" w:cs="Times New Roman"/>
          <w:noProof w:val="0"/>
          <w:szCs w:val="24"/>
          <w:lang w:eastAsia="lt-LT"/>
        </w:rPr>
        <w:t xml:space="preserve"> stipendijų administravimas, leidžiant</w:t>
      </w:r>
      <w:r w:rsidR="008B68D3">
        <w:rPr>
          <w:rFonts w:eastAsia="Times New Roman" w:cs="Times New Roman"/>
          <w:noProof w:val="0"/>
          <w:szCs w:val="24"/>
          <w:lang w:eastAsia="lt-LT"/>
        </w:rPr>
        <w:t>is</w:t>
      </w:r>
      <w:r w:rsidR="008B68D3" w:rsidRPr="00324050">
        <w:rPr>
          <w:rFonts w:eastAsia="Times New Roman" w:cs="Times New Roman"/>
          <w:noProof w:val="0"/>
          <w:szCs w:val="24"/>
          <w:lang w:eastAsia="lt-LT"/>
        </w:rPr>
        <w:t xml:space="preserve"> greičiau ir tiksliau </w:t>
      </w:r>
      <w:r w:rsidR="008B68D3" w:rsidRPr="00324050">
        <w:rPr>
          <w:rFonts w:eastAsia="Times New Roman" w:cs="Times New Roman"/>
          <w:noProof w:val="0"/>
          <w:szCs w:val="24"/>
          <w:lang w:eastAsia="lt-LT"/>
        </w:rPr>
        <w:lastRenderedPageBreak/>
        <w:t>įvertinti paraiškas ir paskirstyti lėšas, taip užtikrinant teisingesnį bei skaidresnį finansavimą.</w:t>
      </w:r>
      <w:r w:rsidR="008B68D3" w:rsidRPr="008B68D3">
        <w:rPr>
          <w:rFonts w:eastAsia="Times New Roman" w:cs="Times New Roman"/>
          <w:noProof w:val="0"/>
          <w:szCs w:val="24"/>
          <w:lang w:eastAsia="lt-LT"/>
        </w:rPr>
        <w:t xml:space="preserve"> </w:t>
      </w:r>
      <w:r w:rsidR="008B68D3" w:rsidRPr="00324050">
        <w:rPr>
          <w:rFonts w:eastAsia="Times New Roman" w:cs="Times New Roman"/>
          <w:noProof w:val="0"/>
          <w:szCs w:val="24"/>
          <w:lang w:eastAsia="lt-LT"/>
        </w:rPr>
        <w:t>Stipendijos teikimo ir vertinimo tvarkos patobulinimai padė</w:t>
      </w:r>
      <w:r w:rsidR="005A516C">
        <w:rPr>
          <w:rFonts w:eastAsia="Times New Roman" w:cs="Times New Roman"/>
          <w:noProof w:val="0"/>
          <w:szCs w:val="24"/>
          <w:lang w:eastAsia="lt-LT"/>
        </w:rPr>
        <w:t>s</w:t>
      </w:r>
      <w:r w:rsidR="008B68D3" w:rsidRPr="00324050">
        <w:rPr>
          <w:rFonts w:eastAsia="Times New Roman" w:cs="Times New Roman"/>
          <w:noProof w:val="0"/>
          <w:szCs w:val="24"/>
          <w:lang w:eastAsia="lt-LT"/>
        </w:rPr>
        <w:t xml:space="preserve"> atrinkti labiau profesionalius ir inovatyvius kūrybinius projektus, kurie turės didesnį poveikį tiek vietos, tiek platesnėje kultūrinėje erdvėje.</w:t>
      </w:r>
    </w:p>
    <w:p w14:paraId="3F8D88A2" w14:textId="77777777" w:rsidR="00180417" w:rsidRDefault="00102262" w:rsidP="007F6617">
      <w:pPr>
        <w:keepNext/>
        <w:spacing w:line="276" w:lineRule="auto"/>
        <w:ind w:firstLine="720"/>
        <w:jc w:val="both"/>
        <w:outlineLvl w:val="0"/>
        <w:rPr>
          <w:b/>
        </w:rPr>
      </w:pPr>
      <w:r w:rsidRPr="00102262">
        <w:rPr>
          <w:b/>
          <w:szCs w:val="24"/>
        </w:rPr>
        <w:t>3.</w:t>
      </w:r>
      <w:r>
        <w:rPr>
          <w:szCs w:val="24"/>
        </w:rPr>
        <w:t xml:space="preserve"> </w:t>
      </w:r>
      <w:r w:rsidR="00180417">
        <w:rPr>
          <w:b/>
        </w:rPr>
        <w:t>Lėšų poreikis ir šaltiniai:</w:t>
      </w:r>
    </w:p>
    <w:p w14:paraId="3F8D88A3" w14:textId="77777777" w:rsidR="009863DC" w:rsidRPr="001149A1" w:rsidRDefault="00336650" w:rsidP="00681B86">
      <w:pPr>
        <w:pStyle w:val="Sraopastraipa"/>
        <w:spacing w:line="276" w:lineRule="auto"/>
        <w:ind w:left="0" w:firstLine="720"/>
        <w:jc w:val="both"/>
        <w:rPr>
          <w:color w:val="000000"/>
        </w:rPr>
      </w:pPr>
      <w:r w:rsidRPr="00F05469">
        <w:t>Papildom</w:t>
      </w:r>
      <w:r w:rsidR="00ED596E">
        <w:t>os išlaidos nereikalingos.</w:t>
      </w:r>
      <w:r w:rsidR="009863DC">
        <w:t xml:space="preserve"> </w:t>
      </w:r>
      <w:r w:rsidR="009863DC" w:rsidRPr="001149A1">
        <w:rPr>
          <w:color w:val="000000"/>
        </w:rPr>
        <w:t>Finansavimui lėšos yra numatytos Panevėžio miesto savivaldy</w:t>
      </w:r>
      <w:r w:rsidR="0086441E">
        <w:rPr>
          <w:color w:val="000000"/>
        </w:rPr>
        <w:t>bės Kultūros ir meno programos</w:t>
      </w:r>
      <w:r w:rsidR="00F91A45">
        <w:rPr>
          <w:color w:val="000000"/>
        </w:rPr>
        <w:t xml:space="preserve"> </w:t>
      </w:r>
      <w:r w:rsidR="00665FAE">
        <w:rPr>
          <w:color w:val="000000"/>
        </w:rPr>
        <w:t>Nr. 11</w:t>
      </w:r>
      <w:r w:rsidR="009863DC" w:rsidRPr="001149A1">
        <w:rPr>
          <w:color w:val="000000"/>
        </w:rPr>
        <w:t xml:space="preserve"> uždavinio</w:t>
      </w:r>
      <w:r w:rsidR="00F91A45">
        <w:rPr>
          <w:color w:val="000000"/>
        </w:rPr>
        <w:t xml:space="preserve"> Nr. 2</w:t>
      </w:r>
      <w:r w:rsidR="009863DC" w:rsidRPr="001149A1">
        <w:rPr>
          <w:color w:val="000000"/>
        </w:rPr>
        <w:t xml:space="preserve"> „</w:t>
      </w:r>
      <w:r w:rsidR="0086441E">
        <w:rPr>
          <w:color w:val="000000"/>
        </w:rPr>
        <w:t xml:space="preserve">Sudaryti palankias sąlygas profesionalaus </w:t>
      </w:r>
      <w:r w:rsidR="00665FAE">
        <w:rPr>
          <w:color w:val="000000"/>
        </w:rPr>
        <w:t xml:space="preserve"> meno ir kultūros vystymuisi“  </w:t>
      </w:r>
      <w:r w:rsidR="0086441E">
        <w:rPr>
          <w:color w:val="000000"/>
        </w:rPr>
        <w:t xml:space="preserve"> </w:t>
      </w:r>
      <w:r w:rsidR="009863DC" w:rsidRPr="001149A1">
        <w:rPr>
          <w:color w:val="000000"/>
        </w:rPr>
        <w:t>priemonės „</w:t>
      </w:r>
      <w:r w:rsidR="0086441E">
        <w:rPr>
          <w:color w:val="000000"/>
        </w:rPr>
        <w:t>Profesional</w:t>
      </w:r>
      <w:r w:rsidR="00665FAE">
        <w:rPr>
          <w:color w:val="000000"/>
        </w:rPr>
        <w:t xml:space="preserve">aus meno skatinimas ir plėtra“ </w:t>
      </w:r>
      <w:r w:rsidR="009863DC" w:rsidRPr="001149A1">
        <w:rPr>
          <w:color w:val="000000"/>
        </w:rPr>
        <w:t xml:space="preserve"> papriemonėje „</w:t>
      </w:r>
      <w:r w:rsidR="0086441E">
        <w:rPr>
          <w:color w:val="000000"/>
        </w:rPr>
        <w:t>Skirti stipendijas menininkams</w:t>
      </w:r>
      <w:r w:rsidR="009863DC" w:rsidRPr="001149A1">
        <w:rPr>
          <w:color w:val="000000"/>
        </w:rPr>
        <w:t>“.</w:t>
      </w:r>
    </w:p>
    <w:p w14:paraId="3F8D88A4" w14:textId="77777777" w:rsidR="00180417" w:rsidRDefault="00180417" w:rsidP="00880A27">
      <w:pPr>
        <w:pStyle w:val="Sraopastraipa"/>
        <w:ind w:hanging="11"/>
        <w:jc w:val="both"/>
        <w:rPr>
          <w:b/>
        </w:rPr>
      </w:pPr>
      <w:r>
        <w:rPr>
          <w:b/>
        </w:rPr>
        <w:t>4. Sprendimui priimti reik</w:t>
      </w:r>
      <w:r w:rsidR="00ED596E">
        <w:rPr>
          <w:b/>
        </w:rPr>
        <w:t>a</w:t>
      </w:r>
      <w:r>
        <w:rPr>
          <w:b/>
        </w:rPr>
        <w:t>lingi pagrindimai, skaičiavimai ar paaiškinimai:</w:t>
      </w:r>
    </w:p>
    <w:p w14:paraId="3F8D88A5" w14:textId="77777777" w:rsidR="00681B86" w:rsidRDefault="00681B86" w:rsidP="005A516C">
      <w:pPr>
        <w:pStyle w:val="Sraopastraipa"/>
        <w:spacing w:line="276" w:lineRule="auto"/>
        <w:ind w:left="0" w:firstLine="720"/>
        <w:contextualSpacing w:val="0"/>
        <w:jc w:val="both"/>
      </w:pPr>
      <w:r>
        <w:t>Priėmus šį Savivaldybės tarybos sprendimo projektą</w:t>
      </w:r>
      <w:r w:rsidRPr="00F05469">
        <w:t>, neigiamų pasekmių</w:t>
      </w:r>
      <w:r>
        <w:t xml:space="preserve"> </w:t>
      </w:r>
      <w:r w:rsidRPr="00F05469">
        <w:t>nenumatoma</w:t>
      </w:r>
      <w:r>
        <w:t xml:space="preserve">. </w:t>
      </w:r>
    </w:p>
    <w:p w14:paraId="3F8D88A6" w14:textId="77777777" w:rsidR="0086441E" w:rsidRPr="00F7062B" w:rsidRDefault="004A16F5" w:rsidP="005A516C">
      <w:pPr>
        <w:spacing w:line="276" w:lineRule="auto"/>
        <w:ind w:firstLine="720"/>
        <w:jc w:val="both"/>
        <w:rPr>
          <w:rFonts w:eastAsia="Times New Roman" w:cs="Times New Roman"/>
          <w:noProof w:val="0"/>
          <w:color w:val="000000"/>
          <w:szCs w:val="24"/>
          <w:lang w:eastAsia="lt-LT"/>
        </w:rPr>
      </w:pPr>
      <w:r>
        <w:t xml:space="preserve">Nuostatų pakeitimai </w:t>
      </w:r>
      <w:r w:rsidR="009863DC">
        <w:t>aktualūs</w:t>
      </w:r>
      <w:r>
        <w:t xml:space="preserve"> </w:t>
      </w:r>
      <w:r w:rsidR="00681B86">
        <w:t xml:space="preserve">mieste </w:t>
      </w:r>
      <w:r w:rsidR="0086441E">
        <w:rPr>
          <w:rFonts w:eastAsia="Times New Roman" w:cs="Times New Roman"/>
          <w:noProof w:val="0"/>
          <w:color w:val="000000"/>
          <w:szCs w:val="24"/>
          <w:lang w:eastAsia="lt-LT"/>
        </w:rPr>
        <w:t>gyvenantiems ir (ar) dirbantiem</w:t>
      </w:r>
      <w:r w:rsidR="0086441E" w:rsidRPr="00F7062B">
        <w:rPr>
          <w:rFonts w:eastAsia="Times New Roman" w:cs="Times New Roman"/>
          <w:noProof w:val="0"/>
          <w:color w:val="000000"/>
          <w:szCs w:val="24"/>
          <w:lang w:eastAsia="lt-LT"/>
        </w:rPr>
        <w:t xml:space="preserve">s </w:t>
      </w:r>
      <w:r w:rsidR="0086441E">
        <w:rPr>
          <w:rFonts w:eastAsia="Times New Roman" w:cs="Times New Roman"/>
          <w:noProof w:val="0"/>
          <w:color w:val="000000"/>
          <w:szCs w:val="24"/>
          <w:lang w:eastAsia="lt-LT"/>
        </w:rPr>
        <w:t>pilnamečiams</w:t>
      </w:r>
      <w:r w:rsidR="0086441E" w:rsidRPr="00F7062B">
        <w:rPr>
          <w:rFonts w:eastAsia="Times New Roman" w:cs="Times New Roman"/>
          <w:noProof w:val="0"/>
          <w:color w:val="000000"/>
          <w:szCs w:val="24"/>
          <w:lang w:eastAsia="lt-LT"/>
        </w:rPr>
        <w:t xml:space="preserve"> kultū</w:t>
      </w:r>
      <w:r w:rsidR="0086441E">
        <w:rPr>
          <w:rFonts w:eastAsia="Times New Roman" w:cs="Times New Roman"/>
          <w:noProof w:val="0"/>
          <w:color w:val="000000"/>
          <w:szCs w:val="24"/>
          <w:lang w:eastAsia="lt-LT"/>
        </w:rPr>
        <w:t>ros ir meno kūrėjams</w:t>
      </w:r>
      <w:r w:rsidR="00F91A45">
        <w:rPr>
          <w:rFonts w:eastAsia="Times New Roman" w:cs="Times New Roman"/>
          <w:noProof w:val="0"/>
          <w:color w:val="000000"/>
          <w:szCs w:val="24"/>
          <w:lang w:eastAsia="lt-LT"/>
        </w:rPr>
        <w:t xml:space="preserve">, </w:t>
      </w:r>
      <w:r w:rsidR="0086441E" w:rsidRPr="00F7062B">
        <w:rPr>
          <w:rFonts w:eastAsia="Times New Roman" w:cs="Times New Roman"/>
          <w:noProof w:val="0"/>
          <w:color w:val="000000"/>
          <w:szCs w:val="24"/>
          <w:lang w:eastAsia="lt-LT"/>
        </w:rPr>
        <w:t xml:space="preserve">Lietuvos Respublikos, kitų Europos Sąjungos valstybių narių </w:t>
      </w:r>
      <w:r w:rsidR="0086441E">
        <w:rPr>
          <w:rFonts w:eastAsia="Times New Roman" w:cs="Times New Roman"/>
          <w:noProof w:val="0"/>
          <w:color w:val="000000"/>
          <w:szCs w:val="24"/>
          <w:lang w:eastAsia="lt-LT"/>
        </w:rPr>
        <w:t>ar trečiųjų valstybių piliečiams (turintiem</w:t>
      </w:r>
      <w:r w:rsidR="0086441E" w:rsidRPr="00F7062B">
        <w:rPr>
          <w:rFonts w:eastAsia="Times New Roman" w:cs="Times New Roman"/>
          <w:noProof w:val="0"/>
          <w:color w:val="000000"/>
          <w:szCs w:val="24"/>
          <w:lang w:eastAsia="lt-LT"/>
        </w:rPr>
        <w:t>s leidimą laikinai gyventi Lietuvos Respublikoje), jeigu jų veiklos objektas yra Panevėžio miesto kultūra ir menas bei jų sklaida.</w:t>
      </w:r>
    </w:p>
    <w:p w14:paraId="3F8D88A7" w14:textId="77777777" w:rsidR="00180417" w:rsidRPr="00880A27" w:rsidRDefault="00180417" w:rsidP="00880A27">
      <w:pPr>
        <w:ind w:firstLine="709"/>
        <w:jc w:val="both"/>
        <w:rPr>
          <w:b/>
        </w:rPr>
      </w:pPr>
      <w:r w:rsidRPr="00880A27">
        <w:rPr>
          <w:b/>
        </w:rPr>
        <w:t>5. Kieno iniciatyva parengtas sprendimo projektas:</w:t>
      </w:r>
    </w:p>
    <w:p w14:paraId="3F8D88A8" w14:textId="77777777" w:rsidR="00180417" w:rsidRPr="00F05469" w:rsidRDefault="00180417" w:rsidP="00180417">
      <w:pPr>
        <w:pStyle w:val="Sraopastraipa"/>
        <w:jc w:val="both"/>
      </w:pPr>
      <w:r w:rsidRPr="00F05469">
        <w:t xml:space="preserve">Sprendimo projektas parengtas </w:t>
      </w:r>
      <w:r>
        <w:t>Kultūros ir meno</w:t>
      </w:r>
      <w:r w:rsidRPr="00F05469">
        <w:t xml:space="preserve"> skyriaus iniciatyva.</w:t>
      </w:r>
    </w:p>
    <w:p w14:paraId="3F8D88A9" w14:textId="77777777" w:rsidR="00180417" w:rsidRDefault="00180417" w:rsidP="00180417">
      <w:pPr>
        <w:pStyle w:val="Sraopastraipa"/>
        <w:ind w:left="1080"/>
        <w:jc w:val="both"/>
        <w:rPr>
          <w:color w:val="000000"/>
        </w:rPr>
      </w:pPr>
    </w:p>
    <w:p w14:paraId="3F8D88AA" w14:textId="77777777" w:rsidR="00180417" w:rsidRDefault="00180417" w:rsidP="00180417">
      <w:pPr>
        <w:jc w:val="both"/>
      </w:pPr>
      <w:r w:rsidRPr="00EB137F">
        <w:t>Kultūros ir meno skyriaus vedėja</w:t>
      </w:r>
      <w:r w:rsidRPr="00EB137F">
        <w:tab/>
      </w:r>
      <w:r w:rsidRPr="00EB137F">
        <w:tab/>
      </w:r>
      <w:r w:rsidRPr="00EB137F">
        <w:tab/>
      </w:r>
      <w:r>
        <w:tab/>
      </w:r>
      <w:r w:rsidRPr="00EB137F">
        <w:t>Asta Čeponienė</w:t>
      </w:r>
    </w:p>
    <w:p w14:paraId="3F8D88AB" w14:textId="77777777" w:rsidR="00180417" w:rsidRDefault="00180417" w:rsidP="00180417">
      <w:pPr>
        <w:pStyle w:val="Sraopastraipa"/>
        <w:ind w:left="1080"/>
        <w:jc w:val="both"/>
        <w:rPr>
          <w:color w:val="000000"/>
        </w:rPr>
      </w:pPr>
    </w:p>
    <w:p w14:paraId="3F8D88AC" w14:textId="77777777" w:rsidR="00180417" w:rsidRDefault="00180417" w:rsidP="00180417">
      <w:pPr>
        <w:pStyle w:val="Sraopastraipa"/>
        <w:ind w:left="1080"/>
        <w:jc w:val="both"/>
        <w:rPr>
          <w:color w:val="000000"/>
        </w:rPr>
      </w:pPr>
    </w:p>
    <w:p w14:paraId="3F8D88AD" w14:textId="77777777" w:rsidR="00877029" w:rsidRPr="00F05469" w:rsidRDefault="00877029" w:rsidP="00877029">
      <w:pPr>
        <w:jc w:val="both"/>
      </w:pPr>
      <w:r>
        <w:tab/>
      </w:r>
      <w:r>
        <w:tab/>
        <w:t xml:space="preserve">          </w:t>
      </w:r>
    </w:p>
    <w:p w14:paraId="3F8D88AE" w14:textId="77777777" w:rsidR="002309D5" w:rsidRDefault="002309D5"/>
    <w:sectPr w:rsidR="002309D5" w:rsidSect="005441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C5C4D"/>
    <w:multiLevelType w:val="hybridMultilevel"/>
    <w:tmpl w:val="0DAA7C8E"/>
    <w:lvl w:ilvl="0" w:tplc="CF581CE0">
      <w:start w:val="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224DC2"/>
    <w:multiLevelType w:val="multilevel"/>
    <w:tmpl w:val="A20AF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2732310">
    <w:abstractNumId w:val="0"/>
  </w:num>
  <w:num w:numId="2" w16cid:durableId="1443040121">
    <w:abstractNumId w:val="1"/>
  </w:num>
  <w:num w:numId="3" w16cid:durableId="1918325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029"/>
    <w:rsid w:val="0002223E"/>
    <w:rsid w:val="000653DD"/>
    <w:rsid w:val="00093C01"/>
    <w:rsid w:val="000B0200"/>
    <w:rsid w:val="00102262"/>
    <w:rsid w:val="00102CEA"/>
    <w:rsid w:val="00110AEB"/>
    <w:rsid w:val="001661AC"/>
    <w:rsid w:val="00172E71"/>
    <w:rsid w:val="00180417"/>
    <w:rsid w:val="00181F9D"/>
    <w:rsid w:val="001905CB"/>
    <w:rsid w:val="00192B4E"/>
    <w:rsid w:val="001F6A8A"/>
    <w:rsid w:val="0021139B"/>
    <w:rsid w:val="00226AA3"/>
    <w:rsid w:val="002309D5"/>
    <w:rsid w:val="00287200"/>
    <w:rsid w:val="003129F5"/>
    <w:rsid w:val="00316A89"/>
    <w:rsid w:val="00324050"/>
    <w:rsid w:val="00336650"/>
    <w:rsid w:val="003A0700"/>
    <w:rsid w:val="00482F90"/>
    <w:rsid w:val="004A16F5"/>
    <w:rsid w:val="004A3ABF"/>
    <w:rsid w:val="004A7FA4"/>
    <w:rsid w:val="004B6647"/>
    <w:rsid w:val="004E3C27"/>
    <w:rsid w:val="00550561"/>
    <w:rsid w:val="0055210A"/>
    <w:rsid w:val="0058607B"/>
    <w:rsid w:val="005A516C"/>
    <w:rsid w:val="006255E4"/>
    <w:rsid w:val="00631F08"/>
    <w:rsid w:val="00665FAE"/>
    <w:rsid w:val="00681B86"/>
    <w:rsid w:val="006A499A"/>
    <w:rsid w:val="00780BED"/>
    <w:rsid w:val="007A30C4"/>
    <w:rsid w:val="007E6EDD"/>
    <w:rsid w:val="007F6617"/>
    <w:rsid w:val="008259AF"/>
    <w:rsid w:val="00854ADE"/>
    <w:rsid w:val="0086441E"/>
    <w:rsid w:val="00877029"/>
    <w:rsid w:val="00880A27"/>
    <w:rsid w:val="008B68D3"/>
    <w:rsid w:val="00916BA3"/>
    <w:rsid w:val="009863DC"/>
    <w:rsid w:val="009A103C"/>
    <w:rsid w:val="009C6A6F"/>
    <w:rsid w:val="009D77F4"/>
    <w:rsid w:val="00A13270"/>
    <w:rsid w:val="00A14205"/>
    <w:rsid w:val="00A271E0"/>
    <w:rsid w:val="00A678A9"/>
    <w:rsid w:val="00A874E9"/>
    <w:rsid w:val="00AA6C76"/>
    <w:rsid w:val="00AC0736"/>
    <w:rsid w:val="00B05B26"/>
    <w:rsid w:val="00B40B50"/>
    <w:rsid w:val="00B5283C"/>
    <w:rsid w:val="00B54255"/>
    <w:rsid w:val="00B83FA0"/>
    <w:rsid w:val="00BD0FDB"/>
    <w:rsid w:val="00C12805"/>
    <w:rsid w:val="00CF0058"/>
    <w:rsid w:val="00D27A50"/>
    <w:rsid w:val="00DB2700"/>
    <w:rsid w:val="00DB3699"/>
    <w:rsid w:val="00DF50FF"/>
    <w:rsid w:val="00E316C9"/>
    <w:rsid w:val="00E83987"/>
    <w:rsid w:val="00ED596E"/>
    <w:rsid w:val="00EF6481"/>
    <w:rsid w:val="00F842C3"/>
    <w:rsid w:val="00F91A45"/>
    <w:rsid w:val="00FA3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8893"/>
  <w15:chartTrackingRefBased/>
  <w15:docId w15:val="{7B6EF367-F157-49E8-B7F5-CB719A71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029"/>
    <w:rPr>
      <w:noProof/>
    </w:rPr>
  </w:style>
  <w:style w:type="paragraph" w:styleId="Antrat1">
    <w:name w:val="heading 1"/>
    <w:basedOn w:val="prastasis"/>
    <w:next w:val="prastasis"/>
    <w:link w:val="Antrat1Diagrama"/>
    <w:uiPriority w:val="9"/>
    <w:qFormat/>
    <w:rsid w:val="008770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5">
    <w:name w:val="heading 5"/>
    <w:basedOn w:val="prastasis"/>
    <w:link w:val="Antrat5Diagrama"/>
    <w:uiPriority w:val="9"/>
    <w:qFormat/>
    <w:rsid w:val="00324050"/>
    <w:pPr>
      <w:spacing w:before="100" w:beforeAutospacing="1" w:after="100" w:afterAutospacing="1"/>
      <w:outlineLvl w:val="4"/>
    </w:pPr>
    <w:rPr>
      <w:rFonts w:eastAsia="Times New Roman" w:cs="Times New Roman"/>
      <w:b/>
      <w:bCs/>
      <w:noProof w:val="0"/>
      <w:sz w:val="20"/>
      <w:szCs w:val="20"/>
      <w:lang w:eastAsia="lt-LT"/>
    </w:rPr>
  </w:style>
  <w:style w:type="paragraph" w:styleId="Antrat6">
    <w:name w:val="heading 6"/>
    <w:basedOn w:val="prastasis"/>
    <w:link w:val="Antrat6Diagrama"/>
    <w:uiPriority w:val="9"/>
    <w:qFormat/>
    <w:rsid w:val="00324050"/>
    <w:pPr>
      <w:spacing w:before="100" w:beforeAutospacing="1" w:after="100" w:afterAutospacing="1"/>
      <w:outlineLvl w:val="5"/>
    </w:pPr>
    <w:rPr>
      <w:rFonts w:eastAsia="Times New Roman" w:cs="Times New Roman"/>
      <w:b/>
      <w:bCs/>
      <w:noProof w:val="0"/>
      <w:sz w:val="15"/>
      <w:szCs w:val="15"/>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7029"/>
    <w:rPr>
      <w:rFonts w:asciiTheme="majorHAnsi" w:eastAsiaTheme="majorEastAsia" w:hAnsiTheme="majorHAnsi" w:cstheme="majorBidi"/>
      <w:noProof/>
      <w:color w:val="2E74B5" w:themeColor="accent1" w:themeShade="BF"/>
      <w:sz w:val="32"/>
      <w:szCs w:val="32"/>
    </w:rPr>
  </w:style>
  <w:style w:type="paragraph" w:styleId="Sraopastraipa">
    <w:name w:val="List Paragraph"/>
    <w:basedOn w:val="prastasis"/>
    <w:uiPriority w:val="34"/>
    <w:qFormat/>
    <w:rsid w:val="00877029"/>
    <w:pPr>
      <w:ind w:left="720"/>
      <w:contextualSpacing/>
    </w:pPr>
  </w:style>
  <w:style w:type="paragraph" w:styleId="Debesliotekstas">
    <w:name w:val="Balloon Text"/>
    <w:basedOn w:val="prastasis"/>
    <w:link w:val="DebesliotekstasDiagrama"/>
    <w:uiPriority w:val="99"/>
    <w:semiHidden/>
    <w:unhideWhenUsed/>
    <w:rsid w:val="00482F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F90"/>
    <w:rPr>
      <w:rFonts w:ascii="Segoe UI" w:hAnsi="Segoe UI" w:cs="Segoe UI"/>
      <w:noProof/>
      <w:sz w:val="18"/>
      <w:szCs w:val="18"/>
    </w:rPr>
  </w:style>
  <w:style w:type="paragraph" w:styleId="prastasiniatinklio">
    <w:name w:val="Normal (Web)"/>
    <w:basedOn w:val="prastasis"/>
    <w:uiPriority w:val="99"/>
    <w:semiHidden/>
    <w:unhideWhenUsed/>
    <w:rsid w:val="00B05B26"/>
    <w:pPr>
      <w:spacing w:before="100" w:beforeAutospacing="1" w:after="100" w:afterAutospacing="1"/>
    </w:pPr>
    <w:rPr>
      <w:rFonts w:eastAsia="Times New Roman" w:cs="Times New Roman"/>
      <w:noProof w:val="0"/>
      <w:szCs w:val="24"/>
      <w:lang w:eastAsia="lt-LT"/>
    </w:rPr>
  </w:style>
  <w:style w:type="character" w:customStyle="1" w:styleId="Antrat5Diagrama">
    <w:name w:val="Antraštė 5 Diagrama"/>
    <w:basedOn w:val="Numatytasispastraiposriftas"/>
    <w:link w:val="Antrat5"/>
    <w:uiPriority w:val="9"/>
    <w:rsid w:val="00324050"/>
    <w:rPr>
      <w:rFonts w:eastAsia="Times New Roman" w:cs="Times New Roman"/>
      <w:b/>
      <w:bCs/>
      <w:sz w:val="20"/>
      <w:szCs w:val="20"/>
      <w:lang w:eastAsia="lt-LT"/>
    </w:rPr>
  </w:style>
  <w:style w:type="character" w:customStyle="1" w:styleId="Antrat6Diagrama">
    <w:name w:val="Antraštė 6 Diagrama"/>
    <w:basedOn w:val="Numatytasispastraiposriftas"/>
    <w:link w:val="Antrat6"/>
    <w:uiPriority w:val="9"/>
    <w:rsid w:val="00324050"/>
    <w:rPr>
      <w:rFonts w:eastAsia="Times New Roman" w:cs="Times New Roman"/>
      <w:b/>
      <w:bCs/>
      <w:sz w:val="15"/>
      <w:szCs w:val="15"/>
      <w:lang w:eastAsia="lt-LT"/>
    </w:rPr>
  </w:style>
  <w:style w:type="character" w:styleId="Grietas">
    <w:name w:val="Strong"/>
    <w:basedOn w:val="Numatytasispastraiposriftas"/>
    <w:uiPriority w:val="22"/>
    <w:qFormat/>
    <w:rsid w:val="00324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108456">
      <w:bodyDiv w:val="1"/>
      <w:marLeft w:val="0"/>
      <w:marRight w:val="0"/>
      <w:marTop w:val="0"/>
      <w:marBottom w:val="0"/>
      <w:divBdr>
        <w:top w:val="none" w:sz="0" w:space="0" w:color="auto"/>
        <w:left w:val="none" w:sz="0" w:space="0" w:color="auto"/>
        <w:bottom w:val="none" w:sz="0" w:space="0" w:color="auto"/>
        <w:right w:val="none" w:sz="0" w:space="0" w:color="auto"/>
      </w:divBdr>
      <w:divsChild>
        <w:div w:id="2136827657">
          <w:marLeft w:val="0"/>
          <w:marRight w:val="0"/>
          <w:marTop w:val="0"/>
          <w:marBottom w:val="0"/>
          <w:divBdr>
            <w:top w:val="none" w:sz="0" w:space="0" w:color="auto"/>
            <w:left w:val="none" w:sz="0" w:space="0" w:color="auto"/>
            <w:bottom w:val="none" w:sz="0" w:space="0" w:color="auto"/>
            <w:right w:val="none" w:sz="0" w:space="0" w:color="auto"/>
          </w:divBdr>
          <w:divsChild>
            <w:div w:id="114957033">
              <w:marLeft w:val="0"/>
              <w:marRight w:val="0"/>
              <w:marTop w:val="0"/>
              <w:marBottom w:val="0"/>
              <w:divBdr>
                <w:top w:val="none" w:sz="0" w:space="0" w:color="auto"/>
                <w:left w:val="none" w:sz="0" w:space="0" w:color="auto"/>
                <w:bottom w:val="none" w:sz="0" w:space="0" w:color="auto"/>
                <w:right w:val="none" w:sz="0" w:space="0" w:color="auto"/>
              </w:divBdr>
              <w:divsChild>
                <w:div w:id="1286692437">
                  <w:marLeft w:val="0"/>
                  <w:marRight w:val="0"/>
                  <w:marTop w:val="0"/>
                  <w:marBottom w:val="0"/>
                  <w:divBdr>
                    <w:top w:val="none" w:sz="0" w:space="0" w:color="auto"/>
                    <w:left w:val="none" w:sz="0" w:space="0" w:color="auto"/>
                    <w:bottom w:val="none" w:sz="0" w:space="0" w:color="auto"/>
                    <w:right w:val="none" w:sz="0" w:space="0" w:color="auto"/>
                  </w:divBdr>
                  <w:divsChild>
                    <w:div w:id="559293482">
                      <w:marLeft w:val="0"/>
                      <w:marRight w:val="0"/>
                      <w:marTop w:val="0"/>
                      <w:marBottom w:val="0"/>
                      <w:divBdr>
                        <w:top w:val="none" w:sz="0" w:space="0" w:color="auto"/>
                        <w:left w:val="none" w:sz="0" w:space="0" w:color="auto"/>
                        <w:bottom w:val="none" w:sz="0" w:space="0" w:color="auto"/>
                        <w:right w:val="none" w:sz="0" w:space="0" w:color="auto"/>
                      </w:divBdr>
                    </w:div>
                    <w:div w:id="17921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23929">
          <w:marLeft w:val="0"/>
          <w:marRight w:val="0"/>
          <w:marTop w:val="0"/>
          <w:marBottom w:val="0"/>
          <w:divBdr>
            <w:top w:val="none" w:sz="0" w:space="0" w:color="auto"/>
            <w:left w:val="none" w:sz="0" w:space="0" w:color="auto"/>
            <w:bottom w:val="none" w:sz="0" w:space="0" w:color="auto"/>
            <w:right w:val="none" w:sz="0" w:space="0" w:color="auto"/>
          </w:divBdr>
          <w:divsChild>
            <w:div w:id="379020233">
              <w:marLeft w:val="0"/>
              <w:marRight w:val="0"/>
              <w:marTop w:val="0"/>
              <w:marBottom w:val="0"/>
              <w:divBdr>
                <w:top w:val="none" w:sz="0" w:space="0" w:color="auto"/>
                <w:left w:val="none" w:sz="0" w:space="0" w:color="auto"/>
                <w:bottom w:val="none" w:sz="0" w:space="0" w:color="auto"/>
                <w:right w:val="none" w:sz="0" w:space="0" w:color="auto"/>
              </w:divBdr>
              <w:divsChild>
                <w:div w:id="774908461">
                  <w:marLeft w:val="0"/>
                  <w:marRight w:val="0"/>
                  <w:marTop w:val="0"/>
                  <w:marBottom w:val="0"/>
                  <w:divBdr>
                    <w:top w:val="none" w:sz="0" w:space="0" w:color="auto"/>
                    <w:left w:val="none" w:sz="0" w:space="0" w:color="auto"/>
                    <w:bottom w:val="none" w:sz="0" w:space="0" w:color="auto"/>
                    <w:right w:val="none" w:sz="0" w:space="0" w:color="auto"/>
                  </w:divBdr>
                  <w:divsChild>
                    <w:div w:id="1399401526">
                      <w:marLeft w:val="0"/>
                      <w:marRight w:val="0"/>
                      <w:marTop w:val="0"/>
                      <w:marBottom w:val="0"/>
                      <w:divBdr>
                        <w:top w:val="none" w:sz="0" w:space="0" w:color="auto"/>
                        <w:left w:val="none" w:sz="0" w:space="0" w:color="auto"/>
                        <w:bottom w:val="none" w:sz="0" w:space="0" w:color="auto"/>
                        <w:right w:val="none" w:sz="0" w:space="0" w:color="auto"/>
                      </w:divBdr>
                      <w:divsChild>
                        <w:div w:id="658388421">
                          <w:marLeft w:val="0"/>
                          <w:marRight w:val="0"/>
                          <w:marTop w:val="0"/>
                          <w:marBottom w:val="0"/>
                          <w:divBdr>
                            <w:top w:val="none" w:sz="0" w:space="0" w:color="auto"/>
                            <w:left w:val="none" w:sz="0" w:space="0" w:color="auto"/>
                            <w:bottom w:val="none" w:sz="0" w:space="0" w:color="auto"/>
                            <w:right w:val="none" w:sz="0" w:space="0" w:color="auto"/>
                          </w:divBdr>
                          <w:divsChild>
                            <w:div w:id="1932154533">
                              <w:marLeft w:val="0"/>
                              <w:marRight w:val="0"/>
                              <w:marTop w:val="0"/>
                              <w:marBottom w:val="0"/>
                              <w:divBdr>
                                <w:top w:val="none" w:sz="0" w:space="0" w:color="auto"/>
                                <w:left w:val="none" w:sz="0" w:space="0" w:color="auto"/>
                                <w:bottom w:val="none" w:sz="0" w:space="0" w:color="auto"/>
                                <w:right w:val="none" w:sz="0" w:space="0" w:color="auto"/>
                              </w:divBdr>
                              <w:divsChild>
                                <w:div w:id="1449161125">
                                  <w:marLeft w:val="0"/>
                                  <w:marRight w:val="0"/>
                                  <w:marTop w:val="0"/>
                                  <w:marBottom w:val="0"/>
                                  <w:divBdr>
                                    <w:top w:val="none" w:sz="0" w:space="0" w:color="auto"/>
                                    <w:left w:val="none" w:sz="0" w:space="0" w:color="auto"/>
                                    <w:bottom w:val="none" w:sz="0" w:space="0" w:color="auto"/>
                                    <w:right w:val="none" w:sz="0" w:space="0" w:color="auto"/>
                                  </w:divBdr>
                                  <w:divsChild>
                                    <w:div w:id="805701828">
                                      <w:marLeft w:val="0"/>
                                      <w:marRight w:val="0"/>
                                      <w:marTop w:val="0"/>
                                      <w:marBottom w:val="0"/>
                                      <w:divBdr>
                                        <w:top w:val="none" w:sz="0" w:space="0" w:color="auto"/>
                                        <w:left w:val="none" w:sz="0" w:space="0" w:color="auto"/>
                                        <w:bottom w:val="none" w:sz="0" w:space="0" w:color="auto"/>
                                        <w:right w:val="none" w:sz="0" w:space="0" w:color="auto"/>
                                      </w:divBdr>
                                      <w:divsChild>
                                        <w:div w:id="170251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257298">
          <w:marLeft w:val="0"/>
          <w:marRight w:val="0"/>
          <w:marTop w:val="0"/>
          <w:marBottom w:val="0"/>
          <w:divBdr>
            <w:top w:val="none" w:sz="0" w:space="0" w:color="auto"/>
            <w:left w:val="none" w:sz="0" w:space="0" w:color="auto"/>
            <w:bottom w:val="none" w:sz="0" w:space="0" w:color="auto"/>
            <w:right w:val="none" w:sz="0" w:space="0" w:color="auto"/>
          </w:divBdr>
          <w:divsChild>
            <w:div w:id="51463066">
              <w:marLeft w:val="0"/>
              <w:marRight w:val="0"/>
              <w:marTop w:val="0"/>
              <w:marBottom w:val="0"/>
              <w:divBdr>
                <w:top w:val="none" w:sz="0" w:space="0" w:color="auto"/>
                <w:left w:val="none" w:sz="0" w:space="0" w:color="auto"/>
                <w:bottom w:val="none" w:sz="0" w:space="0" w:color="auto"/>
                <w:right w:val="none" w:sz="0" w:space="0" w:color="auto"/>
              </w:divBdr>
              <w:divsChild>
                <w:div w:id="399864987">
                  <w:marLeft w:val="0"/>
                  <w:marRight w:val="0"/>
                  <w:marTop w:val="0"/>
                  <w:marBottom w:val="0"/>
                  <w:divBdr>
                    <w:top w:val="none" w:sz="0" w:space="0" w:color="auto"/>
                    <w:left w:val="none" w:sz="0" w:space="0" w:color="auto"/>
                    <w:bottom w:val="none" w:sz="0" w:space="0" w:color="auto"/>
                    <w:right w:val="none" w:sz="0" w:space="0" w:color="auto"/>
                  </w:divBdr>
                  <w:divsChild>
                    <w:div w:id="225261012">
                      <w:marLeft w:val="0"/>
                      <w:marRight w:val="0"/>
                      <w:marTop w:val="0"/>
                      <w:marBottom w:val="0"/>
                      <w:divBdr>
                        <w:top w:val="none" w:sz="0" w:space="0" w:color="auto"/>
                        <w:left w:val="none" w:sz="0" w:space="0" w:color="auto"/>
                        <w:bottom w:val="none" w:sz="0" w:space="0" w:color="auto"/>
                        <w:right w:val="none" w:sz="0" w:space="0" w:color="auto"/>
                      </w:divBdr>
                      <w:divsChild>
                        <w:div w:id="1960262847">
                          <w:marLeft w:val="0"/>
                          <w:marRight w:val="0"/>
                          <w:marTop w:val="0"/>
                          <w:marBottom w:val="0"/>
                          <w:divBdr>
                            <w:top w:val="none" w:sz="0" w:space="0" w:color="auto"/>
                            <w:left w:val="none" w:sz="0" w:space="0" w:color="auto"/>
                            <w:bottom w:val="none" w:sz="0" w:space="0" w:color="auto"/>
                            <w:right w:val="none" w:sz="0" w:space="0" w:color="auto"/>
                          </w:divBdr>
                          <w:divsChild>
                            <w:div w:id="1953635693">
                              <w:marLeft w:val="0"/>
                              <w:marRight w:val="0"/>
                              <w:marTop w:val="0"/>
                              <w:marBottom w:val="0"/>
                              <w:divBdr>
                                <w:top w:val="none" w:sz="0" w:space="0" w:color="auto"/>
                                <w:left w:val="none" w:sz="0" w:space="0" w:color="auto"/>
                                <w:bottom w:val="none" w:sz="0" w:space="0" w:color="auto"/>
                                <w:right w:val="none" w:sz="0" w:space="0" w:color="auto"/>
                              </w:divBdr>
                              <w:divsChild>
                                <w:div w:id="763499631">
                                  <w:marLeft w:val="0"/>
                                  <w:marRight w:val="0"/>
                                  <w:marTop w:val="0"/>
                                  <w:marBottom w:val="0"/>
                                  <w:divBdr>
                                    <w:top w:val="none" w:sz="0" w:space="0" w:color="auto"/>
                                    <w:left w:val="none" w:sz="0" w:space="0" w:color="auto"/>
                                    <w:bottom w:val="none" w:sz="0" w:space="0" w:color="auto"/>
                                    <w:right w:val="none" w:sz="0" w:space="0" w:color="auto"/>
                                  </w:divBdr>
                                  <w:divsChild>
                                    <w:div w:id="5775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100427">
          <w:marLeft w:val="0"/>
          <w:marRight w:val="0"/>
          <w:marTop w:val="0"/>
          <w:marBottom w:val="0"/>
          <w:divBdr>
            <w:top w:val="none" w:sz="0" w:space="0" w:color="auto"/>
            <w:left w:val="none" w:sz="0" w:space="0" w:color="auto"/>
            <w:bottom w:val="none" w:sz="0" w:space="0" w:color="auto"/>
            <w:right w:val="none" w:sz="0" w:space="0" w:color="auto"/>
          </w:divBdr>
          <w:divsChild>
            <w:div w:id="1944144252">
              <w:marLeft w:val="0"/>
              <w:marRight w:val="0"/>
              <w:marTop w:val="0"/>
              <w:marBottom w:val="0"/>
              <w:divBdr>
                <w:top w:val="none" w:sz="0" w:space="0" w:color="auto"/>
                <w:left w:val="none" w:sz="0" w:space="0" w:color="auto"/>
                <w:bottom w:val="none" w:sz="0" w:space="0" w:color="auto"/>
                <w:right w:val="none" w:sz="0" w:space="0" w:color="auto"/>
              </w:divBdr>
              <w:divsChild>
                <w:div w:id="1978023820">
                  <w:marLeft w:val="0"/>
                  <w:marRight w:val="0"/>
                  <w:marTop w:val="0"/>
                  <w:marBottom w:val="0"/>
                  <w:divBdr>
                    <w:top w:val="none" w:sz="0" w:space="0" w:color="auto"/>
                    <w:left w:val="none" w:sz="0" w:space="0" w:color="auto"/>
                    <w:bottom w:val="none" w:sz="0" w:space="0" w:color="auto"/>
                    <w:right w:val="none" w:sz="0" w:space="0" w:color="auto"/>
                  </w:divBdr>
                  <w:divsChild>
                    <w:div w:id="265502330">
                      <w:marLeft w:val="0"/>
                      <w:marRight w:val="0"/>
                      <w:marTop w:val="0"/>
                      <w:marBottom w:val="0"/>
                      <w:divBdr>
                        <w:top w:val="none" w:sz="0" w:space="0" w:color="auto"/>
                        <w:left w:val="none" w:sz="0" w:space="0" w:color="auto"/>
                        <w:bottom w:val="none" w:sz="0" w:space="0" w:color="auto"/>
                        <w:right w:val="none" w:sz="0" w:space="0" w:color="auto"/>
                      </w:divBdr>
                      <w:divsChild>
                        <w:div w:id="958806190">
                          <w:marLeft w:val="0"/>
                          <w:marRight w:val="0"/>
                          <w:marTop w:val="0"/>
                          <w:marBottom w:val="0"/>
                          <w:divBdr>
                            <w:top w:val="none" w:sz="0" w:space="0" w:color="auto"/>
                            <w:left w:val="none" w:sz="0" w:space="0" w:color="auto"/>
                            <w:bottom w:val="none" w:sz="0" w:space="0" w:color="auto"/>
                            <w:right w:val="none" w:sz="0" w:space="0" w:color="auto"/>
                          </w:divBdr>
                          <w:divsChild>
                            <w:div w:id="1151286424">
                              <w:marLeft w:val="0"/>
                              <w:marRight w:val="0"/>
                              <w:marTop w:val="0"/>
                              <w:marBottom w:val="0"/>
                              <w:divBdr>
                                <w:top w:val="none" w:sz="0" w:space="0" w:color="auto"/>
                                <w:left w:val="none" w:sz="0" w:space="0" w:color="auto"/>
                                <w:bottom w:val="none" w:sz="0" w:space="0" w:color="auto"/>
                                <w:right w:val="none" w:sz="0" w:space="0" w:color="auto"/>
                              </w:divBdr>
                              <w:divsChild>
                                <w:div w:id="553347191">
                                  <w:marLeft w:val="0"/>
                                  <w:marRight w:val="0"/>
                                  <w:marTop w:val="0"/>
                                  <w:marBottom w:val="0"/>
                                  <w:divBdr>
                                    <w:top w:val="none" w:sz="0" w:space="0" w:color="auto"/>
                                    <w:left w:val="none" w:sz="0" w:space="0" w:color="auto"/>
                                    <w:bottom w:val="none" w:sz="0" w:space="0" w:color="auto"/>
                                    <w:right w:val="none" w:sz="0" w:space="0" w:color="auto"/>
                                  </w:divBdr>
                                  <w:divsChild>
                                    <w:div w:id="1865902525">
                                      <w:marLeft w:val="0"/>
                                      <w:marRight w:val="0"/>
                                      <w:marTop w:val="0"/>
                                      <w:marBottom w:val="0"/>
                                      <w:divBdr>
                                        <w:top w:val="none" w:sz="0" w:space="0" w:color="auto"/>
                                        <w:left w:val="none" w:sz="0" w:space="0" w:color="auto"/>
                                        <w:bottom w:val="none" w:sz="0" w:space="0" w:color="auto"/>
                                        <w:right w:val="none" w:sz="0" w:space="0" w:color="auto"/>
                                      </w:divBdr>
                                      <w:divsChild>
                                        <w:div w:id="21405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073625">
          <w:marLeft w:val="0"/>
          <w:marRight w:val="0"/>
          <w:marTop w:val="0"/>
          <w:marBottom w:val="0"/>
          <w:divBdr>
            <w:top w:val="none" w:sz="0" w:space="0" w:color="auto"/>
            <w:left w:val="none" w:sz="0" w:space="0" w:color="auto"/>
            <w:bottom w:val="none" w:sz="0" w:space="0" w:color="auto"/>
            <w:right w:val="none" w:sz="0" w:space="0" w:color="auto"/>
          </w:divBdr>
          <w:divsChild>
            <w:div w:id="133957087">
              <w:marLeft w:val="0"/>
              <w:marRight w:val="0"/>
              <w:marTop w:val="0"/>
              <w:marBottom w:val="0"/>
              <w:divBdr>
                <w:top w:val="none" w:sz="0" w:space="0" w:color="auto"/>
                <w:left w:val="none" w:sz="0" w:space="0" w:color="auto"/>
                <w:bottom w:val="none" w:sz="0" w:space="0" w:color="auto"/>
                <w:right w:val="none" w:sz="0" w:space="0" w:color="auto"/>
              </w:divBdr>
              <w:divsChild>
                <w:div w:id="646210233">
                  <w:marLeft w:val="0"/>
                  <w:marRight w:val="0"/>
                  <w:marTop w:val="0"/>
                  <w:marBottom w:val="0"/>
                  <w:divBdr>
                    <w:top w:val="none" w:sz="0" w:space="0" w:color="auto"/>
                    <w:left w:val="none" w:sz="0" w:space="0" w:color="auto"/>
                    <w:bottom w:val="none" w:sz="0" w:space="0" w:color="auto"/>
                    <w:right w:val="none" w:sz="0" w:space="0" w:color="auto"/>
                  </w:divBdr>
                  <w:divsChild>
                    <w:div w:id="598566009">
                      <w:marLeft w:val="0"/>
                      <w:marRight w:val="0"/>
                      <w:marTop w:val="0"/>
                      <w:marBottom w:val="0"/>
                      <w:divBdr>
                        <w:top w:val="none" w:sz="0" w:space="0" w:color="auto"/>
                        <w:left w:val="none" w:sz="0" w:space="0" w:color="auto"/>
                        <w:bottom w:val="none" w:sz="0" w:space="0" w:color="auto"/>
                        <w:right w:val="none" w:sz="0" w:space="0" w:color="auto"/>
                      </w:divBdr>
                      <w:divsChild>
                        <w:div w:id="1705131467">
                          <w:marLeft w:val="0"/>
                          <w:marRight w:val="0"/>
                          <w:marTop w:val="0"/>
                          <w:marBottom w:val="0"/>
                          <w:divBdr>
                            <w:top w:val="none" w:sz="0" w:space="0" w:color="auto"/>
                            <w:left w:val="none" w:sz="0" w:space="0" w:color="auto"/>
                            <w:bottom w:val="none" w:sz="0" w:space="0" w:color="auto"/>
                            <w:right w:val="none" w:sz="0" w:space="0" w:color="auto"/>
                          </w:divBdr>
                          <w:divsChild>
                            <w:div w:id="107549196">
                              <w:marLeft w:val="0"/>
                              <w:marRight w:val="0"/>
                              <w:marTop w:val="0"/>
                              <w:marBottom w:val="0"/>
                              <w:divBdr>
                                <w:top w:val="none" w:sz="0" w:space="0" w:color="auto"/>
                                <w:left w:val="none" w:sz="0" w:space="0" w:color="auto"/>
                                <w:bottom w:val="none" w:sz="0" w:space="0" w:color="auto"/>
                                <w:right w:val="none" w:sz="0" w:space="0" w:color="auto"/>
                              </w:divBdr>
                              <w:divsChild>
                                <w:div w:id="135532785">
                                  <w:marLeft w:val="0"/>
                                  <w:marRight w:val="0"/>
                                  <w:marTop w:val="0"/>
                                  <w:marBottom w:val="0"/>
                                  <w:divBdr>
                                    <w:top w:val="none" w:sz="0" w:space="0" w:color="auto"/>
                                    <w:left w:val="none" w:sz="0" w:space="0" w:color="auto"/>
                                    <w:bottom w:val="none" w:sz="0" w:space="0" w:color="auto"/>
                                    <w:right w:val="none" w:sz="0" w:space="0" w:color="auto"/>
                                  </w:divBdr>
                                  <w:divsChild>
                                    <w:div w:id="3282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1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2954</Words>
  <Characters>1685</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Butkūnienė</dc:creator>
  <cp:keywords/>
  <dc:description/>
  <cp:lastModifiedBy>Jurgita Gedvilienė</cp:lastModifiedBy>
  <cp:revision>2</cp:revision>
  <cp:lastPrinted>2024-11-13T06:12:00Z</cp:lastPrinted>
  <dcterms:created xsi:type="dcterms:W3CDTF">2025-03-10T08:41:00Z</dcterms:created>
  <dcterms:modified xsi:type="dcterms:W3CDTF">2025-03-10T08:41:00Z</dcterms:modified>
</cp:coreProperties>
</file>