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39A25338" w:rsidR="007F64BA" w:rsidRPr="0043396B" w:rsidRDefault="007F64BA" w:rsidP="007F64BA">
      <w:pPr>
        <w:pStyle w:val="Antrat1"/>
      </w:pPr>
      <w:r w:rsidRPr="0043396B">
        <w:t>D</w:t>
      </w:r>
      <w:r w:rsidRPr="0043396B">
        <w:rPr>
          <w:shd w:val="clear" w:color="auto" w:fill="FFFFFF"/>
        </w:rPr>
        <w:t xml:space="preserve">ĖL PANEVĖŽIO </w:t>
      </w:r>
      <w:r w:rsidR="002E5445">
        <w:rPr>
          <w:shd w:val="clear" w:color="auto" w:fill="FFFFFF"/>
        </w:rPr>
        <w:t>SPORTO</w:t>
      </w:r>
      <w:r w:rsidRPr="0043396B">
        <w:rPr>
          <w:shd w:val="clear" w:color="auto" w:fill="FFFFFF"/>
        </w:rPr>
        <w:t xml:space="preserve"> CENTRO </w:t>
      </w:r>
      <w:r>
        <w:rPr>
          <w:shd w:val="clear" w:color="auto" w:fill="FFFFFF"/>
        </w:rPr>
        <w:t>202</w:t>
      </w:r>
      <w:r w:rsidR="008A342D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</w:t>
      </w:r>
      <w:r w:rsidRPr="0043396B">
        <w:rPr>
          <w:shd w:val="clear" w:color="auto" w:fill="FFFFFF"/>
        </w:rPr>
        <w:t>ATASKAITŲ RINKINIO PATVIRTINIMO</w:t>
      </w:r>
    </w:p>
    <w:p w14:paraId="4F5D425B" w14:textId="77777777" w:rsidR="008A342D" w:rsidRDefault="008A342D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98A6A1" w14:textId="4D1A4558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929">
        <w:rPr>
          <w:rFonts w:ascii="Times New Roman" w:eastAsia="Times New Roman" w:hAnsi="Times New Roman" w:cs="Times New Roman"/>
          <w:sz w:val="24"/>
          <w:szCs w:val="24"/>
        </w:rPr>
        <w:t xml:space="preserve">kovo </w:t>
      </w:r>
      <w:r w:rsidR="008A342D">
        <w:rPr>
          <w:rFonts w:ascii="Times New Roman" w:eastAsia="Times New Roman" w:hAnsi="Times New Roman" w:cs="Times New Roman"/>
          <w:sz w:val="24"/>
          <w:szCs w:val="24"/>
        </w:rPr>
        <w:t>7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2B17F640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8A342D">
        <w:rPr>
          <w:rFonts w:ascii="Times New Roman" w:eastAsia="Times New Roman" w:hAnsi="Times New Roman" w:cs="Times New Roman"/>
          <w:bCs/>
          <w:sz w:val="24"/>
          <w:szCs w:val="24"/>
        </w:rPr>
        <w:t xml:space="preserve"> ir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F4201A" w:rsidRPr="0022221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2E5445">
        <w:rPr>
          <w:rFonts w:ascii="Times New Roman" w:eastAsia="Times New Roman" w:hAnsi="Times New Roman" w:cs="Times New Roman"/>
          <w:bCs/>
          <w:sz w:val="24"/>
          <w:szCs w:val="24"/>
        </w:rPr>
        <w:t>porto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pateiktą 202</w:t>
      </w:r>
      <w:r w:rsidR="008A34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rinkinį. </w:t>
      </w:r>
    </w:p>
    <w:p w14:paraId="2DEA8640" w14:textId="77777777" w:rsidR="008A342D" w:rsidRPr="008A342D" w:rsidRDefault="00706B74" w:rsidP="00E359A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9AC405" w14:textId="2FA34676" w:rsidR="00C95189" w:rsidRPr="008A342D" w:rsidRDefault="007F64BA" w:rsidP="008A34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8A3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Pr="008A342D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8A34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Panevėžio s</w:t>
      </w:r>
      <w:r w:rsidR="002E5445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porto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centras, atsižvelgdamas į teisinį reglamentavimą pateikė įstaigos 202</w:t>
      </w:r>
      <w:r w:rsid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metų metinį ataskaitų rinkinį (toliau – rinkinys). 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viešojo sektoriaus atskaitomybės įstatymo 6 straipsnio 1 dalyje </w:t>
      </w:r>
      <w:r w:rsidR="00BE57EA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8A3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 </w:t>
      </w:r>
      <w:bookmarkStart w:id="0" w:name="part_54764ead00d64d6d822cedb49316686c"/>
      <w:bookmarkEnd w:id="0"/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" w:name="part_0b5aba78240c4293adbd89184eb40388"/>
      <w:bookmarkEnd w:id="1"/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>3) jeigu viešojo sektoriaus subjektas gauna biudžeto asignavimų, – metinių biudžeto vykdymo ataskaitų rinkinys, kuriame pateikiami išlaidų sąmatos vykdymo duomenys</w:t>
      </w:r>
      <w:r w:rsidR="0022221C" w:rsidRPr="008A3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Laukiami rezultatai – Savivaldybės tarybos </w:t>
      </w:r>
      <w:r w:rsidR="0022221C" w:rsidRPr="008A342D">
        <w:rPr>
          <w:rFonts w:ascii="Times New Roman" w:eastAsia="Times New Roman" w:hAnsi="Times New Roman" w:cs="Times New Roman"/>
          <w:bCs/>
          <w:sz w:val="24"/>
          <w:szCs w:val="24"/>
        </w:rPr>
        <w:t>patvirtintas Panevėžio s</w:t>
      </w:r>
      <w:r w:rsidR="002E5445" w:rsidRPr="008A342D">
        <w:rPr>
          <w:rFonts w:ascii="Times New Roman" w:eastAsia="Times New Roman" w:hAnsi="Times New Roman" w:cs="Times New Roman"/>
          <w:bCs/>
          <w:sz w:val="24"/>
          <w:szCs w:val="24"/>
        </w:rPr>
        <w:t>porto</w:t>
      </w:r>
      <w:r w:rsidR="0022221C" w:rsidRPr="008A34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 202</w:t>
      </w:r>
      <w:r w:rsidR="008A34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22221C" w:rsidRPr="008A34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rinkinys, įgyvendintos teisinio reguliavimo nuostatos.</w:t>
      </w:r>
    </w:p>
    <w:p w14:paraId="6FEF8897" w14:textId="72EE39C4" w:rsidR="003D7A9B" w:rsidRPr="0022221C" w:rsidRDefault="003C1D0E" w:rsidP="00F4201A">
      <w:pPr>
        <w:pStyle w:val="Sraopastraipa"/>
        <w:numPr>
          <w:ilvl w:val="0"/>
          <w:numId w:val="1"/>
        </w:numPr>
        <w:tabs>
          <w:tab w:val="left" w:pos="589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iam Tarybos sprendimo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įgyvendinimui lėšos nereikalingos. </w:t>
      </w:r>
    </w:p>
    <w:p w14:paraId="0BBAE6D6" w14:textId="1B298378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  <w:r w:rsidR="00BE57EA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Rinkinys išnagrinėtas Savivaldybės administracijos </w:t>
      </w:r>
      <w:r w:rsidR="00FA271C">
        <w:rPr>
          <w:rFonts w:ascii="Times New Roman" w:eastAsia="Times New Roman" w:hAnsi="Times New Roman" w:cs="Times New Roman"/>
          <w:color w:val="000000"/>
          <w:sz w:val="24"/>
          <w:szCs w:val="24"/>
        </w:rPr>
        <w:t>Sporto skyriaus</w:t>
      </w:r>
      <w:r w:rsidR="00BE57EA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Strateginio planavimo ir finansų  skyriaus specialistų.</w:t>
      </w:r>
    </w:p>
    <w:p w14:paraId="08E3D922" w14:textId="0B1262DE" w:rsidR="007F64BA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>projektas parengtas Panevėžio miesto savivaldybės administracijos iniciatyva.</w:t>
      </w:r>
    </w:p>
    <w:p w14:paraId="755822C4" w14:textId="31CACF08" w:rsidR="00B60B12" w:rsidRPr="00B60B12" w:rsidRDefault="00B60B12" w:rsidP="00B60B12">
      <w:pPr>
        <w:pStyle w:val="Sraopastraipa"/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B12">
        <w:rPr>
          <w:rFonts w:ascii="Times New Roman" w:eastAsia="Times New Roman" w:hAnsi="Times New Roman" w:cs="Times New Roman"/>
          <w:bCs/>
          <w:sz w:val="24"/>
          <w:szCs w:val="24"/>
        </w:rPr>
        <w:t>PRIDEDAMA:</w:t>
      </w:r>
      <w:r w:rsidRPr="00B60B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Panevėžio sporto centro 2025 m. kovo 7 d. pateiktas ataskaitų rinkinys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Nr. </w:t>
      </w:r>
      <w:r w:rsidRPr="00B60B12">
        <w:rPr>
          <w:rFonts w:ascii="Times New Roman" w:hAnsi="Times New Roman" w:cs="Times New Roman"/>
          <w:bCs/>
          <w:sz w:val="24"/>
          <w:szCs w:val="24"/>
        </w:rPr>
        <w:t>SA1-1069(15.8Mr)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77777777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BF3A0" w14:textId="77777777" w:rsidR="00997999" w:rsidRPr="0022221C" w:rsidRDefault="00997999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B3B3A" w14:textId="0EF36091" w:rsidR="008643AE" w:rsidRPr="0022221C" w:rsidRDefault="008643AE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sz w:val="24"/>
          <w:szCs w:val="24"/>
        </w:rPr>
        <w:t>S</w:t>
      </w:r>
      <w:r w:rsidR="002E5445">
        <w:rPr>
          <w:rFonts w:ascii="Times New Roman" w:eastAsia="Times New Roman" w:hAnsi="Times New Roman" w:cs="Times New Roman"/>
          <w:sz w:val="24"/>
          <w:szCs w:val="24"/>
        </w:rPr>
        <w:t>porto skyriaus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vedėja 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2E5445">
        <w:rPr>
          <w:rFonts w:ascii="Times New Roman" w:eastAsia="Times New Roman" w:hAnsi="Times New Roman" w:cs="Times New Roman"/>
          <w:sz w:val="24"/>
          <w:szCs w:val="24"/>
        </w:rPr>
        <w:t>Živilė Užtupaitė</w:t>
      </w:r>
    </w:p>
    <w:p w14:paraId="02E65B62" w14:textId="77777777" w:rsidR="008C1F11" w:rsidRPr="0022221C" w:rsidRDefault="008C1F11" w:rsidP="00B60B1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4B5C7D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46B61" w14:textId="77777777" w:rsidR="00B8204C" w:rsidRDefault="00B8204C" w:rsidP="004B2811">
      <w:pPr>
        <w:spacing w:after="0" w:line="240" w:lineRule="auto"/>
      </w:pPr>
      <w:r>
        <w:separator/>
      </w:r>
    </w:p>
  </w:endnote>
  <w:endnote w:type="continuationSeparator" w:id="0">
    <w:p w14:paraId="7A49ADE9" w14:textId="77777777" w:rsidR="00B8204C" w:rsidRDefault="00B8204C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497FF" w14:textId="77777777" w:rsidR="00B8204C" w:rsidRDefault="00B8204C" w:rsidP="004B2811">
      <w:pPr>
        <w:spacing w:after="0" w:line="240" w:lineRule="auto"/>
      </w:pPr>
      <w:r>
        <w:separator/>
      </w:r>
    </w:p>
  </w:footnote>
  <w:footnote w:type="continuationSeparator" w:id="0">
    <w:p w14:paraId="318E07F0" w14:textId="77777777" w:rsidR="00B8204C" w:rsidRDefault="00B8204C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310139">
    <w:abstractNumId w:val="1"/>
  </w:num>
  <w:num w:numId="2" w16cid:durableId="1259289313">
    <w:abstractNumId w:val="5"/>
  </w:num>
  <w:num w:numId="3" w16cid:durableId="1644041495">
    <w:abstractNumId w:val="0"/>
  </w:num>
  <w:num w:numId="4" w16cid:durableId="1649043875">
    <w:abstractNumId w:val="6"/>
  </w:num>
  <w:num w:numId="5" w16cid:durableId="594441679">
    <w:abstractNumId w:val="7"/>
  </w:num>
  <w:num w:numId="6" w16cid:durableId="1651599215">
    <w:abstractNumId w:val="3"/>
  </w:num>
  <w:num w:numId="7" w16cid:durableId="643781310">
    <w:abstractNumId w:val="4"/>
  </w:num>
  <w:num w:numId="8" w16cid:durableId="1177115844">
    <w:abstractNumId w:val="2"/>
  </w:num>
  <w:num w:numId="9" w16cid:durableId="913514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015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50B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2DCD"/>
    <w:rsid w:val="002D3C6D"/>
    <w:rsid w:val="002D4581"/>
    <w:rsid w:val="002D6F64"/>
    <w:rsid w:val="002E2147"/>
    <w:rsid w:val="002E5445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350EB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5C7D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6642"/>
    <w:rsid w:val="005E66A7"/>
    <w:rsid w:val="005E7358"/>
    <w:rsid w:val="005E7418"/>
    <w:rsid w:val="005F300E"/>
    <w:rsid w:val="00602653"/>
    <w:rsid w:val="00606CDB"/>
    <w:rsid w:val="00606CFF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4FCF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342D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1929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B279F"/>
    <w:rsid w:val="00AC085E"/>
    <w:rsid w:val="00AC546E"/>
    <w:rsid w:val="00AD145A"/>
    <w:rsid w:val="00AD2235"/>
    <w:rsid w:val="00AD6E1D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0B12"/>
    <w:rsid w:val="00B64C10"/>
    <w:rsid w:val="00B7176A"/>
    <w:rsid w:val="00B73101"/>
    <w:rsid w:val="00B8204C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F23"/>
    <w:rsid w:val="00C95189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48B2"/>
    <w:rsid w:val="00EA605E"/>
    <w:rsid w:val="00EA78C9"/>
    <w:rsid w:val="00EE3132"/>
    <w:rsid w:val="00EE7B88"/>
    <w:rsid w:val="00EF509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6A7D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271C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9A60-2750-4DFA-B3E0-4A693DDF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841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Buikaitė</dc:creator>
  <cp:lastModifiedBy>Diana Brazdžiunienė</cp:lastModifiedBy>
  <cp:revision>2</cp:revision>
  <cp:lastPrinted>2024-02-07T10:43:00Z</cp:lastPrinted>
  <dcterms:created xsi:type="dcterms:W3CDTF">2025-03-12T06:31:00Z</dcterms:created>
  <dcterms:modified xsi:type="dcterms:W3CDTF">2025-03-12T06:31:00Z</dcterms:modified>
</cp:coreProperties>
</file>