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679A24AD" w:rsidR="006539FD" w:rsidRPr="000F73F8" w:rsidRDefault="00F56BB8" w:rsidP="001352EF">
      <w:pPr>
        <w:tabs>
          <w:tab w:val="left" w:pos="0"/>
        </w:tabs>
        <w:jc w:val="center"/>
      </w:pPr>
      <w:r w:rsidRPr="000F73F8">
        <w:t>20</w:t>
      </w:r>
      <w:r w:rsidR="0078280A" w:rsidRPr="000F73F8">
        <w:t>2</w:t>
      </w:r>
      <w:r w:rsidR="000F73F8" w:rsidRPr="000F73F8">
        <w:t>5</w:t>
      </w:r>
      <w:r w:rsidRPr="000F73F8">
        <w:t xml:space="preserve"> m. </w:t>
      </w:r>
      <w:r w:rsidR="00853CB5">
        <w:t xml:space="preserve">kovo </w:t>
      </w:r>
      <w:r w:rsidR="004B3507">
        <w:t>21</w:t>
      </w:r>
      <w:r w:rsidR="00044E44" w:rsidRPr="000F73F8">
        <w:t xml:space="preserve"> </w:t>
      </w:r>
      <w:r w:rsidRPr="000F73F8">
        <w:t>d.</w:t>
      </w:r>
    </w:p>
    <w:p w14:paraId="77C4EA47" w14:textId="77777777" w:rsidR="006539FD" w:rsidRPr="000F73F8" w:rsidRDefault="006539FD" w:rsidP="001352EF">
      <w:pPr>
        <w:tabs>
          <w:tab w:val="left" w:pos="0"/>
        </w:tabs>
        <w:jc w:val="center"/>
      </w:pPr>
      <w:r w:rsidRPr="000F73F8">
        <w:t>Panevėžys</w:t>
      </w:r>
    </w:p>
    <w:p w14:paraId="185E7319" w14:textId="77777777" w:rsidR="00AA299B" w:rsidRPr="000F73F8" w:rsidRDefault="00AA299B" w:rsidP="001352EF">
      <w:pPr>
        <w:tabs>
          <w:tab w:val="left" w:pos="0"/>
        </w:tabs>
        <w:jc w:val="center"/>
      </w:pPr>
    </w:p>
    <w:p w14:paraId="28EE084C" w14:textId="77777777" w:rsidR="00B0429B" w:rsidRPr="009C5BEC" w:rsidRDefault="00B0429B" w:rsidP="00B0429B">
      <w:pPr>
        <w:tabs>
          <w:tab w:val="left" w:pos="0"/>
        </w:tabs>
        <w:ind w:firstLine="720"/>
        <w:jc w:val="both"/>
      </w:pPr>
      <w:r w:rsidRPr="009C5BEC">
        <w:rPr>
          <w:b/>
        </w:rPr>
        <w:t>1. Sprendimo projekto tikslai ir uždaviniai:</w:t>
      </w:r>
      <w:r w:rsidRPr="009C5BEC">
        <w:t xml:space="preserve"> </w:t>
      </w:r>
    </w:p>
    <w:p w14:paraId="4EC119FC" w14:textId="2F60B740" w:rsidR="00B0429B" w:rsidRPr="008A20C3" w:rsidRDefault="00B0429B" w:rsidP="00B0429B">
      <w:pPr>
        <w:tabs>
          <w:tab w:val="left" w:pos="0"/>
        </w:tabs>
        <w:spacing w:before="240" w:line="360" w:lineRule="auto"/>
        <w:ind w:firstLine="720"/>
        <w:jc w:val="both"/>
      </w:pPr>
      <w:r w:rsidRPr="009C5BEC">
        <w:t xml:space="preserve">           Panevėžio miesto savivaldybės taryba 202</w:t>
      </w:r>
      <w:r w:rsidR="00590621">
        <w:t>5</w:t>
      </w:r>
      <w:r w:rsidRPr="009C5BEC">
        <w:t xml:space="preserve"> m. </w:t>
      </w:r>
      <w:r w:rsidR="00590621">
        <w:t>vasario 24 di</w:t>
      </w:r>
      <w:r w:rsidRPr="009C5BEC">
        <w:t>enos sprendimu Nr.1-</w:t>
      </w:r>
      <w:r w:rsidR="00590621">
        <w:t>30</w:t>
      </w:r>
      <w:r w:rsidRPr="009C5BEC">
        <w:t xml:space="preserve"> patvirtino Panevėžio miesto savivaldybės socialinės ir ekonominės plėtros programas.  Priėmus sprendimą bus patikslintos 202</w:t>
      </w:r>
      <w:r w:rsidR="00590621">
        <w:t>5</w:t>
      </w:r>
      <w:r w:rsidRPr="009C5BEC">
        <w:t xml:space="preserve"> </w:t>
      </w:r>
      <w:r w:rsidRPr="009C5BEC">
        <w:rPr>
          <w:b/>
          <w:bCs/>
        </w:rPr>
        <w:t xml:space="preserve">– </w:t>
      </w:r>
      <w:r w:rsidRPr="009C5BEC">
        <w:t>202</w:t>
      </w:r>
      <w:r w:rsidR="00590621">
        <w:t>7</w:t>
      </w:r>
      <w:r w:rsidRPr="009C5BEC">
        <w:rPr>
          <w:b/>
          <w:bCs/>
        </w:rPr>
        <w:t xml:space="preserve"> </w:t>
      </w:r>
      <w:r w:rsidRPr="009C5BEC">
        <w:t xml:space="preserve"> m. programos</w:t>
      </w:r>
      <w:r w:rsidRPr="008A20C3">
        <w:t>, nes skirtos lėšos iš  Europos Sąjungos finansinės paramos, Valstybės biudžet</w:t>
      </w:r>
      <w:r w:rsidR="005070BC">
        <w:t>o</w:t>
      </w:r>
      <w:r w:rsidRPr="008A20C3">
        <w:t xml:space="preserve">. </w:t>
      </w:r>
    </w:p>
    <w:p w14:paraId="610EB23C" w14:textId="77777777" w:rsidR="00B0429B" w:rsidRPr="006B1F77" w:rsidRDefault="00B0429B" w:rsidP="00B0429B">
      <w:pPr>
        <w:tabs>
          <w:tab w:val="left" w:pos="0"/>
        </w:tabs>
        <w:ind w:firstLine="720"/>
        <w:jc w:val="both"/>
        <w:rPr>
          <w:color w:val="FF0000"/>
        </w:rPr>
      </w:pPr>
    </w:p>
    <w:p w14:paraId="0BD891E6" w14:textId="77777777" w:rsidR="00B0429B" w:rsidRPr="009C5BEC" w:rsidRDefault="00B0429B" w:rsidP="00B0429B">
      <w:pPr>
        <w:ind w:firstLine="709"/>
        <w:jc w:val="both"/>
      </w:pPr>
      <w:r w:rsidRPr="009C5BEC">
        <w:rPr>
          <w:b/>
        </w:rPr>
        <w:t xml:space="preserve">2. </w:t>
      </w:r>
      <w:r w:rsidRPr="009C5BEC">
        <w:rPr>
          <w:b/>
          <w:bCs/>
        </w:rPr>
        <w:t>Siūlomos teisinio reguliavimo nuostatos, laukiami rezultatai:</w:t>
      </w:r>
      <w:r w:rsidRPr="009C5BEC">
        <w:t xml:space="preserve"> </w:t>
      </w:r>
    </w:p>
    <w:p w14:paraId="0E61DFD4" w14:textId="77777777" w:rsidR="00B0429B" w:rsidRPr="009C5BEC" w:rsidRDefault="00B0429B" w:rsidP="00B0429B">
      <w:pPr>
        <w:ind w:firstLine="709"/>
        <w:jc w:val="both"/>
      </w:pPr>
    </w:p>
    <w:p w14:paraId="5BD46F20" w14:textId="77777777" w:rsidR="00B0429B" w:rsidRPr="009C5BEC" w:rsidRDefault="00B0429B" w:rsidP="00B0429B">
      <w:pPr>
        <w:spacing w:line="360" w:lineRule="auto"/>
        <w:ind w:firstLine="709"/>
        <w:jc w:val="both"/>
      </w:pPr>
      <w:r w:rsidRPr="009C5BEC">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9C5BEC">
        <w:rPr>
          <w:bCs/>
        </w:rPr>
        <w:t xml:space="preserve">dalimi </w:t>
      </w:r>
      <w:r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9C5BEC" w:rsidRDefault="00B0429B" w:rsidP="00B0429B">
      <w:pPr>
        <w:tabs>
          <w:tab w:val="left" w:pos="0"/>
          <w:tab w:val="left" w:pos="709"/>
          <w:tab w:val="left" w:pos="1418"/>
        </w:tabs>
        <w:spacing w:line="360" w:lineRule="auto"/>
        <w:jc w:val="both"/>
      </w:pPr>
      <w:r w:rsidRPr="009C5BEC">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611BCE" w:rsidRDefault="00B0429B" w:rsidP="00B0429B">
      <w:pPr>
        <w:tabs>
          <w:tab w:val="left" w:pos="0"/>
          <w:tab w:val="left" w:pos="709"/>
        </w:tabs>
        <w:spacing w:line="360" w:lineRule="auto"/>
        <w:jc w:val="both"/>
      </w:pPr>
      <w:r w:rsidRPr="006B1F77">
        <w:rPr>
          <w:color w:val="FF0000"/>
        </w:rPr>
        <w:tab/>
      </w:r>
      <w:r w:rsidRPr="00611BCE">
        <w:t xml:space="preserve">Keičiami asignavimai šiose programose: </w:t>
      </w:r>
    </w:p>
    <w:p w14:paraId="3278639B" w14:textId="0FC427ED" w:rsidR="00B0429B" w:rsidRPr="00BC52D7" w:rsidRDefault="00B0429B" w:rsidP="00B0429B">
      <w:pPr>
        <w:tabs>
          <w:tab w:val="left" w:pos="0"/>
          <w:tab w:val="left" w:pos="709"/>
        </w:tabs>
        <w:spacing w:line="360" w:lineRule="auto"/>
        <w:jc w:val="both"/>
        <w:rPr>
          <w:color w:val="000000" w:themeColor="text1"/>
        </w:rPr>
      </w:pPr>
      <w:bookmarkStart w:id="0" w:name="_Hlk168924774"/>
      <w:r w:rsidRPr="00BC52D7">
        <w:rPr>
          <w:b/>
          <w:bCs/>
          <w:i/>
          <w:iCs/>
          <w:color w:val="000000" w:themeColor="text1"/>
        </w:rPr>
        <w:t>Valdymo programa (01)</w:t>
      </w:r>
      <w:r w:rsidRPr="00BC52D7">
        <w:rPr>
          <w:color w:val="000000" w:themeColor="text1"/>
        </w:rPr>
        <w:t xml:space="preserve"> –</w:t>
      </w:r>
      <w:bookmarkEnd w:id="0"/>
      <w:r w:rsidRPr="00BC52D7">
        <w:rPr>
          <w:color w:val="000000" w:themeColor="text1"/>
        </w:rPr>
        <w:t xml:space="preserve"> Valstybės biudžeto lėšos (VB</w:t>
      </w:r>
      <w:bookmarkStart w:id="1" w:name="_Hlk154048465"/>
      <w:r w:rsidR="00836725" w:rsidRPr="00BC52D7">
        <w:rPr>
          <w:color w:val="000000" w:themeColor="text1"/>
        </w:rPr>
        <w:t>)</w:t>
      </w:r>
      <w:r w:rsidRPr="00BC52D7">
        <w:rPr>
          <w:color w:val="000000" w:themeColor="text1"/>
        </w:rPr>
        <w:t xml:space="preserve"> sudarys – </w:t>
      </w:r>
      <w:r w:rsidR="00BC52D7" w:rsidRPr="00BC52D7">
        <w:rPr>
          <w:color w:val="000000" w:themeColor="text1"/>
        </w:rPr>
        <w:t>82,4 tūk</w:t>
      </w:r>
      <w:r w:rsidRPr="00BC52D7">
        <w:rPr>
          <w:color w:val="000000" w:themeColor="text1"/>
        </w:rPr>
        <w:t>st. Eur</w:t>
      </w:r>
      <w:bookmarkEnd w:id="1"/>
      <w:r w:rsidRPr="00BC52D7">
        <w:rPr>
          <w:color w:val="000000" w:themeColor="text1"/>
        </w:rPr>
        <w:t xml:space="preserve"> (</w:t>
      </w:r>
      <w:r w:rsidR="00836725" w:rsidRPr="00BC52D7">
        <w:rPr>
          <w:color w:val="000000" w:themeColor="text1"/>
        </w:rPr>
        <w:t xml:space="preserve">didinama </w:t>
      </w:r>
      <w:r w:rsidR="00BC52D7" w:rsidRPr="00BC52D7">
        <w:rPr>
          <w:color w:val="000000" w:themeColor="text1"/>
        </w:rPr>
        <w:t>2,2</w:t>
      </w:r>
      <w:r w:rsidRPr="00BC52D7">
        <w:rPr>
          <w:color w:val="000000" w:themeColor="text1"/>
        </w:rPr>
        <w:t xml:space="preserve"> tūkst. Eur </w:t>
      </w:r>
      <w:r w:rsidR="00836725" w:rsidRPr="00BC52D7">
        <w:rPr>
          <w:color w:val="000000" w:themeColor="text1"/>
        </w:rPr>
        <w:t>būsto pritaikymui asmenims su negalia</w:t>
      </w:r>
      <w:r w:rsidR="00BC52D7" w:rsidRPr="00BC52D7">
        <w:rPr>
          <w:color w:val="000000" w:themeColor="text1"/>
        </w:rPr>
        <w:t xml:space="preserve"> organizuoti</w:t>
      </w:r>
      <w:r w:rsidRPr="00BC52D7">
        <w:rPr>
          <w:color w:val="000000" w:themeColor="text1"/>
        </w:rPr>
        <w:t xml:space="preserve">). </w:t>
      </w:r>
    </w:p>
    <w:p w14:paraId="58BA3BF6" w14:textId="7782C00A" w:rsidR="00B0429B" w:rsidRPr="00DA3CF4" w:rsidRDefault="00B0429B" w:rsidP="00B0429B">
      <w:pPr>
        <w:tabs>
          <w:tab w:val="left" w:pos="0"/>
          <w:tab w:val="left" w:pos="709"/>
        </w:tabs>
        <w:spacing w:line="360" w:lineRule="auto"/>
        <w:jc w:val="both"/>
      </w:pPr>
      <w:bookmarkStart w:id="2" w:name="_Hlk168925731"/>
      <w:r w:rsidRPr="00A27F07">
        <w:rPr>
          <w:b/>
          <w:bCs/>
          <w:i/>
          <w:iCs/>
        </w:rPr>
        <w:t>Švietimo ir ugdymo programa (13)</w:t>
      </w:r>
      <w:r w:rsidRPr="00A27F07">
        <w:rPr>
          <w:i/>
          <w:iCs/>
        </w:rPr>
        <w:t xml:space="preserve"> – </w:t>
      </w:r>
      <w:r w:rsidRPr="00A27F07">
        <w:t xml:space="preserve"> </w:t>
      </w:r>
      <w:bookmarkStart w:id="3" w:name="_Hlk176768160"/>
      <w:r w:rsidR="001218A1" w:rsidRPr="001218A1">
        <w:rPr>
          <w:color w:val="000000" w:themeColor="text1"/>
        </w:rPr>
        <w:t xml:space="preserve">Valstybės </w:t>
      </w:r>
      <w:r w:rsidRPr="001218A1">
        <w:rPr>
          <w:color w:val="000000" w:themeColor="text1"/>
        </w:rPr>
        <w:t xml:space="preserve">biudžeto lėšos </w:t>
      </w:r>
      <w:bookmarkEnd w:id="2"/>
      <w:r w:rsidRPr="001218A1">
        <w:rPr>
          <w:color w:val="000000" w:themeColor="text1"/>
        </w:rPr>
        <w:t xml:space="preserve"> (</w:t>
      </w:r>
      <w:r w:rsidR="001218A1" w:rsidRPr="001218A1">
        <w:rPr>
          <w:color w:val="000000" w:themeColor="text1"/>
        </w:rPr>
        <w:t>V</w:t>
      </w:r>
      <w:r w:rsidRPr="001218A1">
        <w:rPr>
          <w:color w:val="000000" w:themeColor="text1"/>
        </w:rPr>
        <w:t xml:space="preserve">B) </w:t>
      </w:r>
      <w:bookmarkStart w:id="4" w:name="_Hlk179202319"/>
      <w:r w:rsidRPr="001218A1">
        <w:rPr>
          <w:color w:val="000000" w:themeColor="text1"/>
        </w:rPr>
        <w:t>sudarys – 2</w:t>
      </w:r>
      <w:r w:rsidR="001218A1" w:rsidRPr="001218A1">
        <w:rPr>
          <w:color w:val="000000" w:themeColor="text1"/>
        </w:rPr>
        <w:t>485,3</w:t>
      </w:r>
      <w:r w:rsidRPr="001218A1">
        <w:rPr>
          <w:color w:val="000000" w:themeColor="text1"/>
        </w:rPr>
        <w:t xml:space="preserve"> tūkst. Eur</w:t>
      </w:r>
      <w:r w:rsidR="001218A1">
        <w:rPr>
          <w:color w:val="000000" w:themeColor="text1"/>
        </w:rPr>
        <w:t xml:space="preserve"> (didinamos 300,2 tūkst. </w:t>
      </w:r>
      <w:bookmarkStart w:id="5" w:name="_Hlk168989566"/>
      <w:bookmarkStart w:id="6" w:name="_Hlk176790645"/>
      <w:bookmarkStart w:id="7" w:name="_Hlk180143240"/>
      <w:bookmarkEnd w:id="3"/>
      <w:bookmarkEnd w:id="4"/>
      <w:r w:rsidR="001218A1">
        <w:rPr>
          <w:color w:val="000000" w:themeColor="text1"/>
        </w:rPr>
        <w:t xml:space="preserve">Eur profesiniam orientavimui.) </w:t>
      </w:r>
      <w:r w:rsidRPr="00116926">
        <w:t xml:space="preserve">Europos sąjungos (ES) lėšos sudarys – </w:t>
      </w:r>
      <w:r w:rsidR="001218A1">
        <w:t>754,1</w:t>
      </w:r>
      <w:r w:rsidRPr="00116926">
        <w:t xml:space="preserve"> tūkst. Eur</w:t>
      </w:r>
      <w:r w:rsidR="001218A1">
        <w:t xml:space="preserve"> (didinamos 19,4 </w:t>
      </w:r>
      <w:r w:rsidRPr="00DA3CF4">
        <w:t xml:space="preserve">tūkst. Eur </w:t>
      </w:r>
      <w:r w:rsidR="001218A1">
        <w:t xml:space="preserve">Gamtos mokyklai projektui „STEAM ugdymo </w:t>
      </w:r>
      <w:bookmarkEnd w:id="5"/>
      <w:bookmarkEnd w:id="6"/>
      <w:bookmarkEnd w:id="7"/>
      <w:r w:rsidR="001218A1">
        <w:t>ekosistemos plėtojimas“).</w:t>
      </w:r>
    </w:p>
    <w:p w14:paraId="692ECA03" w14:textId="6E8BA44F" w:rsidR="00836725" w:rsidRPr="00836725" w:rsidRDefault="00B0429B" w:rsidP="00836725">
      <w:pPr>
        <w:tabs>
          <w:tab w:val="left" w:pos="0"/>
          <w:tab w:val="left" w:pos="709"/>
        </w:tabs>
        <w:spacing w:line="360" w:lineRule="auto"/>
        <w:jc w:val="both"/>
      </w:pPr>
      <w:r w:rsidRPr="00A27F07">
        <w:rPr>
          <w:b/>
          <w:bCs/>
          <w:i/>
          <w:iCs/>
        </w:rPr>
        <w:t>Socialinės paramos įgyvendinimo programa (15)</w:t>
      </w:r>
      <w:r w:rsidRPr="00A27F07">
        <w:rPr>
          <w:i/>
          <w:iCs/>
        </w:rPr>
        <w:t xml:space="preserve">  </w:t>
      </w:r>
      <w:r w:rsidRPr="00A27F07">
        <w:t xml:space="preserve">–  </w:t>
      </w:r>
      <w:r w:rsidR="00836725" w:rsidRPr="00836725">
        <w:t xml:space="preserve">Valstybės biudžeto lėšos (VB) sudarys – </w:t>
      </w:r>
      <w:r w:rsidR="00203AE1">
        <w:t>1259,4</w:t>
      </w:r>
      <w:r w:rsidR="00836725" w:rsidRPr="005D7E25">
        <w:rPr>
          <w:color w:val="FF0000"/>
        </w:rPr>
        <w:t xml:space="preserve"> </w:t>
      </w:r>
      <w:r w:rsidR="00836725" w:rsidRPr="00836725">
        <w:t>tūkst. Eur (didinama 56,4 tūkst. Eur būsto pritaikymui asmenims su negalia</w:t>
      </w:r>
      <w:r w:rsidR="00203AE1">
        <w:t xml:space="preserve"> ir 1,3 tūkst. Eur vienkartinėms išmokoms įsikurti užsieniečiams</w:t>
      </w:r>
      <w:r w:rsidR="00836725" w:rsidRPr="00836725">
        <w:t xml:space="preserve">). </w:t>
      </w:r>
    </w:p>
    <w:p w14:paraId="7B9B4440" w14:textId="4308C70E" w:rsidR="00B0429B" w:rsidRPr="00A27F07" w:rsidRDefault="00B0429B" w:rsidP="00B0429B">
      <w:pPr>
        <w:tabs>
          <w:tab w:val="left" w:pos="0"/>
          <w:tab w:val="left" w:pos="709"/>
        </w:tabs>
        <w:spacing w:line="360" w:lineRule="auto"/>
        <w:jc w:val="both"/>
      </w:pPr>
    </w:p>
    <w:p w14:paraId="0E963D12" w14:textId="77777777" w:rsidR="00B0429B" w:rsidRPr="00A27F07" w:rsidRDefault="00B0429B" w:rsidP="00B0429B">
      <w:pPr>
        <w:tabs>
          <w:tab w:val="left" w:pos="0"/>
          <w:tab w:val="left" w:pos="709"/>
        </w:tabs>
        <w:spacing w:line="360" w:lineRule="auto"/>
        <w:jc w:val="both"/>
      </w:pPr>
      <w:r w:rsidRPr="00A27F07">
        <w:lastRenderedPageBreak/>
        <w:tab/>
        <w:t>Pakeitimai  programose (priemonės, lėšos, šaltiniai) yra pažymėti raudona spalva Exel 2 ir 3 prieduose.</w:t>
      </w:r>
    </w:p>
    <w:p w14:paraId="34B18BB8" w14:textId="77777777" w:rsidR="00B0429B" w:rsidRPr="001B6486" w:rsidRDefault="00B0429B" w:rsidP="00B0429B">
      <w:pPr>
        <w:tabs>
          <w:tab w:val="left" w:pos="0"/>
          <w:tab w:val="left" w:pos="709"/>
          <w:tab w:val="left" w:pos="1418"/>
        </w:tabs>
        <w:spacing w:line="360" w:lineRule="auto"/>
        <w:jc w:val="both"/>
        <w:rPr>
          <w:color w:val="FF0000"/>
          <w:lang w:val="en-US"/>
        </w:rPr>
      </w:pPr>
    </w:p>
    <w:p w14:paraId="1A49E3D1" w14:textId="77777777" w:rsidR="00B0429B" w:rsidRPr="006741DF" w:rsidRDefault="00B0429B" w:rsidP="00B0429B">
      <w:pPr>
        <w:tabs>
          <w:tab w:val="left" w:pos="0"/>
        </w:tabs>
        <w:spacing w:line="360" w:lineRule="auto"/>
        <w:jc w:val="both"/>
      </w:pPr>
      <w:r w:rsidRPr="006741DF">
        <w:t xml:space="preserve">      </w:t>
      </w:r>
      <w:r w:rsidRPr="006741DF">
        <w:rPr>
          <w:b/>
        </w:rPr>
        <w:t xml:space="preserve">3. </w:t>
      </w:r>
      <w:r w:rsidRPr="006741DF">
        <w:rPr>
          <w:b/>
          <w:bCs/>
        </w:rPr>
        <w:t>Lėšų poreikis ir šaltiniai:</w:t>
      </w:r>
      <w:r w:rsidRPr="006741DF">
        <w:t xml:space="preserve"> </w:t>
      </w:r>
    </w:p>
    <w:p w14:paraId="1FB597D4" w14:textId="77777777" w:rsidR="00B0429B" w:rsidRPr="006741DF" w:rsidRDefault="00B0429B" w:rsidP="00B0429B">
      <w:pPr>
        <w:tabs>
          <w:tab w:val="left" w:pos="0"/>
          <w:tab w:val="left" w:pos="709"/>
        </w:tabs>
        <w:spacing w:line="360" w:lineRule="auto"/>
        <w:jc w:val="both"/>
      </w:pPr>
      <w:r w:rsidRPr="006741DF">
        <w:tab/>
        <w:t>Skaičiavimai, finansavimo šaltiniai pateikti 2 ir 3 lentelėse.</w:t>
      </w:r>
    </w:p>
    <w:p w14:paraId="148E5DC2" w14:textId="77777777" w:rsidR="00B0429B" w:rsidRPr="006741DF" w:rsidRDefault="00B0429B" w:rsidP="00B0429B">
      <w:pPr>
        <w:tabs>
          <w:tab w:val="left" w:pos="0"/>
        </w:tabs>
        <w:ind w:firstLine="720"/>
        <w:jc w:val="both"/>
        <w:rPr>
          <w:b/>
        </w:rPr>
      </w:pPr>
    </w:p>
    <w:p w14:paraId="34AFA8BB" w14:textId="77777777" w:rsidR="00B0429B" w:rsidRPr="006741DF" w:rsidRDefault="00B0429B" w:rsidP="00B0429B">
      <w:pPr>
        <w:tabs>
          <w:tab w:val="left" w:pos="0"/>
        </w:tabs>
        <w:jc w:val="both"/>
        <w:rPr>
          <w:b/>
        </w:rPr>
      </w:pPr>
      <w:r w:rsidRPr="006741DF">
        <w:rPr>
          <w:b/>
        </w:rPr>
        <w:t xml:space="preserve">     4. </w:t>
      </w:r>
      <w:r w:rsidRPr="006741DF">
        <w:rPr>
          <w:b/>
          <w:bCs/>
        </w:rPr>
        <w:t>Sprendimui priimti reikalingi pagrindimai, skaičiavimai ar paaiškinimai:</w:t>
      </w:r>
      <w:r w:rsidRPr="006741DF">
        <w:rPr>
          <w:b/>
        </w:rPr>
        <w:t xml:space="preserve"> </w:t>
      </w:r>
    </w:p>
    <w:p w14:paraId="51E8CBD3" w14:textId="77777777" w:rsidR="00B0429B" w:rsidRPr="006741DF" w:rsidRDefault="00B0429B" w:rsidP="00B0429B">
      <w:pPr>
        <w:tabs>
          <w:tab w:val="left" w:pos="0"/>
        </w:tabs>
        <w:jc w:val="both"/>
        <w:rPr>
          <w:b/>
        </w:rPr>
      </w:pPr>
    </w:p>
    <w:p w14:paraId="6AE038D6" w14:textId="07ECEE45" w:rsidR="00B0429B" w:rsidRDefault="00B0429B" w:rsidP="00B0429B">
      <w:pPr>
        <w:tabs>
          <w:tab w:val="left" w:pos="0"/>
          <w:tab w:val="left" w:pos="1134"/>
        </w:tabs>
        <w:spacing w:line="360" w:lineRule="auto"/>
        <w:jc w:val="both"/>
      </w:pPr>
      <w:r w:rsidRPr="006741DF">
        <w:t xml:space="preserve">             Gavus papildomai lėšų, reikalinga pakoreguoti Panevėžio miesto savivaldybės  202</w:t>
      </w:r>
      <w:r w:rsidR="00836725">
        <w:t>5</w:t>
      </w:r>
      <w:r w:rsidRPr="006741DF">
        <w:t xml:space="preserve"> </w:t>
      </w:r>
      <w:r w:rsidRPr="006741DF">
        <w:rPr>
          <w:b/>
          <w:bCs/>
        </w:rPr>
        <w:t xml:space="preserve">– </w:t>
      </w:r>
      <w:r w:rsidRPr="006741DF">
        <w:t>202</w:t>
      </w:r>
      <w:r w:rsidR="00836725">
        <w:t>7</w:t>
      </w:r>
      <w:r w:rsidRPr="006741DF">
        <w:t xml:space="preserve"> metų socialinės ir ekonominės plėtros programas. </w:t>
      </w:r>
    </w:p>
    <w:p w14:paraId="2939FF9F" w14:textId="77777777" w:rsidR="008221F0" w:rsidRDefault="008221F0" w:rsidP="00B0429B">
      <w:pPr>
        <w:tabs>
          <w:tab w:val="left" w:pos="0"/>
          <w:tab w:val="left" w:pos="1134"/>
        </w:tabs>
        <w:spacing w:line="360" w:lineRule="auto"/>
        <w:jc w:val="both"/>
      </w:pPr>
    </w:p>
    <w:p w14:paraId="59641BF4" w14:textId="77777777" w:rsidR="008221F0" w:rsidRDefault="008221F0" w:rsidP="00B0429B">
      <w:pPr>
        <w:tabs>
          <w:tab w:val="left" w:pos="0"/>
          <w:tab w:val="left" w:pos="1134"/>
        </w:tabs>
        <w:spacing w:line="360" w:lineRule="auto"/>
        <w:jc w:val="both"/>
      </w:pPr>
    </w:p>
    <w:p w14:paraId="0FC9C4AD" w14:textId="77777777" w:rsidR="008221F0" w:rsidRDefault="008221F0" w:rsidP="00B0429B">
      <w:pPr>
        <w:tabs>
          <w:tab w:val="left" w:pos="0"/>
          <w:tab w:val="left" w:pos="1134"/>
        </w:tabs>
        <w:spacing w:line="360" w:lineRule="auto"/>
        <w:jc w:val="both"/>
      </w:pPr>
    </w:p>
    <w:p w14:paraId="7F9542FF" w14:textId="77777777" w:rsidR="008221F0" w:rsidRPr="008628B4" w:rsidRDefault="008221F0" w:rsidP="008221F0">
      <w:pPr>
        <w:spacing w:line="360" w:lineRule="auto"/>
        <w:jc w:val="both"/>
        <w:outlineLvl w:val="0"/>
      </w:pPr>
      <w:r w:rsidRPr="008628B4">
        <w:rPr>
          <w:szCs w:val="20"/>
        </w:rPr>
        <w:t xml:space="preserve">Strateginio planavimo ir finansų </w:t>
      </w:r>
      <w:r w:rsidRPr="008628B4">
        <w:t xml:space="preserve"> skyriaus vyr. specialistė</w:t>
      </w:r>
      <w:r w:rsidRPr="008628B4">
        <w:tab/>
        <w:t>Asta Puodžiūnienė</w:t>
      </w:r>
    </w:p>
    <w:p w14:paraId="77C4EA48" w14:textId="77777777" w:rsidR="00B06BEE" w:rsidRPr="000F73F8" w:rsidRDefault="00B06BEE" w:rsidP="001352EF">
      <w:pPr>
        <w:tabs>
          <w:tab w:val="left" w:pos="0"/>
        </w:tabs>
        <w:jc w:val="center"/>
      </w:pPr>
    </w:p>
    <w:sectPr w:rsidR="00B06BEE" w:rsidRPr="000F73F8"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B35F4" w14:textId="77777777" w:rsidR="00280E1E" w:rsidRDefault="00280E1E" w:rsidP="00A52524">
      <w:r>
        <w:separator/>
      </w:r>
    </w:p>
  </w:endnote>
  <w:endnote w:type="continuationSeparator" w:id="0">
    <w:p w14:paraId="534B3503" w14:textId="77777777" w:rsidR="00280E1E" w:rsidRDefault="00280E1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4A74A" w14:textId="77777777" w:rsidR="00280E1E" w:rsidRDefault="00280E1E" w:rsidP="00A52524">
      <w:r>
        <w:separator/>
      </w:r>
    </w:p>
  </w:footnote>
  <w:footnote w:type="continuationSeparator" w:id="0">
    <w:p w14:paraId="51704088" w14:textId="77777777" w:rsidR="00280E1E" w:rsidRDefault="00280E1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C86"/>
    <w:rsid w:val="0003001F"/>
    <w:rsid w:val="00044E44"/>
    <w:rsid w:val="0004567B"/>
    <w:rsid w:val="00047414"/>
    <w:rsid w:val="00051990"/>
    <w:rsid w:val="0006183E"/>
    <w:rsid w:val="00062068"/>
    <w:rsid w:val="00062529"/>
    <w:rsid w:val="00066E6B"/>
    <w:rsid w:val="00066EF6"/>
    <w:rsid w:val="00070FD7"/>
    <w:rsid w:val="000806FF"/>
    <w:rsid w:val="00081D67"/>
    <w:rsid w:val="000822F8"/>
    <w:rsid w:val="000913B9"/>
    <w:rsid w:val="00094BE0"/>
    <w:rsid w:val="000C3941"/>
    <w:rsid w:val="000C7788"/>
    <w:rsid w:val="000D4A32"/>
    <w:rsid w:val="000E2F3E"/>
    <w:rsid w:val="000E3E20"/>
    <w:rsid w:val="000F47FD"/>
    <w:rsid w:val="000F73F8"/>
    <w:rsid w:val="00104049"/>
    <w:rsid w:val="00114AEB"/>
    <w:rsid w:val="00117E43"/>
    <w:rsid w:val="001218A1"/>
    <w:rsid w:val="00133661"/>
    <w:rsid w:val="001352EF"/>
    <w:rsid w:val="001453E9"/>
    <w:rsid w:val="0014744F"/>
    <w:rsid w:val="001510E0"/>
    <w:rsid w:val="00155035"/>
    <w:rsid w:val="00155DE4"/>
    <w:rsid w:val="00160AAB"/>
    <w:rsid w:val="00163CB6"/>
    <w:rsid w:val="0017148A"/>
    <w:rsid w:val="001744F5"/>
    <w:rsid w:val="00185F27"/>
    <w:rsid w:val="001868E5"/>
    <w:rsid w:val="00192CD8"/>
    <w:rsid w:val="00193BEE"/>
    <w:rsid w:val="001A3516"/>
    <w:rsid w:val="001A6B3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3AE1"/>
    <w:rsid w:val="00207563"/>
    <w:rsid w:val="002078F7"/>
    <w:rsid w:val="00210927"/>
    <w:rsid w:val="0021258E"/>
    <w:rsid w:val="00213AB9"/>
    <w:rsid w:val="00220B04"/>
    <w:rsid w:val="002225AF"/>
    <w:rsid w:val="00223233"/>
    <w:rsid w:val="00224D53"/>
    <w:rsid w:val="002265FB"/>
    <w:rsid w:val="00243165"/>
    <w:rsid w:val="00250B20"/>
    <w:rsid w:val="00252546"/>
    <w:rsid w:val="00265C97"/>
    <w:rsid w:val="0026732C"/>
    <w:rsid w:val="00267684"/>
    <w:rsid w:val="00270237"/>
    <w:rsid w:val="00272359"/>
    <w:rsid w:val="00280E1E"/>
    <w:rsid w:val="00283C28"/>
    <w:rsid w:val="002872EB"/>
    <w:rsid w:val="00290442"/>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81EBB"/>
    <w:rsid w:val="004A5AF0"/>
    <w:rsid w:val="004A7141"/>
    <w:rsid w:val="004B1BA5"/>
    <w:rsid w:val="004B3507"/>
    <w:rsid w:val="004B7BC3"/>
    <w:rsid w:val="004C20A3"/>
    <w:rsid w:val="004D3C2F"/>
    <w:rsid w:val="004D7AE7"/>
    <w:rsid w:val="004E51DD"/>
    <w:rsid w:val="004E5D2B"/>
    <w:rsid w:val="004F24E2"/>
    <w:rsid w:val="00503738"/>
    <w:rsid w:val="0050689B"/>
    <w:rsid w:val="005070BC"/>
    <w:rsid w:val="00520C5A"/>
    <w:rsid w:val="00523CAF"/>
    <w:rsid w:val="00531FD1"/>
    <w:rsid w:val="005336FE"/>
    <w:rsid w:val="00536F4F"/>
    <w:rsid w:val="00561A82"/>
    <w:rsid w:val="00573BD9"/>
    <w:rsid w:val="00576615"/>
    <w:rsid w:val="00582F67"/>
    <w:rsid w:val="00585EE7"/>
    <w:rsid w:val="00590621"/>
    <w:rsid w:val="0059465A"/>
    <w:rsid w:val="005A2B5B"/>
    <w:rsid w:val="005A7A10"/>
    <w:rsid w:val="005B0280"/>
    <w:rsid w:val="005B5240"/>
    <w:rsid w:val="005B707F"/>
    <w:rsid w:val="005C0E53"/>
    <w:rsid w:val="005C414B"/>
    <w:rsid w:val="005C4A05"/>
    <w:rsid w:val="005D7E25"/>
    <w:rsid w:val="005E0B0D"/>
    <w:rsid w:val="005E3704"/>
    <w:rsid w:val="00613AFF"/>
    <w:rsid w:val="0061607E"/>
    <w:rsid w:val="00616B3D"/>
    <w:rsid w:val="0061776C"/>
    <w:rsid w:val="00621260"/>
    <w:rsid w:val="00622932"/>
    <w:rsid w:val="00624480"/>
    <w:rsid w:val="00626CE6"/>
    <w:rsid w:val="00632395"/>
    <w:rsid w:val="00644363"/>
    <w:rsid w:val="00647385"/>
    <w:rsid w:val="00647B1C"/>
    <w:rsid w:val="006539FD"/>
    <w:rsid w:val="006568C4"/>
    <w:rsid w:val="00666FAE"/>
    <w:rsid w:val="00670701"/>
    <w:rsid w:val="00683C22"/>
    <w:rsid w:val="006961FD"/>
    <w:rsid w:val="006A041A"/>
    <w:rsid w:val="006A5476"/>
    <w:rsid w:val="006A5BC0"/>
    <w:rsid w:val="006A7314"/>
    <w:rsid w:val="006A7494"/>
    <w:rsid w:val="006B18C5"/>
    <w:rsid w:val="006B53A2"/>
    <w:rsid w:val="006D3591"/>
    <w:rsid w:val="006D4D71"/>
    <w:rsid w:val="006D5BC6"/>
    <w:rsid w:val="006F51FE"/>
    <w:rsid w:val="006F6BD3"/>
    <w:rsid w:val="00703576"/>
    <w:rsid w:val="00712ADB"/>
    <w:rsid w:val="00714A6C"/>
    <w:rsid w:val="00722BA8"/>
    <w:rsid w:val="007374BC"/>
    <w:rsid w:val="00740A90"/>
    <w:rsid w:val="00741BFD"/>
    <w:rsid w:val="00742CB4"/>
    <w:rsid w:val="0074446C"/>
    <w:rsid w:val="0075269D"/>
    <w:rsid w:val="00754062"/>
    <w:rsid w:val="00761E17"/>
    <w:rsid w:val="0076256E"/>
    <w:rsid w:val="00766BA3"/>
    <w:rsid w:val="00771CC1"/>
    <w:rsid w:val="00776490"/>
    <w:rsid w:val="00782050"/>
    <w:rsid w:val="0078280A"/>
    <w:rsid w:val="00783235"/>
    <w:rsid w:val="00783F03"/>
    <w:rsid w:val="00786E45"/>
    <w:rsid w:val="0079663E"/>
    <w:rsid w:val="007A163E"/>
    <w:rsid w:val="007A3BDE"/>
    <w:rsid w:val="007C4228"/>
    <w:rsid w:val="007C601B"/>
    <w:rsid w:val="007D0623"/>
    <w:rsid w:val="007D0BE7"/>
    <w:rsid w:val="007D7B8A"/>
    <w:rsid w:val="007F60AF"/>
    <w:rsid w:val="00807B2C"/>
    <w:rsid w:val="00812E50"/>
    <w:rsid w:val="00814057"/>
    <w:rsid w:val="00817123"/>
    <w:rsid w:val="008201B6"/>
    <w:rsid w:val="00821D84"/>
    <w:rsid w:val="008221F0"/>
    <w:rsid w:val="0083069B"/>
    <w:rsid w:val="008310AE"/>
    <w:rsid w:val="00836725"/>
    <w:rsid w:val="00842886"/>
    <w:rsid w:val="008449A7"/>
    <w:rsid w:val="00845E4A"/>
    <w:rsid w:val="00853CB5"/>
    <w:rsid w:val="008628B4"/>
    <w:rsid w:val="008674C1"/>
    <w:rsid w:val="00874356"/>
    <w:rsid w:val="008801C6"/>
    <w:rsid w:val="00881759"/>
    <w:rsid w:val="00883E7D"/>
    <w:rsid w:val="0089215A"/>
    <w:rsid w:val="008A1CB6"/>
    <w:rsid w:val="008B2488"/>
    <w:rsid w:val="008C6757"/>
    <w:rsid w:val="008D23DF"/>
    <w:rsid w:val="008D6C97"/>
    <w:rsid w:val="008F1B79"/>
    <w:rsid w:val="008F3CEE"/>
    <w:rsid w:val="008F7A51"/>
    <w:rsid w:val="009022A5"/>
    <w:rsid w:val="009129F1"/>
    <w:rsid w:val="009177AB"/>
    <w:rsid w:val="0092588B"/>
    <w:rsid w:val="00931AEB"/>
    <w:rsid w:val="00931EE1"/>
    <w:rsid w:val="0093622E"/>
    <w:rsid w:val="00964813"/>
    <w:rsid w:val="00965126"/>
    <w:rsid w:val="0097074B"/>
    <w:rsid w:val="00971969"/>
    <w:rsid w:val="0099314A"/>
    <w:rsid w:val="00994919"/>
    <w:rsid w:val="009A020D"/>
    <w:rsid w:val="009A5FF0"/>
    <w:rsid w:val="009B0664"/>
    <w:rsid w:val="009B4236"/>
    <w:rsid w:val="009C41D2"/>
    <w:rsid w:val="009C7D32"/>
    <w:rsid w:val="009D13DC"/>
    <w:rsid w:val="009D143C"/>
    <w:rsid w:val="009D2661"/>
    <w:rsid w:val="009D3004"/>
    <w:rsid w:val="009E4449"/>
    <w:rsid w:val="009E54C7"/>
    <w:rsid w:val="009E6D9A"/>
    <w:rsid w:val="009E70C8"/>
    <w:rsid w:val="009F21B3"/>
    <w:rsid w:val="009F21F7"/>
    <w:rsid w:val="00A00395"/>
    <w:rsid w:val="00A07528"/>
    <w:rsid w:val="00A11261"/>
    <w:rsid w:val="00A202DC"/>
    <w:rsid w:val="00A26F16"/>
    <w:rsid w:val="00A30713"/>
    <w:rsid w:val="00A32CC5"/>
    <w:rsid w:val="00A36EA7"/>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D676D"/>
    <w:rsid w:val="00AD6C34"/>
    <w:rsid w:val="00AE3A5D"/>
    <w:rsid w:val="00AE4336"/>
    <w:rsid w:val="00AE703E"/>
    <w:rsid w:val="00AF092D"/>
    <w:rsid w:val="00AF58BA"/>
    <w:rsid w:val="00B0021B"/>
    <w:rsid w:val="00B03B39"/>
    <w:rsid w:val="00B0429B"/>
    <w:rsid w:val="00B068B5"/>
    <w:rsid w:val="00B06BEE"/>
    <w:rsid w:val="00B15200"/>
    <w:rsid w:val="00B27549"/>
    <w:rsid w:val="00B30257"/>
    <w:rsid w:val="00B332F8"/>
    <w:rsid w:val="00B3422D"/>
    <w:rsid w:val="00B42A26"/>
    <w:rsid w:val="00B47B32"/>
    <w:rsid w:val="00B503AA"/>
    <w:rsid w:val="00B72FC6"/>
    <w:rsid w:val="00B7349A"/>
    <w:rsid w:val="00B76F5C"/>
    <w:rsid w:val="00B813E5"/>
    <w:rsid w:val="00B86A53"/>
    <w:rsid w:val="00BA0DC5"/>
    <w:rsid w:val="00BA1BE5"/>
    <w:rsid w:val="00BA56C1"/>
    <w:rsid w:val="00BA797C"/>
    <w:rsid w:val="00BB1560"/>
    <w:rsid w:val="00BB7453"/>
    <w:rsid w:val="00BB7698"/>
    <w:rsid w:val="00BC52D7"/>
    <w:rsid w:val="00BC5892"/>
    <w:rsid w:val="00BD1257"/>
    <w:rsid w:val="00BD6878"/>
    <w:rsid w:val="00BD74AC"/>
    <w:rsid w:val="00BD7E26"/>
    <w:rsid w:val="00BF2481"/>
    <w:rsid w:val="00BF268C"/>
    <w:rsid w:val="00BF739D"/>
    <w:rsid w:val="00BF7BEA"/>
    <w:rsid w:val="00C000DF"/>
    <w:rsid w:val="00C03200"/>
    <w:rsid w:val="00C04247"/>
    <w:rsid w:val="00C06F03"/>
    <w:rsid w:val="00C07721"/>
    <w:rsid w:val="00C11539"/>
    <w:rsid w:val="00C13924"/>
    <w:rsid w:val="00C23689"/>
    <w:rsid w:val="00C25760"/>
    <w:rsid w:val="00C40FD7"/>
    <w:rsid w:val="00C41AA1"/>
    <w:rsid w:val="00C46CBC"/>
    <w:rsid w:val="00C5176B"/>
    <w:rsid w:val="00C51C76"/>
    <w:rsid w:val="00C57FB2"/>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3458"/>
    <w:rsid w:val="00CD40FE"/>
    <w:rsid w:val="00CE0993"/>
    <w:rsid w:val="00CE217C"/>
    <w:rsid w:val="00CE3C8A"/>
    <w:rsid w:val="00CE5DFA"/>
    <w:rsid w:val="00CE7152"/>
    <w:rsid w:val="00CE7CE2"/>
    <w:rsid w:val="00CF451D"/>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E01918"/>
    <w:rsid w:val="00E129C4"/>
    <w:rsid w:val="00E13246"/>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EF44D3"/>
    <w:rsid w:val="00F227BA"/>
    <w:rsid w:val="00F32D30"/>
    <w:rsid w:val="00F45F2B"/>
    <w:rsid w:val="00F50489"/>
    <w:rsid w:val="00F51862"/>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B09D7"/>
    <w:rsid w:val="00FC2218"/>
    <w:rsid w:val="00FC3D61"/>
    <w:rsid w:val="00FD646F"/>
    <w:rsid w:val="00FE2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2478</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2025-03-24T08:09:00Z</dcterms:created>
  <dcterms:modified xsi:type="dcterms:W3CDTF">2025-03-24T08:09:00Z</dcterms:modified>
</cp:coreProperties>
</file>