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F107538"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w:t>
      </w:r>
      <w:r w:rsidR="00164CF7" w:rsidRPr="005A690A">
        <w:rPr>
          <w:b/>
        </w:rPr>
        <w:t>(KADASTRO NR. 2701/00</w:t>
      </w:r>
      <w:r w:rsidR="00164CF7">
        <w:rPr>
          <w:b/>
        </w:rPr>
        <w:t>14:33</w:t>
      </w:r>
      <w:r w:rsidR="00164CF7" w:rsidRPr="005A690A">
        <w:rPr>
          <w:b/>
        </w:rPr>
        <w:t>), ESANČIO PANEVĖŽYJE,</w:t>
      </w:r>
      <w:r w:rsidR="00164CF7" w:rsidRPr="00AD4F4A">
        <w:rPr>
          <w:b/>
        </w:rPr>
        <w:t xml:space="preserve"> </w:t>
      </w:r>
      <w:r w:rsidR="00164CF7">
        <w:rPr>
          <w:b/>
        </w:rPr>
        <w:t>TINKLŲ G. 25E</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5D3A365" w:rsidR="00CE4261" w:rsidRPr="007D7B8A" w:rsidRDefault="00B91427" w:rsidP="00E60585">
      <w:pPr>
        <w:tabs>
          <w:tab w:val="left" w:pos="0"/>
        </w:tabs>
        <w:jc w:val="center"/>
      </w:pPr>
      <w:r>
        <w:t>202</w:t>
      </w:r>
      <w:r w:rsidR="006A5049">
        <w:t>5</w:t>
      </w:r>
      <w:r w:rsidR="009D0F94">
        <w:t xml:space="preserve"> m</w:t>
      </w:r>
      <w:r w:rsidR="00EE4AB8">
        <w:t xml:space="preserve">. </w:t>
      </w:r>
      <w:r w:rsidR="00164CF7">
        <w:t xml:space="preserve">kovo </w:t>
      </w:r>
      <w:r w:rsidR="0003391D">
        <w:t>25</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481BAE">
      <w:pPr>
        <w:tabs>
          <w:tab w:val="left" w:pos="0"/>
        </w:tabs>
        <w:spacing w:line="360" w:lineRule="exact"/>
        <w:ind w:firstLine="720"/>
        <w:jc w:val="both"/>
      </w:pPr>
      <w:r w:rsidRPr="000C4CD9">
        <w:rPr>
          <w:b/>
        </w:rPr>
        <w:t>1. Sprendimo projekto tikslai ir uždaviniai:</w:t>
      </w:r>
      <w:r w:rsidRPr="000C4CD9">
        <w:t xml:space="preserve"> </w:t>
      </w:r>
    </w:p>
    <w:p w14:paraId="1588D228" w14:textId="0FFCF7F8" w:rsidR="00AD14BD" w:rsidRDefault="001217E9" w:rsidP="00481BAE">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w:t>
      </w:r>
      <w:r w:rsidR="00164CF7" w:rsidRPr="00164CF7">
        <w:t xml:space="preserve">(kadastro </w:t>
      </w:r>
      <w:r w:rsidR="00164CF7">
        <w:t>N</w:t>
      </w:r>
      <w:r w:rsidR="00164CF7" w:rsidRPr="00164CF7">
        <w:t xml:space="preserve">r. 2701/0014:33), esančio </w:t>
      </w:r>
      <w:r w:rsidR="00164CF7">
        <w:t>P</w:t>
      </w:r>
      <w:r w:rsidR="00164CF7" w:rsidRPr="00164CF7">
        <w:t xml:space="preserve">anevėžyje, </w:t>
      </w:r>
      <w:r w:rsidR="00164CF7">
        <w:t>T</w:t>
      </w:r>
      <w:r w:rsidR="00164CF7" w:rsidRPr="00164CF7">
        <w:t>inklų g. 25</w:t>
      </w:r>
      <w:r w:rsidR="00164CF7">
        <w:t>E</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DD0E60">
        <w:t xml:space="preserve">pagal </w:t>
      </w:r>
      <w:r w:rsidR="00DD0E60">
        <w:rPr>
          <w:lang w:eastAsia="zh-CN"/>
        </w:rPr>
        <w:t xml:space="preserve">žemės sklypo </w:t>
      </w:r>
      <w:r w:rsidR="00FF79AB" w:rsidRPr="00FF79AB">
        <w:rPr>
          <w:lang w:eastAsia="zh-CN"/>
        </w:rPr>
        <w:t>(Panevėžys, Tinklų g. 25E)</w:t>
      </w:r>
      <w:r w:rsidR="00FF79AB">
        <w:rPr>
          <w:lang w:eastAsia="zh-CN"/>
        </w:rPr>
        <w:t xml:space="preserve"> </w:t>
      </w:r>
      <w:r w:rsidR="00DD0E60">
        <w:rPr>
          <w:lang w:eastAsia="zh-CN"/>
        </w:rPr>
        <w:t xml:space="preserve">dalių planą, patvirtintą Panevėžio miesto savivaldybės tarybos 2024 m. gruodžio 27 d. sprendimu Nr. 1-566 „Dėl </w:t>
      </w:r>
      <w:r w:rsidR="00DD0E60">
        <w:t xml:space="preserve">žemės sklypo </w:t>
      </w:r>
      <w:bookmarkStart w:id="1" w:name="_Hlk192085371"/>
      <w:r w:rsidR="00DD0E60">
        <w:t>(Panevėžys, Tinklų g. 25E)</w:t>
      </w:r>
      <w:bookmarkEnd w:id="1"/>
      <w:r w:rsidR="00DD0E60">
        <w:t xml:space="preserve"> dalių plano patvirtinimo“, UAB „Longo Shared </w:t>
      </w:r>
      <w:r w:rsidR="00E16967">
        <w:t>S</w:t>
      </w:r>
      <w:r w:rsidR="00DD0E60">
        <w:t>ervices“ 0,9567</w:t>
      </w:r>
      <w:r w:rsidR="00E16967">
        <w:t> </w:t>
      </w:r>
      <w:r w:rsidR="00DD0E60">
        <w:t>ha ploto žemės sklypą (kadastro Nr. 2701/0014:33), esantį Panevėžyje, Tinklų g. 25E</w:t>
      </w:r>
      <w:r w:rsidR="00723B0A">
        <w:t xml:space="preserve"> (toliau – Žemės sklypas)</w:t>
      </w:r>
      <w:r w:rsidR="00DD0E60">
        <w:t xml:space="preserve">, reikalingą </w:t>
      </w:r>
      <w:r w:rsidR="00DD0E60">
        <w:rPr>
          <w:lang w:eastAsia="zh-CN"/>
        </w:rPr>
        <w:t xml:space="preserve">gamybiniame pastate (unikalus Nr. 2797-4007-5099) esančioms patalpoms (unikalūs Nr. 2797-4007-5099:0001, 2797-4007-5099:0002, 2797-4007-5099:0003) </w:t>
      </w:r>
      <w:r w:rsidR="00723B0A">
        <w:rPr>
          <w:lang w:eastAsia="zh-CN"/>
        </w:rPr>
        <w:t xml:space="preserve">(toliau – Pastatas Nr. 1) </w:t>
      </w:r>
      <w:r w:rsidR="00DD0E60">
        <w:t xml:space="preserve">(0,7625 ha ploto žemės dalis), </w:t>
      </w:r>
      <w:r w:rsidR="00DD0E60">
        <w:rPr>
          <w:lang w:eastAsia="zh-CN"/>
        </w:rPr>
        <w:t xml:space="preserve">pastatui – šratavimo cechui (unikalus Nr. 4400-1769-3219) </w:t>
      </w:r>
      <w:r w:rsidR="00723B0A">
        <w:rPr>
          <w:lang w:eastAsia="zh-CN"/>
        </w:rPr>
        <w:t xml:space="preserve">(toliau – Pastatas Nr. 2) </w:t>
      </w:r>
      <w:r w:rsidR="00DD0E60">
        <w:rPr>
          <w:lang w:eastAsia="zh-CN"/>
        </w:rPr>
        <w:t xml:space="preserve">(0,1384 ha ploto žemės dalis) ir administraciniam – buitiniam pastatui (unikalus Nr. 4400-1769-3236) </w:t>
      </w:r>
      <w:r w:rsidR="00723B0A">
        <w:rPr>
          <w:lang w:eastAsia="zh-CN"/>
        </w:rPr>
        <w:t xml:space="preserve">(toliau Pastatas Nr. 3) </w:t>
      </w:r>
      <w:r w:rsidR="00DD0E60">
        <w:rPr>
          <w:lang w:eastAsia="zh-CN"/>
        </w:rPr>
        <w:t>(0,0558 ha ploto žemės dalis)</w:t>
      </w:r>
      <w:r w:rsidR="00164CF7">
        <w:t xml:space="preserve"> </w:t>
      </w:r>
      <w:r w:rsidR="005D0BB8">
        <w:t xml:space="preserve">(toliau </w:t>
      </w:r>
      <w:r w:rsidR="00723B0A">
        <w:t xml:space="preserve">kartu </w:t>
      </w:r>
      <w:r w:rsidR="005D0BB8">
        <w:t xml:space="preserve">– </w:t>
      </w:r>
      <w:bookmarkStart w:id="2" w:name="_Hlk181023514"/>
      <w:r w:rsidR="005D0BB8">
        <w:t>Pastata</w:t>
      </w:r>
      <w:bookmarkEnd w:id="2"/>
      <w:r w:rsidR="00373784">
        <w:t>i</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43C1D54D" w:rsidR="005077DF" w:rsidRDefault="000C4CD9" w:rsidP="00481BAE">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481BAE">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D06BF33" w:rsidR="00F86AE4" w:rsidRDefault="003D2A8C" w:rsidP="00481BAE">
      <w:pPr>
        <w:spacing w:line="360" w:lineRule="exact"/>
        <w:ind w:firstLine="709"/>
        <w:jc w:val="both"/>
        <w:rPr>
          <w:lang w:eastAsia="en-US"/>
        </w:rPr>
      </w:pPr>
      <w:r w:rsidRPr="003D2A8C">
        <w:t xml:space="preserve">Savivaldybės tarybai priėmus Projektą, </w:t>
      </w:r>
      <w:r w:rsidR="00164CF7">
        <w:rPr>
          <w:lang w:eastAsia="en-US"/>
        </w:rPr>
        <w:t xml:space="preserve">UAB „Longo Shared </w:t>
      </w:r>
      <w:r w:rsidR="00E16967">
        <w:rPr>
          <w:lang w:eastAsia="en-US"/>
        </w:rPr>
        <w:t>S</w:t>
      </w:r>
      <w:r w:rsidR="00164CF7">
        <w:rPr>
          <w:lang w:eastAsia="en-US"/>
        </w:rPr>
        <w:t>ervices“</w:t>
      </w:r>
      <w:r w:rsidR="002C0440">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481BAE">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032A09">
      <w:pPr>
        <w:spacing w:line="360" w:lineRule="exact"/>
        <w:ind w:firstLine="709"/>
        <w:rPr>
          <w:bCs/>
        </w:rPr>
      </w:pPr>
      <w:r w:rsidRPr="000668CC">
        <w:rPr>
          <w:bCs/>
        </w:rPr>
        <w:t xml:space="preserve">Papildomo finansavimo nereikės. </w:t>
      </w:r>
    </w:p>
    <w:p w14:paraId="1B8D89EF" w14:textId="77777777" w:rsidR="000C4CD9" w:rsidRPr="000C4CD9" w:rsidRDefault="000C4CD9" w:rsidP="00481BAE">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5080872" w:rsidR="000D01FD" w:rsidRDefault="008C6278" w:rsidP="00481BAE">
      <w:pPr>
        <w:spacing w:line="360" w:lineRule="exact"/>
        <w:ind w:firstLine="720"/>
        <w:jc w:val="both"/>
        <w:rPr>
          <w:bCs/>
        </w:rPr>
      </w:pPr>
      <w:r>
        <w:rPr>
          <w:bCs/>
        </w:rPr>
        <w:t>S</w:t>
      </w:r>
      <w:r w:rsidR="003D2A8C" w:rsidRPr="003D2A8C">
        <w:rPr>
          <w:bCs/>
        </w:rPr>
        <w:t>avivaldybės administracija 202</w:t>
      </w:r>
      <w:r w:rsidR="00164CF7">
        <w:rPr>
          <w:bCs/>
        </w:rPr>
        <w:t>4</w:t>
      </w:r>
      <w:r w:rsidR="003D2A8C" w:rsidRPr="003D2A8C">
        <w:rPr>
          <w:bCs/>
        </w:rPr>
        <w:t xml:space="preserve"> m. </w:t>
      </w:r>
      <w:r w:rsidR="00164CF7">
        <w:rPr>
          <w:bCs/>
        </w:rPr>
        <w:t>gruodžio 06</w:t>
      </w:r>
      <w:r w:rsidR="003D2A8C" w:rsidRPr="003D2A8C">
        <w:rPr>
          <w:bCs/>
        </w:rPr>
        <w:t xml:space="preserve"> d. gavo </w:t>
      </w:r>
      <w:bookmarkStart w:id="4" w:name="_Hlk191974549"/>
      <w:r w:rsidR="00164CF7">
        <w:rPr>
          <w:lang w:eastAsia="en-US"/>
        </w:rPr>
        <w:t xml:space="preserve">UAB „Longo Shared </w:t>
      </w:r>
      <w:r w:rsidR="00E16967">
        <w:rPr>
          <w:lang w:eastAsia="en-US"/>
        </w:rPr>
        <w:t>S</w:t>
      </w:r>
      <w:r w:rsidR="00164CF7">
        <w:rPr>
          <w:lang w:eastAsia="en-US"/>
        </w:rPr>
        <w:t>ervices“</w:t>
      </w:r>
      <w:r w:rsidR="00F608CD">
        <w:t xml:space="preserve"> </w:t>
      </w:r>
      <w:bookmarkEnd w:id="4"/>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164CF7">
        <w:t>ams</w:t>
      </w:r>
      <w:r w:rsidR="00F608CD">
        <w:t xml:space="preserve"> </w:t>
      </w:r>
      <w:r w:rsidR="00F15606">
        <w:rPr>
          <w:bCs/>
        </w:rPr>
        <w:t>eksploatuoti</w:t>
      </w:r>
      <w:r w:rsidR="003D2A8C" w:rsidRPr="003D2A8C">
        <w:rPr>
          <w:bCs/>
        </w:rPr>
        <w:t>.</w:t>
      </w:r>
    </w:p>
    <w:p w14:paraId="616CEEB5" w14:textId="670445DD" w:rsidR="00DD13F8" w:rsidRPr="00DD13F8" w:rsidRDefault="00DD13F8" w:rsidP="00481BAE">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481BAE">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481BAE">
      <w:pPr>
        <w:spacing w:line="360" w:lineRule="exact"/>
        <w:ind w:firstLine="720"/>
        <w:jc w:val="both"/>
        <w:rPr>
          <w:bCs/>
        </w:rPr>
      </w:pPr>
      <w:r>
        <w:rPr>
          <w:bCs/>
        </w:rPr>
        <w:lastRenderedPageBreak/>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481BAE">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6E8D819D" w:rsidR="00387932" w:rsidRDefault="00400757" w:rsidP="00481BA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373784">
        <w:rPr>
          <w:color w:val="000000"/>
        </w:rPr>
        <w:t>1</w:t>
      </w:r>
      <w:r w:rsidR="0022470C">
        <w:rPr>
          <w:color w:val="000000"/>
        </w:rPr>
        <w:t>-</w:t>
      </w:r>
      <w:r w:rsidR="00373784">
        <w:rPr>
          <w:color w:val="000000"/>
        </w:rPr>
        <w:t>02</w:t>
      </w:r>
      <w:r w:rsidRPr="004C15C8">
        <w:rPr>
          <w:color w:val="000000"/>
        </w:rPr>
        <w:t xml:space="preserve"> patikrinimo aktas Nr. </w:t>
      </w:r>
      <w:r w:rsidR="00E97325">
        <w:rPr>
          <w:color w:val="000000"/>
        </w:rPr>
        <w:t>ŽPa</w:t>
      </w:r>
      <w:r w:rsidRPr="004C15C8">
        <w:rPr>
          <w:color w:val="000000"/>
        </w:rPr>
        <w:t>-</w:t>
      </w:r>
      <w:r w:rsidR="00373784">
        <w:t>2</w:t>
      </w:r>
      <w:r w:rsidR="00066A69">
        <w:t>)</w:t>
      </w:r>
      <w:r w:rsidRPr="004C15C8">
        <w:rPr>
          <w:color w:val="000000"/>
        </w:rPr>
        <w:t>, nustatyta, kad</w:t>
      </w:r>
      <w:r w:rsidR="001B5367">
        <w:rPr>
          <w:color w:val="000000"/>
        </w:rPr>
        <w:t xml:space="preserve"> </w:t>
      </w:r>
      <w:r w:rsidR="001B5367" w:rsidRPr="001B5367">
        <w:rPr>
          <w:color w:val="000000"/>
        </w:rPr>
        <w:t>Žemės sklype esant</w:t>
      </w:r>
      <w:r w:rsidR="00373784">
        <w:rPr>
          <w:color w:val="000000"/>
        </w:rPr>
        <w:t>y</w:t>
      </w:r>
      <w:r w:rsidR="001B5367" w:rsidRPr="001B5367">
        <w:rPr>
          <w:color w:val="000000"/>
        </w:rPr>
        <w:t xml:space="preserve">s </w:t>
      </w:r>
      <w:r w:rsidR="00901570">
        <w:rPr>
          <w:color w:val="000000"/>
        </w:rPr>
        <w:t>P</w:t>
      </w:r>
      <w:r w:rsidR="000B666A" w:rsidRPr="000B666A">
        <w:rPr>
          <w:color w:val="000000"/>
        </w:rPr>
        <w:t>astat</w:t>
      </w:r>
      <w:r w:rsidR="000B666A">
        <w:rPr>
          <w:color w:val="000000"/>
        </w:rPr>
        <w:t>a</w:t>
      </w:r>
      <w:r w:rsidR="00373784">
        <w:rPr>
          <w:color w:val="000000"/>
        </w:rPr>
        <w:t>i</w:t>
      </w:r>
      <w:r w:rsidR="001B5367" w:rsidRPr="005D0BB8">
        <w:rPr>
          <w:color w:val="000000"/>
        </w:rPr>
        <w:t xml:space="preserve"> yra tinkam</w:t>
      </w:r>
      <w:r w:rsidR="00373784">
        <w:rPr>
          <w:color w:val="000000"/>
        </w:rPr>
        <w:t>i</w:t>
      </w:r>
      <w:r w:rsidR="005D0BB8" w:rsidRPr="005D0BB8">
        <w:rPr>
          <w:color w:val="000000"/>
        </w:rPr>
        <w:t xml:space="preserve"> </w:t>
      </w:r>
      <w:r w:rsidR="001B5367" w:rsidRPr="005D0BB8">
        <w:rPr>
          <w:color w:val="000000"/>
        </w:rPr>
        <w:t>naudoti ir naudojam</w:t>
      </w:r>
      <w:r w:rsidR="00373784">
        <w:rPr>
          <w:color w:val="000000"/>
        </w:rPr>
        <w:t xml:space="preserve">i </w:t>
      </w:r>
      <w:r w:rsidR="001B5367" w:rsidRPr="005D0BB8">
        <w:rPr>
          <w:color w:val="000000"/>
        </w:rPr>
        <w:t>pagal Nekilnojamojo turto registre įregistruotą j</w:t>
      </w:r>
      <w:r w:rsidR="0075534D">
        <w:rPr>
          <w:color w:val="000000"/>
        </w:rPr>
        <w:t>ų</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481BAE">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481BAE">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481BAE">
      <w:pPr>
        <w:spacing w:line="360" w:lineRule="exact"/>
        <w:ind w:firstLine="720"/>
        <w:rPr>
          <w:rFonts w:cs="Arial"/>
          <w:color w:val="000000"/>
        </w:rPr>
      </w:pPr>
      <w:r>
        <w:rPr>
          <w:rFonts w:cs="Arial"/>
          <w:color w:val="000000"/>
        </w:rPr>
        <w:t>čia:</w:t>
      </w:r>
    </w:p>
    <w:p w14:paraId="0001B0BD" w14:textId="77777777" w:rsidR="00387932" w:rsidRDefault="00387932" w:rsidP="00481BAE">
      <w:pPr>
        <w:spacing w:line="360" w:lineRule="exact"/>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481BAE">
      <w:pPr>
        <w:spacing w:line="360" w:lineRule="exact"/>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481BAE">
      <w:pPr>
        <w:spacing w:line="360" w:lineRule="exact"/>
        <w:ind w:firstLine="720"/>
        <w:rPr>
          <w:rFonts w:cs="Arial"/>
          <w:color w:val="000000"/>
        </w:rPr>
      </w:pPr>
      <w:r>
        <w:rPr>
          <w:rFonts w:cs="Arial"/>
          <w:i/>
          <w:iCs/>
          <w:color w:val="000000"/>
        </w:rPr>
        <w:lastRenderedPageBreak/>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5449BA8A" w14:textId="77777777" w:rsidR="00373784" w:rsidRPr="006965AC" w:rsidRDefault="00373784" w:rsidP="00032A09">
      <w:pPr>
        <w:spacing w:line="360" w:lineRule="exact"/>
        <w:ind w:firstLine="709"/>
        <w:jc w:val="both"/>
      </w:pPr>
      <w:r w:rsidRPr="006965AC">
        <w:t>kai statinio užimamas plotas &lt; 250 m</w:t>
      </w:r>
      <w:r w:rsidRPr="006965AC">
        <w:rPr>
          <w:vertAlign w:val="superscript"/>
        </w:rPr>
        <w:t>2</w:t>
      </w:r>
      <w:r w:rsidRPr="006965AC">
        <w:t xml:space="preserve">, </w:t>
      </w:r>
      <w:r w:rsidRPr="006965AC">
        <w:rPr>
          <w:i/>
        </w:rPr>
        <w:t>S</w:t>
      </w:r>
      <w:r w:rsidRPr="006965AC">
        <w:rPr>
          <w:vertAlign w:val="subscript"/>
        </w:rPr>
        <w:t xml:space="preserve">priež </w:t>
      </w:r>
      <w:r w:rsidRPr="006965AC">
        <w:t>= 6</w:t>
      </w:r>
      <w:r w:rsidRPr="006965AC">
        <w:rPr>
          <w:rFonts w:eastAsiaTheme="minorEastAsia"/>
        </w:rPr>
        <w:t xml:space="preserve"> </w:t>
      </w:r>
      <m:oMath>
        <m:r>
          <w:rPr>
            <w:rFonts w:ascii="Cambria Math" w:hAnsi="Cambria Math"/>
          </w:rPr>
          <m:t>√</m:t>
        </m:r>
      </m:oMath>
      <w:r w:rsidRPr="006965AC">
        <w:t>A</w:t>
      </w:r>
      <w:r w:rsidRPr="005F5B00">
        <w:rPr>
          <w:vertAlign w:val="subscript"/>
        </w:rPr>
        <w:t>stat</w:t>
      </w:r>
      <w:r w:rsidRPr="006965AC">
        <w:rPr>
          <w:vertAlign w:val="subscript"/>
        </w:rPr>
        <w:t xml:space="preserve"> </w:t>
      </w:r>
      <m:oMath>
        <m:r>
          <m:rPr>
            <m:sty m:val="p"/>
          </m:rPr>
          <w:rPr>
            <w:rFonts w:ascii="Cambria Math" w:hAnsi="Cambria Math"/>
          </w:rPr>
          <m:t>·</m:t>
        </m:r>
        <m:r>
          <m:rPr>
            <m:sty m:val="p"/>
          </m:rPr>
          <w:rPr>
            <w:rFonts w:ascii="Cambria Math"/>
          </w:rPr>
          <m:t xml:space="preserve"> </m:t>
        </m:r>
      </m:oMath>
      <w:r w:rsidRPr="006965AC">
        <w:t>2,00;</w:t>
      </w:r>
    </w:p>
    <w:p w14:paraId="2B863300" w14:textId="77777777" w:rsidR="00373784" w:rsidRPr="006965AC" w:rsidRDefault="00373784" w:rsidP="00032A09">
      <w:pPr>
        <w:spacing w:line="360" w:lineRule="exact"/>
        <w:ind w:firstLine="709"/>
        <w:jc w:val="both"/>
      </w:pPr>
      <w:r w:rsidRPr="006965AC">
        <w:t>kai statinio užimamas plotas ≥250 m</w:t>
      </w:r>
      <w:r w:rsidRPr="006965AC">
        <w:rPr>
          <w:vertAlign w:val="superscript"/>
        </w:rPr>
        <w:t>2</w:t>
      </w:r>
      <w:r w:rsidRPr="006965AC">
        <w:t xml:space="preserve"> ir &lt; 2 000 m</w:t>
      </w:r>
      <w:r w:rsidRPr="006965AC">
        <w:rPr>
          <w:vertAlign w:val="superscript"/>
        </w:rPr>
        <w:t>2</w:t>
      </w:r>
      <w:r w:rsidRPr="006965AC">
        <w:t xml:space="preserve"> , </w:t>
      </w:r>
      <w:r w:rsidRPr="006965AC">
        <w:rPr>
          <w:i/>
        </w:rPr>
        <w:t>S</w:t>
      </w:r>
      <w:r w:rsidRPr="006965AC">
        <w:rPr>
          <w:vertAlign w:val="subscript"/>
        </w:rPr>
        <w:t xml:space="preserve">priež </w:t>
      </w:r>
      <w:r w:rsidRPr="006965AC">
        <w:t>= 6</w:t>
      </w:r>
      <m:oMath>
        <m:r>
          <w:rPr>
            <w:rFonts w:ascii="Cambria Math" w:hAnsi="Cambria Math"/>
          </w:rPr>
          <m:t xml:space="preserve"> √</m:t>
        </m:r>
      </m:oMath>
      <w:r w:rsidRPr="006965AC">
        <w:t>A</w:t>
      </w:r>
      <w:r w:rsidRPr="005F5B00">
        <w:rPr>
          <w:vertAlign w:val="subscript"/>
        </w:rPr>
        <w:t>stat</w:t>
      </w:r>
      <w:r w:rsidRPr="006965AC">
        <w:rPr>
          <w:vertAlign w:val="subscript"/>
        </w:rPr>
        <w:t xml:space="preserve"> </w:t>
      </w:r>
      <m:oMath>
        <m:r>
          <w:rPr>
            <w:rFonts w:ascii="Cambria Math" w:hAnsi="Cambria Math"/>
            <w:vertAlign w:val="subscript"/>
          </w:rPr>
          <m:t xml:space="preserve"> </m:t>
        </m:r>
        <m:r>
          <m:rPr>
            <m:sty m:val="p"/>
          </m:rPr>
          <w:rPr>
            <w:rFonts w:ascii="Cambria Math" w:hAnsi="Cambria Math"/>
          </w:rPr>
          <m:t xml:space="preserve">· </m:t>
        </m:r>
      </m:oMath>
      <w:r w:rsidRPr="006965AC">
        <w:t>3,00;</w:t>
      </w:r>
    </w:p>
    <w:p w14:paraId="565F4BEF" w14:textId="77777777" w:rsidR="00373784" w:rsidRDefault="00373784" w:rsidP="00032A09">
      <w:pPr>
        <w:spacing w:line="360" w:lineRule="exact"/>
        <w:ind w:firstLine="709"/>
        <w:jc w:val="both"/>
      </w:pPr>
      <w:r w:rsidRPr="006965AC">
        <w:t>kai statinio užimamas plotas ≥2 000 m</w:t>
      </w:r>
      <w:r w:rsidRPr="006965AC">
        <w:rPr>
          <w:vertAlign w:val="superscript"/>
        </w:rPr>
        <w:t>2</w:t>
      </w:r>
      <w:r w:rsidRPr="006965AC">
        <w:t xml:space="preserve">, </w:t>
      </w:r>
      <w:r w:rsidRPr="006965AC">
        <w:rPr>
          <w:i/>
        </w:rPr>
        <w:t>S</w:t>
      </w:r>
      <w:r w:rsidRPr="006965AC">
        <w:rPr>
          <w:vertAlign w:val="subscript"/>
        </w:rPr>
        <w:t xml:space="preserve">priež </w:t>
      </w:r>
      <w:r w:rsidRPr="006965AC">
        <w:t>= 6</w:t>
      </w:r>
      <m:oMath>
        <m:r>
          <w:rPr>
            <w:rFonts w:ascii="Cambria Math" w:hAnsi="Cambria Math"/>
          </w:rPr>
          <m:t xml:space="preserve"> √</m:t>
        </m:r>
      </m:oMath>
      <w:r w:rsidRPr="006965AC">
        <w:t>A</w:t>
      </w:r>
      <w:r w:rsidRPr="005F5B00">
        <w:rPr>
          <w:vertAlign w:val="subscript"/>
        </w:rPr>
        <w:t>stat</w:t>
      </w:r>
      <w:r w:rsidRPr="006965AC">
        <w:rPr>
          <w:vertAlign w:val="subscript"/>
        </w:rPr>
        <w:t xml:space="preserve"> </w:t>
      </w:r>
      <w:r w:rsidRPr="006965AC">
        <w:t xml:space="preserve"> · 10,00.</w:t>
      </w:r>
    </w:p>
    <w:p w14:paraId="6BB2BC93" w14:textId="56BF242C" w:rsidR="00373784" w:rsidRDefault="00373784" w:rsidP="00481BAE">
      <w:pPr>
        <w:tabs>
          <w:tab w:val="left" w:pos="0"/>
        </w:tabs>
        <w:spacing w:line="360" w:lineRule="exact"/>
        <w:ind w:firstLine="720"/>
        <w:jc w:val="both"/>
        <w:rPr>
          <w:color w:val="000000"/>
        </w:rPr>
      </w:pPr>
      <w:r w:rsidRPr="00373784">
        <w:rPr>
          <w:color w:val="000000"/>
        </w:rPr>
        <w:t xml:space="preserve">Pastatams eksploatuoti išskirtos dalys ir apskaičiuotas Pastatams eksploatuoti reikalingas </w:t>
      </w:r>
      <w:r w:rsidR="003B7476">
        <w:rPr>
          <w:color w:val="000000"/>
        </w:rPr>
        <w:t>ž</w:t>
      </w:r>
      <w:r w:rsidRPr="00373784">
        <w:rPr>
          <w:color w:val="000000"/>
        </w:rPr>
        <w:t xml:space="preserve">emės sklypo būtinasis dydis: Pastatui Nr. </w:t>
      </w:r>
      <w:r w:rsidR="00032A09">
        <w:rPr>
          <w:color w:val="000000"/>
          <w:lang w:val="en-US"/>
        </w:rPr>
        <w:t>1</w:t>
      </w:r>
      <w:r w:rsidRPr="00373784">
        <w:rPr>
          <w:color w:val="000000"/>
        </w:rPr>
        <w:t xml:space="preserve"> </w:t>
      </w:r>
      <w:r w:rsidR="00711551" w:rsidRPr="00711551">
        <w:rPr>
          <w:color w:val="000000"/>
        </w:rPr>
        <w:t>eksploatuoti reikalingas mažiausias žemės sklypo dydis</w:t>
      </w:r>
      <w:r w:rsidR="00711551" w:rsidRPr="00711551" w:rsidDel="00723B0A">
        <w:rPr>
          <w:color w:val="000000"/>
        </w:rPr>
        <w:t xml:space="preserve"> </w:t>
      </w:r>
      <w:r w:rsidRPr="00373784">
        <w:rPr>
          <w:color w:val="000000"/>
        </w:rPr>
        <w:t xml:space="preserve"> yra 5527 kv. m (Spriež </w:t>
      </w:r>
      <w:bookmarkStart w:id="5" w:name="_Hlk192085079"/>
      <w:r w:rsidRPr="00373784">
        <w:rPr>
          <w:color w:val="000000"/>
        </w:rPr>
        <w:t>=</w:t>
      </w:r>
      <w:bookmarkEnd w:id="5"/>
      <w:r w:rsidRPr="00373784">
        <w:rPr>
          <w:color w:val="000000"/>
        </w:rPr>
        <w:t xml:space="preserve"> 6√2517*10,00=3010 kv. m; Smin=2517+3010=5527 kv. m)</w:t>
      </w:r>
      <w:r w:rsidR="00125006">
        <w:rPr>
          <w:color w:val="000000"/>
        </w:rPr>
        <w:t>;</w:t>
      </w:r>
      <w:r w:rsidRPr="00373784">
        <w:rPr>
          <w:color w:val="000000"/>
        </w:rPr>
        <w:t xml:space="preserve"> </w:t>
      </w:r>
      <w:r w:rsidR="00723B0A" w:rsidRPr="00373784">
        <w:rPr>
          <w:color w:val="000000"/>
        </w:rPr>
        <w:t xml:space="preserve">Pastatui Nr. </w:t>
      </w:r>
      <w:r w:rsidR="00032A09">
        <w:rPr>
          <w:color w:val="000000"/>
        </w:rPr>
        <w:t>2</w:t>
      </w:r>
      <w:r w:rsidR="00723B0A" w:rsidRPr="00373784">
        <w:rPr>
          <w:color w:val="000000"/>
        </w:rPr>
        <w:t xml:space="preserve"> </w:t>
      </w:r>
      <w:r w:rsidR="00711551" w:rsidRPr="00711551">
        <w:rPr>
          <w:color w:val="000000"/>
        </w:rPr>
        <w:t>eksploatuoti reikalingas mažiausias žemės sklypo dydis</w:t>
      </w:r>
      <w:r w:rsidR="00711551" w:rsidRPr="00711551" w:rsidDel="00723B0A">
        <w:rPr>
          <w:color w:val="000000"/>
        </w:rPr>
        <w:t xml:space="preserve"> </w:t>
      </w:r>
      <w:r w:rsidR="00723B0A" w:rsidRPr="00373784">
        <w:rPr>
          <w:color w:val="000000"/>
        </w:rPr>
        <w:t xml:space="preserve"> yra 1003 kv. m (Spriež = 6√572*3,00=431 kv. m; Smin=572+431=1003 kv. m)</w:t>
      </w:r>
      <w:r w:rsidR="00032A09">
        <w:rPr>
          <w:color w:val="000000"/>
        </w:rPr>
        <w:t>;</w:t>
      </w:r>
      <w:r w:rsidR="00125006">
        <w:rPr>
          <w:color w:val="000000"/>
        </w:rPr>
        <w:t xml:space="preserve"> </w:t>
      </w:r>
      <w:r w:rsidR="00032A09" w:rsidRPr="00373784">
        <w:rPr>
          <w:color w:val="000000"/>
        </w:rPr>
        <w:t xml:space="preserve">Pastatui Nr. </w:t>
      </w:r>
      <w:r w:rsidR="00032A09">
        <w:rPr>
          <w:color w:val="000000"/>
        </w:rPr>
        <w:t>3</w:t>
      </w:r>
      <w:r w:rsidR="00032A09" w:rsidRPr="00373784">
        <w:rPr>
          <w:color w:val="000000"/>
        </w:rPr>
        <w:t xml:space="preserve"> </w:t>
      </w:r>
      <w:bookmarkStart w:id="6" w:name="_Hlk192084884"/>
      <w:r w:rsidR="00032A09">
        <w:rPr>
          <w:color w:val="000000"/>
        </w:rPr>
        <w:t>eksploatuoti reikalingas mažiausias žemės sklypo dydis</w:t>
      </w:r>
      <w:bookmarkEnd w:id="6"/>
      <w:r w:rsidR="00032A09" w:rsidRPr="00373784">
        <w:rPr>
          <w:color w:val="000000"/>
        </w:rPr>
        <w:t xml:space="preserve"> yra 405 kv. m (Spriež = 6√225*2,00=180 kv. m; Smin=225+180=405 kv. m)</w:t>
      </w:r>
      <w:r w:rsidR="003C7C2E">
        <w:rPr>
          <w:color w:val="000000"/>
        </w:rPr>
        <w:t xml:space="preserve">. </w:t>
      </w:r>
      <w:r w:rsidRPr="00373784">
        <w:rPr>
          <w:color w:val="000000"/>
        </w:rPr>
        <w:t xml:space="preserve">Sudėjus </w:t>
      </w:r>
      <w:r w:rsidR="003B7476">
        <w:rPr>
          <w:color w:val="000000"/>
        </w:rPr>
        <w:t>P</w:t>
      </w:r>
      <w:r w:rsidRPr="00373784">
        <w:rPr>
          <w:color w:val="000000"/>
        </w:rPr>
        <w:t>astatams eksploatuoti reikaling</w:t>
      </w:r>
      <w:r w:rsidR="00711551">
        <w:rPr>
          <w:color w:val="000000"/>
        </w:rPr>
        <w:t>us</w:t>
      </w:r>
      <w:r w:rsidRPr="00373784">
        <w:rPr>
          <w:color w:val="000000"/>
        </w:rPr>
        <w:t xml:space="preserve"> </w:t>
      </w:r>
      <w:r w:rsidR="00711551" w:rsidRPr="00711551">
        <w:rPr>
          <w:color w:val="000000"/>
        </w:rPr>
        <w:t>mažiausi</w:t>
      </w:r>
      <w:r w:rsidR="00711551">
        <w:rPr>
          <w:color w:val="000000"/>
        </w:rPr>
        <w:t>u</w:t>
      </w:r>
      <w:r w:rsidR="00711551" w:rsidRPr="00711551">
        <w:rPr>
          <w:color w:val="000000"/>
        </w:rPr>
        <w:t>s žemės sklyp</w:t>
      </w:r>
      <w:r w:rsidR="00711551">
        <w:rPr>
          <w:color w:val="000000"/>
        </w:rPr>
        <w:t>ų</w:t>
      </w:r>
      <w:r w:rsidR="00711551" w:rsidRPr="00711551">
        <w:rPr>
          <w:color w:val="000000"/>
        </w:rPr>
        <w:t xml:space="preserve"> dyd</w:t>
      </w:r>
      <w:r w:rsidR="00711551">
        <w:rPr>
          <w:color w:val="000000"/>
        </w:rPr>
        <w:t>žius</w:t>
      </w:r>
      <w:r w:rsidR="00711551" w:rsidRPr="00711551">
        <w:rPr>
          <w:color w:val="000000"/>
        </w:rPr>
        <w:t xml:space="preserve"> </w:t>
      </w:r>
      <w:r w:rsidR="003B7476">
        <w:rPr>
          <w:color w:val="000000"/>
        </w:rPr>
        <w:t>gautas</w:t>
      </w:r>
      <w:r w:rsidRPr="00373784">
        <w:rPr>
          <w:color w:val="000000"/>
        </w:rPr>
        <w:t xml:space="preserve"> </w:t>
      </w:r>
      <w:r w:rsidR="00711551">
        <w:rPr>
          <w:color w:val="000000"/>
        </w:rPr>
        <w:t xml:space="preserve">bendras </w:t>
      </w:r>
      <w:r w:rsidRPr="00373784">
        <w:rPr>
          <w:color w:val="000000"/>
        </w:rPr>
        <w:t xml:space="preserve">0,6935 ha </w:t>
      </w:r>
      <w:r w:rsidR="00711551">
        <w:rPr>
          <w:color w:val="000000"/>
        </w:rPr>
        <w:t>dydžio žemės sklypas (</w:t>
      </w:r>
      <w:r w:rsidR="00711551" w:rsidRPr="00711551">
        <w:rPr>
          <w:color w:val="000000"/>
        </w:rPr>
        <w:t>5527 kv. m</w:t>
      </w:r>
      <w:r w:rsidR="00711551" w:rsidRPr="00711551" w:rsidDel="003B7476">
        <w:rPr>
          <w:color w:val="000000"/>
        </w:rPr>
        <w:t xml:space="preserve"> </w:t>
      </w:r>
      <w:r w:rsidR="00711551">
        <w:rPr>
          <w:color w:val="000000"/>
        </w:rPr>
        <w:t xml:space="preserve">+ </w:t>
      </w:r>
      <w:r w:rsidR="00711551" w:rsidRPr="00711551">
        <w:rPr>
          <w:color w:val="000000"/>
        </w:rPr>
        <w:t>1003 kv. m</w:t>
      </w:r>
      <w:r w:rsidR="00711551" w:rsidRPr="00711551" w:rsidDel="003B7476">
        <w:rPr>
          <w:color w:val="000000"/>
        </w:rPr>
        <w:t xml:space="preserve"> </w:t>
      </w:r>
      <w:r w:rsidR="00032A09">
        <w:rPr>
          <w:color w:val="000000"/>
        </w:rPr>
        <w:t xml:space="preserve">+ </w:t>
      </w:r>
      <w:r w:rsidR="00032A09" w:rsidRPr="00711551">
        <w:rPr>
          <w:color w:val="000000"/>
        </w:rPr>
        <w:t xml:space="preserve">405 kv. m </w:t>
      </w:r>
      <w:r w:rsidR="00FF79AB" w:rsidRPr="00FF79AB">
        <w:rPr>
          <w:color w:val="000000"/>
        </w:rPr>
        <w:t>=</w:t>
      </w:r>
      <w:r w:rsidR="00FF79AB">
        <w:rPr>
          <w:color w:val="000000"/>
        </w:rPr>
        <w:t xml:space="preserve"> 6935 kv. m)</w:t>
      </w:r>
      <w:r w:rsidRPr="00373784">
        <w:rPr>
          <w:color w:val="000000"/>
        </w:rPr>
        <w:t>. Įvertinus tai, kad Žemės sklypas suformuotas iki Metodikos įsigaliojimo, tai būtinasis dydis gali būti padidintas dėl automobilių stovėjimo aikštelės ploto, statinių išdėstymo žemės sklype, faktinio žemės sklypo naudojimo (Metodikos 12.2.2, 12.2.4, 13.3 papunkčiai). Atsižvelgiant į tai, nustatyta, kad Žemės sklypo plotas – 0,9567 ha yra tinkamo dydžio</w:t>
      </w:r>
      <w:r>
        <w:rPr>
          <w:color w:val="000000"/>
        </w:rPr>
        <w:t>.</w:t>
      </w:r>
    </w:p>
    <w:p w14:paraId="46BF2970" w14:textId="2876AA06" w:rsidR="00FF79AB" w:rsidRDefault="00125006" w:rsidP="00481BAE">
      <w:pPr>
        <w:tabs>
          <w:tab w:val="left" w:pos="0"/>
        </w:tabs>
        <w:spacing w:line="360" w:lineRule="exact"/>
        <w:ind w:firstLine="720"/>
        <w:jc w:val="both"/>
        <w:rPr>
          <w:color w:val="000000"/>
        </w:rPr>
      </w:pPr>
      <w:r>
        <w:rPr>
          <w:color w:val="000000"/>
        </w:rPr>
        <w:t xml:space="preserve">Pažymėtina, kad </w:t>
      </w:r>
      <w:r w:rsidR="00FF79AB">
        <w:rPr>
          <w:color w:val="000000"/>
        </w:rPr>
        <w:t>Pastatams eksploatuoti reikaling</w:t>
      </w:r>
      <w:r>
        <w:rPr>
          <w:color w:val="000000"/>
        </w:rPr>
        <w:t>ų</w:t>
      </w:r>
      <w:r w:rsidR="00FF79AB">
        <w:rPr>
          <w:color w:val="000000"/>
        </w:rPr>
        <w:t xml:space="preserve"> Žemės sklypo </w:t>
      </w:r>
      <w:r>
        <w:rPr>
          <w:color w:val="000000"/>
        </w:rPr>
        <w:t xml:space="preserve">žemės dalių </w:t>
      </w:r>
      <w:r w:rsidR="00FF79AB">
        <w:rPr>
          <w:color w:val="000000"/>
        </w:rPr>
        <w:t>d</w:t>
      </w:r>
      <w:r>
        <w:rPr>
          <w:color w:val="000000"/>
        </w:rPr>
        <w:t>ydžiai</w:t>
      </w:r>
      <w:r w:rsidR="00FF79AB">
        <w:rPr>
          <w:color w:val="000000"/>
        </w:rPr>
        <w:t xml:space="preserve"> </w:t>
      </w:r>
      <w:r>
        <w:rPr>
          <w:color w:val="000000"/>
        </w:rPr>
        <w:t>nustatyti</w:t>
      </w:r>
      <w:r w:rsidR="00FF79AB">
        <w:rPr>
          <w:color w:val="000000"/>
        </w:rPr>
        <w:t xml:space="preserve"> </w:t>
      </w:r>
      <w:r w:rsidR="00FF79AB" w:rsidRPr="00FF79AB">
        <w:rPr>
          <w:color w:val="000000"/>
        </w:rPr>
        <w:t>žemės sklypo (Panevėžys, Tinklų g. 25E) dalių plan</w:t>
      </w:r>
      <w:r w:rsidR="00FF79AB">
        <w:rPr>
          <w:color w:val="000000"/>
        </w:rPr>
        <w:t>e</w:t>
      </w:r>
      <w:r w:rsidR="00FF79AB" w:rsidRPr="00FF79AB">
        <w:rPr>
          <w:color w:val="000000"/>
        </w:rPr>
        <w:t>, patvirtint</w:t>
      </w:r>
      <w:r w:rsidR="00FF79AB">
        <w:rPr>
          <w:color w:val="000000"/>
        </w:rPr>
        <w:t>ame</w:t>
      </w:r>
      <w:r w:rsidR="00FF79AB" w:rsidRPr="00FF79AB">
        <w:rPr>
          <w:color w:val="000000"/>
        </w:rPr>
        <w:t xml:space="preserve"> Panevėžio miesto savivaldybės tarybos 2024 m. gruodžio 27 d. sprendimu Nr. 1-566</w:t>
      </w:r>
      <w:r w:rsidR="00FF79AB">
        <w:rPr>
          <w:color w:val="000000"/>
        </w:rPr>
        <w:t>.</w:t>
      </w:r>
    </w:p>
    <w:p w14:paraId="48E68DB2" w14:textId="469F39FA" w:rsidR="0027021E" w:rsidRPr="0027021E" w:rsidRDefault="0027021E" w:rsidP="00481BA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FF79AB" w:rsidRPr="00FF79AB">
        <w:rPr>
          <w:color w:val="000000"/>
        </w:rPr>
        <w:t>UAB „Longo Shared services“</w:t>
      </w:r>
      <w:r w:rsidR="009408CE">
        <w:t>.</w:t>
      </w:r>
    </w:p>
    <w:p w14:paraId="561D9A96" w14:textId="4FD6D4B5" w:rsidR="0027021E" w:rsidRDefault="0027021E" w:rsidP="00481BA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3066B3ED" w:rsidR="00387932" w:rsidRDefault="00CD3601" w:rsidP="00481BAE">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7" w:name="_Hlk164692616"/>
      <w:r w:rsidR="00387932">
        <w:rPr>
          <w:lang w:eastAsia="en-US"/>
        </w:rPr>
        <w:t>STR 1.12.06:2002 „Statinio naudojimo paskirtis ir gyvavimo trukmė“</w:t>
      </w:r>
      <w:bookmarkEnd w:id="7"/>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r w:rsidR="0075534D">
        <w:rPr>
          <w:lang w:eastAsia="en-US"/>
        </w:rPr>
        <w:t xml:space="preserve"> (statiniams pastatytiems iki 1996-01-01)</w:t>
      </w:r>
      <w:r w:rsidR="00387932">
        <w:rPr>
          <w:lang w:eastAsia="en-US"/>
        </w:rPr>
        <w:t>:</w:t>
      </w:r>
    </w:p>
    <w:p w14:paraId="3EC48A6D" w14:textId="77777777" w:rsidR="00387932" w:rsidRDefault="00387932" w:rsidP="00481BAE">
      <w:pPr>
        <w:widowControl w:val="0"/>
        <w:spacing w:line="360" w:lineRule="exact"/>
        <w:ind w:firstLine="720"/>
        <w:jc w:val="both"/>
        <w:rPr>
          <w:lang w:eastAsia="en-US"/>
        </w:rPr>
      </w:pPr>
      <w:r>
        <w:rPr>
          <w:lang w:eastAsia="en-US"/>
        </w:rPr>
        <w:t>T = (S – (S x (N / 100)) + M) – M1;</w:t>
      </w:r>
    </w:p>
    <w:p w14:paraId="14FF4ED1" w14:textId="77777777" w:rsidR="00387932" w:rsidRDefault="00387932" w:rsidP="00481BAE">
      <w:pPr>
        <w:widowControl w:val="0"/>
        <w:spacing w:line="360" w:lineRule="exact"/>
        <w:ind w:firstLine="720"/>
        <w:jc w:val="both"/>
        <w:rPr>
          <w:lang w:eastAsia="en-US"/>
        </w:rPr>
      </w:pPr>
      <w:r>
        <w:rPr>
          <w:lang w:eastAsia="en-US"/>
        </w:rPr>
        <w:lastRenderedPageBreak/>
        <w:t>T – maksimalus galimas žemės nuomos terminas;</w:t>
      </w:r>
    </w:p>
    <w:p w14:paraId="217F6BE3" w14:textId="77777777" w:rsidR="00387932" w:rsidRDefault="00387932" w:rsidP="00481BAE">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481BAE">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481BAE">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481BAE">
      <w:pPr>
        <w:widowControl w:val="0"/>
        <w:spacing w:line="360" w:lineRule="exact"/>
        <w:ind w:firstLine="720"/>
        <w:jc w:val="both"/>
        <w:rPr>
          <w:lang w:eastAsia="en-US"/>
        </w:rPr>
      </w:pPr>
      <w:r>
        <w:rPr>
          <w:lang w:eastAsia="en-US"/>
        </w:rPr>
        <w:t>M1 – einamieji metai.</w:t>
      </w:r>
    </w:p>
    <w:p w14:paraId="31AD73F8" w14:textId="6BDA481A" w:rsidR="00387932" w:rsidRDefault="00387932" w:rsidP="00481BAE">
      <w:pPr>
        <w:widowControl w:val="0"/>
        <w:spacing w:line="360" w:lineRule="exact"/>
        <w:ind w:firstLine="720"/>
        <w:jc w:val="both"/>
        <w:rPr>
          <w:lang w:eastAsia="en-US"/>
        </w:rPr>
      </w:pPr>
      <w:r>
        <w:rPr>
          <w:lang w:eastAsia="en-US"/>
        </w:rPr>
        <w:t xml:space="preserve">Pastatas </w:t>
      </w:r>
      <w:r w:rsidR="00731B36">
        <w:rPr>
          <w:lang w:eastAsia="en-US"/>
        </w:rPr>
        <w:t xml:space="preserve">Nr. </w:t>
      </w:r>
      <w:r w:rsidR="003C7C2E">
        <w:rPr>
          <w:lang w:eastAsia="en-US"/>
        </w:rPr>
        <w:t>1</w:t>
      </w:r>
      <w:r w:rsidR="00731B36">
        <w:rPr>
          <w:lang w:eastAsia="en-US"/>
        </w:rPr>
        <w:t xml:space="preserve"> </w:t>
      </w:r>
      <w:r>
        <w:rPr>
          <w:lang w:eastAsia="en-US"/>
        </w:rPr>
        <w:t xml:space="preserve">– </w:t>
      </w:r>
      <w:r w:rsidR="00CD3601">
        <w:rPr>
          <w:lang w:eastAsia="en-US"/>
        </w:rPr>
        <w:t>g</w:t>
      </w:r>
      <w:r w:rsidR="00731B36">
        <w:rPr>
          <w:lang w:eastAsia="en-US"/>
        </w:rPr>
        <w:t>amybinis pastatas</w:t>
      </w:r>
      <w:r>
        <w:rPr>
          <w:lang w:eastAsia="en-US"/>
        </w:rPr>
        <w:t xml:space="preserve">, pastatytas iš </w:t>
      </w:r>
      <w:r w:rsidR="00CD3601">
        <w:rPr>
          <w:lang w:eastAsia="en-US"/>
        </w:rPr>
        <w:t>gelžbetonio plokščių</w:t>
      </w:r>
      <w:r>
        <w:rPr>
          <w:lang w:eastAsia="en-US"/>
        </w:rPr>
        <w:t xml:space="preserve">, gyvavimo trukmė (saugaus naudojimo terminas) – </w:t>
      </w:r>
      <w:r w:rsidR="00731B36">
        <w:rPr>
          <w:lang w:eastAsia="en-US"/>
        </w:rPr>
        <w:t>80</w:t>
      </w:r>
      <w:r>
        <w:rPr>
          <w:lang w:eastAsia="en-US"/>
        </w:rPr>
        <w:t xml:space="preserve"> metų (Reglamento </w:t>
      </w:r>
      <w:r w:rsidR="00731B36">
        <w:rPr>
          <w:lang w:eastAsia="en-US"/>
        </w:rPr>
        <w:t>16.1</w:t>
      </w:r>
      <w:r>
        <w:rPr>
          <w:lang w:eastAsia="en-US"/>
        </w:rPr>
        <w:t xml:space="preserve"> papunktis), fizinio nusidėvėjimo procentas – </w:t>
      </w:r>
      <w:r w:rsidR="00731B36">
        <w:rPr>
          <w:lang w:eastAsia="en-US"/>
        </w:rPr>
        <w:t>37</w:t>
      </w:r>
      <w:r>
        <w:rPr>
          <w:lang w:eastAsia="en-US"/>
        </w:rPr>
        <w:t>%, kadastro duomenų nustatymo data – 202</w:t>
      </w:r>
      <w:r w:rsidR="00731B36">
        <w:rPr>
          <w:lang w:eastAsia="en-US"/>
        </w:rPr>
        <w:t>4-06-07</w:t>
      </w:r>
      <w:r>
        <w:rPr>
          <w:lang w:eastAsia="en-US"/>
        </w:rPr>
        <w:t>, einamieji metai – 202</w:t>
      </w:r>
      <w:r w:rsidR="00CD3601">
        <w:rPr>
          <w:lang w:eastAsia="en-US"/>
        </w:rPr>
        <w:t>5</w:t>
      </w:r>
      <w:r>
        <w:rPr>
          <w:lang w:eastAsia="en-US"/>
        </w:rPr>
        <w:t>;</w:t>
      </w:r>
    </w:p>
    <w:p w14:paraId="6646B6DA" w14:textId="0C955228" w:rsidR="00387932" w:rsidRDefault="00387932" w:rsidP="00481BAE">
      <w:pPr>
        <w:widowControl w:val="0"/>
        <w:spacing w:line="360" w:lineRule="exact"/>
        <w:ind w:firstLine="720"/>
        <w:jc w:val="both"/>
        <w:rPr>
          <w:lang w:eastAsia="en-US"/>
        </w:rPr>
      </w:pPr>
      <w:r>
        <w:rPr>
          <w:lang w:eastAsia="en-US"/>
        </w:rPr>
        <w:t>T = (</w:t>
      </w:r>
      <w:r w:rsidR="00C701D0">
        <w:rPr>
          <w:lang w:eastAsia="en-US"/>
        </w:rPr>
        <w:t>80</w:t>
      </w:r>
      <w:r>
        <w:rPr>
          <w:lang w:eastAsia="en-US"/>
        </w:rPr>
        <w:t xml:space="preserve"> – (</w:t>
      </w:r>
      <w:r w:rsidR="00C701D0">
        <w:rPr>
          <w:lang w:eastAsia="en-US"/>
        </w:rPr>
        <w:t>80</w:t>
      </w:r>
      <w:r>
        <w:rPr>
          <w:lang w:eastAsia="en-US"/>
        </w:rPr>
        <w:t xml:space="preserve"> x (</w:t>
      </w:r>
      <w:r w:rsidR="00C701D0">
        <w:rPr>
          <w:lang w:eastAsia="en-US"/>
        </w:rPr>
        <w:t>37</w:t>
      </w:r>
      <w:r>
        <w:rPr>
          <w:lang w:eastAsia="en-US"/>
        </w:rPr>
        <w:t xml:space="preserve"> / 100)) + 202</w:t>
      </w:r>
      <w:r w:rsidR="00C701D0">
        <w:rPr>
          <w:lang w:eastAsia="en-US"/>
        </w:rPr>
        <w:t>4</w:t>
      </w:r>
      <w:r>
        <w:rPr>
          <w:lang w:eastAsia="en-US"/>
        </w:rPr>
        <w:t>) – 202</w:t>
      </w:r>
      <w:r w:rsidR="00CD3601">
        <w:rPr>
          <w:lang w:eastAsia="en-US"/>
        </w:rPr>
        <w:t>5</w:t>
      </w:r>
      <w:r>
        <w:rPr>
          <w:lang w:eastAsia="en-US"/>
        </w:rPr>
        <w:t xml:space="preserve"> </w:t>
      </w:r>
      <w:r>
        <w:rPr>
          <w:lang w:val="es-ES" w:eastAsia="en-US"/>
        </w:rPr>
        <w:t xml:space="preserve">= </w:t>
      </w:r>
      <w:r w:rsidR="00C701D0">
        <w:rPr>
          <w:lang w:val="es-ES" w:eastAsia="en-US"/>
        </w:rPr>
        <w:t>49</w:t>
      </w:r>
      <w:r>
        <w:rPr>
          <w:lang w:val="es-ES" w:eastAsia="en-US"/>
        </w:rPr>
        <w:t>.</w:t>
      </w:r>
    </w:p>
    <w:p w14:paraId="41E1A728" w14:textId="524ADE88" w:rsidR="00387932" w:rsidRDefault="00387932" w:rsidP="00481BAE">
      <w:pPr>
        <w:widowControl w:val="0"/>
        <w:spacing w:line="360" w:lineRule="exact"/>
        <w:ind w:firstLine="720"/>
        <w:jc w:val="both"/>
        <w:rPr>
          <w:lang w:eastAsia="en-US"/>
        </w:rPr>
      </w:pPr>
      <w:r>
        <w:rPr>
          <w:lang w:eastAsia="en-US"/>
        </w:rPr>
        <w:t xml:space="preserve">Nuomos terminas – </w:t>
      </w:r>
      <w:r w:rsidR="00C701D0">
        <w:rPr>
          <w:lang w:eastAsia="en-US"/>
        </w:rPr>
        <w:t>49</w:t>
      </w:r>
      <w:r>
        <w:rPr>
          <w:lang w:eastAsia="en-US"/>
        </w:rPr>
        <w:t xml:space="preserve"> met</w:t>
      </w:r>
      <w:r w:rsidR="00CD3601">
        <w:rPr>
          <w:lang w:eastAsia="en-US"/>
        </w:rPr>
        <w:t>ai</w:t>
      </w:r>
      <w:r>
        <w:rPr>
          <w:lang w:eastAsia="en-US"/>
        </w:rPr>
        <w:t>.</w:t>
      </w:r>
    </w:p>
    <w:p w14:paraId="21648C3B" w14:textId="0010A836" w:rsidR="00D00EE5" w:rsidRPr="00E87AF0" w:rsidRDefault="00C701D0" w:rsidP="00481BAE">
      <w:pPr>
        <w:widowControl w:val="0"/>
        <w:spacing w:line="360" w:lineRule="exact"/>
        <w:ind w:firstLine="720"/>
        <w:jc w:val="both"/>
        <w:rPr>
          <w:szCs w:val="20"/>
          <w:lang w:eastAsia="en-US"/>
        </w:rPr>
      </w:pPr>
      <w:r>
        <w:rPr>
          <w:szCs w:val="20"/>
          <w:lang w:eastAsia="en-US"/>
        </w:rPr>
        <w:t xml:space="preserve">Kitų dviejų pastatų (Nr. </w:t>
      </w:r>
      <w:r w:rsidR="003C7C2E">
        <w:rPr>
          <w:szCs w:val="20"/>
          <w:lang w:eastAsia="en-US"/>
        </w:rPr>
        <w:t>2</w:t>
      </w:r>
      <w:r>
        <w:rPr>
          <w:szCs w:val="20"/>
          <w:lang w:eastAsia="en-US"/>
        </w:rPr>
        <w:t xml:space="preserve"> ir Nr. 3) </w:t>
      </w:r>
      <w:r w:rsidR="00D00EE5" w:rsidRPr="00E87AF0">
        <w:rPr>
          <w:szCs w:val="20"/>
          <w:lang w:eastAsia="en-US"/>
        </w:rPr>
        <w:t>Žemės sklypo nuomos terminas apskaičiuotas pagal formulę:</w:t>
      </w:r>
    </w:p>
    <w:p w14:paraId="29647BE4"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0EF1A61C"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T – maksimalus galimas žemės nuomos terminas;</w:t>
      </w:r>
    </w:p>
    <w:p w14:paraId="677E3033" w14:textId="77777777"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6F0BFEEC" w14:textId="77777777" w:rsidR="00D00EE5" w:rsidRDefault="00D00EE5" w:rsidP="00481BAE">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A3FA13D" w14:textId="77777777" w:rsidR="00D00EE5" w:rsidRPr="00F67870" w:rsidRDefault="00D00EE5" w:rsidP="00481BAE">
      <w:pPr>
        <w:widowControl w:val="0"/>
        <w:spacing w:line="360" w:lineRule="exact"/>
        <w:ind w:firstLine="720"/>
        <w:jc w:val="both"/>
        <w:rPr>
          <w:szCs w:val="20"/>
          <w:lang w:eastAsia="en-US"/>
        </w:rPr>
      </w:pPr>
      <w:r>
        <w:rPr>
          <w:szCs w:val="20"/>
          <w:lang w:eastAsia="en-US"/>
        </w:rPr>
        <w:t>M1 – einamieji metai;</w:t>
      </w:r>
    </w:p>
    <w:p w14:paraId="615DDC60" w14:textId="77777777" w:rsidR="003C7C2E" w:rsidRPr="00F67870" w:rsidRDefault="003C7C2E" w:rsidP="003C7C2E">
      <w:pPr>
        <w:widowControl w:val="0"/>
        <w:spacing w:line="360" w:lineRule="exact"/>
        <w:ind w:firstLine="720"/>
        <w:jc w:val="both"/>
        <w:rPr>
          <w:szCs w:val="20"/>
          <w:lang w:eastAsia="en-US"/>
        </w:rPr>
      </w:pPr>
      <w:bookmarkStart w:id="8" w:name="_Hlk191973225"/>
      <w:r w:rsidRPr="00F67870">
        <w:rPr>
          <w:szCs w:val="20"/>
          <w:lang w:eastAsia="en-US"/>
        </w:rPr>
        <w:t xml:space="preserve">Pastatas </w:t>
      </w:r>
      <w:r>
        <w:rPr>
          <w:szCs w:val="20"/>
          <w:lang w:eastAsia="en-US"/>
        </w:rPr>
        <w:t xml:space="preserve">Nr. 2 </w:t>
      </w:r>
      <w:r w:rsidRPr="00F67870">
        <w:rPr>
          <w:szCs w:val="20"/>
          <w:lang w:eastAsia="en-US"/>
        </w:rPr>
        <w:t xml:space="preserve">yra </w:t>
      </w:r>
      <w:r>
        <w:rPr>
          <w:szCs w:val="20"/>
          <w:lang w:eastAsia="en-US"/>
        </w:rPr>
        <w:t>gamybos, pramonės</w:t>
      </w:r>
      <w:r w:rsidRPr="00F67870">
        <w:rPr>
          <w:szCs w:val="20"/>
          <w:lang w:eastAsia="en-US"/>
        </w:rPr>
        <w:t xml:space="preserve"> paskirties, pastatytas iš </w:t>
      </w:r>
      <w:r>
        <w:rPr>
          <w:szCs w:val="20"/>
          <w:lang w:eastAsia="en-US"/>
        </w:rPr>
        <w:t>metalo 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2008, einamieji metai – 2025;</w:t>
      </w:r>
    </w:p>
    <w:p w14:paraId="68DC36CC" w14:textId="77777777" w:rsidR="003C7C2E" w:rsidRPr="00F67870" w:rsidRDefault="003C7C2E" w:rsidP="003C7C2E">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 xml:space="preserve">2008) – 2025 </w:t>
      </w:r>
      <w:r w:rsidRPr="00F67870">
        <w:rPr>
          <w:szCs w:val="20"/>
          <w:lang w:eastAsia="en-US"/>
        </w:rPr>
        <w:t xml:space="preserve">= </w:t>
      </w:r>
      <w:r>
        <w:rPr>
          <w:szCs w:val="20"/>
          <w:lang w:eastAsia="en-US"/>
        </w:rPr>
        <w:t>33;</w:t>
      </w:r>
    </w:p>
    <w:p w14:paraId="36198497" w14:textId="1579BAC3"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Pastatas </w:t>
      </w:r>
      <w:r w:rsidR="00C701D0">
        <w:rPr>
          <w:szCs w:val="20"/>
          <w:lang w:eastAsia="en-US"/>
        </w:rPr>
        <w:t xml:space="preserve">Nr. </w:t>
      </w:r>
      <w:r w:rsidR="003C7C2E">
        <w:rPr>
          <w:szCs w:val="20"/>
          <w:lang w:eastAsia="en-US"/>
        </w:rPr>
        <w:t>3</w:t>
      </w:r>
      <w:r w:rsidR="00C701D0">
        <w:rPr>
          <w:szCs w:val="20"/>
          <w:lang w:eastAsia="en-US"/>
        </w:rPr>
        <w:t xml:space="preserve"> </w:t>
      </w:r>
      <w:r w:rsidRPr="00F67870">
        <w:rPr>
          <w:szCs w:val="20"/>
          <w:lang w:eastAsia="en-US"/>
        </w:rPr>
        <w:t xml:space="preserve">yra </w:t>
      </w:r>
      <w:r w:rsidR="00C701D0">
        <w:rPr>
          <w:szCs w:val="20"/>
          <w:lang w:eastAsia="en-US"/>
        </w:rPr>
        <w:t>administracinės</w:t>
      </w:r>
      <w:r w:rsidRPr="00F67870">
        <w:rPr>
          <w:szCs w:val="20"/>
          <w:lang w:eastAsia="en-US"/>
        </w:rPr>
        <w:t xml:space="preserve"> paskirties, pastatytas iš </w:t>
      </w:r>
      <w:r>
        <w:rPr>
          <w:szCs w:val="20"/>
          <w:lang w:eastAsia="en-US"/>
        </w:rPr>
        <w:t xml:space="preserve">metalo </w:t>
      </w:r>
      <w:r w:rsidR="00C701D0">
        <w:rPr>
          <w:szCs w:val="20"/>
          <w:lang w:eastAsia="en-US"/>
        </w:rPr>
        <w:t>su karkasu</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sidR="003C7C2E">
        <w:rPr>
          <w:szCs w:val="20"/>
          <w:lang w:eastAsia="en-US"/>
        </w:rPr>
        <w:t>8</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sidR="00C701D0">
        <w:rPr>
          <w:szCs w:val="20"/>
          <w:lang w:eastAsia="en-US"/>
        </w:rPr>
        <w:t>2008</w:t>
      </w:r>
      <w:r>
        <w:rPr>
          <w:szCs w:val="20"/>
          <w:lang w:eastAsia="en-US"/>
        </w:rPr>
        <w:t>, einamieji metai – 202</w:t>
      </w:r>
      <w:r w:rsidR="00C701D0">
        <w:rPr>
          <w:szCs w:val="20"/>
          <w:lang w:eastAsia="en-US"/>
        </w:rPr>
        <w:t>5</w:t>
      </w:r>
      <w:r>
        <w:rPr>
          <w:szCs w:val="20"/>
          <w:lang w:eastAsia="en-US"/>
        </w:rPr>
        <w:t>;</w:t>
      </w:r>
    </w:p>
    <w:p w14:paraId="0C00701F" w14:textId="077CE2A0" w:rsidR="00D00EE5" w:rsidRPr="00F67870" w:rsidRDefault="00D00EE5" w:rsidP="00481BAE">
      <w:pPr>
        <w:widowControl w:val="0"/>
        <w:spacing w:line="36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sidR="00C701D0">
        <w:rPr>
          <w:szCs w:val="20"/>
          <w:lang w:eastAsia="en-US"/>
        </w:rPr>
        <w:t>2008</w:t>
      </w:r>
      <w:r>
        <w:rPr>
          <w:szCs w:val="20"/>
          <w:lang w:eastAsia="en-US"/>
        </w:rPr>
        <w:t>) – 202</w:t>
      </w:r>
      <w:r w:rsidR="00C701D0">
        <w:rPr>
          <w:szCs w:val="20"/>
          <w:lang w:eastAsia="en-US"/>
        </w:rPr>
        <w:t>5</w:t>
      </w:r>
      <w:r>
        <w:rPr>
          <w:szCs w:val="20"/>
          <w:lang w:eastAsia="en-US"/>
        </w:rPr>
        <w:t xml:space="preserve"> </w:t>
      </w:r>
      <w:r w:rsidRPr="00F67870">
        <w:rPr>
          <w:szCs w:val="20"/>
          <w:lang w:eastAsia="en-US"/>
        </w:rPr>
        <w:t xml:space="preserve">= </w:t>
      </w:r>
      <w:r w:rsidR="00C701D0">
        <w:rPr>
          <w:szCs w:val="20"/>
          <w:lang w:eastAsia="en-US"/>
        </w:rPr>
        <w:t>33</w:t>
      </w:r>
      <w:r w:rsidR="004B6E02">
        <w:rPr>
          <w:szCs w:val="20"/>
          <w:lang w:eastAsia="en-US"/>
        </w:rPr>
        <w:t>.</w:t>
      </w:r>
    </w:p>
    <w:bookmarkEnd w:id="8"/>
    <w:p w14:paraId="6772A78E" w14:textId="64CE735C" w:rsidR="00C701D0" w:rsidRDefault="00C701D0" w:rsidP="00481BAE">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trumpiausiam terminui 33 </w:t>
      </w:r>
      <w:r w:rsidRPr="00F67870">
        <w:rPr>
          <w:szCs w:val="20"/>
          <w:lang w:eastAsia="en-US"/>
        </w:rPr>
        <w:t>metams.</w:t>
      </w:r>
    </w:p>
    <w:p w14:paraId="20FD1979" w14:textId="7C3644FB" w:rsidR="00297A04" w:rsidRDefault="006B6A00" w:rsidP="00481BAE">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57E2A7A3" w:rsidR="006A1322" w:rsidRDefault="00481BAE" w:rsidP="00481BAE">
      <w:pPr>
        <w:widowControl w:val="0"/>
        <w:spacing w:line="360" w:lineRule="exact"/>
        <w:ind w:firstLine="720"/>
        <w:jc w:val="both"/>
        <w:rPr>
          <w:szCs w:val="20"/>
          <w:lang w:eastAsia="en-US"/>
        </w:rPr>
      </w:pPr>
      <w:r>
        <w:rPr>
          <w:szCs w:val="20"/>
          <w:lang w:eastAsia="en-US"/>
        </w:rPr>
        <w:t>Ž</w:t>
      </w:r>
      <w:r w:rsidRPr="00481BAE">
        <w:rPr>
          <w:szCs w:val="20"/>
          <w:lang w:eastAsia="en-US"/>
        </w:rPr>
        <w:t>emės sklypo (Panevėžys, Tinklų g. 25E)</w:t>
      </w:r>
      <w:r>
        <w:rPr>
          <w:szCs w:val="20"/>
          <w:lang w:eastAsia="en-US"/>
        </w:rPr>
        <w:t xml:space="preserve"> </w:t>
      </w:r>
      <w:r w:rsidRPr="00481BAE">
        <w:rPr>
          <w:szCs w:val="20"/>
          <w:lang w:eastAsia="en-US"/>
        </w:rPr>
        <w:t>dalių plane, patvirtintame Panevėžio miesto savivaldybės tarybos 2024 m. gruodžio 27 d. sprendimu Nr. 1-566</w:t>
      </w:r>
      <w:r>
        <w:rPr>
          <w:szCs w:val="20"/>
          <w:lang w:eastAsia="en-US"/>
        </w:rPr>
        <w:t xml:space="preserve">, išskirta </w:t>
      </w:r>
      <w:r w:rsidR="00E3455B">
        <w:rPr>
          <w:szCs w:val="20"/>
          <w:lang w:eastAsia="en-US"/>
        </w:rPr>
        <w:t xml:space="preserve">Pastatams Nr. </w:t>
      </w:r>
      <w:r w:rsidR="004B6E02">
        <w:rPr>
          <w:szCs w:val="20"/>
          <w:lang w:eastAsia="en-US"/>
        </w:rPr>
        <w:t>1</w:t>
      </w:r>
      <w:r w:rsidR="00E3455B">
        <w:rPr>
          <w:szCs w:val="20"/>
          <w:lang w:eastAsia="en-US"/>
        </w:rPr>
        <w:t xml:space="preserve"> ir Nr. </w:t>
      </w:r>
      <w:r w:rsidR="004B6E02">
        <w:rPr>
          <w:szCs w:val="20"/>
          <w:lang w:eastAsia="en-US"/>
        </w:rPr>
        <w:t>2</w:t>
      </w:r>
      <w:r w:rsidR="00E3455B">
        <w:rPr>
          <w:szCs w:val="20"/>
          <w:lang w:eastAsia="en-US"/>
        </w:rPr>
        <w:t xml:space="preserve"> eksploatuoti reikalinga </w:t>
      </w:r>
      <w:r w:rsidR="00FF79AB">
        <w:rPr>
          <w:szCs w:val="20"/>
          <w:lang w:eastAsia="en-US"/>
        </w:rPr>
        <w:t>Ž</w:t>
      </w:r>
      <w:r w:rsidR="00CE192E">
        <w:rPr>
          <w:szCs w:val="20"/>
          <w:lang w:eastAsia="en-US"/>
        </w:rPr>
        <w:t xml:space="preserve">emės </w:t>
      </w:r>
      <w:r w:rsidR="00DD0E60">
        <w:rPr>
          <w:szCs w:val="20"/>
          <w:lang w:eastAsia="en-US"/>
        </w:rPr>
        <w:t xml:space="preserve">sklypo </w:t>
      </w:r>
      <w:r>
        <w:rPr>
          <w:szCs w:val="20"/>
          <w:lang w:eastAsia="en-US"/>
        </w:rPr>
        <w:t xml:space="preserve">žemės </w:t>
      </w:r>
      <w:r w:rsidR="00CE192E">
        <w:rPr>
          <w:szCs w:val="20"/>
          <w:lang w:eastAsia="en-US"/>
        </w:rPr>
        <w:t>dalis</w:t>
      </w:r>
      <w:r>
        <w:rPr>
          <w:szCs w:val="20"/>
          <w:lang w:eastAsia="en-US"/>
        </w:rPr>
        <w:t>, kuri</w:t>
      </w:r>
      <w:r w:rsidR="00CE192E">
        <w:rPr>
          <w:szCs w:val="20"/>
          <w:lang w:eastAsia="en-US"/>
        </w:rPr>
        <w:t xml:space="preserve"> yra 0,9009 ha</w:t>
      </w:r>
      <w:r>
        <w:rPr>
          <w:szCs w:val="20"/>
          <w:lang w:eastAsia="en-US"/>
        </w:rPr>
        <w:t xml:space="preserve"> ploto</w:t>
      </w:r>
      <w:r w:rsidR="00CE192E">
        <w:rPr>
          <w:szCs w:val="20"/>
          <w:lang w:eastAsia="en-US"/>
        </w:rPr>
        <w:t xml:space="preserve">. Šios </w:t>
      </w:r>
      <w:r>
        <w:rPr>
          <w:szCs w:val="20"/>
          <w:lang w:eastAsia="en-US"/>
        </w:rPr>
        <w:t>Ž</w:t>
      </w:r>
      <w:r w:rsidRPr="006A1322">
        <w:rPr>
          <w:szCs w:val="20"/>
          <w:lang w:eastAsia="en-US"/>
        </w:rPr>
        <w:t>emės sklypo</w:t>
      </w:r>
      <w:r>
        <w:rPr>
          <w:szCs w:val="20"/>
          <w:lang w:eastAsia="en-US"/>
        </w:rPr>
        <w:t xml:space="preserve"> žemės </w:t>
      </w:r>
      <w:r w:rsidR="00E3455B">
        <w:rPr>
          <w:szCs w:val="20"/>
          <w:lang w:eastAsia="en-US"/>
        </w:rPr>
        <w:t>dali</w:t>
      </w:r>
      <w:r w:rsidR="00CE192E">
        <w:rPr>
          <w:szCs w:val="20"/>
          <w:lang w:eastAsia="en-US"/>
        </w:rPr>
        <w:t>e</w:t>
      </w:r>
      <w:r w:rsidR="00E3455B">
        <w:rPr>
          <w:szCs w:val="20"/>
          <w:lang w:eastAsia="en-US"/>
        </w:rPr>
        <w:t xml:space="preserve">s </w:t>
      </w:r>
      <w:r w:rsidR="006A1322" w:rsidRPr="006A1322">
        <w:rPr>
          <w:szCs w:val="20"/>
          <w:lang w:eastAsia="en-US"/>
        </w:rPr>
        <w:t>vertė</w:t>
      </w:r>
      <w:r w:rsidR="009B0561">
        <w:rPr>
          <w:szCs w:val="20"/>
          <w:lang w:eastAsia="en-US"/>
        </w:rPr>
        <w:t xml:space="preserve"> –</w:t>
      </w:r>
      <w:r w:rsidR="005B0058">
        <w:rPr>
          <w:szCs w:val="20"/>
          <w:lang w:eastAsia="en-US"/>
        </w:rPr>
        <w:t xml:space="preserve"> </w:t>
      </w:r>
      <w:r w:rsidR="00CE192E">
        <w:rPr>
          <w:szCs w:val="20"/>
          <w:lang w:eastAsia="en-US"/>
        </w:rPr>
        <w:t>56030</w:t>
      </w:r>
      <w:r w:rsidR="00B259D6">
        <w:rPr>
          <w:szCs w:val="20"/>
          <w:lang w:eastAsia="en-US"/>
        </w:rPr>
        <w:t>,</w:t>
      </w:r>
      <w:r w:rsidR="005B0058" w:rsidRPr="005B0058">
        <w:rPr>
          <w:szCs w:val="20"/>
          <w:lang w:eastAsia="en-US"/>
        </w:rPr>
        <w:t>00 Eur (</w:t>
      </w:r>
      <w:r w:rsidR="00CE192E">
        <w:rPr>
          <w:szCs w:val="20"/>
          <w:lang w:eastAsia="en-US"/>
        </w:rPr>
        <w:t>penkia</w:t>
      </w:r>
      <w:r w:rsidR="000F2F74">
        <w:rPr>
          <w:szCs w:val="20"/>
          <w:lang w:eastAsia="en-US"/>
        </w:rPr>
        <w:t xml:space="preserve">sdešimt </w:t>
      </w:r>
      <w:r w:rsidR="00CE192E">
        <w:rPr>
          <w:szCs w:val="20"/>
          <w:lang w:eastAsia="en-US"/>
        </w:rPr>
        <w:t xml:space="preserve">šeši </w:t>
      </w:r>
      <w:r w:rsidR="000F2F74">
        <w:rPr>
          <w:szCs w:val="20"/>
          <w:lang w:eastAsia="en-US"/>
        </w:rPr>
        <w:t>t</w:t>
      </w:r>
      <w:r w:rsidR="005B0058" w:rsidRPr="005B0058">
        <w:rPr>
          <w:szCs w:val="20"/>
          <w:lang w:eastAsia="en-US"/>
        </w:rPr>
        <w:t>ūkstanči</w:t>
      </w:r>
      <w:r w:rsidR="00CE192E">
        <w:rPr>
          <w:szCs w:val="20"/>
          <w:lang w:eastAsia="en-US"/>
        </w:rPr>
        <w:t>ai</w:t>
      </w:r>
      <w:r w:rsidR="000F2F74">
        <w:rPr>
          <w:szCs w:val="20"/>
          <w:lang w:eastAsia="en-US"/>
        </w:rPr>
        <w:t xml:space="preserve"> </w:t>
      </w:r>
      <w:r w:rsidR="00CE192E">
        <w:rPr>
          <w:szCs w:val="20"/>
          <w:lang w:eastAsia="en-US"/>
        </w:rPr>
        <w:t>trisdešimt</w:t>
      </w:r>
      <w:r w:rsidR="000F2F74" w:rsidRPr="005B005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006A1322" w:rsidRPr="006A1322">
        <w:rPr>
          <w:szCs w:val="20"/>
          <w:lang w:eastAsia="en-US"/>
        </w:rPr>
        <w:t>apskaičiuo</w:t>
      </w:r>
      <w:r w:rsidR="006A1322">
        <w:rPr>
          <w:szCs w:val="20"/>
          <w:lang w:eastAsia="en-US"/>
        </w:rPr>
        <w:t>ta</w:t>
      </w:r>
      <w:r w:rsidR="006A1322" w:rsidRPr="006A1322">
        <w:rPr>
          <w:szCs w:val="20"/>
          <w:lang w:eastAsia="en-US"/>
        </w:rPr>
        <w:t xml:space="preserve"> pagal 202</w:t>
      </w:r>
      <w:r w:rsidR="009259C6">
        <w:rPr>
          <w:szCs w:val="20"/>
          <w:lang w:eastAsia="en-US"/>
        </w:rPr>
        <w:t>5</w:t>
      </w:r>
      <w:r w:rsidR="006A1322" w:rsidRPr="006A1322">
        <w:rPr>
          <w:szCs w:val="20"/>
          <w:lang w:eastAsia="en-US"/>
        </w:rPr>
        <w:t>-01-01 taikytus žemės verčių žemėlapius, patvirtintus Nacionalinės žemės tarnybos prie Aplinkos ministerijos direktoriaus 202</w:t>
      </w:r>
      <w:r w:rsidR="009259C6">
        <w:rPr>
          <w:szCs w:val="20"/>
          <w:lang w:eastAsia="en-US"/>
        </w:rPr>
        <w:t>4</w:t>
      </w:r>
      <w:r w:rsidR="006A1322" w:rsidRPr="006A1322">
        <w:rPr>
          <w:szCs w:val="20"/>
          <w:lang w:eastAsia="en-US"/>
        </w:rPr>
        <w:t xml:space="preserve"> m. gruodžio</w:t>
      </w:r>
      <w:r w:rsidR="009259C6">
        <w:rPr>
          <w:szCs w:val="20"/>
          <w:lang w:eastAsia="en-US"/>
        </w:rPr>
        <w:t xml:space="preserve"> 9</w:t>
      </w:r>
      <w:r w:rsidR="006A1322" w:rsidRPr="006A1322">
        <w:rPr>
          <w:szCs w:val="20"/>
          <w:lang w:eastAsia="en-US"/>
        </w:rPr>
        <w:t xml:space="preserve"> d. įsakymu Nr. 1P-</w:t>
      </w:r>
      <w:r w:rsidR="009259C6">
        <w:rPr>
          <w:szCs w:val="20"/>
          <w:lang w:eastAsia="en-US"/>
        </w:rPr>
        <w:t>546</w:t>
      </w:r>
      <w:r w:rsidR="006A1322" w:rsidRPr="006A1322">
        <w:rPr>
          <w:szCs w:val="20"/>
          <w:lang w:eastAsia="en-US"/>
        </w:rPr>
        <w:t>-(1.3 E.) „Dėl masinio žemės vertinimo dokumentų patvirtinimo“</w:t>
      </w:r>
      <w:r w:rsidR="005B0058">
        <w:rPr>
          <w:szCs w:val="20"/>
          <w:lang w:eastAsia="en-US"/>
        </w:rPr>
        <w:t>.</w:t>
      </w:r>
    </w:p>
    <w:p w14:paraId="5F5BBA9A" w14:textId="30041833" w:rsidR="00E3455B" w:rsidRDefault="00E3455B" w:rsidP="00481BAE">
      <w:pPr>
        <w:spacing w:line="360" w:lineRule="exact"/>
        <w:ind w:firstLine="720"/>
        <w:jc w:val="both"/>
        <w:rPr>
          <w:lang w:eastAsia="en-US"/>
        </w:rPr>
      </w:pPr>
      <w:r w:rsidRPr="00E60A67">
        <w:rPr>
          <w:color w:val="000000"/>
        </w:rPr>
        <w:t xml:space="preserve">Pagal Lietuvos Respublikos žemės įstatymo </w:t>
      </w:r>
      <w:r>
        <w:rPr>
          <w:color w:val="000000"/>
        </w:rPr>
        <w:t xml:space="preserve">(toliau – Žemės įstatymas) </w:t>
      </w:r>
      <w:r w:rsidRPr="00E60A67">
        <w:rPr>
          <w:color w:val="000000"/>
        </w:rPr>
        <w:t xml:space="preserve">9 straipsnio 26 </w:t>
      </w:r>
      <w:r>
        <w:rPr>
          <w:color w:val="000000"/>
        </w:rPr>
        <w:t>dalį</w:t>
      </w:r>
      <w:r w:rsidRPr="00E60A67">
        <w:rPr>
          <w:color w:val="000000"/>
        </w:rPr>
        <w:t xml:space="preserve"> valstybinės žemės nuomotojas išnuomoja valstybinės žemės sklypą statiniams ir (ar) įrenginiams </w:t>
      </w:r>
      <w:r w:rsidRPr="00E60A67">
        <w:rPr>
          <w:color w:val="000000"/>
        </w:rPr>
        <w:lastRenderedPageBreak/>
        <w:t>eksploatuoti, kurių paskirtis neatitinka valstybinės žemės sklypo pagrindinės žemės naudojimo paskirties ir (ar) naudojimo būdo</w:t>
      </w:r>
      <w:r>
        <w:rPr>
          <w:lang w:eastAsia="en-US"/>
        </w:rPr>
        <w:t xml:space="preserve">, tačiau </w:t>
      </w:r>
      <w:r w:rsidRPr="00894E54">
        <w:rPr>
          <w:lang w:eastAsia="en-US"/>
        </w:rPr>
        <w:t>išnuomojamo žemės sklypo vertė nustatoma taikant individualų turto vertinimą Turto ir verslo vertinimo pagrindų įstatyme nustatyta tvarka ir ji neperskaičiuojama</w:t>
      </w:r>
      <w:r>
        <w:rPr>
          <w:lang w:eastAsia="en-US"/>
        </w:rPr>
        <w:t>. Atlikus individualų Žemės sklypo vertinimą, nustatyta</w:t>
      </w:r>
      <w:r w:rsidR="00CE192E">
        <w:rPr>
          <w:lang w:eastAsia="en-US"/>
        </w:rPr>
        <w:t xml:space="preserve">, kad Pastatui Nr. </w:t>
      </w:r>
      <w:r w:rsidR="004B6E02">
        <w:rPr>
          <w:lang w:eastAsia="en-US"/>
        </w:rPr>
        <w:t>3</w:t>
      </w:r>
      <w:r w:rsidR="00CE192E">
        <w:rPr>
          <w:lang w:eastAsia="en-US"/>
        </w:rPr>
        <w:t xml:space="preserve"> </w:t>
      </w:r>
      <w:r w:rsidR="00481BAE">
        <w:rPr>
          <w:lang w:eastAsia="en-US"/>
        </w:rPr>
        <w:t>eksploatuoti</w:t>
      </w:r>
      <w:r w:rsidR="00CE192E">
        <w:rPr>
          <w:lang w:eastAsia="en-US"/>
        </w:rPr>
        <w:t xml:space="preserve"> tenkančios </w:t>
      </w:r>
      <w:r w:rsidR="00481BAE">
        <w:rPr>
          <w:lang w:eastAsia="en-US"/>
        </w:rPr>
        <w:t xml:space="preserve">0,0558 ha ploto žemės dalies iš bendro </w:t>
      </w:r>
      <w:r>
        <w:rPr>
          <w:lang w:eastAsia="en-US"/>
        </w:rPr>
        <w:t xml:space="preserve">Žemės sklypo vertė </w:t>
      </w:r>
      <w:r w:rsidR="00481BAE">
        <w:rPr>
          <w:lang w:eastAsia="en-US"/>
        </w:rPr>
        <w:t xml:space="preserve">– </w:t>
      </w:r>
      <w:r w:rsidR="00CE192E">
        <w:rPr>
          <w:lang w:eastAsia="en-US"/>
        </w:rPr>
        <w:t>3849</w:t>
      </w:r>
      <w:r>
        <w:rPr>
          <w:lang w:eastAsia="en-US"/>
        </w:rPr>
        <w:t xml:space="preserve">,00 Eur, nuo kurios nuomininkas mokės 10 proc. didesnį nuomos mokestį, kol per nustatytą </w:t>
      </w:r>
      <w:r w:rsidR="00CE192E">
        <w:rPr>
          <w:lang w:eastAsia="en-US"/>
        </w:rPr>
        <w:t>5</w:t>
      </w:r>
      <w:r>
        <w:rPr>
          <w:lang w:eastAsia="en-US"/>
        </w:rPr>
        <w:t xml:space="preserve"> metų laikotarpį pakeis</w:t>
      </w:r>
      <w:r w:rsidR="00125006">
        <w:rPr>
          <w:lang w:eastAsia="en-US"/>
        </w:rPr>
        <w:t xml:space="preserve"> </w:t>
      </w:r>
      <w:r w:rsidR="00481BAE" w:rsidRPr="00481BAE">
        <w:rPr>
          <w:lang w:eastAsia="en-US"/>
        </w:rPr>
        <w:t xml:space="preserve">0,0558 ha ploto žemės dalies iš bendro </w:t>
      </w:r>
      <w:r>
        <w:rPr>
          <w:lang w:eastAsia="en-US"/>
        </w:rPr>
        <w:t xml:space="preserve">Žemės sklypo naudojimo būdą ar Pastato </w:t>
      </w:r>
      <w:r w:rsidR="00481BAE">
        <w:rPr>
          <w:lang w:eastAsia="en-US"/>
        </w:rPr>
        <w:t xml:space="preserve">Nr. </w:t>
      </w:r>
      <w:r w:rsidR="004B6E02">
        <w:rPr>
          <w:lang w:eastAsia="en-US"/>
        </w:rPr>
        <w:t>3</w:t>
      </w:r>
      <w:r w:rsidR="00481BAE">
        <w:rPr>
          <w:lang w:eastAsia="en-US"/>
        </w:rPr>
        <w:t xml:space="preserve"> </w:t>
      </w:r>
      <w:r>
        <w:rPr>
          <w:lang w:eastAsia="en-US"/>
        </w:rPr>
        <w:t>paskirtį.</w:t>
      </w:r>
    </w:p>
    <w:p w14:paraId="7C9D1069" w14:textId="77777777" w:rsidR="008C2B47" w:rsidRDefault="008C2B47" w:rsidP="00481BAE">
      <w:pPr>
        <w:widowControl w:val="0"/>
        <w:spacing w:line="360" w:lineRule="exact"/>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9" w:name="_Hlk191974432"/>
      <w:r>
        <w:rPr>
          <w:lang w:eastAsia="en-US"/>
        </w:rPr>
        <w:t>ne mažesnio kaip 0,3 ha ploto</w:t>
      </w:r>
      <w:bookmarkEnd w:id="9"/>
      <w:r>
        <w:rPr>
          <w:lang w:eastAsia="en-US"/>
        </w:rPr>
        <w:t xml:space="preserve">. </w:t>
      </w:r>
    </w:p>
    <w:p w14:paraId="25F41B1A" w14:textId="4D2DC5F3" w:rsidR="0003391D" w:rsidRPr="008C2B47" w:rsidRDefault="0003391D" w:rsidP="0003391D">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36² straipsnio 9 dal</w:t>
      </w:r>
      <w:r>
        <w:rPr>
          <w:lang w:eastAsia="en-US"/>
        </w:rPr>
        <w:t xml:space="preserve">imi,  </w:t>
      </w:r>
      <w:r>
        <w:rPr>
          <w:color w:val="000000"/>
        </w:rPr>
        <w:t xml:space="preserve">Projektas buvo pateiktas vertinti Nacionalinei žemės tarnybai. </w:t>
      </w:r>
      <w:r w:rsidRPr="001B0790">
        <w:rPr>
          <w:lang w:eastAsia="en-US"/>
        </w:rPr>
        <w:t xml:space="preserve">Nacionalinės žemės tarnybos išvada </w:t>
      </w:r>
      <w:r>
        <w:rPr>
          <w:lang w:eastAsia="en-US"/>
        </w:rPr>
        <w:t>Nr. 1SD-33306-(8.6 E.) ,,D</w:t>
      </w:r>
      <w:r w:rsidRPr="001B0790">
        <w:rPr>
          <w:lang w:eastAsia="en-US"/>
        </w:rPr>
        <w:t xml:space="preserve">ėl </w:t>
      </w:r>
      <w:r>
        <w:rPr>
          <w:lang w:eastAsia="en-US"/>
        </w:rPr>
        <w:t xml:space="preserve">valstybinės žemės nuomos sutarties projekto </w:t>
      </w:r>
      <w:r w:rsidRPr="001B0790">
        <w:rPr>
          <w:lang w:eastAsia="en-US"/>
        </w:rPr>
        <w:t>atitikties teisės aktų reikalavimams</w:t>
      </w:r>
      <w:r>
        <w:rPr>
          <w:lang w:eastAsia="en-US"/>
        </w:rPr>
        <w:t xml:space="preserve">“ priimta </w:t>
      </w:r>
      <w:r>
        <w:rPr>
          <w:color w:val="000000"/>
        </w:rPr>
        <w:t xml:space="preserve">2025 m. kovo 24 d. ir šioje išvadoje nurodyta, kad prie Projekto pridėtas </w:t>
      </w:r>
      <w:r w:rsidRPr="00AC675A">
        <w:t>valstybinės žemės nuomos sutarties projekt</w:t>
      </w:r>
      <w:r>
        <w:t xml:space="preserve">as atitinka teisės aktų reikalavimus. Atsižvelgiant į tai, Savivaldybės tarybai nėra kliūčių priimti Projektą. </w:t>
      </w:r>
    </w:p>
    <w:p w14:paraId="139E888D" w14:textId="4CFDEA07" w:rsidR="004363F9" w:rsidRDefault="000C4CD9" w:rsidP="00032A09">
      <w:pPr>
        <w:widowControl w:val="0"/>
        <w:spacing w:line="360" w:lineRule="exact"/>
        <w:ind w:firstLine="567"/>
        <w:jc w:val="both"/>
        <w:rPr>
          <w:szCs w:val="20"/>
          <w:lang w:eastAsia="en-US"/>
        </w:rPr>
      </w:pPr>
      <w:r w:rsidRPr="000C4CD9">
        <w:rPr>
          <w:b/>
        </w:rPr>
        <w:t>5. Kieno iniciatyva parengtas sprendimo projektas:</w:t>
      </w:r>
      <w:r w:rsidRPr="000C4CD9">
        <w:t xml:space="preserve"> </w:t>
      </w:r>
    </w:p>
    <w:p w14:paraId="586781C8" w14:textId="5CFD68EF" w:rsidR="00C91762" w:rsidRPr="004363F9" w:rsidRDefault="00CE192E" w:rsidP="00032A09">
      <w:pPr>
        <w:widowControl w:val="0"/>
        <w:spacing w:line="360" w:lineRule="exact"/>
        <w:ind w:firstLine="567"/>
        <w:jc w:val="both"/>
        <w:rPr>
          <w:szCs w:val="20"/>
          <w:lang w:eastAsia="en-US"/>
        </w:rPr>
      </w:pPr>
      <w:r>
        <w:rPr>
          <w:lang w:eastAsia="en-US"/>
        </w:rPr>
        <w:t xml:space="preserve">UAB „Longo Shared </w:t>
      </w:r>
      <w:r w:rsidR="00E16967">
        <w:rPr>
          <w:lang w:eastAsia="en-US"/>
        </w:rPr>
        <w:t>S</w:t>
      </w:r>
      <w:r>
        <w:rPr>
          <w:lang w:eastAsia="en-US"/>
        </w:rPr>
        <w:t>ervices“</w:t>
      </w:r>
      <w:r>
        <w:t xml:space="preserve"> </w:t>
      </w:r>
      <w:r w:rsidR="00C91762">
        <w:rPr>
          <w:lang w:eastAsia="en-US"/>
        </w:rPr>
        <w:t xml:space="preserve">prašymu </w:t>
      </w:r>
      <w:r w:rsidR="00C91762">
        <w:t>Savivaldybės administracijos.</w:t>
      </w:r>
    </w:p>
    <w:p w14:paraId="1AE4B0C6" w14:textId="77777777" w:rsidR="00AC302E" w:rsidRDefault="00AC302E" w:rsidP="00032A09">
      <w:pPr>
        <w:tabs>
          <w:tab w:val="left" w:pos="0"/>
        </w:tabs>
        <w:spacing w:line="360" w:lineRule="exact"/>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56429" w14:textId="77777777" w:rsidR="007C79A0" w:rsidRDefault="007C79A0" w:rsidP="00D610C3">
      <w:r>
        <w:separator/>
      </w:r>
    </w:p>
  </w:endnote>
  <w:endnote w:type="continuationSeparator" w:id="0">
    <w:p w14:paraId="296A74FA" w14:textId="77777777" w:rsidR="007C79A0" w:rsidRDefault="007C79A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EE33D" w14:textId="77777777" w:rsidR="007C79A0" w:rsidRDefault="007C79A0" w:rsidP="00D610C3">
      <w:r>
        <w:separator/>
      </w:r>
    </w:p>
  </w:footnote>
  <w:footnote w:type="continuationSeparator" w:id="0">
    <w:p w14:paraId="6869675D" w14:textId="77777777" w:rsidR="007C79A0" w:rsidRDefault="007C79A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0C4D3FAC"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781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2A09"/>
    <w:rsid w:val="0003391D"/>
    <w:rsid w:val="00035DF8"/>
    <w:rsid w:val="0003754D"/>
    <w:rsid w:val="00047460"/>
    <w:rsid w:val="00050CB3"/>
    <w:rsid w:val="00050D33"/>
    <w:rsid w:val="000537E0"/>
    <w:rsid w:val="000545B1"/>
    <w:rsid w:val="00055711"/>
    <w:rsid w:val="00060F2B"/>
    <w:rsid w:val="00064E1B"/>
    <w:rsid w:val="000668CC"/>
    <w:rsid w:val="00066A69"/>
    <w:rsid w:val="000672D6"/>
    <w:rsid w:val="00067B77"/>
    <w:rsid w:val="00071BE7"/>
    <w:rsid w:val="00073D8A"/>
    <w:rsid w:val="000762DD"/>
    <w:rsid w:val="000811AB"/>
    <w:rsid w:val="00083AD7"/>
    <w:rsid w:val="00085FA8"/>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176C"/>
    <w:rsid w:val="000F2F74"/>
    <w:rsid w:val="000F6EAA"/>
    <w:rsid w:val="00101EF7"/>
    <w:rsid w:val="00105414"/>
    <w:rsid w:val="00105FAF"/>
    <w:rsid w:val="001131E9"/>
    <w:rsid w:val="00115F33"/>
    <w:rsid w:val="001160D3"/>
    <w:rsid w:val="0011645C"/>
    <w:rsid w:val="00116ED6"/>
    <w:rsid w:val="0011768C"/>
    <w:rsid w:val="001217E9"/>
    <w:rsid w:val="00124C1F"/>
    <w:rsid w:val="00125006"/>
    <w:rsid w:val="0013273E"/>
    <w:rsid w:val="001339CC"/>
    <w:rsid w:val="00134410"/>
    <w:rsid w:val="00144285"/>
    <w:rsid w:val="0015278F"/>
    <w:rsid w:val="00153CDD"/>
    <w:rsid w:val="00153D8F"/>
    <w:rsid w:val="00156131"/>
    <w:rsid w:val="00156CC5"/>
    <w:rsid w:val="00163648"/>
    <w:rsid w:val="001636E3"/>
    <w:rsid w:val="00164CF7"/>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17768"/>
    <w:rsid w:val="0022470C"/>
    <w:rsid w:val="0022576D"/>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279F2"/>
    <w:rsid w:val="00327D6D"/>
    <w:rsid w:val="00327DCC"/>
    <w:rsid w:val="0033014E"/>
    <w:rsid w:val="00331855"/>
    <w:rsid w:val="00335FCE"/>
    <w:rsid w:val="00341BA1"/>
    <w:rsid w:val="00345F19"/>
    <w:rsid w:val="00346065"/>
    <w:rsid w:val="00347BF7"/>
    <w:rsid w:val="003645AE"/>
    <w:rsid w:val="003647E6"/>
    <w:rsid w:val="003666E4"/>
    <w:rsid w:val="00373784"/>
    <w:rsid w:val="00375BA3"/>
    <w:rsid w:val="003875B0"/>
    <w:rsid w:val="00387932"/>
    <w:rsid w:val="003A43A7"/>
    <w:rsid w:val="003B1377"/>
    <w:rsid w:val="003B5741"/>
    <w:rsid w:val="003B7476"/>
    <w:rsid w:val="003C2452"/>
    <w:rsid w:val="003C3E20"/>
    <w:rsid w:val="003C4CFD"/>
    <w:rsid w:val="003C5C95"/>
    <w:rsid w:val="003C7C2E"/>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1BAE"/>
    <w:rsid w:val="004820D0"/>
    <w:rsid w:val="004826A2"/>
    <w:rsid w:val="004839CB"/>
    <w:rsid w:val="00487B2C"/>
    <w:rsid w:val="004929F6"/>
    <w:rsid w:val="00495E89"/>
    <w:rsid w:val="00496390"/>
    <w:rsid w:val="00497269"/>
    <w:rsid w:val="00497568"/>
    <w:rsid w:val="004A0E8E"/>
    <w:rsid w:val="004A20DB"/>
    <w:rsid w:val="004A3DED"/>
    <w:rsid w:val="004B385B"/>
    <w:rsid w:val="004B6E02"/>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1551"/>
    <w:rsid w:val="00714A9E"/>
    <w:rsid w:val="00715C8B"/>
    <w:rsid w:val="00723B0A"/>
    <w:rsid w:val="007258D5"/>
    <w:rsid w:val="00726523"/>
    <w:rsid w:val="00731B36"/>
    <w:rsid w:val="00737EA6"/>
    <w:rsid w:val="00750203"/>
    <w:rsid w:val="00751EAE"/>
    <w:rsid w:val="00753CD7"/>
    <w:rsid w:val="0075534D"/>
    <w:rsid w:val="00755C45"/>
    <w:rsid w:val="00761009"/>
    <w:rsid w:val="00776D79"/>
    <w:rsid w:val="00780382"/>
    <w:rsid w:val="00782C6B"/>
    <w:rsid w:val="007922AE"/>
    <w:rsid w:val="00795A65"/>
    <w:rsid w:val="007973EE"/>
    <w:rsid w:val="007A0F2E"/>
    <w:rsid w:val="007A19B7"/>
    <w:rsid w:val="007A2CC7"/>
    <w:rsid w:val="007A30DC"/>
    <w:rsid w:val="007A3CA8"/>
    <w:rsid w:val="007A59E2"/>
    <w:rsid w:val="007B11DF"/>
    <w:rsid w:val="007C0D1B"/>
    <w:rsid w:val="007C6CF7"/>
    <w:rsid w:val="007C7593"/>
    <w:rsid w:val="007C79A0"/>
    <w:rsid w:val="007D53DA"/>
    <w:rsid w:val="007E075A"/>
    <w:rsid w:val="007E32B2"/>
    <w:rsid w:val="007F0952"/>
    <w:rsid w:val="007F5713"/>
    <w:rsid w:val="008012BF"/>
    <w:rsid w:val="0080253F"/>
    <w:rsid w:val="00802F82"/>
    <w:rsid w:val="00810086"/>
    <w:rsid w:val="0081447E"/>
    <w:rsid w:val="00816202"/>
    <w:rsid w:val="00820AAA"/>
    <w:rsid w:val="008217A7"/>
    <w:rsid w:val="0082641E"/>
    <w:rsid w:val="00830642"/>
    <w:rsid w:val="00830B64"/>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3C8"/>
    <w:rsid w:val="008E0A4A"/>
    <w:rsid w:val="008E0B2F"/>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1D0"/>
    <w:rsid w:val="00C70ED3"/>
    <w:rsid w:val="00C75A8D"/>
    <w:rsid w:val="00C8798B"/>
    <w:rsid w:val="00C91762"/>
    <w:rsid w:val="00C9221F"/>
    <w:rsid w:val="00C96D4D"/>
    <w:rsid w:val="00C97E0F"/>
    <w:rsid w:val="00CA23AE"/>
    <w:rsid w:val="00CA3F2D"/>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92E"/>
    <w:rsid w:val="00CE1D30"/>
    <w:rsid w:val="00CE4261"/>
    <w:rsid w:val="00CF1CDB"/>
    <w:rsid w:val="00CF44D4"/>
    <w:rsid w:val="00CF6EC7"/>
    <w:rsid w:val="00CF6FD9"/>
    <w:rsid w:val="00D00EE5"/>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987"/>
    <w:rsid w:val="00D64F72"/>
    <w:rsid w:val="00D72E08"/>
    <w:rsid w:val="00D82CE8"/>
    <w:rsid w:val="00D91DC5"/>
    <w:rsid w:val="00DA44FE"/>
    <w:rsid w:val="00DA4663"/>
    <w:rsid w:val="00DB4E63"/>
    <w:rsid w:val="00DB5B40"/>
    <w:rsid w:val="00DB7386"/>
    <w:rsid w:val="00DC1ACF"/>
    <w:rsid w:val="00DC2A10"/>
    <w:rsid w:val="00DC709E"/>
    <w:rsid w:val="00DD0E60"/>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6967"/>
    <w:rsid w:val="00E17127"/>
    <w:rsid w:val="00E17D52"/>
    <w:rsid w:val="00E27854"/>
    <w:rsid w:val="00E30C40"/>
    <w:rsid w:val="00E3423B"/>
    <w:rsid w:val="00E3455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5CF"/>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342245260">
      <w:bodyDiv w:val="1"/>
      <w:marLeft w:val="0"/>
      <w:marRight w:val="0"/>
      <w:marTop w:val="0"/>
      <w:marBottom w:val="0"/>
      <w:divBdr>
        <w:top w:val="none" w:sz="0" w:space="0" w:color="auto"/>
        <w:left w:val="none" w:sz="0" w:space="0" w:color="auto"/>
        <w:bottom w:val="none" w:sz="0" w:space="0" w:color="auto"/>
        <w:right w:val="none" w:sz="0" w:space="0" w:color="auto"/>
      </w:divBdr>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9226</Words>
  <Characters>5260</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2025-03-25T11:05:00Z</dcterms:created>
  <dcterms:modified xsi:type="dcterms:W3CDTF">2025-03-25T11:05:00Z</dcterms:modified>
</cp:coreProperties>
</file>