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3E2945" w14:textId="77777777" w:rsidR="00A441B5" w:rsidRDefault="008A772B">
      <w:pPr>
        <w:jc w:val="both"/>
      </w:pPr>
      <w:r>
        <w:rPr>
          <w:b/>
          <w:i/>
        </w:rPr>
        <w:t>Suvestinė redakcija nuo 2020-01-01</w:t>
      </w:r>
    </w:p>
    <w:p w14:paraId="49C22A83" w14:textId="77777777" w:rsidR="00A441B5" w:rsidRDefault="00A441B5">
      <w:pPr>
        <w:jc w:val="both"/>
        <w:rPr>
          <w:sz w:val="20"/>
        </w:rPr>
      </w:pPr>
    </w:p>
    <w:p w14:paraId="38E5B38A" w14:textId="77777777" w:rsidR="00A441B5" w:rsidRDefault="008A772B">
      <w:pPr>
        <w:jc w:val="both"/>
        <w:rPr>
          <w:sz w:val="20"/>
        </w:rPr>
      </w:pPr>
      <w:r>
        <w:rPr>
          <w:i/>
          <w:sz w:val="20"/>
        </w:rPr>
        <w:t>Sprendimas paskelbtas: TAR 2013-05-30, i. k. 2013-01710</w:t>
      </w:r>
    </w:p>
    <w:p w14:paraId="5F2587B4" w14:textId="77777777" w:rsidR="00A441B5" w:rsidRDefault="00A441B5">
      <w:pPr>
        <w:jc w:val="both"/>
        <w:rPr>
          <w:sz w:val="20"/>
        </w:rPr>
      </w:pPr>
    </w:p>
    <w:p w14:paraId="3DD3E4AD" w14:textId="77777777" w:rsidR="00A441B5" w:rsidRDefault="00A441B5">
      <w:pPr>
        <w:ind w:left="7200" w:firstLine="720"/>
        <w:rPr>
          <w:sz w:val="22"/>
        </w:rPr>
      </w:pPr>
    </w:p>
    <w:p w14:paraId="04F883FD" w14:textId="77777777" w:rsidR="00A441B5" w:rsidRDefault="00A441B5">
      <w:pPr>
        <w:tabs>
          <w:tab w:val="center" w:pos="4320"/>
          <w:tab w:val="right" w:pos="8640"/>
        </w:tabs>
        <w:rPr>
          <w:sz w:val="22"/>
        </w:rPr>
      </w:pPr>
    </w:p>
    <w:p w14:paraId="4CEC2ACB" w14:textId="77777777" w:rsidR="00A441B5" w:rsidRDefault="008A772B">
      <w:pPr>
        <w:jc w:val="center"/>
        <w:rPr>
          <w:szCs w:val="24"/>
        </w:rPr>
      </w:pPr>
      <w:r>
        <w:rPr>
          <w:b/>
          <w:noProof/>
          <w:szCs w:val="24"/>
          <w:lang w:eastAsia="lt-LT"/>
        </w:rPr>
        <w:drawing>
          <wp:inline distT="0" distB="0" distL="0" distR="0" wp14:anchorId="2C63AB4E" wp14:editId="06AF964C">
            <wp:extent cx="495300" cy="571500"/>
            <wp:effectExtent l="0" t="0" r="0" b="0"/>
            <wp:docPr id="29" name="Picture 1" descr="PanevezioHerbas"/>
            <wp:cNvGraphicFramePr/>
            <a:graphic xmlns:a="http://schemas.openxmlformats.org/drawingml/2006/main">
              <a:graphicData uri="http://schemas.openxmlformats.org/drawingml/2006/picture">
                <pic:pic xmlns:pic="http://schemas.openxmlformats.org/drawingml/2006/picture">
                  <pic:nvPicPr>
                    <pic:cNvPr id="29" name="Picture 1" descr="PanevezioHerbas"/>
                    <pic:cNvPicPr/>
                  </pic:nvPicPr>
                  <pic:blipFill>
                    <a:blip r:embed="rId6" cstate="print"/>
                    <a:srcRect/>
                    <a:stretch>
                      <a:fillRect/>
                    </a:stretch>
                  </pic:blipFill>
                  <pic:spPr bwMode="auto">
                    <a:xfrm>
                      <a:off x="0" y="0"/>
                      <a:ext cx="495300" cy="571500"/>
                    </a:xfrm>
                    <a:prstGeom prst="rect">
                      <a:avLst/>
                    </a:prstGeom>
                    <a:noFill/>
                    <a:ln w="9525">
                      <a:noFill/>
                      <a:miter lim="800000"/>
                      <a:headEnd/>
                      <a:tailEnd/>
                    </a:ln>
                  </pic:spPr>
                </pic:pic>
              </a:graphicData>
            </a:graphic>
          </wp:inline>
        </w:drawing>
      </w:r>
    </w:p>
    <w:p w14:paraId="1B329C31" w14:textId="77777777" w:rsidR="00A441B5" w:rsidRDefault="008A772B">
      <w:pPr>
        <w:jc w:val="center"/>
        <w:rPr>
          <w:b/>
          <w:szCs w:val="24"/>
        </w:rPr>
      </w:pPr>
      <w:r>
        <w:rPr>
          <w:b/>
          <w:szCs w:val="24"/>
        </w:rPr>
        <w:t>PANEVĖŽIO MIESTO SAVIVALDYBĖS TARYBA</w:t>
      </w:r>
    </w:p>
    <w:p w14:paraId="7F9ED399" w14:textId="77777777" w:rsidR="00A441B5" w:rsidRDefault="00A441B5">
      <w:pPr>
        <w:jc w:val="center"/>
        <w:rPr>
          <w:b/>
          <w:szCs w:val="24"/>
        </w:rPr>
      </w:pPr>
    </w:p>
    <w:p w14:paraId="0B287F95" w14:textId="77777777" w:rsidR="00A441B5" w:rsidRDefault="008A772B">
      <w:pPr>
        <w:jc w:val="center"/>
        <w:outlineLvl w:val="1"/>
        <w:rPr>
          <w:b/>
          <w:szCs w:val="24"/>
        </w:rPr>
      </w:pPr>
      <w:r>
        <w:rPr>
          <w:b/>
          <w:szCs w:val="24"/>
        </w:rPr>
        <w:t>SPRENDIMAS</w:t>
      </w:r>
    </w:p>
    <w:p w14:paraId="2BB3394B" w14:textId="77777777" w:rsidR="00A441B5" w:rsidRDefault="008A772B">
      <w:pPr>
        <w:jc w:val="center"/>
        <w:rPr>
          <w:szCs w:val="24"/>
        </w:rPr>
      </w:pPr>
      <w:r>
        <w:rPr>
          <w:b/>
          <w:szCs w:val="24"/>
        </w:rPr>
        <w:t>DĖL NENAUDOJAMŲ ŽEMĖS SKLYPŲ PANEVĖŽIO MIESTE</w:t>
      </w:r>
      <w:r>
        <w:rPr>
          <w:b/>
          <w:color w:val="FF0000"/>
          <w:szCs w:val="24"/>
        </w:rPr>
        <w:t xml:space="preserve"> </w:t>
      </w:r>
      <w:r>
        <w:rPr>
          <w:b/>
          <w:szCs w:val="24"/>
        </w:rPr>
        <w:t>NUSTATYMO TVARKOS APRAŠO PATVIRTINIMO</w:t>
      </w:r>
    </w:p>
    <w:p w14:paraId="15A9B4A3" w14:textId="77777777" w:rsidR="00A441B5" w:rsidRDefault="00A441B5">
      <w:pPr>
        <w:rPr>
          <w:b/>
          <w:szCs w:val="24"/>
        </w:rPr>
      </w:pPr>
    </w:p>
    <w:p w14:paraId="2A838225" w14:textId="77777777" w:rsidR="00A441B5" w:rsidRDefault="008A772B">
      <w:pPr>
        <w:jc w:val="center"/>
        <w:rPr>
          <w:szCs w:val="24"/>
        </w:rPr>
      </w:pPr>
      <w:r>
        <w:rPr>
          <w:szCs w:val="24"/>
        </w:rPr>
        <w:t xml:space="preserve">2013 m. gegužės 30 d. </w:t>
      </w:r>
      <w:r>
        <w:rPr>
          <w:szCs w:val="24"/>
        </w:rPr>
        <w:t>Nr. 1-162</w:t>
      </w:r>
    </w:p>
    <w:p w14:paraId="1224905F" w14:textId="77777777" w:rsidR="00A441B5" w:rsidRDefault="008A772B">
      <w:pPr>
        <w:jc w:val="center"/>
        <w:rPr>
          <w:b/>
          <w:szCs w:val="24"/>
        </w:rPr>
      </w:pPr>
      <w:r>
        <w:rPr>
          <w:szCs w:val="24"/>
        </w:rPr>
        <w:t>Panevėžys</w:t>
      </w:r>
    </w:p>
    <w:p w14:paraId="1FC35891" w14:textId="77777777" w:rsidR="00A441B5" w:rsidRDefault="00A441B5">
      <w:pPr>
        <w:spacing w:line="360" w:lineRule="auto"/>
        <w:jc w:val="both"/>
        <w:rPr>
          <w:szCs w:val="24"/>
        </w:rPr>
      </w:pPr>
    </w:p>
    <w:p w14:paraId="2429742A" w14:textId="77777777" w:rsidR="00A441B5" w:rsidRDefault="008A772B">
      <w:pPr>
        <w:spacing w:line="360" w:lineRule="auto"/>
        <w:ind w:firstLine="709"/>
        <w:jc w:val="both"/>
        <w:rPr>
          <w:szCs w:val="24"/>
        </w:rPr>
      </w:pPr>
      <w:r>
        <w:rPr>
          <w:szCs w:val="24"/>
        </w:rPr>
        <w:t xml:space="preserve">Vadovaudamasi Lietuvos Respublikos vietos savivaldos įstatymo (Žin., 1994, Nr. </w:t>
      </w:r>
      <w:hyperlink r:id="rId7" w:tgtFrame="_blank" w:history="1">
        <w:r w:rsidR="00A441B5">
          <w:rPr>
            <w:color w:val="0000FF" w:themeColor="hyperlink"/>
            <w:szCs w:val="24"/>
            <w:u w:val="single"/>
          </w:rPr>
          <w:t>55-1049</w:t>
        </w:r>
      </w:hyperlink>
      <w:r>
        <w:rPr>
          <w:szCs w:val="24"/>
        </w:rPr>
        <w:t xml:space="preserve">; 2000, Nr. </w:t>
      </w:r>
      <w:hyperlink r:id="rId8" w:tgtFrame="_blank" w:history="1">
        <w:r w:rsidR="00A441B5">
          <w:rPr>
            <w:color w:val="0000FF" w:themeColor="hyperlink"/>
            <w:szCs w:val="24"/>
            <w:u w:val="single"/>
          </w:rPr>
          <w:t>91-2832</w:t>
        </w:r>
      </w:hyperlink>
      <w:r>
        <w:rPr>
          <w:szCs w:val="24"/>
        </w:rPr>
        <w:t xml:space="preserve">; 2008, Nr. </w:t>
      </w:r>
      <w:hyperlink r:id="rId9" w:tgtFrame="_blank" w:history="1">
        <w:r w:rsidR="00A441B5">
          <w:rPr>
            <w:color w:val="0000FF" w:themeColor="hyperlink"/>
            <w:szCs w:val="24"/>
            <w:u w:val="single"/>
          </w:rPr>
          <w:t>113-4290</w:t>
        </w:r>
      </w:hyperlink>
      <w:r>
        <w:rPr>
          <w:szCs w:val="24"/>
        </w:rPr>
        <w:t xml:space="preserve">) 16 straipsnio 2 dalies 37 punktu, Lietuvos Respublikos žemės mokesčio įstatymo (Žin., 1992, Nr. </w:t>
      </w:r>
      <w:hyperlink r:id="rId10" w:tgtFrame="_blank" w:history="1">
        <w:r w:rsidR="00A441B5">
          <w:rPr>
            <w:color w:val="0000FF" w:themeColor="hyperlink"/>
            <w:szCs w:val="24"/>
            <w:u w:val="single"/>
          </w:rPr>
          <w:t>21-612</w:t>
        </w:r>
      </w:hyperlink>
      <w:r>
        <w:rPr>
          <w:szCs w:val="24"/>
        </w:rPr>
        <w:t xml:space="preserve">; 2011, Nr. </w:t>
      </w:r>
      <w:hyperlink r:id="rId11" w:tgtFrame="_blank" w:history="1">
        <w:r w:rsidR="00A441B5">
          <w:rPr>
            <w:color w:val="0000FF" w:themeColor="hyperlink"/>
            <w:szCs w:val="24"/>
            <w:u w:val="single"/>
          </w:rPr>
          <w:t>163-7743</w:t>
        </w:r>
      </w:hyperlink>
      <w:r>
        <w:rPr>
          <w:szCs w:val="24"/>
        </w:rPr>
        <w:t xml:space="preserve">) 6 straipsnio 3 dalimi, Lietuvos Respublikos Vyriausybės 2002 m. lapkričio 19 d. nutarimu Nr. 1798 „Dėl nuomos mokesčio už valstybinę žemę“ (Žin., 2002, Nr. </w:t>
      </w:r>
      <w:hyperlink r:id="rId12" w:tgtFrame="_blank" w:history="1">
        <w:r w:rsidR="00A441B5">
          <w:rPr>
            <w:color w:val="0000FF" w:themeColor="hyperlink"/>
            <w:szCs w:val="24"/>
            <w:u w:val="single"/>
          </w:rPr>
          <w:t>112-4993</w:t>
        </w:r>
      </w:hyperlink>
      <w:r>
        <w:rPr>
          <w:szCs w:val="24"/>
        </w:rPr>
        <w:t xml:space="preserve">; 2008, Nr. </w:t>
      </w:r>
      <w:hyperlink r:id="rId13" w:tgtFrame="_blank" w:history="1">
        <w:r w:rsidR="00A441B5">
          <w:rPr>
            <w:color w:val="0000FF" w:themeColor="hyperlink"/>
            <w:szCs w:val="24"/>
            <w:u w:val="single"/>
          </w:rPr>
          <w:t>107-4097</w:t>
        </w:r>
      </w:hyperlink>
      <w:r>
        <w:rPr>
          <w:szCs w:val="24"/>
        </w:rPr>
        <w:t xml:space="preserve">; </w:t>
      </w:r>
      <w:r>
        <w:rPr>
          <w:bCs/>
          <w:szCs w:val="24"/>
        </w:rPr>
        <w:t xml:space="preserve">2010, Nr. </w:t>
      </w:r>
      <w:hyperlink r:id="rId14" w:tgtFrame="_blank" w:history="1">
        <w:r w:rsidR="00A441B5">
          <w:rPr>
            <w:bCs/>
            <w:color w:val="0000FF" w:themeColor="hyperlink"/>
            <w:szCs w:val="24"/>
            <w:u w:val="single"/>
          </w:rPr>
          <w:t>88-4666</w:t>
        </w:r>
      </w:hyperlink>
      <w:r>
        <w:rPr>
          <w:szCs w:val="24"/>
        </w:rPr>
        <w:t xml:space="preserve">) ir Vyriausybės 2003 m. lapkričio 10 d. nutarimu Nr. 1387 „Dėl nuomos mokesčio už valstybinės žemės sklypų naudojimą“ (Žin., 2003, Nr. </w:t>
      </w:r>
      <w:hyperlink r:id="rId15" w:tgtFrame="_blank" w:history="1">
        <w:r w:rsidR="00A441B5">
          <w:rPr>
            <w:color w:val="0000FF" w:themeColor="hyperlink"/>
            <w:szCs w:val="24"/>
            <w:u w:val="single"/>
          </w:rPr>
          <w:t>106-4755</w:t>
        </w:r>
      </w:hyperlink>
      <w:r>
        <w:rPr>
          <w:szCs w:val="24"/>
        </w:rPr>
        <w:t xml:space="preserve">; </w:t>
      </w:r>
      <w:r>
        <w:rPr>
          <w:iCs/>
          <w:szCs w:val="24"/>
        </w:rPr>
        <w:t xml:space="preserve">2008, Nr. </w:t>
      </w:r>
      <w:hyperlink r:id="rId16" w:tgtFrame="_blank" w:history="1">
        <w:r w:rsidR="00A441B5">
          <w:rPr>
            <w:iCs/>
            <w:color w:val="0000FF" w:themeColor="hyperlink"/>
            <w:szCs w:val="24"/>
            <w:u w:val="single"/>
          </w:rPr>
          <w:t>107-4098</w:t>
        </w:r>
      </w:hyperlink>
      <w:r>
        <w:rPr>
          <w:iCs/>
          <w:szCs w:val="24"/>
        </w:rPr>
        <w:t xml:space="preserve">; 2010, Nr. </w:t>
      </w:r>
      <w:hyperlink r:id="rId17" w:tgtFrame="_blank" w:history="1">
        <w:r w:rsidR="00A441B5">
          <w:rPr>
            <w:iCs/>
            <w:color w:val="0000FF" w:themeColor="hyperlink"/>
            <w:szCs w:val="24"/>
            <w:u w:val="single"/>
          </w:rPr>
          <w:t>88-4667</w:t>
        </w:r>
      </w:hyperlink>
      <w:r>
        <w:rPr>
          <w:szCs w:val="24"/>
        </w:rPr>
        <w:t>), Panevėžio miesto savivaldybės taryba n u s p r e n d ž i a:</w:t>
      </w:r>
    </w:p>
    <w:p w14:paraId="655A3FA7" w14:textId="77777777" w:rsidR="00A441B5" w:rsidRDefault="008A772B">
      <w:pPr>
        <w:spacing w:line="360" w:lineRule="auto"/>
        <w:ind w:firstLine="709"/>
        <w:jc w:val="both"/>
        <w:rPr>
          <w:color w:val="000000"/>
          <w:szCs w:val="24"/>
        </w:rPr>
      </w:pPr>
      <w:r>
        <w:rPr>
          <w:szCs w:val="24"/>
        </w:rPr>
        <w:t>1. Patvirtinti Nenaudojamų žemės sklypų Panevėžio mieste nustatymo tvarkos aprašą (pridedama).</w:t>
      </w:r>
      <w:r>
        <w:rPr>
          <w:color w:val="000000"/>
          <w:szCs w:val="24"/>
        </w:rPr>
        <w:t xml:space="preserve"> </w:t>
      </w:r>
    </w:p>
    <w:p w14:paraId="5248E60C" w14:textId="77777777" w:rsidR="00A441B5" w:rsidRDefault="008A772B">
      <w:pPr>
        <w:spacing w:line="360" w:lineRule="auto"/>
        <w:ind w:firstLine="709"/>
        <w:jc w:val="both"/>
        <w:rPr>
          <w:color w:val="000000"/>
          <w:szCs w:val="24"/>
        </w:rPr>
      </w:pPr>
      <w:r>
        <w:rPr>
          <w:color w:val="000000"/>
          <w:szCs w:val="24"/>
        </w:rPr>
        <w:t>2. Nustatyti, kad 1 punkte minimas tvarkos aprašas įsigalioja nuo 2014 m. sausio 1 d.</w:t>
      </w:r>
    </w:p>
    <w:p w14:paraId="51AE4847" w14:textId="77777777" w:rsidR="00A441B5" w:rsidRDefault="008A772B">
      <w:pPr>
        <w:spacing w:line="360" w:lineRule="auto"/>
        <w:ind w:firstLine="709"/>
        <w:jc w:val="both"/>
        <w:rPr>
          <w:szCs w:val="24"/>
          <w:lang w:eastAsia="lt-LT"/>
        </w:rPr>
      </w:pPr>
      <w:r>
        <w:rPr>
          <w:szCs w:val="24"/>
        </w:rPr>
        <w:t>S</w:t>
      </w:r>
      <w:r>
        <w:rPr>
          <w:szCs w:val="24"/>
          <w:lang w:eastAsia="lt-LT"/>
        </w:rPr>
        <w:t xml:space="preserve">prendimas per vieną mėnesį gali būti apskundžiamas Panevėžio apygardos administraciniam teismui (Respublikos g. 62, LT-35158 Panevėžys) Lietuvos Respublikos administracinių bylų teisenos įstatymo (Žin., </w:t>
      </w:r>
      <w:r>
        <w:rPr>
          <w:szCs w:val="24"/>
        </w:rPr>
        <w:t xml:space="preserve">1999, Nr. </w:t>
      </w:r>
      <w:hyperlink r:id="rId18" w:tgtFrame="_blank" w:history="1">
        <w:r w:rsidR="00A441B5">
          <w:rPr>
            <w:color w:val="0000FF" w:themeColor="hyperlink"/>
            <w:szCs w:val="24"/>
            <w:u w:val="single"/>
          </w:rPr>
          <w:t>13-308</w:t>
        </w:r>
      </w:hyperlink>
      <w:r>
        <w:rPr>
          <w:szCs w:val="24"/>
        </w:rPr>
        <w:t xml:space="preserve">; 2000, Nr. </w:t>
      </w:r>
      <w:hyperlink r:id="rId19" w:tgtFrame="_blank" w:history="1">
        <w:r w:rsidR="00A441B5">
          <w:rPr>
            <w:color w:val="0000FF" w:themeColor="hyperlink"/>
            <w:szCs w:val="24"/>
            <w:u w:val="single"/>
          </w:rPr>
          <w:t>85-2566</w:t>
        </w:r>
      </w:hyperlink>
      <w:r>
        <w:rPr>
          <w:szCs w:val="24"/>
          <w:lang w:eastAsia="lt-LT"/>
        </w:rPr>
        <w:t xml:space="preserve">) nustatyta tvarka. </w:t>
      </w:r>
    </w:p>
    <w:p w14:paraId="2617B78B" w14:textId="77777777" w:rsidR="00A441B5" w:rsidRDefault="00A441B5">
      <w:pPr>
        <w:jc w:val="both"/>
        <w:rPr>
          <w:szCs w:val="24"/>
        </w:rPr>
      </w:pPr>
    </w:p>
    <w:p w14:paraId="76E90A9D" w14:textId="77777777" w:rsidR="00A441B5" w:rsidRDefault="00A441B5">
      <w:pPr>
        <w:jc w:val="both"/>
        <w:rPr>
          <w:szCs w:val="24"/>
        </w:rPr>
      </w:pPr>
    </w:p>
    <w:p w14:paraId="65490EF0" w14:textId="77777777" w:rsidR="00A441B5" w:rsidRDefault="008A772B">
      <w:pPr>
        <w:rPr>
          <w:szCs w:val="24"/>
        </w:rPr>
      </w:pPr>
      <w:r>
        <w:rPr>
          <w:szCs w:val="24"/>
        </w:rPr>
        <w:t>Savivaldybės meras</w:t>
      </w:r>
      <w:r>
        <w:rPr>
          <w:szCs w:val="24"/>
        </w:rPr>
        <w:tab/>
      </w:r>
      <w:r>
        <w:rPr>
          <w:szCs w:val="24"/>
        </w:rPr>
        <w:tab/>
      </w:r>
      <w:r>
        <w:rPr>
          <w:szCs w:val="24"/>
        </w:rPr>
        <w:tab/>
      </w:r>
      <w:r>
        <w:rPr>
          <w:szCs w:val="24"/>
        </w:rPr>
        <w:tab/>
      </w:r>
      <w:r>
        <w:rPr>
          <w:szCs w:val="24"/>
        </w:rPr>
        <w:tab/>
      </w:r>
      <w:r>
        <w:rPr>
          <w:szCs w:val="24"/>
        </w:rPr>
        <w:tab/>
      </w:r>
      <w:r>
        <w:rPr>
          <w:szCs w:val="24"/>
        </w:rPr>
        <w:tab/>
      </w:r>
      <w:r>
        <w:rPr>
          <w:szCs w:val="24"/>
        </w:rPr>
        <w:tab/>
        <w:t>Vitalijus Satkevičius</w:t>
      </w:r>
    </w:p>
    <w:p w14:paraId="3ECEE83A" w14:textId="77777777" w:rsidR="00A441B5" w:rsidRDefault="00A441B5">
      <w:pPr>
        <w:tabs>
          <w:tab w:val="center" w:pos="4320"/>
          <w:tab w:val="right" w:pos="8640"/>
        </w:tabs>
        <w:rPr>
          <w:sz w:val="20"/>
        </w:rPr>
      </w:pPr>
    </w:p>
    <w:p w14:paraId="22AFC726" w14:textId="77777777" w:rsidR="00A441B5" w:rsidRDefault="00A441B5">
      <w:pPr>
        <w:ind w:left="5192"/>
        <w:sectPr w:rsidR="00A441B5">
          <w:headerReference w:type="even" r:id="rId20"/>
          <w:headerReference w:type="default" r:id="rId21"/>
          <w:footerReference w:type="even" r:id="rId22"/>
          <w:footerReference w:type="default" r:id="rId23"/>
          <w:headerReference w:type="first" r:id="rId24"/>
          <w:footerReference w:type="first" r:id="rId25"/>
          <w:pgSz w:w="11906" w:h="16838"/>
          <w:pgMar w:top="567" w:right="707" w:bottom="426" w:left="1134" w:header="567" w:footer="567" w:gutter="0"/>
          <w:cols w:space="1296"/>
          <w:titlePg/>
          <w:docGrid w:linePitch="360"/>
        </w:sectPr>
      </w:pPr>
    </w:p>
    <w:p w14:paraId="4C77BA9F" w14:textId="77777777" w:rsidR="00A441B5" w:rsidRDefault="008A772B">
      <w:pPr>
        <w:ind w:left="5192"/>
        <w:rPr>
          <w:szCs w:val="24"/>
        </w:rPr>
      </w:pPr>
      <w:r>
        <w:rPr>
          <w:szCs w:val="24"/>
        </w:rPr>
        <w:lastRenderedPageBreak/>
        <w:t>PATVIRTINTA</w:t>
      </w:r>
    </w:p>
    <w:p w14:paraId="283F39FC" w14:textId="77777777" w:rsidR="00A441B5" w:rsidRDefault="008A772B">
      <w:pPr>
        <w:ind w:left="5192"/>
        <w:rPr>
          <w:szCs w:val="24"/>
        </w:rPr>
      </w:pPr>
      <w:r>
        <w:rPr>
          <w:szCs w:val="24"/>
        </w:rPr>
        <w:t>Panevėžio miesto savivaldybės tarybos</w:t>
      </w:r>
    </w:p>
    <w:p w14:paraId="1CA03252" w14:textId="77777777" w:rsidR="00A441B5" w:rsidRDefault="008A772B">
      <w:pPr>
        <w:ind w:left="5192"/>
        <w:rPr>
          <w:szCs w:val="24"/>
        </w:rPr>
      </w:pPr>
      <w:r>
        <w:rPr>
          <w:szCs w:val="24"/>
        </w:rPr>
        <w:t>2013 m. gegužės 30 d. sprendimu Nr. 1-162</w:t>
      </w:r>
    </w:p>
    <w:p w14:paraId="48B728FD" w14:textId="77777777" w:rsidR="00A441B5" w:rsidRDefault="008A772B">
      <w:pPr>
        <w:ind w:left="5192"/>
        <w:rPr>
          <w:szCs w:val="24"/>
        </w:rPr>
      </w:pPr>
      <w:r>
        <w:rPr>
          <w:szCs w:val="24"/>
        </w:rPr>
        <w:t>(Panevėžio miesto savivaldybės tarybos</w:t>
      </w:r>
    </w:p>
    <w:p w14:paraId="35AC4A67" w14:textId="77777777" w:rsidR="00A441B5" w:rsidRDefault="008A772B">
      <w:pPr>
        <w:ind w:left="5192"/>
        <w:rPr>
          <w:szCs w:val="24"/>
        </w:rPr>
      </w:pPr>
      <w:r>
        <w:rPr>
          <w:szCs w:val="24"/>
        </w:rPr>
        <w:t xml:space="preserve">2019 m. rugpjūčio 22 d. sprendimo Nr. 1-305 </w:t>
      </w:r>
    </w:p>
    <w:p w14:paraId="2DAF18C0" w14:textId="77777777" w:rsidR="00A441B5" w:rsidRDefault="008A772B">
      <w:pPr>
        <w:ind w:left="5192"/>
        <w:rPr>
          <w:szCs w:val="24"/>
        </w:rPr>
      </w:pPr>
      <w:r>
        <w:rPr>
          <w:szCs w:val="24"/>
        </w:rPr>
        <w:t>redakcija)</w:t>
      </w:r>
    </w:p>
    <w:p w14:paraId="31555498" w14:textId="77777777" w:rsidR="00A441B5" w:rsidRDefault="00A441B5">
      <w:pPr>
        <w:ind w:left="5192"/>
        <w:rPr>
          <w:szCs w:val="24"/>
        </w:rPr>
      </w:pPr>
    </w:p>
    <w:p w14:paraId="319B12B4" w14:textId="77777777" w:rsidR="00A441B5" w:rsidRDefault="00A441B5">
      <w:pPr>
        <w:ind w:left="5192"/>
        <w:rPr>
          <w:szCs w:val="24"/>
        </w:rPr>
      </w:pPr>
    </w:p>
    <w:p w14:paraId="252941CF" w14:textId="77777777" w:rsidR="00A441B5" w:rsidRDefault="008A772B">
      <w:pPr>
        <w:jc w:val="center"/>
        <w:rPr>
          <w:b/>
          <w:szCs w:val="24"/>
        </w:rPr>
      </w:pPr>
      <w:r>
        <w:rPr>
          <w:b/>
          <w:szCs w:val="24"/>
        </w:rPr>
        <w:t>NENAUDOJAMŲ, APLEISTŲ ŽEMĖS SKLYPŲ(JŲ DALIŲ) PANEVĖŽIO MIESTE NUSTATYMO TVARKOS APRAŠAS</w:t>
      </w:r>
    </w:p>
    <w:p w14:paraId="3ACE6170" w14:textId="77777777" w:rsidR="00A441B5" w:rsidRDefault="00A441B5">
      <w:pPr>
        <w:jc w:val="center"/>
        <w:rPr>
          <w:b/>
          <w:szCs w:val="24"/>
        </w:rPr>
      </w:pPr>
    </w:p>
    <w:p w14:paraId="1A7CEB38" w14:textId="77777777" w:rsidR="00A441B5" w:rsidRDefault="008A772B">
      <w:pPr>
        <w:jc w:val="center"/>
        <w:rPr>
          <w:b/>
          <w:szCs w:val="24"/>
        </w:rPr>
      </w:pPr>
      <w:r>
        <w:rPr>
          <w:b/>
          <w:szCs w:val="24"/>
        </w:rPr>
        <w:t>I SKYRIUS</w:t>
      </w:r>
    </w:p>
    <w:p w14:paraId="45587B8A" w14:textId="77777777" w:rsidR="00A441B5" w:rsidRDefault="008A772B">
      <w:pPr>
        <w:jc w:val="center"/>
        <w:rPr>
          <w:b/>
          <w:szCs w:val="24"/>
        </w:rPr>
      </w:pPr>
      <w:r>
        <w:rPr>
          <w:b/>
          <w:szCs w:val="24"/>
        </w:rPr>
        <w:t>BENDROSIOS NUOSTATOS</w:t>
      </w:r>
    </w:p>
    <w:p w14:paraId="6E883FD0" w14:textId="77777777" w:rsidR="00A441B5" w:rsidRDefault="00A441B5">
      <w:pPr>
        <w:ind w:left="5192"/>
        <w:jc w:val="center"/>
        <w:rPr>
          <w:bCs/>
          <w:szCs w:val="24"/>
        </w:rPr>
      </w:pPr>
    </w:p>
    <w:p w14:paraId="7C04F0DD" w14:textId="77777777" w:rsidR="00A441B5" w:rsidRDefault="008A772B">
      <w:pPr>
        <w:ind w:firstLine="567"/>
        <w:jc w:val="both"/>
        <w:rPr>
          <w:szCs w:val="24"/>
        </w:rPr>
      </w:pPr>
      <w:r>
        <w:rPr>
          <w:bCs/>
          <w:szCs w:val="24"/>
        </w:rPr>
        <w:t>1. Nenaudojamų žemės sklypų Panevėžio mieste nustatymo tvarkos aprašas (toliau – Aprašas) reglamentuoja</w:t>
      </w:r>
      <w:r>
        <w:rPr>
          <w:szCs w:val="24"/>
        </w:rPr>
        <w:t xml:space="preserve"> nenaudojamų, apleistų žemės sklypų (jų dalių) nustatymo kriterijus, sąrašo (toliau – Sąrašas) sudarymo, keitimo ir patvirtinimo tvarką bei sąlygas. </w:t>
      </w:r>
    </w:p>
    <w:p w14:paraId="64995A79" w14:textId="77777777" w:rsidR="00A441B5" w:rsidRDefault="008A772B">
      <w:pPr>
        <w:ind w:firstLine="567"/>
        <w:jc w:val="both"/>
        <w:rPr>
          <w:szCs w:val="24"/>
        </w:rPr>
      </w:pPr>
      <w:r>
        <w:rPr>
          <w:szCs w:val="24"/>
        </w:rPr>
        <w:t xml:space="preserve">2. Aprašas parengtas remiantis Lietuvos Respublikos žemės įstatymu, Lietuvos Respublikos žemės mokesčio įstatymu, Lietuvos Respublikos Vyriausybės 2002 m. lapkričio 19 d. nutarimu Nr. 1798 „Dėl nuomos mokesčio už valstybinę žemę“, Lietuvos Respublikos Vyriausybės 2003 m. lapkričio 10 d. nutarimu Nr. 1387 „Dėl žemės nuomos mokesčio už valstybinės žemės sklypų naudojimą“ ir kitais teisės aktais. </w:t>
      </w:r>
    </w:p>
    <w:p w14:paraId="6A30CE76" w14:textId="77777777" w:rsidR="00A441B5" w:rsidRDefault="008A772B">
      <w:pPr>
        <w:ind w:firstLine="567"/>
        <w:jc w:val="both"/>
        <w:rPr>
          <w:szCs w:val="24"/>
        </w:rPr>
      </w:pPr>
      <w:r>
        <w:rPr>
          <w:szCs w:val="24"/>
        </w:rPr>
        <w:t>3. Aprašo tikslas yra nustatyti nenaudojamus, apleistus žemės sklypus (jų dalis) (toliau – žemės sklypas), jų savininkus ir (ar) nuomininkus (naudotojus) (toliau – valdytojas), kuriems bus taikomas Panevėžio miesto savivaldybės tarybos sprendimu nustatytas žemės mokesčio tarifas už nenaudojamą, apleistą žemę.</w:t>
      </w:r>
    </w:p>
    <w:p w14:paraId="6D6D8465" w14:textId="77777777" w:rsidR="00A441B5" w:rsidRDefault="008A772B">
      <w:pPr>
        <w:ind w:firstLine="567"/>
        <w:jc w:val="both"/>
        <w:rPr>
          <w:szCs w:val="24"/>
        </w:rPr>
      </w:pPr>
      <w:r>
        <w:rPr>
          <w:szCs w:val="24"/>
        </w:rPr>
        <w:t>4. Pagal šį Aprašą nustatytiems nenaudojamiems žemės sklypams apskaičiuojant žemės ir žemės nuomos mokestį, taikomi Panevėžio miesto savivaldybės tarybos sprendimais nustatyti žemės ir (ar) žemės nuomos mokesčio tarifai nenaudojamai, apleistai žemei.</w:t>
      </w:r>
    </w:p>
    <w:p w14:paraId="1D7CF661" w14:textId="77777777" w:rsidR="00A441B5" w:rsidRDefault="008A772B">
      <w:pPr>
        <w:ind w:firstLine="567"/>
        <w:jc w:val="both"/>
        <w:rPr>
          <w:szCs w:val="24"/>
        </w:rPr>
      </w:pPr>
      <w:r>
        <w:rPr>
          <w:szCs w:val="24"/>
        </w:rPr>
        <w:t xml:space="preserve">5. Šis Aprašas taikomas nustatant nenaudojamus privačios nuosavybės teise valdomus ir iš valstybės nuomojamus ar naudojamus žemės sklypus. </w:t>
      </w:r>
    </w:p>
    <w:p w14:paraId="5E049910" w14:textId="77777777" w:rsidR="00A441B5" w:rsidRDefault="00A441B5">
      <w:pPr>
        <w:ind w:firstLine="567"/>
        <w:jc w:val="both"/>
        <w:rPr>
          <w:szCs w:val="24"/>
        </w:rPr>
      </w:pPr>
    </w:p>
    <w:p w14:paraId="7170F2FF" w14:textId="77777777" w:rsidR="00A441B5" w:rsidRDefault="00A441B5">
      <w:pPr>
        <w:ind w:firstLine="567"/>
        <w:jc w:val="both"/>
        <w:rPr>
          <w:szCs w:val="24"/>
        </w:rPr>
      </w:pPr>
    </w:p>
    <w:p w14:paraId="152707F7" w14:textId="77777777" w:rsidR="00A441B5" w:rsidRDefault="008A772B">
      <w:pPr>
        <w:ind w:firstLine="567"/>
        <w:jc w:val="center"/>
        <w:rPr>
          <w:b/>
          <w:szCs w:val="24"/>
        </w:rPr>
      </w:pPr>
      <w:r>
        <w:rPr>
          <w:b/>
          <w:szCs w:val="24"/>
        </w:rPr>
        <w:t xml:space="preserve">II SKYRIUS  </w:t>
      </w:r>
    </w:p>
    <w:p w14:paraId="156954CB" w14:textId="77777777" w:rsidR="00A441B5" w:rsidRDefault="008A772B">
      <w:pPr>
        <w:ind w:firstLine="567"/>
        <w:jc w:val="center"/>
        <w:rPr>
          <w:b/>
          <w:szCs w:val="24"/>
        </w:rPr>
      </w:pPr>
      <w:r>
        <w:rPr>
          <w:b/>
          <w:szCs w:val="24"/>
        </w:rPr>
        <w:t>NENAUDOJAMŲ ŽEMĖS SKLYPŲ NUSTATYMAS IR SĄRAŠO SUDARYMAS</w:t>
      </w:r>
    </w:p>
    <w:p w14:paraId="04E69CDB" w14:textId="77777777" w:rsidR="00A441B5" w:rsidRDefault="00A441B5">
      <w:pPr>
        <w:ind w:firstLine="567"/>
        <w:jc w:val="both"/>
        <w:rPr>
          <w:szCs w:val="24"/>
        </w:rPr>
      </w:pPr>
    </w:p>
    <w:p w14:paraId="1E1C3E60" w14:textId="139831CA" w:rsidR="00A441B5" w:rsidRDefault="008A772B">
      <w:pPr>
        <w:ind w:firstLine="567"/>
        <w:jc w:val="both"/>
        <w:rPr>
          <w:szCs w:val="24"/>
        </w:rPr>
      </w:pPr>
      <w:r>
        <w:rPr>
          <w:szCs w:val="24"/>
        </w:rPr>
        <w:t xml:space="preserve">6. Panevėžio miesto savivaldybės administracijos </w:t>
      </w:r>
      <w:r w:rsidRPr="005372C8">
        <w:rPr>
          <w:strike/>
          <w:szCs w:val="24"/>
        </w:rPr>
        <w:t>Teisės ir</w:t>
      </w:r>
      <w:r>
        <w:rPr>
          <w:szCs w:val="24"/>
        </w:rPr>
        <w:t xml:space="preserve"> viešosios tvarkos skyrius kasmet iki einamųjų metų </w:t>
      </w:r>
      <w:r w:rsidRPr="005372C8">
        <w:rPr>
          <w:strike/>
          <w:szCs w:val="24"/>
        </w:rPr>
        <w:t>birželio</w:t>
      </w:r>
      <w:r>
        <w:rPr>
          <w:szCs w:val="24"/>
        </w:rPr>
        <w:t xml:space="preserve"> </w:t>
      </w:r>
      <w:r w:rsidR="005372C8" w:rsidRPr="00F217A7">
        <w:rPr>
          <w:color w:val="00B0F0"/>
          <w:szCs w:val="24"/>
        </w:rPr>
        <w:t>gegužės</w:t>
      </w:r>
      <w:r w:rsidR="005372C8">
        <w:rPr>
          <w:szCs w:val="24"/>
        </w:rPr>
        <w:t xml:space="preserve"> </w:t>
      </w:r>
      <w:r>
        <w:rPr>
          <w:szCs w:val="24"/>
        </w:rPr>
        <w:t xml:space="preserve">1 d. parengia ir pateikia Komunikacijos skyriui informacinį pranešimą-priminimą žemės sklypų valdytojams, </w:t>
      </w:r>
      <w:r w:rsidRPr="00692F4A">
        <w:rPr>
          <w:szCs w:val="24"/>
        </w:rPr>
        <w:t>kad iki einamųjų metų liepos 1 d. turi būti sutvarkyti žemės sklypai</w:t>
      </w:r>
      <w:r w:rsidR="005372C8" w:rsidRPr="005372C8">
        <w:rPr>
          <w:szCs w:val="24"/>
        </w:rPr>
        <w:t xml:space="preserve"> </w:t>
      </w:r>
      <w:r w:rsidR="00692F4A">
        <w:rPr>
          <w:color w:val="00B0F0"/>
          <w:szCs w:val="24"/>
          <w:lang w:eastAsia="lt-LT"/>
        </w:rPr>
        <w:t xml:space="preserve">ir </w:t>
      </w:r>
      <w:r w:rsidR="005372C8" w:rsidRPr="001C47E1">
        <w:rPr>
          <w:color w:val="00B0F0"/>
          <w:szCs w:val="24"/>
          <w:lang w:eastAsia="lt-LT"/>
        </w:rPr>
        <w:t>apie prievolę nuolat tvarkyti savo žemės sklypus</w:t>
      </w:r>
      <w:r>
        <w:rPr>
          <w:szCs w:val="24"/>
        </w:rPr>
        <w:t>. Šis informacinis pranešimas-priminimas skelbiamas Panevėžio miesto savivaldybės interneto svetainėje http://www.panevezys.lt.</w:t>
      </w:r>
    </w:p>
    <w:p w14:paraId="3C91A0EC" w14:textId="77777777" w:rsidR="00A441B5" w:rsidRDefault="008A772B">
      <w:pPr>
        <w:ind w:firstLine="567"/>
        <w:jc w:val="both"/>
        <w:rPr>
          <w:szCs w:val="24"/>
        </w:rPr>
      </w:pPr>
      <w:r>
        <w:rPr>
          <w:szCs w:val="24"/>
        </w:rPr>
        <w:t>7. Nenaudojamas, apleistas fiziniams ir juridiniams asmenims nuosavybės teise priklausantis ar jų nuomojamas (naudojamas) valstybinės žemės sklypas nustatomas ir įtraukiamas į Panevėžio miesto savivaldybės administracijos direktoriaus (toliau – Direktoriaus) tvirtinamą sąrašą. Į sąrašą įtraukiami žemės sklypai, atitinkantys bent vieną ar kelis išvardytus kriterijus:</w:t>
      </w:r>
    </w:p>
    <w:p w14:paraId="39D7527B" w14:textId="77777777" w:rsidR="00A441B5" w:rsidRDefault="008A772B">
      <w:pPr>
        <w:ind w:firstLine="567"/>
        <w:jc w:val="both"/>
        <w:rPr>
          <w:szCs w:val="24"/>
        </w:rPr>
      </w:pPr>
      <w:r>
        <w:rPr>
          <w:szCs w:val="24"/>
        </w:rPr>
        <w:t>7.1. žemės sklypas yra apleistas (apaugęs aukštesne kaip 20 cm (± 5 cm) žole, apaugęs menkaverčiais krūmais ir iki einamųjų metų liepos 1 d. nenušienautas);</w:t>
      </w:r>
    </w:p>
    <w:p w14:paraId="1483FCDF" w14:textId="77777777" w:rsidR="00A441B5" w:rsidRDefault="008A772B">
      <w:pPr>
        <w:ind w:firstLine="567"/>
        <w:jc w:val="both"/>
        <w:rPr>
          <w:szCs w:val="24"/>
        </w:rPr>
      </w:pPr>
      <w:r>
        <w:rPr>
          <w:szCs w:val="24"/>
        </w:rPr>
        <w:t>7.2. žemės sklypas nenaudojamas, nesutvarkytas taip, kad jis būtų tinkamas naudoti pagal pagrindinę žemės naudojimo paskirtį arba visai neprižiūrimas, kaupiamos šiukšlės ar atliekos;</w:t>
      </w:r>
    </w:p>
    <w:p w14:paraId="2688B5BB" w14:textId="77777777" w:rsidR="00A441B5" w:rsidRDefault="008A772B">
      <w:pPr>
        <w:ind w:firstLine="567"/>
        <w:jc w:val="both"/>
        <w:rPr>
          <w:szCs w:val="24"/>
        </w:rPr>
      </w:pPr>
      <w:r>
        <w:rPr>
          <w:szCs w:val="24"/>
        </w:rPr>
        <w:t xml:space="preserve">7.3. žemės sklype netvarkingai laikomos (išskyrus tam pritaikytas ir apsaugotas vietas) statybinės ir (ar) teršiančios aplinką medžiagos, statybinis laužas ar daiktai (akivaizdžiai </w:t>
      </w:r>
      <w:r>
        <w:rPr>
          <w:szCs w:val="24"/>
        </w:rPr>
        <w:lastRenderedPageBreak/>
        <w:t>netvarkingos, techninių reikalavimų neatitinkančios transporto priemonės, jų dalys, nenaudojami statybiniai vagonėliai ar pan.);</w:t>
      </w:r>
    </w:p>
    <w:p w14:paraId="65B07BAE" w14:textId="77777777" w:rsidR="00A441B5" w:rsidRDefault="008A772B">
      <w:pPr>
        <w:ind w:firstLine="567"/>
        <w:jc w:val="both"/>
        <w:rPr>
          <w:szCs w:val="24"/>
        </w:rPr>
      </w:pPr>
      <w:r>
        <w:rPr>
          <w:szCs w:val="24"/>
        </w:rPr>
        <w:t>7.4. žemės sklypas neprižiūrimas pagal Panevėžio miesto tvarkymo ir švaros taisykles, patvirtintas Panevėžio miesto savivaldybės tarybos sprendimu.</w:t>
      </w:r>
    </w:p>
    <w:p w14:paraId="3E85BD9E" w14:textId="77777777" w:rsidR="00A441B5" w:rsidRDefault="008A772B">
      <w:pPr>
        <w:ind w:firstLine="567"/>
        <w:jc w:val="both"/>
        <w:rPr>
          <w:szCs w:val="24"/>
        </w:rPr>
      </w:pPr>
      <w:r>
        <w:rPr>
          <w:szCs w:val="24"/>
        </w:rPr>
        <w:t>8. Į Sąrašą neįtraukiami žemės sklypai, atitinkantys šio Aprašo 7 punkte nurodytus kriterijus, jeigu:</w:t>
      </w:r>
    </w:p>
    <w:p w14:paraId="2BC83675" w14:textId="77777777" w:rsidR="00A441B5" w:rsidRDefault="008A772B">
      <w:pPr>
        <w:ind w:firstLine="567"/>
        <w:jc w:val="both"/>
        <w:rPr>
          <w:szCs w:val="24"/>
        </w:rPr>
      </w:pPr>
      <w:r>
        <w:rPr>
          <w:szCs w:val="24"/>
        </w:rPr>
        <w:t>8.1. kompetentingos institucijos sprendimu yra nustatytas apribojimas naudoti žemės sklypą ar jo dalį (išskyrus šio turto areštą, uždėtą jo savininkui dėl jam inkriminuojamos neteisėtos veikos ir šio turto įkeitimo (hipotekos) arba žemės sklypu ar jo dalimi negalima naudotis ir (ar) jį valdyti dėl teisėsaugos institucijų (kitų kompetentingų institucijų) atliekamo tyrimo ar sprendimo byloje, susijusioje su šiuo turtu, įsiteisėjimo;</w:t>
      </w:r>
    </w:p>
    <w:p w14:paraId="3ADDFB19" w14:textId="77777777" w:rsidR="00A441B5" w:rsidRDefault="008A772B">
      <w:pPr>
        <w:ind w:firstLine="567"/>
        <w:jc w:val="both"/>
        <w:rPr>
          <w:szCs w:val="24"/>
        </w:rPr>
      </w:pPr>
      <w:r>
        <w:rPr>
          <w:szCs w:val="24"/>
        </w:rPr>
        <w:t>8.2. nuo žemės sklypo įsigijimo pradžios praėjo mažiau kaip šeši mėnesiai;</w:t>
      </w:r>
    </w:p>
    <w:p w14:paraId="70F6CAB1" w14:textId="77777777" w:rsidR="00A441B5" w:rsidRDefault="008A772B">
      <w:pPr>
        <w:ind w:firstLine="567"/>
        <w:jc w:val="both"/>
        <w:rPr>
          <w:szCs w:val="24"/>
        </w:rPr>
      </w:pPr>
      <w:r>
        <w:rPr>
          <w:szCs w:val="24"/>
        </w:rPr>
        <w:t xml:space="preserve">8.3. dėl trečiųjų asmenų neteisėtų veiksmų žemės sklype esamas nekilnojamas turtas buvo suniokotas ir šis faktas buvo konstatuotas kompetentingos institucijos išvadose ir nuo suniokojimo praėjo mažiau kaip šeši mėnesiai. </w:t>
      </w:r>
    </w:p>
    <w:p w14:paraId="46CAD59F" w14:textId="5ACC2EC9" w:rsidR="00A441B5" w:rsidRPr="005372C8" w:rsidRDefault="008A772B">
      <w:pPr>
        <w:ind w:firstLine="567"/>
        <w:jc w:val="both"/>
        <w:rPr>
          <w:strike/>
          <w:szCs w:val="24"/>
        </w:rPr>
      </w:pPr>
      <w:r>
        <w:rPr>
          <w:szCs w:val="24"/>
        </w:rPr>
        <w:t xml:space="preserve">9. Panevėžio miesto savivaldybės administracijos </w:t>
      </w:r>
      <w:r w:rsidRPr="005372C8">
        <w:rPr>
          <w:strike/>
          <w:szCs w:val="24"/>
        </w:rPr>
        <w:t>Teisės ir</w:t>
      </w:r>
      <w:r>
        <w:rPr>
          <w:szCs w:val="24"/>
        </w:rPr>
        <w:t xml:space="preserve"> viešosios tvarkos skyriaus atsakingi darbuotojai, vadovaudamiesi šio Aprašo 7 punkte nustatytais kriterijais, atrenka nenaudojamus, apleistus žemės sklypus, sudaro preliminarų </w:t>
      </w:r>
      <w:r w:rsidRPr="00C01D25">
        <w:rPr>
          <w:color w:val="00B0F0"/>
          <w:szCs w:val="24"/>
        </w:rPr>
        <w:t>Sąrašą</w:t>
      </w:r>
      <w:r w:rsidR="00C01D25" w:rsidRPr="00C01D25">
        <w:rPr>
          <w:color w:val="00B0F0"/>
          <w:szCs w:val="24"/>
        </w:rPr>
        <w:t xml:space="preserve"> iki einamųjų metų liepos 1 dienos. Nustačius ir patikrinimo aktu užfiksavus nenaudojamus, apleistus žemės sklypus, atitinkančių Aprašo 7 punkte nustatytus kriterijus, valdytojus ne vėliau kaip per 3 darbo dienas informuoja išsiųsdami pranešimus paštu, sklypo valdytojo deklaruotos gyvenamosios vietos adresu, jei įmanoma elektroniniu paštu apie nustatytus trūkumus, terminą jiems pašalinti ir numatomą jų sklypų įtraukimą į preliminarų Sąrašą ir Panevėžio miesto savivaldybės tarybos nustatytą žemės mokesčio tarifą už nenaudojamą, apleistą žemę, jei trūkumai nebus pašalinti laiku. Šiems sklypų valdytojams pašalinus trūkumus ir apie tai informavus Savivaldybę iki liepos 1 d., jie į preliminarų Sąrašą neįtraukiami.</w:t>
      </w:r>
      <w:r w:rsidR="005372C8" w:rsidRPr="00C01D25">
        <w:rPr>
          <w:color w:val="00B0F0"/>
          <w:szCs w:val="24"/>
        </w:rPr>
        <w:t xml:space="preserve"> </w:t>
      </w:r>
      <w:r w:rsidRPr="005372C8">
        <w:rPr>
          <w:strike/>
          <w:szCs w:val="24"/>
        </w:rPr>
        <w:t xml:space="preserve">, kurį iki einamųjų metų liepos 1 dienos pateikia Direktoriaus sudarytai komisijai. </w:t>
      </w:r>
    </w:p>
    <w:p w14:paraId="6E720F33" w14:textId="77777777" w:rsidR="00A441B5" w:rsidRDefault="008A772B">
      <w:pPr>
        <w:ind w:firstLine="567"/>
        <w:jc w:val="both"/>
        <w:rPr>
          <w:szCs w:val="24"/>
        </w:rPr>
      </w:pPr>
      <w:r>
        <w:rPr>
          <w:szCs w:val="24"/>
        </w:rPr>
        <w:t>10. Preliminariame Sąrašo projekte turi būti nurodyti duomenys: žemės sklypo adresas, unikalus numeris, žemės sklypo savininkas, nuomininkas ar naudotojas (fizinio asmens vardas, pavardė, gimimo metai, juridinio asmens pavadinimas ir kodas), jo žinoma deklaruota gyvenamoji vieta, pagal kokį Apraše nurodytą kriterijų siūloma įtraukti į Sąrašą. Prie preliminaraus Sąrašo projekto pridedama turima pagalbinė, vaizdinė medžiaga (aktai, pažymos, nuotraukos ir kt.).</w:t>
      </w:r>
    </w:p>
    <w:p w14:paraId="28BDFA96" w14:textId="77777777" w:rsidR="00A441B5" w:rsidRDefault="008A772B">
      <w:pPr>
        <w:ind w:firstLine="567"/>
        <w:jc w:val="both"/>
        <w:rPr>
          <w:strike/>
          <w:szCs w:val="24"/>
        </w:rPr>
      </w:pPr>
      <w:r w:rsidRPr="005372C8">
        <w:rPr>
          <w:strike/>
          <w:szCs w:val="24"/>
        </w:rPr>
        <w:t xml:space="preserve">11. </w:t>
      </w:r>
      <w:r w:rsidRPr="005372C8">
        <w:rPr>
          <w:strike/>
          <w:szCs w:val="24"/>
        </w:rPr>
        <w:t>Komisija per 3 darbo dienas po preliminaraus Sąrašo sudarymo informuoja žemės sklypų valdytojus apie numatomą jų žemės sklypų įtraukimą į Sąrašą ir Panevėžio miesto savivaldybės tarybos nustatytą žemės mokesčio tarifą už nenaudojamą, apleistą žemę:</w:t>
      </w:r>
    </w:p>
    <w:p w14:paraId="57EDB899" w14:textId="55CFB958" w:rsidR="00C01D25" w:rsidRPr="00C01D25" w:rsidRDefault="00C01D25">
      <w:pPr>
        <w:ind w:firstLine="567"/>
        <w:jc w:val="both"/>
        <w:rPr>
          <w:strike/>
          <w:color w:val="00B0F0"/>
          <w:szCs w:val="24"/>
        </w:rPr>
      </w:pPr>
      <w:r w:rsidRPr="00C01D25">
        <w:rPr>
          <w:color w:val="00B0F0"/>
          <w:szCs w:val="24"/>
          <w:lang w:eastAsia="lt-LT"/>
        </w:rPr>
        <w:t>11.</w:t>
      </w:r>
      <w:r w:rsidRPr="00C01D25">
        <w:rPr>
          <w:color w:val="00B0F0"/>
          <w:szCs w:val="24"/>
        </w:rPr>
        <w:t xml:space="preserve"> Informacija apie preliminarų Sąrašą, ne vėliau kaip per 5 darbo dienas nuo jo sudarymo, skelbiama</w:t>
      </w:r>
    </w:p>
    <w:p w14:paraId="1B430511" w14:textId="77777777" w:rsidR="00A441B5" w:rsidRDefault="008A772B">
      <w:pPr>
        <w:ind w:firstLine="567"/>
        <w:jc w:val="both"/>
        <w:rPr>
          <w:szCs w:val="24"/>
        </w:rPr>
      </w:pPr>
      <w:r>
        <w:rPr>
          <w:szCs w:val="24"/>
        </w:rPr>
        <w:t>11.1. paskelbdama informaciją apie preliminaraus Sąrašo sudarymą vietinėje spaudoje (informaciją parengia Panevėžio miesto savivaldybės administracijos Komunikacijos skyriaus atsakingas specialistas);</w:t>
      </w:r>
    </w:p>
    <w:p w14:paraId="752615F8" w14:textId="77777777" w:rsidR="00A441B5" w:rsidRDefault="008A772B">
      <w:pPr>
        <w:ind w:firstLine="567"/>
        <w:jc w:val="both"/>
        <w:rPr>
          <w:szCs w:val="24"/>
        </w:rPr>
      </w:pPr>
      <w:r>
        <w:rPr>
          <w:szCs w:val="24"/>
        </w:rPr>
        <w:t xml:space="preserve">11.2. paskelbdama Panevėžio miesto savivaldybės interneto svetainėje </w:t>
      </w:r>
      <w:r>
        <w:rPr>
          <w:color w:val="0563C1"/>
          <w:szCs w:val="24"/>
          <w:u w:val="single"/>
        </w:rPr>
        <w:t>http://www.panevezys.lt</w:t>
      </w:r>
      <w:r>
        <w:rPr>
          <w:szCs w:val="24"/>
        </w:rPr>
        <w:t xml:space="preserve"> į preliminarų Sąrašą įtrauktų žemės sklypų adresus. Informacija skelbiama iki rugpjūčio 1 d. </w:t>
      </w:r>
    </w:p>
    <w:p w14:paraId="5125BF28" w14:textId="77777777" w:rsidR="00A441B5" w:rsidRDefault="008A772B">
      <w:pPr>
        <w:ind w:firstLine="567"/>
        <w:jc w:val="both"/>
        <w:rPr>
          <w:szCs w:val="24"/>
        </w:rPr>
      </w:pPr>
      <w:r>
        <w:rPr>
          <w:szCs w:val="24"/>
        </w:rPr>
        <w:t>11.3. išsiųsdama pranešimus paštu, sklypo valdytojo deklaruotos gyvenamosios vietos adresu, jei įmanoma elektroniniu paštu.</w:t>
      </w:r>
    </w:p>
    <w:p w14:paraId="3023494F" w14:textId="77777777" w:rsidR="00A441B5" w:rsidRDefault="008A772B">
      <w:pPr>
        <w:ind w:firstLine="567"/>
        <w:jc w:val="both"/>
        <w:rPr>
          <w:szCs w:val="24"/>
        </w:rPr>
      </w:pPr>
      <w:r>
        <w:rPr>
          <w:szCs w:val="24"/>
        </w:rPr>
        <w:t xml:space="preserve">12. Jei pranešimas siunčiamas elektroniniu paštu, laikoma, kad žemės sklypo valdytojas jį gavo kitą dieną. Jei pranešimas siunčiamas paštu, laikoma, kad jį adresatas gavo po 5 dienų nuo išsiuntimo. </w:t>
      </w:r>
    </w:p>
    <w:p w14:paraId="54C02521" w14:textId="13CB5ADC" w:rsidR="00A441B5" w:rsidRDefault="008A772B">
      <w:pPr>
        <w:ind w:firstLine="567"/>
        <w:jc w:val="both"/>
        <w:rPr>
          <w:szCs w:val="24"/>
        </w:rPr>
      </w:pPr>
      <w:r>
        <w:rPr>
          <w:szCs w:val="24"/>
        </w:rPr>
        <w:t xml:space="preserve">13. </w:t>
      </w:r>
      <w:r w:rsidRPr="00C01D25">
        <w:rPr>
          <w:szCs w:val="24"/>
        </w:rPr>
        <w:t xml:space="preserve">Jei </w:t>
      </w:r>
      <w:r w:rsidRPr="005372C8">
        <w:rPr>
          <w:strike/>
          <w:szCs w:val="24"/>
        </w:rPr>
        <w:t>per 11 punkte nurodytą terminą, komisija neturi</w:t>
      </w:r>
      <w:r>
        <w:rPr>
          <w:szCs w:val="24"/>
        </w:rPr>
        <w:t xml:space="preserve"> </w:t>
      </w:r>
      <w:r w:rsidR="005372C8">
        <w:rPr>
          <w:color w:val="00B0F0"/>
          <w:szCs w:val="24"/>
        </w:rPr>
        <w:t>nėra</w:t>
      </w:r>
      <w:r w:rsidR="005372C8">
        <w:rPr>
          <w:szCs w:val="24"/>
        </w:rPr>
        <w:t xml:space="preserve"> </w:t>
      </w:r>
      <w:r>
        <w:rPr>
          <w:szCs w:val="24"/>
        </w:rPr>
        <w:t xml:space="preserve">galimybės informuoti </w:t>
      </w:r>
      <w:r w:rsidRPr="00C01D25">
        <w:rPr>
          <w:strike/>
          <w:szCs w:val="24"/>
        </w:rPr>
        <w:t>11.3</w:t>
      </w:r>
      <w:r w:rsidR="00C01D25" w:rsidRPr="00C01D25">
        <w:rPr>
          <w:strike/>
          <w:szCs w:val="24"/>
        </w:rPr>
        <w:t xml:space="preserve"> </w:t>
      </w:r>
      <w:r w:rsidRPr="00C01D25">
        <w:rPr>
          <w:strike/>
          <w:szCs w:val="24"/>
        </w:rPr>
        <w:t xml:space="preserve"> papunktyje nurodytu būdu</w:t>
      </w:r>
      <w:r>
        <w:rPr>
          <w:szCs w:val="24"/>
        </w:rPr>
        <w:t xml:space="preserve"> </w:t>
      </w:r>
      <w:r w:rsidR="00C01D25" w:rsidRPr="00C01D25">
        <w:rPr>
          <w:color w:val="00B0F0"/>
          <w:szCs w:val="24"/>
        </w:rPr>
        <w:t>9</w:t>
      </w:r>
      <w:r w:rsidR="00C01D25">
        <w:rPr>
          <w:szCs w:val="24"/>
        </w:rPr>
        <w:t xml:space="preserve"> </w:t>
      </w:r>
      <w:r w:rsidR="00C01D25" w:rsidRPr="00C01D25">
        <w:rPr>
          <w:color w:val="00B0F0"/>
          <w:szCs w:val="24"/>
          <w:lang w:eastAsia="lt-LT"/>
        </w:rPr>
        <w:t>papunktyje nurodytais būdais</w:t>
      </w:r>
      <w:r w:rsidR="00C01D25" w:rsidRPr="00C01D25">
        <w:rPr>
          <w:color w:val="00B0F0"/>
          <w:szCs w:val="24"/>
        </w:rPr>
        <w:t xml:space="preserve"> </w:t>
      </w:r>
      <w:r>
        <w:rPr>
          <w:szCs w:val="24"/>
        </w:rPr>
        <w:t>(nėra deklaruota gyvenamoji ar nėra žinoma buveinės vieta, deklaruotas išvykimas į kitą valstybę ir pan.), laikoma, kad žemės sklypo valdytojui pranešimas įteiktas tinkamai nuo tokios informacijos paskelbimo dienos Panevėžio miesto savivaldybės interneto svetainėje http://www.panevezys.lt.</w:t>
      </w:r>
    </w:p>
    <w:p w14:paraId="6A5D3D20" w14:textId="77777777" w:rsidR="00A441B5" w:rsidRDefault="00A441B5">
      <w:pPr>
        <w:ind w:firstLine="629"/>
        <w:jc w:val="both"/>
        <w:rPr>
          <w:szCs w:val="24"/>
        </w:rPr>
      </w:pPr>
    </w:p>
    <w:p w14:paraId="15FEE22C" w14:textId="77777777" w:rsidR="00A441B5" w:rsidRDefault="00A441B5">
      <w:pPr>
        <w:ind w:firstLine="567"/>
        <w:jc w:val="both"/>
        <w:rPr>
          <w:szCs w:val="24"/>
        </w:rPr>
      </w:pPr>
    </w:p>
    <w:p w14:paraId="6E377AE3" w14:textId="77777777" w:rsidR="00A441B5" w:rsidRDefault="008A772B">
      <w:pPr>
        <w:ind w:firstLine="567"/>
        <w:jc w:val="center"/>
        <w:rPr>
          <w:b/>
          <w:szCs w:val="24"/>
        </w:rPr>
      </w:pPr>
      <w:r>
        <w:rPr>
          <w:b/>
          <w:szCs w:val="24"/>
        </w:rPr>
        <w:t>III SKYRIUS</w:t>
      </w:r>
    </w:p>
    <w:p w14:paraId="61724C8D" w14:textId="77777777" w:rsidR="00A441B5" w:rsidRDefault="008A772B">
      <w:pPr>
        <w:ind w:firstLine="567"/>
        <w:jc w:val="center"/>
        <w:rPr>
          <w:b/>
          <w:szCs w:val="24"/>
        </w:rPr>
      </w:pPr>
      <w:r>
        <w:rPr>
          <w:b/>
          <w:szCs w:val="24"/>
        </w:rPr>
        <w:t>SĄRAŠO KEITIMAS IR PATVIRTINIMAS</w:t>
      </w:r>
    </w:p>
    <w:p w14:paraId="78EFA140" w14:textId="77777777" w:rsidR="00A441B5" w:rsidRDefault="00A441B5">
      <w:pPr>
        <w:ind w:firstLine="567"/>
        <w:jc w:val="both"/>
        <w:rPr>
          <w:szCs w:val="24"/>
        </w:rPr>
      </w:pPr>
    </w:p>
    <w:p w14:paraId="1C0A00E6" w14:textId="7F3A1C3A" w:rsidR="00A441B5" w:rsidRDefault="008A772B">
      <w:pPr>
        <w:ind w:firstLine="567"/>
        <w:jc w:val="both"/>
        <w:rPr>
          <w:szCs w:val="24"/>
        </w:rPr>
      </w:pPr>
      <w:r>
        <w:rPr>
          <w:szCs w:val="24"/>
        </w:rPr>
        <w:t>14. Nenaudojamos, apleistos žemės sklypo, kuris įtrauktas į preliminarų Sąrašą valdytojas</w:t>
      </w:r>
      <w:r w:rsidR="005372C8">
        <w:rPr>
          <w:szCs w:val="24"/>
        </w:rPr>
        <w:t>,</w:t>
      </w:r>
      <w:r w:rsidR="005372C8" w:rsidRPr="005372C8">
        <w:rPr>
          <w:color w:val="00B0F0"/>
          <w:szCs w:val="24"/>
        </w:rPr>
        <w:t xml:space="preserve"> </w:t>
      </w:r>
      <w:r>
        <w:rPr>
          <w:szCs w:val="24"/>
        </w:rPr>
        <w:t>gali iki rugpjūčio mėn. 1 d. pateikti raštu Savivaldybei dokumentus, įrodančius, kad žemės sklypas nebeatitinka 7 punkte nurodytų kriterijų arba atitikimas yra sąlygotas vieno ar keleto šių aplinkybių:</w:t>
      </w:r>
    </w:p>
    <w:p w14:paraId="46D139B7" w14:textId="77777777" w:rsidR="00A441B5" w:rsidRDefault="008A772B">
      <w:pPr>
        <w:ind w:firstLine="567"/>
        <w:jc w:val="both"/>
        <w:rPr>
          <w:szCs w:val="24"/>
        </w:rPr>
      </w:pPr>
      <w:r>
        <w:rPr>
          <w:szCs w:val="24"/>
        </w:rPr>
        <w:t>14.1. kai dėl trečiųjų asmenų neteisėtų veiksmų, žemės savininkų, nuomininkų (naudotojų) žemės sklype ar jo dalyje nekilnojamasis turtas buvo suniokotas, šis faktas buvo konstatuotas kompetentingos institucijos išvadose ir nuo suniokojimo praėjo mažiau kaip šeši mėnesiai;</w:t>
      </w:r>
    </w:p>
    <w:p w14:paraId="63A00A3A" w14:textId="77777777" w:rsidR="00A441B5" w:rsidRDefault="008A772B">
      <w:pPr>
        <w:ind w:firstLine="567"/>
        <w:jc w:val="both"/>
        <w:rPr>
          <w:szCs w:val="24"/>
        </w:rPr>
      </w:pPr>
      <w:r>
        <w:rPr>
          <w:szCs w:val="24"/>
        </w:rPr>
        <w:t>14.2. kai įrašyto į preliminarų Sąrašą žemės sklypo valdytojas ėmėsi žemės tvarkymo veiksmų ir tai užfiksuota atitinkamuose dokumentuose;</w:t>
      </w:r>
    </w:p>
    <w:p w14:paraId="0DB550BA" w14:textId="77777777" w:rsidR="00A441B5" w:rsidRDefault="008A772B">
      <w:pPr>
        <w:ind w:firstLine="567"/>
        <w:jc w:val="both"/>
        <w:rPr>
          <w:szCs w:val="24"/>
        </w:rPr>
      </w:pPr>
      <w:r>
        <w:rPr>
          <w:szCs w:val="24"/>
        </w:rPr>
        <w:t xml:space="preserve">14.3. kai yra kitos objektyvios aplinkybės, </w:t>
      </w:r>
      <w:r>
        <w:rPr>
          <w:szCs w:val="24"/>
        </w:rPr>
        <w:t>nepriklausančios nuo žemės sklypo valdytojo valios (pateikus pateisinančius dokumentus).</w:t>
      </w:r>
    </w:p>
    <w:p w14:paraId="7FE6BA7F" w14:textId="71CC9D00" w:rsidR="00A441B5" w:rsidRPr="00D60BC4" w:rsidRDefault="008A772B" w:rsidP="00D60BC4">
      <w:pPr>
        <w:ind w:firstLine="567"/>
        <w:jc w:val="both"/>
        <w:rPr>
          <w:color w:val="00B0F0"/>
          <w:szCs w:val="24"/>
        </w:rPr>
      </w:pPr>
      <w:r>
        <w:rPr>
          <w:szCs w:val="24"/>
        </w:rPr>
        <w:t xml:space="preserve">15. </w:t>
      </w:r>
      <w:r w:rsidRPr="005372C8">
        <w:rPr>
          <w:strike/>
          <w:szCs w:val="24"/>
        </w:rPr>
        <w:t>Komisija</w:t>
      </w:r>
      <w:r w:rsidR="005372C8" w:rsidRPr="005372C8">
        <w:rPr>
          <w:strike/>
          <w:szCs w:val="24"/>
        </w:rPr>
        <w:t xml:space="preserve"> </w:t>
      </w:r>
      <w:r w:rsidR="005372C8">
        <w:rPr>
          <w:color w:val="00B0F0"/>
          <w:szCs w:val="24"/>
        </w:rPr>
        <w:t>Viešosios tvarkos skyrius</w:t>
      </w:r>
      <w:r>
        <w:rPr>
          <w:szCs w:val="24"/>
        </w:rPr>
        <w:t xml:space="preserve">, </w:t>
      </w:r>
      <w:r w:rsidRPr="00D60BC4">
        <w:rPr>
          <w:strike/>
          <w:szCs w:val="24"/>
        </w:rPr>
        <w:t>gavusi</w:t>
      </w:r>
      <w:r>
        <w:rPr>
          <w:szCs w:val="24"/>
        </w:rPr>
        <w:t xml:space="preserve"> </w:t>
      </w:r>
      <w:r w:rsidR="00D60BC4" w:rsidRPr="00D60BC4">
        <w:rPr>
          <w:color w:val="00B0F0"/>
          <w:szCs w:val="24"/>
        </w:rPr>
        <w:t>gavęs</w:t>
      </w:r>
      <w:r w:rsidR="00D60BC4">
        <w:rPr>
          <w:szCs w:val="24"/>
        </w:rPr>
        <w:t xml:space="preserve"> </w:t>
      </w:r>
      <w:r>
        <w:rPr>
          <w:szCs w:val="24"/>
        </w:rPr>
        <w:t>žemės valdytojo prašymą dėl išbraukimo iš preliminaraus Sąrašo, gali atlikti žemės sklypo būklės, faktinių aplinkybių patikrinimą</w:t>
      </w:r>
      <w:r w:rsidR="005372C8">
        <w:rPr>
          <w:szCs w:val="24"/>
        </w:rPr>
        <w:t xml:space="preserve"> </w:t>
      </w:r>
      <w:r w:rsidR="00D60BC4" w:rsidRPr="00D60BC4">
        <w:rPr>
          <w:color w:val="00B0F0"/>
        </w:rPr>
        <w:t>ir įvertinęs pateiktą informaciją ir atsižvelgdamas į Aprašo 7 punkte nurodytus kriterijus, išbraukia žemės sklypą iš preliminaraus Sąrašo.</w:t>
      </w:r>
      <w:r w:rsidR="005372C8" w:rsidRPr="00D60BC4">
        <w:rPr>
          <w:color w:val="00B0F0"/>
          <w:szCs w:val="24"/>
        </w:rPr>
        <w:t>.</w:t>
      </w:r>
    </w:p>
    <w:p w14:paraId="518D8C8D" w14:textId="77777777" w:rsidR="00A441B5" w:rsidRDefault="008A772B">
      <w:pPr>
        <w:ind w:firstLine="567"/>
        <w:jc w:val="both"/>
        <w:rPr>
          <w:szCs w:val="24"/>
        </w:rPr>
      </w:pPr>
      <w:r>
        <w:rPr>
          <w:szCs w:val="24"/>
        </w:rPr>
        <w:t xml:space="preserve">16. </w:t>
      </w:r>
      <w:r w:rsidRPr="005372C8">
        <w:rPr>
          <w:strike/>
          <w:szCs w:val="24"/>
        </w:rPr>
        <w:t xml:space="preserve">Komisija per 5 darbo dienas išnagrinėja žemės valdytojo prašyme išdėstytus motyvus, </w:t>
      </w:r>
      <w:r w:rsidRPr="005372C8">
        <w:rPr>
          <w:strike/>
          <w:szCs w:val="24"/>
        </w:rPr>
        <w:t>įvertinusi pateiktą informaciją ir atsižvelgdama į Aprašo 7 punkte nurodytus kriterijus, žemės sklypą išbraukia iš preliminaraus Sąrašo</w:t>
      </w:r>
      <w:r>
        <w:rPr>
          <w:szCs w:val="24"/>
        </w:rPr>
        <w:t xml:space="preserve">. </w:t>
      </w:r>
    </w:p>
    <w:p w14:paraId="542B70C1" w14:textId="6E63DCC3" w:rsidR="005372C8" w:rsidRPr="005372C8" w:rsidRDefault="005372C8">
      <w:pPr>
        <w:ind w:firstLine="567"/>
        <w:jc w:val="both"/>
        <w:rPr>
          <w:color w:val="00B0F0"/>
          <w:szCs w:val="24"/>
        </w:rPr>
      </w:pPr>
      <w:r w:rsidRPr="005372C8">
        <w:rPr>
          <w:color w:val="00B0F0"/>
          <w:szCs w:val="24"/>
        </w:rPr>
        <w:t xml:space="preserve">16. </w:t>
      </w:r>
      <w:r w:rsidRPr="005372C8">
        <w:rPr>
          <w:color w:val="00B0F0"/>
          <w:szCs w:val="24"/>
          <w:lang w:eastAsia="lt-LT"/>
        </w:rPr>
        <w:t xml:space="preserve">Jei prašymas nėra tenkinamas, žemės sklypo valdytojas apie tai informuojamas Aprašo </w:t>
      </w:r>
      <w:r w:rsidR="00D60BC4">
        <w:rPr>
          <w:color w:val="00B0F0"/>
          <w:szCs w:val="24"/>
          <w:lang w:eastAsia="lt-LT"/>
        </w:rPr>
        <w:t>9</w:t>
      </w:r>
      <w:r w:rsidRPr="005372C8">
        <w:rPr>
          <w:color w:val="00B0F0"/>
          <w:szCs w:val="24"/>
          <w:lang w:eastAsia="lt-LT"/>
        </w:rPr>
        <w:t xml:space="preserve"> papunktyje nurodytais būdais</w:t>
      </w:r>
    </w:p>
    <w:p w14:paraId="3E55E526" w14:textId="77777777" w:rsidR="00A441B5" w:rsidRDefault="008A772B">
      <w:pPr>
        <w:ind w:firstLine="567"/>
        <w:jc w:val="both"/>
        <w:rPr>
          <w:strike/>
          <w:szCs w:val="24"/>
        </w:rPr>
      </w:pPr>
      <w:r w:rsidRPr="005372C8">
        <w:rPr>
          <w:strike/>
          <w:szCs w:val="24"/>
        </w:rPr>
        <w:t xml:space="preserve">17. Žemės sklypo valdytojas informuojamas apie išbraukimą iš preliminaraus Sąrašo arba apie atsisakymą tenkinti jo prašymą Aprašo 11.3 papunktyje nurodytais būdais. </w:t>
      </w:r>
    </w:p>
    <w:p w14:paraId="66F9BEEC" w14:textId="7F6A2411" w:rsidR="00D60BC4" w:rsidRPr="00D60BC4" w:rsidRDefault="00D60BC4">
      <w:pPr>
        <w:ind w:firstLine="567"/>
        <w:jc w:val="both"/>
        <w:rPr>
          <w:strike/>
          <w:color w:val="00B0F0"/>
          <w:szCs w:val="24"/>
        </w:rPr>
      </w:pPr>
      <w:r>
        <w:rPr>
          <w:szCs w:val="24"/>
          <w:lang w:eastAsia="lt-LT"/>
        </w:rPr>
        <w:t xml:space="preserve">17. </w:t>
      </w:r>
      <w:r w:rsidRPr="00D60BC4">
        <w:rPr>
          <w:color w:val="00B0F0"/>
          <w:szCs w:val="24"/>
          <w:lang w:eastAsia="lt-LT"/>
        </w:rPr>
        <w:t>Savivaldybės administracijos direktoriaus įsakymu sudaryta komisija iki einamųjų metų rugpjūčio 25 d. sudaro Sąrašą, kuriame nurodomi Aprašo 10 punkte išvardyti duomenys, ir pateikia jį tvirtinti Savivaldybės administracijos direktoriui</w:t>
      </w:r>
    </w:p>
    <w:p w14:paraId="0044BA2D" w14:textId="30FBB1C1" w:rsidR="00A441B5" w:rsidRPr="00D60BC4" w:rsidRDefault="008A772B">
      <w:pPr>
        <w:ind w:firstLine="567"/>
        <w:jc w:val="both"/>
        <w:rPr>
          <w:strike/>
          <w:szCs w:val="24"/>
        </w:rPr>
      </w:pPr>
      <w:r w:rsidRPr="00D60BC4">
        <w:rPr>
          <w:strike/>
          <w:szCs w:val="24"/>
        </w:rPr>
        <w:t xml:space="preserve">18. </w:t>
      </w:r>
      <w:r w:rsidR="00D60BC4" w:rsidRPr="00D60BC4">
        <w:rPr>
          <w:strike/>
          <w:szCs w:val="24"/>
        </w:rPr>
        <w:t>K</w:t>
      </w:r>
      <w:r w:rsidRPr="00D60BC4">
        <w:rPr>
          <w:strike/>
          <w:szCs w:val="24"/>
        </w:rPr>
        <w:t>omisija iki einamųjų metų rugpjūčio 25 dienos sudaro Sąrašą,</w:t>
      </w:r>
      <w:r w:rsidRPr="00D60BC4">
        <w:rPr>
          <w:strike/>
          <w:szCs w:val="22"/>
        </w:rPr>
        <w:t xml:space="preserve"> </w:t>
      </w:r>
      <w:r w:rsidRPr="00D60BC4">
        <w:rPr>
          <w:strike/>
          <w:szCs w:val="24"/>
        </w:rPr>
        <w:t xml:space="preserve">kuriame nurodomi 10 punkte išvardinti duomenys, ir pateikia jį tvirtinti Panevėžio miesto savivaldybės administracijos direktoriui. </w:t>
      </w:r>
    </w:p>
    <w:p w14:paraId="67A6FBE1" w14:textId="77777777" w:rsidR="00A441B5" w:rsidRDefault="00A441B5">
      <w:pPr>
        <w:ind w:firstLine="567"/>
        <w:jc w:val="both"/>
        <w:rPr>
          <w:szCs w:val="24"/>
        </w:rPr>
      </w:pPr>
    </w:p>
    <w:p w14:paraId="0C19D50A" w14:textId="77777777" w:rsidR="00A441B5" w:rsidRDefault="008A772B">
      <w:pPr>
        <w:ind w:firstLine="567"/>
        <w:jc w:val="center"/>
        <w:rPr>
          <w:b/>
          <w:szCs w:val="24"/>
        </w:rPr>
      </w:pPr>
      <w:r>
        <w:rPr>
          <w:b/>
          <w:szCs w:val="24"/>
        </w:rPr>
        <w:t>IV SKYRIUS</w:t>
      </w:r>
    </w:p>
    <w:p w14:paraId="560E8A84" w14:textId="77777777" w:rsidR="00A441B5" w:rsidRDefault="008A772B">
      <w:pPr>
        <w:ind w:firstLine="567"/>
        <w:jc w:val="center"/>
        <w:rPr>
          <w:b/>
          <w:szCs w:val="24"/>
        </w:rPr>
      </w:pPr>
      <w:r>
        <w:rPr>
          <w:b/>
          <w:szCs w:val="24"/>
        </w:rPr>
        <w:t>BAIGIAMOSIOS NUOSTATOS</w:t>
      </w:r>
    </w:p>
    <w:p w14:paraId="06E4D867" w14:textId="77777777" w:rsidR="00A441B5" w:rsidRDefault="00A441B5">
      <w:pPr>
        <w:ind w:firstLine="567"/>
        <w:jc w:val="center"/>
        <w:rPr>
          <w:b/>
          <w:szCs w:val="24"/>
        </w:rPr>
      </w:pPr>
    </w:p>
    <w:p w14:paraId="144E90DB" w14:textId="386065E0" w:rsidR="00A441B5" w:rsidRDefault="008A772B">
      <w:pPr>
        <w:ind w:firstLine="567"/>
        <w:jc w:val="both"/>
        <w:rPr>
          <w:color w:val="FF0000"/>
          <w:szCs w:val="24"/>
        </w:rPr>
      </w:pPr>
      <w:r>
        <w:rPr>
          <w:szCs w:val="24"/>
        </w:rPr>
        <w:t xml:space="preserve">19. Savivaldybės administracijos direktoriaus įsakymu patvirtinto Sąrašo kopiją </w:t>
      </w:r>
      <w:r>
        <w:rPr>
          <w:szCs w:val="22"/>
        </w:rPr>
        <w:t xml:space="preserve">dėl </w:t>
      </w:r>
      <w:r>
        <w:rPr>
          <w:szCs w:val="24"/>
        </w:rPr>
        <w:t xml:space="preserve">žemės mokesčio tarifo už nenaudojamą, apleistą žemę taikymo iki einamųjų metų rugsėjo 1 dienos Komisija pateikia Valstybinei mokesčių inspekcijai ir Savivaldybės administracijos Strateginio planavimo, </w:t>
      </w:r>
      <w:r w:rsidRPr="00692F4A">
        <w:rPr>
          <w:strike/>
          <w:szCs w:val="24"/>
        </w:rPr>
        <w:t>investicijų</w:t>
      </w:r>
      <w:r>
        <w:rPr>
          <w:szCs w:val="24"/>
        </w:rPr>
        <w:t xml:space="preserve"> ir </w:t>
      </w:r>
      <w:r w:rsidRPr="00692F4A">
        <w:rPr>
          <w:strike/>
          <w:szCs w:val="24"/>
        </w:rPr>
        <w:t>biudžeto</w:t>
      </w:r>
      <w:r>
        <w:rPr>
          <w:szCs w:val="24"/>
        </w:rPr>
        <w:t xml:space="preserve"> </w:t>
      </w:r>
      <w:r w:rsidR="00692F4A" w:rsidRPr="00692F4A">
        <w:rPr>
          <w:color w:val="00B0F0"/>
          <w:szCs w:val="24"/>
        </w:rPr>
        <w:t xml:space="preserve">finansų </w:t>
      </w:r>
      <w:r w:rsidR="00692F4A">
        <w:rPr>
          <w:szCs w:val="24"/>
        </w:rPr>
        <w:t xml:space="preserve"> </w:t>
      </w:r>
      <w:r>
        <w:rPr>
          <w:szCs w:val="24"/>
        </w:rPr>
        <w:t>skyriui</w:t>
      </w:r>
      <w:r>
        <w:rPr>
          <w:szCs w:val="22"/>
        </w:rPr>
        <w:t xml:space="preserve"> </w:t>
      </w:r>
    </w:p>
    <w:p w14:paraId="2517E632" w14:textId="77777777" w:rsidR="00A441B5" w:rsidRDefault="008A772B">
      <w:pPr>
        <w:ind w:firstLine="567"/>
        <w:jc w:val="both"/>
        <w:rPr>
          <w:color w:val="FF0000"/>
          <w:szCs w:val="24"/>
        </w:rPr>
      </w:pPr>
      <w:r>
        <w:rPr>
          <w:szCs w:val="24"/>
        </w:rPr>
        <w:t xml:space="preserve">20. Apie tai, kad Savivaldybės administracijos direktorius įsakymu patvirtino Sąrašą, per 3 darbo dienas paskelbiama (apie Sąrašo paskelbimą informacija skelbiama 1 mėnesį). Panevėžio miesto savivaldybės interneto svetainėje </w:t>
      </w:r>
      <w:r>
        <w:rPr>
          <w:color w:val="0563C1"/>
          <w:szCs w:val="24"/>
          <w:u w:val="single"/>
        </w:rPr>
        <w:t>http://www.panevezys.lt</w:t>
      </w:r>
      <w:r>
        <w:rPr>
          <w:szCs w:val="24"/>
        </w:rPr>
        <w:t xml:space="preserve">. </w:t>
      </w:r>
    </w:p>
    <w:p w14:paraId="20E6CE54" w14:textId="0B02A650" w:rsidR="00A441B5" w:rsidRDefault="008A772B">
      <w:pPr>
        <w:ind w:firstLine="567"/>
        <w:jc w:val="both"/>
        <w:rPr>
          <w:szCs w:val="24"/>
        </w:rPr>
      </w:pPr>
      <w:r>
        <w:rPr>
          <w:szCs w:val="24"/>
        </w:rPr>
        <w:t>21. Administracijos direktoriaus įsakymo dėl nenaudojamų, apleistų žemės sklypų Sąrašo patvirtinimo išrašą žemės valdytojams, kurių žemės sklypai įtraukti į patvirtintą Sąrašą, Komisija per 3 darbo dienas nuo Sąrašo patvirtinimo išsiunčia Aprašo 11.3 papunktyje nurodytais būdais.</w:t>
      </w:r>
      <w:r>
        <w:rPr>
          <w:szCs w:val="22"/>
        </w:rPr>
        <w:t xml:space="preserve"> Jeigu K</w:t>
      </w:r>
      <w:r>
        <w:rPr>
          <w:szCs w:val="24"/>
        </w:rPr>
        <w:t xml:space="preserve">omisija neturi galimybės informuoti </w:t>
      </w:r>
      <w:r w:rsidRPr="00692F4A">
        <w:rPr>
          <w:strike/>
          <w:szCs w:val="24"/>
        </w:rPr>
        <w:t>11.3</w:t>
      </w:r>
      <w:r>
        <w:rPr>
          <w:szCs w:val="24"/>
        </w:rPr>
        <w:t xml:space="preserve"> </w:t>
      </w:r>
      <w:r w:rsidR="00692F4A">
        <w:rPr>
          <w:szCs w:val="24"/>
        </w:rPr>
        <w:t xml:space="preserve"> </w:t>
      </w:r>
      <w:r w:rsidR="00692F4A" w:rsidRPr="00692F4A">
        <w:rPr>
          <w:color w:val="00B0F0"/>
          <w:szCs w:val="24"/>
        </w:rPr>
        <w:t>9</w:t>
      </w:r>
      <w:r w:rsidR="00692F4A">
        <w:rPr>
          <w:szCs w:val="24"/>
        </w:rPr>
        <w:t xml:space="preserve"> </w:t>
      </w:r>
      <w:r>
        <w:rPr>
          <w:szCs w:val="24"/>
        </w:rPr>
        <w:t xml:space="preserve">papunktyje nurodytu būdu (nėra deklaruota gyvenamoji ar nėra žinoma buveinės vieta, deklaruotas išvykimas į kitą valstybę ir pan.), laikoma, kad žemės sklypo valdytojui pranešimas įteiktas tinkamai nuo informacijos apie Administracijos direktoriaus įsakymu patvirtintą Sąrašą paskelbimo dienos Panevėžio miesto savivaldybės interneto svetainėje </w:t>
      </w:r>
      <w:r>
        <w:rPr>
          <w:color w:val="0563C1"/>
          <w:szCs w:val="24"/>
          <w:u w:val="single"/>
        </w:rPr>
        <w:t>http://www.panevezys.lt</w:t>
      </w:r>
      <w:r>
        <w:rPr>
          <w:szCs w:val="24"/>
        </w:rPr>
        <w:t>.</w:t>
      </w:r>
    </w:p>
    <w:p w14:paraId="51862EE7" w14:textId="77777777" w:rsidR="00A441B5" w:rsidRDefault="008A772B">
      <w:pPr>
        <w:ind w:firstLine="567"/>
        <w:jc w:val="both"/>
        <w:rPr>
          <w:szCs w:val="24"/>
        </w:rPr>
      </w:pPr>
      <w:r>
        <w:rPr>
          <w:szCs w:val="24"/>
        </w:rPr>
        <w:t>22. Aprašo įgyvendinimo kontrolę vykdo Administracijos direktorius.</w:t>
      </w:r>
    </w:p>
    <w:p w14:paraId="23C22B36" w14:textId="5C204005" w:rsidR="00A441B5" w:rsidRDefault="008A772B">
      <w:pPr>
        <w:ind w:firstLine="567"/>
        <w:jc w:val="both"/>
        <w:rPr>
          <w:szCs w:val="24"/>
        </w:rPr>
      </w:pPr>
      <w:r>
        <w:rPr>
          <w:szCs w:val="24"/>
        </w:rPr>
        <w:lastRenderedPageBreak/>
        <w:t xml:space="preserve">23. Administracijos direktoriaus įsakymas dėl nenaudojamų, apleistų žemės sklypų sąrašo patvirtinimo gali būti skundžiamas per vieną mėnesį nuo gavimo ar paskelbimo 19 punkte dienos Lietuvos Respublikos administracinių ginčų komisijos Panevėžio apygardos skyriui Lietuvos Respublikos ikiteisminio administracinių ginčų nagrinėjimo tvarkos įstatymo nustatyta tvarka, Regionų </w:t>
      </w:r>
      <w:r w:rsidRPr="00692F4A">
        <w:rPr>
          <w:strike/>
          <w:szCs w:val="24"/>
        </w:rPr>
        <w:t>apygardos</w:t>
      </w:r>
      <w:r w:rsidR="00692F4A">
        <w:rPr>
          <w:szCs w:val="24"/>
        </w:rPr>
        <w:t xml:space="preserve"> </w:t>
      </w:r>
      <w:r>
        <w:rPr>
          <w:szCs w:val="24"/>
        </w:rPr>
        <w:t>administracinio teismo Panevėžio rūmams Lietuvos Respublikos administracinių bylų teisenos įstatymo nustatyta tvarka (Respublikos g. 62, 35158 Panevėžys). Per vienerius metus gali būti apskundžiamas dėl valstybės tarnautojų piktnaudžiavimo ir biurokratizmo Lietuvos Respublikos Seimo kontrolieriams Lietuvos Respublikos Seimo kontrolierių įstatymo nustatyta tvarka.</w:t>
      </w:r>
    </w:p>
    <w:p w14:paraId="6B00818B" w14:textId="77777777" w:rsidR="00A441B5" w:rsidRDefault="008A772B">
      <w:pPr>
        <w:ind w:firstLine="567"/>
        <w:jc w:val="both"/>
        <w:rPr>
          <w:szCs w:val="24"/>
        </w:rPr>
      </w:pPr>
      <w:r>
        <w:rPr>
          <w:szCs w:val="24"/>
        </w:rPr>
        <w:t>24. Aprašą įgyvendinančių subjektų veiksmai ir sprendimai gali būti skundžiami teisės aktų nustatyta tvarka.</w:t>
      </w:r>
    </w:p>
    <w:p w14:paraId="0D76A3EA" w14:textId="77777777" w:rsidR="00A441B5" w:rsidRDefault="008A772B">
      <w:pPr>
        <w:ind w:firstLine="567"/>
        <w:jc w:val="both"/>
        <w:rPr>
          <w:szCs w:val="24"/>
        </w:rPr>
      </w:pPr>
      <w:r>
        <w:rPr>
          <w:szCs w:val="24"/>
        </w:rPr>
        <w:t>25. Už Aprašo nuostatų nevykdymą ar netinkamą vykdymą Aprašą įgyvendinantys subjektai atsako teisės aktų nustatyta tvarka.</w:t>
      </w:r>
    </w:p>
    <w:p w14:paraId="1B7B0993" w14:textId="77777777" w:rsidR="00A441B5" w:rsidRDefault="008A772B">
      <w:pPr>
        <w:ind w:firstLine="567"/>
        <w:jc w:val="both"/>
        <w:rPr>
          <w:szCs w:val="24"/>
        </w:rPr>
      </w:pPr>
      <w:r>
        <w:rPr>
          <w:szCs w:val="24"/>
        </w:rPr>
        <w:t>26. Duomenys gaunami iš VĮ Registrų centras.</w:t>
      </w:r>
    </w:p>
    <w:p w14:paraId="5A2AFD67" w14:textId="77777777" w:rsidR="00A441B5" w:rsidRDefault="008A772B">
      <w:pPr>
        <w:ind w:firstLine="567"/>
        <w:jc w:val="both"/>
        <w:rPr>
          <w:strike/>
          <w:szCs w:val="24"/>
        </w:rPr>
      </w:pPr>
      <w:r w:rsidRPr="00890053">
        <w:rPr>
          <w:strike/>
          <w:szCs w:val="24"/>
        </w:rPr>
        <w:t xml:space="preserve">27. Duomenys saugomi teisės aktų nustatyta tvarka ir terminais. </w:t>
      </w:r>
    </w:p>
    <w:p w14:paraId="65CBB068" w14:textId="25C24E11" w:rsidR="00890053" w:rsidRPr="00890053" w:rsidRDefault="00890053">
      <w:pPr>
        <w:ind w:firstLine="567"/>
        <w:jc w:val="both"/>
        <w:rPr>
          <w:szCs w:val="24"/>
        </w:rPr>
      </w:pPr>
      <w:bookmarkStart w:id="0" w:name="_Hlk194581888"/>
      <w:r w:rsidRPr="00890053">
        <w:rPr>
          <w:szCs w:val="24"/>
        </w:rPr>
        <w:t>27. Asmens duomenys tvarkomi vadovaujantis 2016 m. balandžio 27 d. Europos Parlamento ir Tarybos reglamentu (ES) 2016/679 dėl fizinių asmenų apsaugos tvarkant asmens duomenis ir dėl laisvo tokių duomenų judėjimo ir kuriuo panaikinama Direktyva 95/46/EB (OL 2016 L 119, p. 1) (toliau – Reglamentas) ir Lietuvos Respublikos asmens duomenų teisinės apsaugos įstatymu ir kitais teisės aktais, reglamentuojančiais asmens duomenų teisinę apsaugą.</w:t>
      </w:r>
      <w:r>
        <w:rPr>
          <w:szCs w:val="24"/>
        </w:rPr>
        <w:t xml:space="preserve"> </w:t>
      </w:r>
      <w:r w:rsidRPr="00890053">
        <w:rPr>
          <w:szCs w:val="24"/>
        </w:rPr>
        <w:t>Asmens duomenys saugomi 5 metus, vadovaujantis Bendrųjų dokumentų saugojimo terminų rodyklėmis, patvirtintomis Lietuvos vyriausiojo</w:t>
      </w:r>
      <w:r>
        <w:rPr>
          <w:szCs w:val="24"/>
        </w:rPr>
        <w:t xml:space="preserve"> </w:t>
      </w:r>
      <w:r w:rsidRPr="00890053">
        <w:rPr>
          <w:szCs w:val="24"/>
        </w:rPr>
        <w:t>archyvaro</w:t>
      </w:r>
      <w:r>
        <w:rPr>
          <w:szCs w:val="24"/>
        </w:rPr>
        <w:t xml:space="preserve"> </w:t>
      </w:r>
      <w:r w:rsidRPr="00890053">
        <w:rPr>
          <w:szCs w:val="24"/>
        </w:rPr>
        <w:t>2011</w:t>
      </w:r>
      <w:r>
        <w:rPr>
          <w:szCs w:val="24"/>
        </w:rPr>
        <w:t xml:space="preserve"> </w:t>
      </w:r>
      <w:r w:rsidRPr="00890053">
        <w:rPr>
          <w:szCs w:val="24"/>
        </w:rPr>
        <w:t>m.</w:t>
      </w:r>
      <w:r>
        <w:rPr>
          <w:szCs w:val="24"/>
        </w:rPr>
        <w:t xml:space="preserve"> </w:t>
      </w:r>
      <w:r w:rsidRPr="00890053">
        <w:rPr>
          <w:szCs w:val="24"/>
        </w:rPr>
        <w:t>kovo</w:t>
      </w:r>
      <w:r>
        <w:rPr>
          <w:szCs w:val="24"/>
        </w:rPr>
        <w:t xml:space="preserve"> </w:t>
      </w:r>
      <w:r w:rsidRPr="00890053">
        <w:rPr>
          <w:szCs w:val="24"/>
        </w:rPr>
        <w:t>9</w:t>
      </w:r>
      <w:r>
        <w:rPr>
          <w:szCs w:val="24"/>
        </w:rPr>
        <w:t xml:space="preserve"> </w:t>
      </w:r>
      <w:r w:rsidRPr="00890053">
        <w:rPr>
          <w:szCs w:val="24"/>
        </w:rPr>
        <w:t>d.</w:t>
      </w:r>
      <w:r>
        <w:rPr>
          <w:szCs w:val="24"/>
        </w:rPr>
        <w:t xml:space="preserve"> </w:t>
      </w:r>
      <w:r w:rsidRPr="00890053">
        <w:rPr>
          <w:szCs w:val="24"/>
        </w:rPr>
        <w:t>įsakymu</w:t>
      </w:r>
      <w:r>
        <w:rPr>
          <w:szCs w:val="24"/>
        </w:rPr>
        <w:t xml:space="preserve"> </w:t>
      </w:r>
      <w:r w:rsidRPr="00890053">
        <w:rPr>
          <w:szCs w:val="24"/>
        </w:rPr>
        <w:t xml:space="preserve">Nr. V-100 „Dėl Bendrųjų dokumentų saugojimo terminų rodyklės patvirtinimo“. Asmens duomenys gali būti saugomi ilgiau, jei tai būtina pagal teisės aktus ar ginčui, skundui išspręsti. </w:t>
      </w:r>
    </w:p>
    <w:bookmarkEnd w:id="0"/>
    <w:p w14:paraId="3E4850AE" w14:textId="77777777" w:rsidR="00A441B5" w:rsidRDefault="008A772B">
      <w:pPr>
        <w:ind w:firstLine="567"/>
        <w:jc w:val="both"/>
        <w:rPr>
          <w:szCs w:val="24"/>
        </w:rPr>
      </w:pPr>
      <w:r>
        <w:rPr>
          <w:szCs w:val="24"/>
        </w:rPr>
        <w:t xml:space="preserve">28. Aprašas gali būti keičiamas, papildomas ir pripažįstamas netekusiu galios Panevėžio miesto savivaldybės tarybos sprendimu.  </w:t>
      </w:r>
    </w:p>
    <w:p w14:paraId="774BEB24" w14:textId="77777777" w:rsidR="00A441B5" w:rsidRDefault="00A441B5">
      <w:pPr>
        <w:ind w:firstLine="567"/>
        <w:jc w:val="both"/>
        <w:rPr>
          <w:szCs w:val="24"/>
        </w:rPr>
      </w:pPr>
    </w:p>
    <w:p w14:paraId="3688AC4E" w14:textId="77777777" w:rsidR="00A441B5" w:rsidRDefault="008A772B">
      <w:pPr>
        <w:ind w:firstLine="567"/>
        <w:jc w:val="center"/>
        <w:rPr>
          <w:szCs w:val="24"/>
        </w:rPr>
      </w:pPr>
      <w:r>
        <w:rPr>
          <w:szCs w:val="24"/>
        </w:rPr>
        <w:t>____________________</w:t>
      </w:r>
    </w:p>
    <w:p w14:paraId="3446F94A" w14:textId="77777777" w:rsidR="00A441B5" w:rsidRDefault="00A441B5">
      <w:pPr>
        <w:jc w:val="both"/>
        <w:rPr>
          <w:b/>
          <w:sz w:val="20"/>
        </w:rPr>
      </w:pPr>
    </w:p>
    <w:p w14:paraId="21D65444" w14:textId="77777777" w:rsidR="00A441B5" w:rsidRDefault="00A441B5">
      <w:pPr>
        <w:jc w:val="both"/>
        <w:rPr>
          <w:b/>
          <w:sz w:val="20"/>
        </w:rPr>
      </w:pPr>
    </w:p>
    <w:p w14:paraId="366B7A03" w14:textId="77777777" w:rsidR="00A441B5" w:rsidRDefault="008A772B">
      <w:pPr>
        <w:jc w:val="both"/>
        <w:rPr>
          <w:b/>
        </w:rPr>
      </w:pPr>
      <w:r>
        <w:rPr>
          <w:b/>
          <w:sz w:val="20"/>
        </w:rPr>
        <w:t>Pakeitimai:</w:t>
      </w:r>
    </w:p>
    <w:p w14:paraId="54349F9A" w14:textId="77777777" w:rsidR="00A441B5" w:rsidRDefault="00A441B5">
      <w:pPr>
        <w:jc w:val="both"/>
        <w:rPr>
          <w:sz w:val="20"/>
        </w:rPr>
      </w:pPr>
    </w:p>
    <w:p w14:paraId="01DBC0F9" w14:textId="77777777" w:rsidR="00A441B5" w:rsidRDefault="008A772B">
      <w:pPr>
        <w:jc w:val="both"/>
      </w:pPr>
      <w:r>
        <w:rPr>
          <w:sz w:val="20"/>
        </w:rPr>
        <w:t>1.</w:t>
      </w:r>
    </w:p>
    <w:p w14:paraId="6686C4C1" w14:textId="77777777" w:rsidR="00A441B5" w:rsidRDefault="008A772B">
      <w:pPr>
        <w:jc w:val="both"/>
      </w:pPr>
      <w:r>
        <w:rPr>
          <w:sz w:val="20"/>
        </w:rPr>
        <w:t>Panevėžio miesto savivaldybės taryba, Sprendimas</w:t>
      </w:r>
    </w:p>
    <w:p w14:paraId="5B371813" w14:textId="77777777" w:rsidR="00A441B5" w:rsidRDefault="008A772B">
      <w:pPr>
        <w:jc w:val="both"/>
      </w:pPr>
      <w:r>
        <w:rPr>
          <w:sz w:val="20"/>
        </w:rPr>
        <w:t xml:space="preserve">Nr. </w:t>
      </w:r>
      <w:hyperlink r:id="rId26" w:history="1">
        <w:r w:rsidR="00A441B5" w:rsidRPr="00532B9F">
          <w:rPr>
            <w:rFonts w:eastAsia="MS Mincho"/>
            <w:iCs/>
            <w:color w:val="0000FF" w:themeColor="hyperlink"/>
            <w:sz w:val="20"/>
            <w:u w:val="single"/>
          </w:rPr>
          <w:t>1-305</w:t>
        </w:r>
      </w:hyperlink>
      <w:r>
        <w:rPr>
          <w:rFonts w:eastAsia="MS Mincho"/>
          <w:iCs/>
          <w:sz w:val="20"/>
        </w:rPr>
        <w:t>, 2019-08-22, paskelbta TAR 2019-08-26, i. k. 2019-13492</w:t>
      </w:r>
    </w:p>
    <w:p w14:paraId="6BA37A53" w14:textId="77777777" w:rsidR="00A441B5" w:rsidRDefault="008A772B">
      <w:pPr>
        <w:jc w:val="both"/>
      </w:pPr>
      <w:r>
        <w:rPr>
          <w:sz w:val="20"/>
        </w:rPr>
        <w:t>Dėl Nenaudojamų, apleistų žemės sklypų Panevėžio mieste nustatymo tvarkos aprašo, patvirtinto savivaldybės tarybos 2013 m. gegužės 30 d. sprendimu Nr. 1-162 „Dėl Nenaudojamų žemės sklypų Panevėžio mieste nustatymo tvarkos aprašo patvirtinimo“, pakeitimo</w:t>
      </w:r>
    </w:p>
    <w:p w14:paraId="7998B1CB" w14:textId="77777777" w:rsidR="00A441B5" w:rsidRDefault="00A441B5">
      <w:pPr>
        <w:jc w:val="both"/>
        <w:rPr>
          <w:sz w:val="20"/>
        </w:rPr>
      </w:pPr>
    </w:p>
    <w:p w14:paraId="71E9AB75" w14:textId="77777777" w:rsidR="00A441B5" w:rsidRDefault="00A441B5">
      <w:pPr>
        <w:widowControl w:val="0"/>
        <w:rPr>
          <w:snapToGrid w:val="0"/>
        </w:rPr>
      </w:pPr>
    </w:p>
    <w:sectPr w:rsidR="00A441B5">
      <w:pgSz w:w="11907" w:h="16840" w:code="9"/>
      <w:pgMar w:top="1134" w:right="567" w:bottom="1134" w:left="1701" w:header="0" w:footer="0" w:gutter="0"/>
      <w:paperSrc w:first="15" w:other="15"/>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CAA5F6" w14:textId="77777777" w:rsidR="00086C7F" w:rsidRDefault="00086C7F">
      <w:pPr>
        <w:rPr>
          <w:sz w:val="20"/>
        </w:rPr>
      </w:pPr>
      <w:r>
        <w:rPr>
          <w:sz w:val="20"/>
        </w:rPr>
        <w:separator/>
      </w:r>
    </w:p>
  </w:endnote>
  <w:endnote w:type="continuationSeparator" w:id="0">
    <w:p w14:paraId="39514783" w14:textId="77777777" w:rsidR="00086C7F" w:rsidRDefault="00086C7F">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DBD22" w14:textId="77777777" w:rsidR="00A441B5" w:rsidRDefault="00A441B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ED8DC" w14:textId="77777777" w:rsidR="00A441B5" w:rsidRDefault="00A441B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7D4A5" w14:textId="77777777" w:rsidR="00A441B5" w:rsidRDefault="00A441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AF0D5" w14:textId="77777777" w:rsidR="00086C7F" w:rsidRDefault="00086C7F">
      <w:pPr>
        <w:rPr>
          <w:sz w:val="20"/>
        </w:rPr>
      </w:pPr>
      <w:r>
        <w:rPr>
          <w:sz w:val="20"/>
        </w:rPr>
        <w:separator/>
      </w:r>
    </w:p>
  </w:footnote>
  <w:footnote w:type="continuationSeparator" w:id="0">
    <w:p w14:paraId="5DE5BFFF" w14:textId="77777777" w:rsidR="00086C7F" w:rsidRDefault="00086C7F">
      <w:pPr>
        <w:rPr>
          <w:sz w:val="20"/>
        </w:rPr>
      </w:pPr>
      <w:r>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2EAD9" w14:textId="77777777" w:rsidR="00A441B5" w:rsidRDefault="00A441B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19D84" w14:textId="77777777" w:rsidR="00A441B5" w:rsidRDefault="008A772B">
    <w:pPr>
      <w:pStyle w:val="Antrats"/>
      <w:jc w:val="center"/>
    </w:pPr>
    <w:r>
      <w:fldChar w:fldCharType="begin"/>
    </w:r>
    <w:r>
      <w:instrText>PAGE   \* MERGEFORMAT</w:instrText>
    </w:r>
    <w:r>
      <w:fldChar w:fldCharType="separate"/>
    </w:r>
    <w:r>
      <w:t>3</w:t>
    </w:r>
    <w:r>
      <w:fldChar w:fldCharType="end"/>
    </w:r>
  </w:p>
  <w:p w14:paraId="4794A566" w14:textId="77777777" w:rsidR="00A441B5" w:rsidRDefault="00A441B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D9AF3" w14:textId="77777777" w:rsidR="00A441B5" w:rsidRDefault="00A441B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73"/>
    <w:rsid w:val="00057482"/>
    <w:rsid w:val="00086C7F"/>
    <w:rsid w:val="00225DB4"/>
    <w:rsid w:val="002B6686"/>
    <w:rsid w:val="00446E52"/>
    <w:rsid w:val="004C0982"/>
    <w:rsid w:val="005372C8"/>
    <w:rsid w:val="00692F4A"/>
    <w:rsid w:val="0085469C"/>
    <w:rsid w:val="00890053"/>
    <w:rsid w:val="008A772B"/>
    <w:rsid w:val="00A441B5"/>
    <w:rsid w:val="00C01D25"/>
    <w:rsid w:val="00CA5FD5"/>
    <w:rsid w:val="00CC3673"/>
    <w:rsid w:val="00CE5761"/>
    <w:rsid w:val="00D60BC4"/>
    <w:rsid w:val="00DB15A0"/>
    <w:rsid w:val="00F641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F81D4"/>
  <w15:docId w15:val="{99FED80B-1D15-4671-A2DC-5E8E23AB6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040405">
      <w:bodyDiv w:val="1"/>
      <w:marLeft w:val="0"/>
      <w:marRight w:val="0"/>
      <w:marTop w:val="0"/>
      <w:marBottom w:val="0"/>
      <w:divBdr>
        <w:top w:val="none" w:sz="0" w:space="0" w:color="auto"/>
        <w:left w:val="none" w:sz="0" w:space="0" w:color="auto"/>
        <w:bottom w:val="none" w:sz="0" w:space="0" w:color="auto"/>
        <w:right w:val="none" w:sz="0" w:space="0" w:color="auto"/>
      </w:divBdr>
    </w:div>
    <w:div w:id="919408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10AE4E66691A" TargetMode="External"/><Relationship Id="rId13" Type="http://schemas.openxmlformats.org/officeDocument/2006/relationships/hyperlink" Target="https://www.e-tar.lt/portal/lt/legalAct/TAR.0EBF1E01A27E" TargetMode="External"/><Relationship Id="rId18" Type="http://schemas.openxmlformats.org/officeDocument/2006/relationships/hyperlink" Target="https://www.e-tar.lt/portal/lt/legalAct/TAR.67B5099C5848" TargetMode="External"/><Relationship Id="rId26" Type="http://schemas.openxmlformats.org/officeDocument/2006/relationships/hyperlink" Target="https://www.e-tar.lt/portal/legalAct.html?documentId=0bdfde10c7f011e9929af1b9eea48566" TargetMode="Externa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hyperlink" Target="https://www.e-tar.lt/portal/lt/legalAct/TAR.D0CD0966D67F" TargetMode="External"/><Relationship Id="rId12" Type="http://schemas.openxmlformats.org/officeDocument/2006/relationships/hyperlink" Target="https://www.e-tar.lt/portal/lt/legalAct/TAR.203F697EF00C" TargetMode="External"/><Relationship Id="rId17" Type="http://schemas.openxmlformats.org/officeDocument/2006/relationships/hyperlink" Target="https://www.e-tar.lt/portal/lt/legalAct/TAR.F1554E6100A8" TargetMode="External"/><Relationship Id="rId25"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www.e-tar.lt/portal/lt/legalAct/TAR.6BDC3F0B61EB"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e-tar.lt/portal/lt/legalAct/TAR.59681865CD01" TargetMode="External"/><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www.e-tar.lt/portal/lt/legalAct/TAR.F2BECA531C11"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www.e-tar.lt/portal/lt/legalAct/TAR.D267FBDC094B" TargetMode="External"/><Relationship Id="rId19" Type="http://schemas.openxmlformats.org/officeDocument/2006/relationships/hyperlink" Target="https://www.e-tar.lt/portal/lt/legalAct/TAR.78FAC7B20AD8" TargetMode="External"/><Relationship Id="rId4" Type="http://schemas.openxmlformats.org/officeDocument/2006/relationships/footnotes" Target="footnotes.xml"/><Relationship Id="rId9" Type="http://schemas.openxmlformats.org/officeDocument/2006/relationships/hyperlink" Target="https://www.e-tar.lt/portal/lt/legalAct/TAR.CF599A1A6DD5" TargetMode="External"/><Relationship Id="rId14" Type="http://schemas.openxmlformats.org/officeDocument/2006/relationships/hyperlink" Target="https://www.e-tar.lt/portal/lt/legalAct/TAR.F9C639462DB1" TargetMode="External"/><Relationship Id="rId22"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10098</Words>
  <Characters>5757</Characters>
  <Application>Microsoft Office Word</Application>
  <DocSecurity>4</DocSecurity>
  <Lines>47</Lines>
  <Paragraphs>31</Paragraphs>
  <ScaleCrop>false</ScaleCrop>
  <HeadingPairs>
    <vt:vector size="2" baseType="variant">
      <vt:variant>
        <vt:lpstr>Title</vt:lpstr>
      </vt:variant>
      <vt:variant>
        <vt:i4>1</vt:i4>
      </vt:variant>
    </vt:vector>
  </HeadingPairs>
  <TitlesOfParts>
    <vt:vector size="1" baseType="lpstr">
      <vt:lpstr>                    LIETUVOS RESPUBLIKA</vt:lpstr>
    </vt:vector>
  </TitlesOfParts>
  <Company>PMS</Company>
  <LinksUpToDate>false</LinksUpToDate>
  <CharactersWithSpaces>15824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Diana Brazdžiunienė</cp:lastModifiedBy>
  <cp:revision>2</cp:revision>
  <cp:lastPrinted>2001-06-14T05:27:00Z</cp:lastPrinted>
  <dcterms:created xsi:type="dcterms:W3CDTF">2025-04-07T10:49:00Z</dcterms:created>
  <dcterms:modified xsi:type="dcterms:W3CDTF">2025-04-07T10:49:00Z</dcterms:modified>
</cp:coreProperties>
</file>