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148646C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2701/0020:416), </w:t>
      </w:r>
      <w:r w:rsidRPr="00D63D17">
        <w:rPr>
          <w:b/>
          <w:bCs/>
          <w:szCs w:val="26"/>
        </w:rPr>
        <w:t xml:space="preserve">ESANČIO PANEVĖŽYJE, </w:t>
      </w:r>
      <w:r w:rsidR="00940FD6">
        <w:rPr>
          <w:b/>
          <w:bCs/>
          <w:szCs w:val="26"/>
        </w:rPr>
        <w:t xml:space="preserve">VASARIO 16-OSIOS </w:t>
      </w:r>
      <w:r w:rsidR="004F042B">
        <w:rPr>
          <w:b/>
          <w:bCs/>
          <w:szCs w:val="26"/>
        </w:rPr>
        <w:t xml:space="preserve">G. </w:t>
      </w:r>
      <w:r w:rsidR="00940FD6">
        <w:rPr>
          <w:b/>
          <w:bCs/>
          <w:szCs w:val="26"/>
        </w:rPr>
        <w:t>19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>PANEVĖŽIO</w:t>
      </w:r>
      <w:r w:rsidR="00940FD6">
        <w:rPr>
          <w:b/>
          <w:bCs/>
          <w:iCs/>
          <w:color w:val="000000"/>
          <w:szCs w:val="24"/>
        </w:rPr>
        <w:t xml:space="preserve"> TEATRUI „MENAS“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balandžio 7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TSP-139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0E1ACF" w14:textId="77777777" w:rsidR="003F61C1" w:rsidRDefault="003F61C1" w:rsidP="004F042B">
      <w:pPr>
        <w:jc w:val="center"/>
        <w:rPr>
          <w:szCs w:val="24"/>
        </w:rPr>
      </w:pP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28274C78" w14:textId="2ED59C9B" w:rsidR="003F61C1" w:rsidRDefault="003F61C1" w:rsidP="00B65F88">
      <w:pPr>
        <w:tabs>
          <w:tab w:val="left" w:pos="1560"/>
        </w:tabs>
        <w:spacing w:line="360" w:lineRule="auto"/>
        <w:ind w:firstLine="851"/>
        <w:jc w:val="both"/>
        <w:rPr>
          <w:rFonts w:eastAsia="Calibri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4495782"/>
      <w:r w:rsidR="004F042B">
        <w:rPr>
          <w:szCs w:val="24"/>
        </w:rPr>
        <w:t xml:space="preserve">savivaldybės </w:t>
      </w:r>
      <w:r w:rsidR="00D42861">
        <w:rPr>
          <w:szCs w:val="24"/>
        </w:rPr>
        <w:t xml:space="preserve">biudžetinės įstaigos </w:t>
      </w:r>
      <w:r w:rsidR="00F721E5">
        <w:rPr>
          <w:szCs w:val="24"/>
        </w:rPr>
        <w:t xml:space="preserve">Panevėžio </w:t>
      </w:r>
      <w:r w:rsidR="00D42861">
        <w:rPr>
          <w:szCs w:val="24"/>
        </w:rPr>
        <w:t xml:space="preserve">teatras „Menas“ </w:t>
      </w:r>
      <w:bookmarkEnd w:id="2"/>
      <w:r>
        <w:rPr>
          <w:szCs w:val="24"/>
        </w:rPr>
        <w:t>202</w:t>
      </w:r>
      <w:r w:rsidR="00F721E5">
        <w:rPr>
          <w:szCs w:val="24"/>
        </w:rPr>
        <w:t xml:space="preserve">5 </w:t>
      </w:r>
      <w:r>
        <w:rPr>
          <w:szCs w:val="24"/>
        </w:rPr>
        <w:t xml:space="preserve">m. </w:t>
      </w:r>
      <w:r w:rsidR="00D42861">
        <w:rPr>
          <w:szCs w:val="24"/>
        </w:rPr>
        <w:t>kovo 19</w:t>
      </w:r>
      <w:r>
        <w:rPr>
          <w:szCs w:val="24"/>
        </w:rPr>
        <w:t xml:space="preserve"> d. prašymą</w:t>
      </w:r>
      <w:r w:rsidR="00940FD6" w:rsidRPr="00940FD6">
        <w:t xml:space="preserve"> </w:t>
      </w:r>
      <w:r w:rsidR="00940FD6" w:rsidRPr="00940FD6">
        <w:rPr>
          <w:szCs w:val="24"/>
        </w:rPr>
        <w:t>ir į Nacionalinės žemės tarnybos prie Aplinkos ministerijos 2025 m. _________________ __ d. išvadą Nr. _____________</w:t>
      </w:r>
      <w:r w:rsidR="00737B0D">
        <w:rPr>
          <w:szCs w:val="24"/>
        </w:rPr>
        <w:t xml:space="preserve">, </w:t>
      </w:r>
      <w:r>
        <w:rPr>
          <w:szCs w:val="24"/>
        </w:rPr>
        <w:t>Panevėžio miesto savivaldybės taryba</w:t>
      </w:r>
      <w:r>
        <w:t xml:space="preserve"> n</w:t>
      </w:r>
      <w:r w:rsidR="00F721E5">
        <w:t xml:space="preserve"> </w:t>
      </w:r>
      <w:r>
        <w:t>u s p r e n d ž i a:</w:t>
      </w:r>
    </w:p>
    <w:p w14:paraId="16D4460A" w14:textId="12755AC7" w:rsidR="00295107" w:rsidRPr="00FB05B0" w:rsidRDefault="002842FD" w:rsidP="00FB05B0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0,2002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 xml:space="preserve">2701/0020:416),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 </w:t>
      </w:r>
      <w:r w:rsidR="00D42861">
        <w:t>Vasario 16-osios g. 19</w:t>
      </w:r>
      <w:r w:rsidR="00D42861" w:rsidRPr="007E695E">
        <w:t>,</w:t>
      </w:r>
      <w:r w:rsidR="00D42861">
        <w:t xml:space="preserve"> </w:t>
      </w:r>
      <w:r w:rsidR="00B65F88" w:rsidRPr="002A323E">
        <w:t>reikaling</w:t>
      </w:r>
      <w:r w:rsidR="00E10853">
        <w:t>o</w:t>
      </w:r>
      <w:r w:rsidR="00B65F88" w:rsidRPr="002A323E">
        <w:t xml:space="preserve"> Panevėžio miesto savivaldybės nuosavybės teise valdomam pastatui – teatrui (unikalus Nr. 2794-6007-5010), perduota</w:t>
      </w:r>
      <w:r w:rsidR="00374303">
        <w:t>m</w:t>
      </w:r>
      <w:r w:rsidR="00B65F88" w:rsidRPr="002A323E">
        <w:t xml:space="preserve"> patikėjimo teise valdyti Panevėžio teatrui „Menas“ pagal 2024 m. lapkričio 11 d. savivaldybės turto, </w:t>
      </w:r>
      <w:r w:rsidR="00374303" w:rsidRPr="002A323E">
        <w:t>perduodamo valdyti, naudoti ir disponuoti juo patikėjimo teise</w:t>
      </w:r>
      <w:r w:rsidR="00374303">
        <w:t>,</w:t>
      </w:r>
      <w:r w:rsidR="00374303" w:rsidRPr="002A323E">
        <w:t xml:space="preserve"> perdavimo ir priėmimo akt</w:t>
      </w:r>
      <w:r w:rsidR="00295107">
        <w:t>ą</w:t>
      </w:r>
      <w:r w:rsidR="00374303" w:rsidRPr="002A323E">
        <w:t xml:space="preserve"> Nr. 18-2066</w:t>
      </w:r>
      <w:r w:rsidR="00CC3035">
        <w:t>, eksploatuoti</w:t>
      </w:r>
      <w:r w:rsidR="00E10853">
        <w:t xml:space="preserve">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50 600</w:t>
      </w:r>
      <w:r w:rsidR="00295107" w:rsidRPr="0035143E">
        <w:t>,00 Eur (</w:t>
      </w:r>
      <w:r w:rsidR="00295107">
        <w:t>penkias</w:t>
      </w:r>
      <w:r w:rsidR="00295107" w:rsidRPr="0035143E">
        <w:t>dešimt</w:t>
      </w:r>
      <w:r w:rsidR="00295107">
        <w:t xml:space="preserve"> </w:t>
      </w:r>
      <w:r w:rsidR="00295107" w:rsidRPr="0035143E">
        <w:t>tūkstanči</w:t>
      </w:r>
      <w:r w:rsidR="00295107">
        <w:t>ų</w:t>
      </w:r>
      <w:r w:rsidR="00295107" w:rsidRPr="0035143E">
        <w:t xml:space="preserve"> </w:t>
      </w:r>
      <w:r w:rsidR="00295107">
        <w:t>šeši</w:t>
      </w:r>
      <w:r w:rsidR="00295107" w:rsidRPr="0035143E">
        <w:t xml:space="preserve"> šimtai eur</w:t>
      </w:r>
      <w:r w:rsidR="00295107">
        <w:t>ų</w:t>
      </w:r>
      <w:r w:rsidR="00295107" w:rsidRPr="0035143E">
        <w:t>)</w:t>
      </w:r>
      <w:r w:rsidR="00295107">
        <w:t>.</w:t>
      </w:r>
    </w:p>
    <w:p w14:paraId="4AB501C1" w14:textId="5CE486E6" w:rsidR="00295107" w:rsidRPr="00FB05B0" w:rsidRDefault="002A323E" w:rsidP="00FB05B0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 xml:space="preserve">Perduoti neatlygintinai naudotis </w:t>
      </w:r>
      <w:r w:rsidR="00E10853" w:rsidRPr="00FB05B0">
        <w:t xml:space="preserve">(panaudai) </w:t>
      </w:r>
      <w:r w:rsidR="00FB05B0" w:rsidRPr="00FB05B0">
        <w:t xml:space="preserve">savivaldybės </w:t>
      </w:r>
      <w:r w:rsidRPr="00FB05B0">
        <w:t>biudžetinei įstaigai Panevėžio teatrui „Menas“ šio sprendimo 1 p</w:t>
      </w:r>
      <w:r w:rsidR="00E10853" w:rsidRPr="00FB05B0">
        <w:t>unkte</w:t>
      </w:r>
      <w:r w:rsidRPr="00FB05B0">
        <w:t xml:space="preserve"> nurodytą valstybinės žemės sklypą 37 metams, bet ne ilgesniam laikotarpiui nei reikia savivaldybės funkcijai – gyventojų kultūros ugdym</w:t>
      </w:r>
      <w:r w:rsidR="00927A3A" w:rsidRPr="00FB05B0">
        <w:t>as</w:t>
      </w:r>
      <w:r w:rsidRPr="00FB05B0">
        <w:t xml:space="preserve"> ir etninės kultūros puoselėjim</w:t>
      </w:r>
      <w:r w:rsidR="00927A3A" w:rsidRPr="00FB05B0">
        <w:t>as</w:t>
      </w:r>
      <w:r w:rsidRPr="00FB05B0">
        <w:t xml:space="preserve"> (propaguoti, puoselėti, kurti ir plėtoti profesionaliojo teatro tradicijas, formuoti ir kuo plačiau pristatyti visuomenei šiuolaikinio teatro tendencijas ir kryptis, kūrybiškai </w:t>
      </w:r>
      <w:r w:rsidRPr="00FB05B0">
        <w:lastRenderedPageBreak/>
        <w:t xml:space="preserve">perteikti lietuvių ir pasaulines teatro vertybes, ugdyti ir tenkinti visuomenės </w:t>
      </w:r>
      <w:r w:rsidR="00FB05B0" w:rsidRPr="00FB05B0">
        <w:t xml:space="preserve">profesionaliojo teatro meno </w:t>
      </w:r>
      <w:r w:rsidRPr="00FB05B0">
        <w:t>poreikį)</w:t>
      </w:r>
      <w:r w:rsidR="00FB05B0" w:rsidRPr="00FB05B0">
        <w:t xml:space="preserve"> –</w:t>
      </w:r>
      <w:r w:rsidR="00295107" w:rsidRPr="00FB05B0">
        <w:t xml:space="preserve"> vykdyti pagal pridedamą valstybinės žemės panaudos sutarties projektą (priedas), kuris yra neatskiriamoji šio sprendimo dalis.</w:t>
      </w:r>
      <w:r w:rsidR="00E10853" w:rsidRPr="00FB05B0">
        <w:t xml:space="preserve"> Panaudos terminas nustatytas atsižvelgiant į valstybės interesus pagal žemės sklype esančių statinių ekonomiškai pagrįstą naudojimo trukmę ir nusidėvėjimo duomenis.</w:t>
      </w:r>
    </w:p>
    <w:p w14:paraId="47B361F8" w14:textId="0D77E661" w:rsidR="003F61C1" w:rsidRPr="0027509D" w:rsidRDefault="0027509D" w:rsidP="00FB05B0">
      <w:pPr>
        <w:pStyle w:val="Sraopastraipa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4F042B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36A54A8" w14:textId="4E32AD4A" w:rsidR="0035143E" w:rsidRDefault="00AD569D" w:rsidP="001838F5">
      <w:r w:rsidRPr="001838F5">
        <w:t xml:space="preserve">Savivaldybės </w:t>
      </w:r>
      <w:r>
        <w:t>m</w:t>
      </w:r>
      <w:r w:rsidR="001838F5" w:rsidRPr="001838F5">
        <w:t>er</w:t>
      </w:r>
      <w:r>
        <w:t>as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EFD8D" w14:textId="77777777" w:rsidR="004D52A6" w:rsidRDefault="004D52A6" w:rsidP="003F61C1">
      <w:r>
        <w:separator/>
      </w:r>
    </w:p>
  </w:endnote>
  <w:endnote w:type="continuationSeparator" w:id="0">
    <w:p w14:paraId="7254915C" w14:textId="77777777" w:rsidR="004D52A6" w:rsidRDefault="004D52A6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A8177" w14:textId="77777777" w:rsidR="004D52A6" w:rsidRDefault="004D52A6" w:rsidP="003F61C1">
      <w:r>
        <w:separator/>
      </w:r>
    </w:p>
  </w:footnote>
  <w:footnote w:type="continuationSeparator" w:id="0">
    <w:p w14:paraId="44660E32" w14:textId="77777777" w:rsidR="004D52A6" w:rsidRDefault="004D52A6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508AE"/>
    <w:rsid w:val="0008474B"/>
    <w:rsid w:val="000B10B9"/>
    <w:rsid w:val="000C31B7"/>
    <w:rsid w:val="000F7AE0"/>
    <w:rsid w:val="00101781"/>
    <w:rsid w:val="00107946"/>
    <w:rsid w:val="00115CD0"/>
    <w:rsid w:val="00151679"/>
    <w:rsid w:val="00177505"/>
    <w:rsid w:val="001838F5"/>
    <w:rsid w:val="00191065"/>
    <w:rsid w:val="001D5382"/>
    <w:rsid w:val="002142C4"/>
    <w:rsid w:val="00216948"/>
    <w:rsid w:val="00227710"/>
    <w:rsid w:val="00236396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F16CB"/>
    <w:rsid w:val="002F3FEA"/>
    <w:rsid w:val="00315848"/>
    <w:rsid w:val="00331A45"/>
    <w:rsid w:val="003356D4"/>
    <w:rsid w:val="0035143E"/>
    <w:rsid w:val="0036048A"/>
    <w:rsid w:val="00371F41"/>
    <w:rsid w:val="00374303"/>
    <w:rsid w:val="0038476B"/>
    <w:rsid w:val="003D003F"/>
    <w:rsid w:val="003D5DCA"/>
    <w:rsid w:val="003E6E6F"/>
    <w:rsid w:val="003F197C"/>
    <w:rsid w:val="003F61C1"/>
    <w:rsid w:val="003F6EA2"/>
    <w:rsid w:val="00401FCA"/>
    <w:rsid w:val="004334F6"/>
    <w:rsid w:val="004500F4"/>
    <w:rsid w:val="00450EF9"/>
    <w:rsid w:val="004D52A6"/>
    <w:rsid w:val="004F042B"/>
    <w:rsid w:val="004F753F"/>
    <w:rsid w:val="00507685"/>
    <w:rsid w:val="00532277"/>
    <w:rsid w:val="00535B43"/>
    <w:rsid w:val="00544F82"/>
    <w:rsid w:val="00551146"/>
    <w:rsid w:val="00552843"/>
    <w:rsid w:val="005761BE"/>
    <w:rsid w:val="005A71A4"/>
    <w:rsid w:val="005E0B66"/>
    <w:rsid w:val="006028D1"/>
    <w:rsid w:val="0063451B"/>
    <w:rsid w:val="006630CF"/>
    <w:rsid w:val="006646FB"/>
    <w:rsid w:val="00671584"/>
    <w:rsid w:val="00683AC9"/>
    <w:rsid w:val="00695AC6"/>
    <w:rsid w:val="006B4047"/>
    <w:rsid w:val="007148B9"/>
    <w:rsid w:val="007158FB"/>
    <w:rsid w:val="00715991"/>
    <w:rsid w:val="00721426"/>
    <w:rsid w:val="00737269"/>
    <w:rsid w:val="00737B0D"/>
    <w:rsid w:val="00752D10"/>
    <w:rsid w:val="00784641"/>
    <w:rsid w:val="007926CE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7E0C"/>
    <w:rsid w:val="00954C84"/>
    <w:rsid w:val="00965F9F"/>
    <w:rsid w:val="00984F16"/>
    <w:rsid w:val="009E6A6F"/>
    <w:rsid w:val="009E781F"/>
    <w:rsid w:val="009F0F1E"/>
    <w:rsid w:val="00A2101E"/>
    <w:rsid w:val="00A3768A"/>
    <w:rsid w:val="00A635C1"/>
    <w:rsid w:val="00AA154A"/>
    <w:rsid w:val="00AA27FB"/>
    <w:rsid w:val="00AC6889"/>
    <w:rsid w:val="00AD50ED"/>
    <w:rsid w:val="00AD569D"/>
    <w:rsid w:val="00AE5325"/>
    <w:rsid w:val="00AF4686"/>
    <w:rsid w:val="00B248E5"/>
    <w:rsid w:val="00B332F8"/>
    <w:rsid w:val="00B65F88"/>
    <w:rsid w:val="00BA074E"/>
    <w:rsid w:val="00BA1B30"/>
    <w:rsid w:val="00BA2659"/>
    <w:rsid w:val="00BD1A0F"/>
    <w:rsid w:val="00BD5016"/>
    <w:rsid w:val="00BE404C"/>
    <w:rsid w:val="00BE49C3"/>
    <w:rsid w:val="00C211DA"/>
    <w:rsid w:val="00C26568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D124D1"/>
    <w:rsid w:val="00D34063"/>
    <w:rsid w:val="00D42861"/>
    <w:rsid w:val="00D63D17"/>
    <w:rsid w:val="00D715E0"/>
    <w:rsid w:val="00D76BE7"/>
    <w:rsid w:val="00D85521"/>
    <w:rsid w:val="00D865B8"/>
    <w:rsid w:val="00D870BF"/>
    <w:rsid w:val="00DB1D92"/>
    <w:rsid w:val="00DB5614"/>
    <w:rsid w:val="00DC2050"/>
    <w:rsid w:val="00DD3293"/>
    <w:rsid w:val="00E106C9"/>
    <w:rsid w:val="00E10853"/>
    <w:rsid w:val="00E322B1"/>
    <w:rsid w:val="00E3278B"/>
    <w:rsid w:val="00E34AEF"/>
    <w:rsid w:val="00E44EE7"/>
    <w:rsid w:val="00E66202"/>
    <w:rsid w:val="00E92D1E"/>
    <w:rsid w:val="00EA4782"/>
    <w:rsid w:val="00EA73E2"/>
    <w:rsid w:val="00EE7236"/>
    <w:rsid w:val="00F224A3"/>
    <w:rsid w:val="00F324D7"/>
    <w:rsid w:val="00F44488"/>
    <w:rsid w:val="00F52735"/>
    <w:rsid w:val="00F621D9"/>
    <w:rsid w:val="00F641DE"/>
    <w:rsid w:val="00F71728"/>
    <w:rsid w:val="00F721E5"/>
    <w:rsid w:val="00FA45CC"/>
    <w:rsid w:val="00FB05B0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1950</Words>
  <Characters>1113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2025-04-07T11:01:00Z</dcterms:created>
  <dcterms:modified xsi:type="dcterms:W3CDTF">2025-04-07T11:01:00Z</dcterms:modified>
</cp:coreProperties>
</file>