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5C13AE1B" w:rsidR="00346065" w:rsidRPr="007B6F80" w:rsidRDefault="00346065" w:rsidP="00677D12">
      <w:pPr>
        <w:keepNext/>
        <w:suppressAutoHyphens/>
        <w:jc w:val="center"/>
        <w:outlineLvl w:val="2"/>
        <w:rPr>
          <w:b/>
          <w:bCs/>
          <w:szCs w:val="26"/>
        </w:rPr>
      </w:pPr>
      <w:r w:rsidRPr="00D24252">
        <w:rPr>
          <w:b/>
        </w:rPr>
        <w:t>DĖL</w:t>
      </w:r>
      <w:r w:rsidR="00677D12" w:rsidRPr="00D63D17">
        <w:rPr>
          <w:b/>
          <w:bCs/>
          <w:szCs w:val="26"/>
        </w:rPr>
        <w:t xml:space="preserve"> VALSTYBINĖS ŽEMĖS SKLYPO</w:t>
      </w:r>
      <w:r w:rsidR="00677D12">
        <w:rPr>
          <w:b/>
          <w:bCs/>
          <w:szCs w:val="26"/>
        </w:rPr>
        <w:t xml:space="preserve"> (KADASTRO NR. 2701/0020:416), </w:t>
      </w:r>
      <w:r w:rsidR="00677D12" w:rsidRPr="00D63D17">
        <w:rPr>
          <w:b/>
          <w:bCs/>
          <w:szCs w:val="26"/>
        </w:rPr>
        <w:t xml:space="preserve">ESANČIO PANEVĖŽYJE, </w:t>
      </w:r>
      <w:r w:rsidR="00677D12">
        <w:rPr>
          <w:b/>
          <w:bCs/>
          <w:szCs w:val="26"/>
        </w:rPr>
        <w:t xml:space="preserve">VASARIO 16-OSIOS </w:t>
      </w:r>
      <w:r w:rsidR="00AE6AF4">
        <w:rPr>
          <w:b/>
          <w:bCs/>
          <w:szCs w:val="26"/>
        </w:rPr>
        <w:t xml:space="preserve">G. </w:t>
      </w:r>
      <w:r w:rsidR="00677D12">
        <w:rPr>
          <w:b/>
          <w:bCs/>
          <w:szCs w:val="26"/>
        </w:rPr>
        <w:t>19</w:t>
      </w:r>
      <w:r w:rsidR="00677D12" w:rsidRPr="00D63D17">
        <w:rPr>
          <w:b/>
          <w:bCs/>
          <w:szCs w:val="26"/>
        </w:rPr>
        <w:t xml:space="preserve">, PERDAVIMO NEATLYGINTINAI </w:t>
      </w:r>
      <w:r w:rsidR="00677D12" w:rsidRPr="007D2F0C">
        <w:rPr>
          <w:b/>
          <w:bCs/>
          <w:szCs w:val="26"/>
        </w:rPr>
        <w:t>NAUDOTIS</w:t>
      </w:r>
      <w:r w:rsidR="00677D12" w:rsidRPr="007D2F0C">
        <w:rPr>
          <w:b/>
          <w:bCs/>
          <w:iCs/>
          <w:color w:val="000000"/>
        </w:rPr>
        <w:t xml:space="preserve"> </w:t>
      </w:r>
      <w:r w:rsidR="00677D12" w:rsidRPr="00281845">
        <w:rPr>
          <w:b/>
          <w:bCs/>
          <w:iCs/>
          <w:color w:val="000000"/>
        </w:rPr>
        <w:t>PANEVĖŽIO</w:t>
      </w:r>
      <w:r w:rsidR="00677D12">
        <w:rPr>
          <w:b/>
          <w:bCs/>
          <w:iCs/>
          <w:color w:val="000000"/>
        </w:rPr>
        <w:t xml:space="preserve"> TEATRUI „MENAS“</w:t>
      </w:r>
      <w:r w:rsidR="00677D12">
        <w:rPr>
          <w:b/>
          <w:bC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64D65D3" w:rsidR="00CE4261" w:rsidRPr="007D7B8A" w:rsidRDefault="00B91427" w:rsidP="00E60585">
      <w:pPr>
        <w:tabs>
          <w:tab w:val="left" w:pos="0"/>
        </w:tabs>
        <w:jc w:val="center"/>
      </w:pPr>
      <w:r>
        <w:t>202</w:t>
      </w:r>
      <w:r w:rsidR="000C32BC">
        <w:t>5</w:t>
      </w:r>
      <w:r w:rsidR="009D0F94">
        <w:t xml:space="preserve"> m. </w:t>
      </w:r>
      <w:r w:rsidR="00677D12">
        <w:t>balandžio 2</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6412378F" w14:textId="2D7533F8" w:rsidR="00841E74" w:rsidRDefault="001217E9" w:rsidP="00841E74">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valstybinės žemės</w:t>
      </w:r>
      <w:r w:rsidR="00677D12">
        <w:rPr>
          <w:szCs w:val="26"/>
          <w:lang w:eastAsia="en-US"/>
        </w:rPr>
        <w:t xml:space="preserve"> </w:t>
      </w:r>
      <w:r w:rsidR="00677D12" w:rsidRPr="00677D12">
        <w:rPr>
          <w:szCs w:val="26"/>
          <w:lang w:eastAsia="en-US"/>
        </w:rPr>
        <w:t xml:space="preserve">sklypo (kadastro </w:t>
      </w:r>
      <w:r w:rsidR="00677D12">
        <w:rPr>
          <w:szCs w:val="26"/>
          <w:lang w:eastAsia="en-US"/>
        </w:rPr>
        <w:t>N</w:t>
      </w:r>
      <w:r w:rsidR="00677D12" w:rsidRPr="00677D12">
        <w:rPr>
          <w:szCs w:val="26"/>
          <w:lang w:eastAsia="en-US"/>
        </w:rPr>
        <w:t xml:space="preserve">r. 2701/0020:416), esančio </w:t>
      </w:r>
      <w:r w:rsidR="00677D12">
        <w:rPr>
          <w:szCs w:val="26"/>
          <w:lang w:eastAsia="en-US"/>
        </w:rPr>
        <w:t>P</w:t>
      </w:r>
      <w:r w:rsidR="00677D12" w:rsidRPr="00677D12">
        <w:rPr>
          <w:szCs w:val="26"/>
          <w:lang w:eastAsia="en-US"/>
        </w:rPr>
        <w:t xml:space="preserve">anevėžyje, </w:t>
      </w:r>
      <w:r w:rsidR="00677D12">
        <w:rPr>
          <w:szCs w:val="26"/>
          <w:lang w:eastAsia="en-US"/>
        </w:rPr>
        <w:t>V</w:t>
      </w:r>
      <w:r w:rsidR="00677D12" w:rsidRPr="00677D12">
        <w:rPr>
          <w:szCs w:val="26"/>
          <w:lang w:eastAsia="en-US"/>
        </w:rPr>
        <w:t xml:space="preserve">asario 16-osios </w:t>
      </w:r>
      <w:r w:rsidR="00AE6AF4">
        <w:rPr>
          <w:szCs w:val="26"/>
          <w:lang w:eastAsia="en-US"/>
        </w:rPr>
        <w:t xml:space="preserve">g. </w:t>
      </w:r>
      <w:r w:rsidR="00677D12" w:rsidRPr="00677D12">
        <w:rPr>
          <w:szCs w:val="26"/>
          <w:lang w:eastAsia="en-US"/>
        </w:rPr>
        <w:t>19, perdavimo neatlygintinai naudotis</w:t>
      </w:r>
      <w:r w:rsidR="00677D12" w:rsidRPr="00677D12">
        <w:rPr>
          <w:iCs/>
          <w:color w:val="000000"/>
          <w:lang w:eastAsia="en-US"/>
        </w:rPr>
        <w:t xml:space="preserve"> </w:t>
      </w:r>
      <w:r w:rsidR="00677D12">
        <w:rPr>
          <w:iCs/>
          <w:color w:val="000000"/>
          <w:lang w:eastAsia="en-US"/>
        </w:rPr>
        <w:t>P</w:t>
      </w:r>
      <w:r w:rsidR="00677D12" w:rsidRPr="00677D12">
        <w:rPr>
          <w:iCs/>
          <w:color w:val="000000"/>
          <w:lang w:eastAsia="en-US"/>
        </w:rPr>
        <w:t>anevėžio teatrui „</w:t>
      </w:r>
      <w:r w:rsidR="00677D12">
        <w:rPr>
          <w:iCs/>
          <w:color w:val="000000"/>
          <w:lang w:eastAsia="en-US"/>
        </w:rPr>
        <w:t>M</w:t>
      </w:r>
      <w:r w:rsidR="00677D12" w:rsidRPr="00677D12">
        <w:rPr>
          <w:iCs/>
          <w:color w:val="000000"/>
          <w:lang w:eastAsia="en-US"/>
        </w:rPr>
        <w:t>enas“</w:t>
      </w:r>
      <w:r w:rsidR="00677D12">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5D594F">
        <w:t>perduoti</w:t>
      </w:r>
      <w:r w:rsidR="00841E74">
        <w:t xml:space="preserve"> </w:t>
      </w:r>
      <w:r w:rsidR="005D594F">
        <w:t xml:space="preserve">neatlygintinai naudotis </w:t>
      </w:r>
      <w:r w:rsidR="00841E74">
        <w:t xml:space="preserve">0,2002 ha valstybinės </w:t>
      </w:r>
      <w:r w:rsidR="00841E74" w:rsidRPr="007E695E">
        <w:t>žemės sklyp</w:t>
      </w:r>
      <w:r w:rsidR="005D594F">
        <w:t>u</w:t>
      </w:r>
      <w:r w:rsidR="00841E74" w:rsidRPr="007E695E">
        <w:t xml:space="preserve"> (</w:t>
      </w:r>
      <w:r w:rsidR="00841E74" w:rsidRPr="00D63D17">
        <w:t xml:space="preserve">kadastro Nr. </w:t>
      </w:r>
      <w:r w:rsidR="00841E74">
        <w:t xml:space="preserve">2701/0020:416), </w:t>
      </w:r>
      <w:r w:rsidR="00841E74" w:rsidRPr="007E695E">
        <w:t>esan</w:t>
      </w:r>
      <w:r w:rsidR="005D594F">
        <w:t>čiu</w:t>
      </w:r>
      <w:r w:rsidR="00841E74" w:rsidRPr="007E695E">
        <w:t xml:space="preserve"> Panevėžyje, </w:t>
      </w:r>
      <w:r w:rsidR="00841E74">
        <w:t xml:space="preserve">Vasario 16-osios g. 19 (toliau – </w:t>
      </w:r>
      <w:r w:rsidR="00E15277">
        <w:t>Ž</w:t>
      </w:r>
      <w:r w:rsidR="00841E74">
        <w:t>emės sklypas)</w:t>
      </w:r>
      <w:r w:rsidR="00841E74" w:rsidRPr="007E695E">
        <w:t>,</w:t>
      </w:r>
      <w:r w:rsidR="00841E74">
        <w:t xml:space="preserve"> </w:t>
      </w:r>
      <w:r w:rsidR="00841E74" w:rsidRPr="002A323E">
        <w:t>reikaling</w:t>
      </w:r>
      <w:r w:rsidR="005D594F">
        <w:t>u</w:t>
      </w:r>
      <w:r w:rsidR="00841E74" w:rsidRPr="002A323E">
        <w:t xml:space="preserve"> Panevėžio miesto savivaldybės nuosavybės teise valdomam pastatui – teatrui (unikalus Nr. 2794-6007-5010)</w:t>
      </w:r>
      <w:r w:rsidR="00841E74">
        <w:t xml:space="preserve"> (toliau –</w:t>
      </w:r>
      <w:r w:rsidR="00BA0A9D">
        <w:t xml:space="preserve"> Pastatas)</w:t>
      </w:r>
      <w:r w:rsidR="00841E74" w:rsidRPr="002A323E">
        <w:t>, perduota</w:t>
      </w:r>
      <w:r w:rsidR="00841E74">
        <w:t>m</w:t>
      </w:r>
      <w:r w:rsidR="00841E74" w:rsidRPr="002A323E">
        <w:t xml:space="preserve"> patikėjimo teise valdyti </w:t>
      </w:r>
      <w:bookmarkStart w:id="0" w:name="_Hlk194502495"/>
      <w:r w:rsidR="0064615B">
        <w:t xml:space="preserve">biudžetinei įstaigai </w:t>
      </w:r>
      <w:bookmarkStart w:id="1" w:name="_Hlk194504460"/>
      <w:r w:rsidR="00841E74" w:rsidRPr="002A323E">
        <w:t xml:space="preserve">Panevėžio teatrui „Menas“ </w:t>
      </w:r>
      <w:bookmarkEnd w:id="0"/>
      <w:bookmarkEnd w:id="1"/>
      <w:r w:rsidR="00841E74" w:rsidRPr="002A323E">
        <w:t>pagal 2024 m. lapkričio 11 d. savivaldybės turto, perduodamo valdyti, naudoti ir disponuoti juo patikėjimo teise</w:t>
      </w:r>
      <w:r w:rsidR="00841E74">
        <w:t>,</w:t>
      </w:r>
      <w:r w:rsidR="00841E74" w:rsidRPr="002A323E">
        <w:t xml:space="preserve"> perdavimo ir priėmimo akt</w:t>
      </w:r>
      <w:r w:rsidR="00841E74">
        <w:t>ą</w:t>
      </w:r>
      <w:r w:rsidR="00841E74" w:rsidRPr="002A323E">
        <w:t xml:space="preserve"> Nr. 18-2066</w:t>
      </w:r>
      <w:r w:rsidR="00BA0A9D">
        <w:t xml:space="preserve"> (toliau – perdavimo aktas)</w:t>
      </w:r>
      <w:r w:rsidR="005D594F">
        <w:t>,</w:t>
      </w:r>
      <w:r w:rsidR="00E15277">
        <w:t xml:space="preserve"> eksploatuoti</w:t>
      </w:r>
      <w:r w:rsidR="005D594F">
        <w:t>,</w:t>
      </w:r>
      <w:r w:rsidR="005D594F" w:rsidRPr="005D594F">
        <w:t xml:space="preserve"> </w:t>
      </w:r>
      <w:r w:rsidR="005D594F" w:rsidRPr="00841E74">
        <w:t>biudžetinei įstaigai Panevėžio teatrui „Menas“</w:t>
      </w:r>
      <w:r w:rsidR="00841E74">
        <w:t>.</w:t>
      </w:r>
    </w:p>
    <w:p w14:paraId="439E9EC5" w14:textId="53B50F21" w:rsidR="005077DF" w:rsidRDefault="000C4CD9" w:rsidP="00841E74">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677D12">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6DFB32EC" w:rsidR="00D041B6" w:rsidRPr="00D041B6" w:rsidRDefault="00D041B6" w:rsidP="00677D12">
      <w:pPr>
        <w:tabs>
          <w:tab w:val="left" w:pos="0"/>
        </w:tabs>
        <w:spacing w:line="360" w:lineRule="exact"/>
        <w:ind w:firstLine="720"/>
        <w:jc w:val="both"/>
        <w:rPr>
          <w:bCs/>
        </w:rPr>
      </w:pPr>
      <w:r w:rsidRPr="00D041B6">
        <w:rPr>
          <w:bCs/>
        </w:rPr>
        <w:t xml:space="preserve">Savivaldybės tarybai priėmus Projektą, </w:t>
      </w:r>
      <w:r w:rsidR="00841E74" w:rsidRPr="00841E74">
        <w:rPr>
          <w:bCs/>
        </w:rPr>
        <w:t>Panevėžio teatr</w:t>
      </w:r>
      <w:r w:rsidR="00E15277">
        <w:rPr>
          <w:bCs/>
        </w:rPr>
        <w:t>as</w:t>
      </w:r>
      <w:r w:rsidR="00841E74" w:rsidRPr="00841E74">
        <w:rPr>
          <w:bCs/>
        </w:rPr>
        <w:t xml:space="preserve"> „Menas“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841E74">
        <w:rPr>
          <w:bCs/>
        </w:rPr>
        <w:t>u.</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C0B821" w:rsidR="00AE543D" w:rsidRPr="005B26C5" w:rsidRDefault="009D5385" w:rsidP="00C143B7">
      <w:pPr>
        <w:spacing w:line="360" w:lineRule="exact"/>
        <w:ind w:firstLine="720"/>
        <w:jc w:val="both"/>
        <w:rPr>
          <w:bCs/>
        </w:rPr>
      </w:pPr>
      <w:r w:rsidRPr="009D5385">
        <w:rPr>
          <w:bCs/>
        </w:rPr>
        <w:t>Panevėžio miesto savivaldybės administracija 202</w:t>
      </w:r>
      <w:r w:rsidR="000C32BC">
        <w:rPr>
          <w:bCs/>
        </w:rPr>
        <w:t>5</w:t>
      </w:r>
      <w:r w:rsidR="00060F2B">
        <w:rPr>
          <w:bCs/>
        </w:rPr>
        <w:t xml:space="preserve"> </w:t>
      </w:r>
      <w:r w:rsidR="009C1103">
        <w:rPr>
          <w:bCs/>
        </w:rPr>
        <w:t xml:space="preserve">m. </w:t>
      </w:r>
      <w:r w:rsidR="00841E74">
        <w:rPr>
          <w:bCs/>
        </w:rPr>
        <w:t>kovo 19</w:t>
      </w:r>
      <w:r w:rsidR="00C27060">
        <w:rPr>
          <w:bCs/>
        </w:rPr>
        <w:t xml:space="preserve"> </w:t>
      </w:r>
      <w:r w:rsidR="00060F2B">
        <w:rPr>
          <w:bCs/>
        </w:rPr>
        <w:t>d.</w:t>
      </w:r>
      <w:r w:rsidRPr="009D5385">
        <w:rPr>
          <w:bCs/>
        </w:rPr>
        <w:t xml:space="preserve"> gavo </w:t>
      </w:r>
      <w:r w:rsidR="00841E74" w:rsidRPr="00841E74">
        <w:rPr>
          <w:bCs/>
        </w:rPr>
        <w:t>Panevėžio teatr</w:t>
      </w:r>
      <w:r w:rsidR="00841E74">
        <w:rPr>
          <w:bCs/>
        </w:rPr>
        <w:t>o</w:t>
      </w:r>
      <w:r w:rsidR="00841E74" w:rsidRPr="00841E74">
        <w:rPr>
          <w:bCs/>
        </w:rPr>
        <w:t xml:space="preserve"> „Menas“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Žemės sklyp</w:t>
      </w:r>
      <w:r w:rsidR="00841E74">
        <w:rPr>
          <w:bCs/>
        </w:rPr>
        <w:t>ą</w:t>
      </w:r>
      <w:r w:rsidR="009D54F2">
        <w:rPr>
          <w:bCs/>
        </w:rPr>
        <w:t>, reikaling</w:t>
      </w:r>
      <w:r w:rsidR="002131A0">
        <w:rPr>
          <w:bCs/>
        </w:rPr>
        <w:t>ą</w:t>
      </w:r>
      <w:r w:rsidR="006F668F">
        <w:rPr>
          <w:bCs/>
        </w:rPr>
        <w:t xml:space="preserve"> </w:t>
      </w:r>
      <w:bookmarkStart w:id="2" w:name="_Hlk188520950"/>
      <w:r w:rsidR="000C1888">
        <w:rPr>
          <w:bCs/>
        </w:rPr>
        <w:t>Pastat</w:t>
      </w:r>
      <w:r w:rsidR="00BA0A9D">
        <w:rPr>
          <w:bCs/>
        </w:rPr>
        <w:t>ui</w:t>
      </w:r>
      <w:r w:rsidR="00D36817">
        <w:rPr>
          <w:bCs/>
        </w:rPr>
        <w:t xml:space="preserve"> </w:t>
      </w:r>
      <w:bookmarkEnd w:id="2"/>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BA0A9D">
        <w:rPr>
          <w:bCs/>
        </w:rPr>
        <w:t>as</w:t>
      </w:r>
      <w:r w:rsidR="009C1103">
        <w:rPr>
          <w:bCs/>
        </w:rPr>
        <w:t xml:space="preserve"> reikalinga </w:t>
      </w:r>
      <w:r w:rsidR="005B26C5" w:rsidRPr="005B26C5">
        <w:t xml:space="preserve">savivaldybės funkcijai – </w:t>
      </w:r>
      <w:r w:rsidR="00BA0A9D" w:rsidRPr="00BA0A9D">
        <w:t>gyventojų kultūros ugdym</w:t>
      </w:r>
      <w:r w:rsidR="00390040">
        <w:t>as</w:t>
      </w:r>
      <w:r w:rsidR="00BA0A9D" w:rsidRPr="00BA0A9D">
        <w:t xml:space="preserve"> ir etninės kultūros puoselėjim</w:t>
      </w:r>
      <w:r w:rsidR="00390040">
        <w:t>as</w:t>
      </w:r>
      <w:r w:rsidR="00BA0A9D" w:rsidRPr="00BA0A9D">
        <w:t xml:space="preserve"> (propaguoti, puoselėti, kurti ir plėtoti profesionaliojo teatro tradicijas, formuoti ir kuo plačiau pristatyti visuomenei šiuolaikinio teatro tendencijas ir kryptis, kūrybiškai perteikti lietuvių ir pasaulines teatro vertybes, </w:t>
      </w:r>
      <w:r w:rsidR="00AE6AF4">
        <w:t>ugdyti ir tenkinti visuomenės profesionaliojo teatro meno poreikį</w:t>
      </w:r>
      <w:r w:rsidR="00BA0A9D" w:rsidRPr="00BA0A9D">
        <w:t xml:space="preserve">) </w:t>
      </w:r>
      <w:r w:rsidR="005B26C5" w:rsidRPr="005B26C5">
        <w:t>vykdyti.</w:t>
      </w:r>
      <w:r w:rsidR="00C143B7" w:rsidRPr="005B26C5">
        <w:rPr>
          <w:bCs/>
        </w:rPr>
        <w:t xml:space="preserve"> </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w:t>
      </w:r>
      <w:r w:rsidRPr="00361BF5">
        <w:rPr>
          <w:bCs/>
        </w:rPr>
        <w:lastRenderedPageBreak/>
        <w:t xml:space="preserve">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19A93B44" w14:textId="72DE5DB8" w:rsidR="007A24C7" w:rsidRDefault="00CA055E" w:rsidP="005121F5">
      <w:pPr>
        <w:spacing w:line="36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E15277">
        <w:rPr>
          <w:szCs w:val="20"/>
          <w:lang w:eastAsia="en-US"/>
        </w:rPr>
        <w:t>50 600</w:t>
      </w:r>
      <w:r w:rsidR="006F668F" w:rsidRPr="006F668F">
        <w:rPr>
          <w:szCs w:val="20"/>
          <w:lang w:eastAsia="en-US"/>
        </w:rPr>
        <w:t>,00</w:t>
      </w:r>
      <w:r w:rsidR="00E15277">
        <w:rPr>
          <w:szCs w:val="20"/>
          <w:lang w:eastAsia="en-US"/>
        </w:rPr>
        <w:t> </w:t>
      </w:r>
      <w:r w:rsidR="006F668F" w:rsidRPr="006F668F">
        <w:rPr>
          <w:szCs w:val="20"/>
          <w:lang w:eastAsia="en-US"/>
        </w:rPr>
        <w:t>Eur (</w:t>
      </w:r>
      <w:r w:rsidR="00E15277">
        <w:rPr>
          <w:szCs w:val="20"/>
          <w:lang w:eastAsia="en-US"/>
        </w:rPr>
        <w:t xml:space="preserve">penkiasdešimt </w:t>
      </w:r>
      <w:r w:rsidR="006F668F" w:rsidRPr="006F668F">
        <w:rPr>
          <w:szCs w:val="20"/>
          <w:lang w:eastAsia="en-US"/>
        </w:rPr>
        <w:t>tūkstanč</w:t>
      </w:r>
      <w:r w:rsidR="00E15277">
        <w:rPr>
          <w:szCs w:val="20"/>
          <w:lang w:eastAsia="en-US"/>
        </w:rPr>
        <w:t>ių</w:t>
      </w:r>
      <w:r w:rsidR="006F668F" w:rsidRPr="006F668F">
        <w:rPr>
          <w:szCs w:val="20"/>
          <w:lang w:eastAsia="en-US"/>
        </w:rPr>
        <w:t xml:space="preserve"> </w:t>
      </w:r>
      <w:r w:rsidR="00E15277">
        <w:rPr>
          <w:szCs w:val="20"/>
          <w:lang w:eastAsia="en-US"/>
        </w:rPr>
        <w:t>šeši</w:t>
      </w:r>
      <w:r w:rsidR="006F668F" w:rsidRPr="006F668F">
        <w:rPr>
          <w:szCs w:val="20"/>
          <w:lang w:eastAsia="en-US"/>
        </w:rPr>
        <w:t xml:space="preserve"> šimtai eur</w:t>
      </w:r>
      <w:r w:rsidR="00E15277">
        <w:rPr>
          <w:szCs w:val="20"/>
          <w:lang w:eastAsia="en-US"/>
        </w:rPr>
        <w:t>ų</w:t>
      </w:r>
      <w:r w:rsidR="006F668F" w:rsidRPr="006F668F">
        <w:rPr>
          <w:szCs w:val="20"/>
          <w:lang w:eastAsia="en-US"/>
        </w:rPr>
        <w:t>).</w:t>
      </w:r>
    </w:p>
    <w:p w14:paraId="7324F134" w14:textId="182838D2"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w:t>
      </w:r>
    </w:p>
    <w:p w14:paraId="0A803611" w14:textId="1ACB6F68" w:rsidR="0064615B" w:rsidRPr="00BA0A9D" w:rsidRDefault="0064615B" w:rsidP="0064615B">
      <w:pPr>
        <w:spacing w:line="360" w:lineRule="exact"/>
        <w:ind w:firstLine="720"/>
        <w:jc w:val="both"/>
        <w:rPr>
          <w:bCs/>
        </w:rPr>
      </w:pPr>
      <w:r>
        <w:rPr>
          <w:bCs/>
        </w:rPr>
        <w:t xml:space="preserve">Pastato perdavimo akte, terminas, kuriam </w:t>
      </w:r>
      <w:r w:rsidR="00390040" w:rsidRPr="00390040">
        <w:rPr>
          <w:bCs/>
        </w:rPr>
        <w:t>biudžetinei įstaigai Panevėžio teatrui „Menas“</w:t>
      </w:r>
      <w:r w:rsidR="00390040">
        <w:rPr>
          <w:bCs/>
        </w:rPr>
        <w:t xml:space="preserve"> </w:t>
      </w:r>
      <w:r>
        <w:rPr>
          <w:bCs/>
        </w:rPr>
        <w:t>suteikiamas</w:t>
      </w:r>
      <w:r w:rsidR="00390040">
        <w:rPr>
          <w:bCs/>
        </w:rPr>
        <w:t xml:space="preserve"> patikėjimo teise</w:t>
      </w:r>
      <w:r>
        <w:rPr>
          <w:bCs/>
        </w:rPr>
        <w:t xml:space="preserve"> </w:t>
      </w:r>
      <w:r w:rsidR="00390040">
        <w:rPr>
          <w:bCs/>
        </w:rPr>
        <w:t xml:space="preserve">valdyti </w:t>
      </w:r>
      <w:r>
        <w:rPr>
          <w:bCs/>
        </w:rPr>
        <w:t>Pastatas, nenurodytas, todėl panaudos</w:t>
      </w:r>
      <w:r w:rsidRPr="00BA0A9D">
        <w:rPr>
          <w:bCs/>
        </w:rPr>
        <w:t xml:space="preserve"> terminas apskaičiuojamas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Pr>
          <w:bCs/>
        </w:rPr>
        <w:t>panaudos</w:t>
      </w:r>
      <w:r w:rsidRPr="00BA0A9D">
        <w:rPr>
          <w:bCs/>
        </w:rPr>
        <w:t xml:space="preserve"> terminas apskaičiuotas pagal formulę:</w:t>
      </w:r>
    </w:p>
    <w:p w14:paraId="73A6D3E8" w14:textId="77777777" w:rsidR="0064615B" w:rsidRPr="00BA0A9D" w:rsidRDefault="0064615B" w:rsidP="0064615B">
      <w:pPr>
        <w:spacing w:line="360" w:lineRule="exact"/>
        <w:ind w:firstLine="720"/>
        <w:jc w:val="both"/>
        <w:rPr>
          <w:bCs/>
        </w:rPr>
      </w:pPr>
      <w:r w:rsidRPr="00BA0A9D">
        <w:rPr>
          <w:bCs/>
        </w:rPr>
        <w:t>T = S – (S x (N / 100)) + M) – M1;</w:t>
      </w:r>
    </w:p>
    <w:p w14:paraId="621C7227" w14:textId="466D8A20" w:rsidR="0064615B" w:rsidRPr="00BA0A9D" w:rsidRDefault="0064615B" w:rsidP="0064615B">
      <w:pPr>
        <w:spacing w:line="360" w:lineRule="exact"/>
        <w:ind w:firstLine="720"/>
        <w:jc w:val="both"/>
        <w:rPr>
          <w:bCs/>
        </w:rPr>
      </w:pPr>
      <w:r w:rsidRPr="00BA0A9D">
        <w:rPr>
          <w:bCs/>
        </w:rPr>
        <w:lastRenderedPageBreak/>
        <w:t xml:space="preserve">T – maksimalus galimas žemės </w:t>
      </w:r>
      <w:r w:rsidR="00030DEB">
        <w:rPr>
          <w:bCs/>
        </w:rPr>
        <w:t>nuomos / panaudos</w:t>
      </w:r>
      <w:r w:rsidRPr="00BA0A9D">
        <w:rPr>
          <w:bCs/>
        </w:rPr>
        <w:t xml:space="preserve"> terminas;</w:t>
      </w:r>
    </w:p>
    <w:p w14:paraId="78541A35" w14:textId="77777777" w:rsidR="0064615B" w:rsidRPr="00BA0A9D" w:rsidRDefault="0064615B" w:rsidP="0064615B">
      <w:pPr>
        <w:spacing w:line="360" w:lineRule="exact"/>
        <w:ind w:firstLine="720"/>
        <w:jc w:val="both"/>
        <w:rPr>
          <w:bCs/>
        </w:rPr>
      </w:pPr>
      <w:r w:rsidRPr="00BA0A9D">
        <w:rPr>
          <w:bCs/>
        </w:rPr>
        <w:t>S – statinio ar įrenginio gyvavimo trukmė, numatyta pagal Reglamentą;</w:t>
      </w:r>
    </w:p>
    <w:p w14:paraId="4D7E4D80" w14:textId="77777777" w:rsidR="0064615B" w:rsidRPr="00BA0A9D" w:rsidRDefault="0064615B" w:rsidP="0064615B">
      <w:pPr>
        <w:spacing w:line="360" w:lineRule="exact"/>
        <w:ind w:firstLine="720"/>
        <w:jc w:val="both"/>
        <w:rPr>
          <w:bCs/>
        </w:rPr>
      </w:pPr>
      <w:r w:rsidRPr="00BA0A9D">
        <w:rPr>
          <w:bCs/>
        </w:rPr>
        <w:t>N – statinio ar įrenginio nusidėvėjimo procentas;</w:t>
      </w:r>
    </w:p>
    <w:p w14:paraId="01701739" w14:textId="77777777" w:rsidR="0064615B" w:rsidRPr="00BA0A9D" w:rsidRDefault="0064615B" w:rsidP="0064615B">
      <w:pPr>
        <w:spacing w:line="360" w:lineRule="exact"/>
        <w:ind w:firstLine="720"/>
        <w:jc w:val="both"/>
        <w:rPr>
          <w:bCs/>
        </w:rPr>
      </w:pPr>
      <w:r w:rsidRPr="00BA0A9D">
        <w:rPr>
          <w:bCs/>
        </w:rPr>
        <w:t>M – statinio ar įrenginio  nusidėvėjimo duomenų nustatymo metai;</w:t>
      </w:r>
    </w:p>
    <w:p w14:paraId="44379284" w14:textId="77777777" w:rsidR="0064615B" w:rsidRPr="00BA0A9D" w:rsidRDefault="0064615B" w:rsidP="0064615B">
      <w:pPr>
        <w:spacing w:line="360" w:lineRule="exact"/>
        <w:ind w:firstLine="720"/>
        <w:jc w:val="both"/>
        <w:rPr>
          <w:bCs/>
        </w:rPr>
      </w:pPr>
      <w:r w:rsidRPr="00BA0A9D">
        <w:rPr>
          <w:bCs/>
        </w:rPr>
        <w:t>M1 – einamieji metai.</w:t>
      </w:r>
    </w:p>
    <w:p w14:paraId="22FC9D42" w14:textId="77777777" w:rsidR="0064615B" w:rsidRDefault="0064615B" w:rsidP="0064615B">
      <w:pPr>
        <w:spacing w:line="360" w:lineRule="exact"/>
        <w:ind w:firstLine="720"/>
        <w:jc w:val="both"/>
        <w:rPr>
          <w:bCs/>
        </w:rPr>
      </w:pPr>
      <w:r w:rsidRPr="00BA0A9D">
        <w:rPr>
          <w:bCs/>
        </w:rPr>
        <w:t xml:space="preserve">Pastatas – </w:t>
      </w:r>
      <w:r>
        <w:rPr>
          <w:bCs/>
        </w:rPr>
        <w:t>teatras</w:t>
      </w:r>
      <w:r w:rsidRPr="00BA0A9D">
        <w:rPr>
          <w:bCs/>
        </w:rPr>
        <w:t xml:space="preserve">, pastatytas iš plytų, gyvavimo trukmė (saugaus naudojimo terminas) – 100 metų (Reglamento </w:t>
      </w:r>
      <w:r>
        <w:rPr>
          <w:bCs/>
        </w:rPr>
        <w:t>28</w:t>
      </w:r>
      <w:r w:rsidRPr="00BA0A9D">
        <w:rPr>
          <w:bCs/>
        </w:rPr>
        <w:t xml:space="preserve">.1 papunktis), fizinio nusidėvėjimo procentas – </w:t>
      </w:r>
      <w:r>
        <w:rPr>
          <w:bCs/>
        </w:rPr>
        <w:t>61</w:t>
      </w:r>
      <w:r w:rsidRPr="00BA0A9D">
        <w:rPr>
          <w:bCs/>
        </w:rPr>
        <w:t xml:space="preserve">%, kadastro duomenų nustatymo data – </w:t>
      </w:r>
      <w:r>
        <w:rPr>
          <w:bCs/>
        </w:rPr>
        <w:t>2023-12-15</w:t>
      </w:r>
      <w:r w:rsidRPr="00BA0A9D">
        <w:rPr>
          <w:bCs/>
        </w:rPr>
        <w:t>, einamieji metai – 2025;</w:t>
      </w:r>
    </w:p>
    <w:p w14:paraId="5029C0F8" w14:textId="0C0D8A92" w:rsidR="0064615B" w:rsidRDefault="0064615B" w:rsidP="0064615B">
      <w:pPr>
        <w:widowControl w:val="0"/>
        <w:spacing w:line="360" w:lineRule="exact"/>
        <w:ind w:firstLine="720"/>
        <w:jc w:val="both"/>
        <w:rPr>
          <w:lang w:eastAsia="en-US"/>
        </w:rPr>
      </w:pPr>
      <w:r>
        <w:rPr>
          <w:lang w:eastAsia="en-US"/>
        </w:rPr>
        <w:t xml:space="preserve">T = (100 – (100 x (61 / 100)) + 2023) – 2025 </w:t>
      </w:r>
      <w:r>
        <w:rPr>
          <w:lang w:val="es-ES" w:eastAsia="en-US"/>
        </w:rPr>
        <w:t xml:space="preserve">= </w:t>
      </w:r>
      <w:r w:rsidR="00A57BE7">
        <w:rPr>
          <w:lang w:val="es-ES" w:eastAsia="en-US"/>
        </w:rPr>
        <w:t>37</w:t>
      </w:r>
      <w:r>
        <w:rPr>
          <w:lang w:val="es-ES" w:eastAsia="en-US"/>
        </w:rPr>
        <w:t>.</w:t>
      </w:r>
    </w:p>
    <w:p w14:paraId="6CDCDBAF" w14:textId="7E89C2A6" w:rsidR="0064615B" w:rsidRDefault="0064615B" w:rsidP="0064615B">
      <w:pPr>
        <w:widowControl w:val="0"/>
        <w:spacing w:line="360" w:lineRule="exact"/>
        <w:ind w:firstLine="720"/>
        <w:jc w:val="both"/>
        <w:rPr>
          <w:lang w:eastAsia="en-US"/>
        </w:rPr>
      </w:pPr>
      <w:r>
        <w:rPr>
          <w:lang w:eastAsia="en-US"/>
        </w:rPr>
        <w:t xml:space="preserve">Panaudos terminas – </w:t>
      </w:r>
      <w:r w:rsidR="00A57BE7">
        <w:rPr>
          <w:lang w:eastAsia="en-US"/>
        </w:rPr>
        <w:t>37</w:t>
      </w:r>
      <w:r>
        <w:rPr>
          <w:lang w:eastAsia="en-US"/>
        </w:rPr>
        <w:t xml:space="preserve"> metai.</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8C7A516" w14:textId="77777777" w:rsidR="0064615B" w:rsidRDefault="0064615B" w:rsidP="000672D6">
      <w:pPr>
        <w:tabs>
          <w:tab w:val="left" w:pos="0"/>
        </w:tabs>
        <w:spacing w:line="360" w:lineRule="exact"/>
        <w:ind w:firstLine="720"/>
        <w:jc w:val="both"/>
        <w:rPr>
          <w:lang w:eastAsia="en-US"/>
        </w:rPr>
      </w:pPr>
      <w:r w:rsidRPr="0064615B">
        <w:rPr>
          <w:lang w:eastAsia="en-US"/>
        </w:rPr>
        <w:t>Prieš Savivaldybės tarybai priimant sprendimą reikalinga Nacionalinės žemės tarnybos prie Aplinkos ministerijos išvada dėl sandorio atitikties teisės aktų reikalavimams, nes Žemės sklypas yra saugomoje teritorijoje.</w:t>
      </w:r>
    </w:p>
    <w:p w14:paraId="5B91EB2E" w14:textId="02296300"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7DF12591" w:rsidR="00B504D2" w:rsidRDefault="0064615B" w:rsidP="000672D6">
      <w:pPr>
        <w:tabs>
          <w:tab w:val="left" w:pos="0"/>
        </w:tabs>
        <w:spacing w:line="360" w:lineRule="exact"/>
        <w:ind w:firstLine="720"/>
        <w:jc w:val="both"/>
      </w:pPr>
      <w:r w:rsidRPr="0064615B">
        <w:rPr>
          <w:lang w:eastAsia="en-US"/>
        </w:rPr>
        <w:t>Panevėžio teatr</w:t>
      </w:r>
      <w:r>
        <w:rPr>
          <w:lang w:eastAsia="en-US"/>
        </w:rPr>
        <w:t>o</w:t>
      </w:r>
      <w:r w:rsidRPr="0064615B">
        <w:rPr>
          <w:lang w:eastAsia="en-US"/>
        </w:rPr>
        <w:t xml:space="preserve"> „Menas“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676622B4" w14:textId="5A601069" w:rsidR="0027458D" w:rsidRPr="006C01AC" w:rsidRDefault="0027458D" w:rsidP="0027458D">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EF87" w14:textId="77777777" w:rsidR="00E949BB" w:rsidRDefault="00E949BB" w:rsidP="00D610C3">
      <w:r>
        <w:separator/>
      </w:r>
    </w:p>
  </w:endnote>
  <w:endnote w:type="continuationSeparator" w:id="0">
    <w:p w14:paraId="0E351D5D" w14:textId="77777777" w:rsidR="00E949BB" w:rsidRDefault="00E949B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A6E3E" w14:textId="77777777" w:rsidR="00E949BB" w:rsidRDefault="00E949BB" w:rsidP="00D610C3">
      <w:r>
        <w:separator/>
      </w:r>
    </w:p>
  </w:footnote>
  <w:footnote w:type="continuationSeparator" w:id="0">
    <w:p w14:paraId="52672E48" w14:textId="77777777" w:rsidR="00E949BB" w:rsidRDefault="00E949B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90040"/>
    <w:rsid w:val="003A43A7"/>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25CC"/>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6978"/>
    <w:rsid w:val="00616A7A"/>
    <w:rsid w:val="00621BA6"/>
    <w:rsid w:val="006232CD"/>
    <w:rsid w:val="00623A80"/>
    <w:rsid w:val="006240D6"/>
    <w:rsid w:val="00624ED6"/>
    <w:rsid w:val="00627099"/>
    <w:rsid w:val="00632533"/>
    <w:rsid w:val="00633E32"/>
    <w:rsid w:val="00640F21"/>
    <w:rsid w:val="00642F57"/>
    <w:rsid w:val="00643BDB"/>
    <w:rsid w:val="0064615B"/>
    <w:rsid w:val="00647C0A"/>
    <w:rsid w:val="00651020"/>
    <w:rsid w:val="006633D5"/>
    <w:rsid w:val="00667CAC"/>
    <w:rsid w:val="006731C8"/>
    <w:rsid w:val="00673E98"/>
    <w:rsid w:val="006748A2"/>
    <w:rsid w:val="006748DD"/>
    <w:rsid w:val="00675968"/>
    <w:rsid w:val="00677D12"/>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3DD6"/>
    <w:rsid w:val="006F430E"/>
    <w:rsid w:val="006F46C7"/>
    <w:rsid w:val="006F668F"/>
    <w:rsid w:val="006F6785"/>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407DC"/>
    <w:rsid w:val="00841E74"/>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57BE7"/>
    <w:rsid w:val="00A60513"/>
    <w:rsid w:val="00A64A1C"/>
    <w:rsid w:val="00A750B7"/>
    <w:rsid w:val="00A77EA0"/>
    <w:rsid w:val="00A8179F"/>
    <w:rsid w:val="00A84DD9"/>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A0A9D"/>
    <w:rsid w:val="00BB1444"/>
    <w:rsid w:val="00BB2CB7"/>
    <w:rsid w:val="00BC4C2D"/>
    <w:rsid w:val="00BC4EC5"/>
    <w:rsid w:val="00BC6AFD"/>
    <w:rsid w:val="00BC6C5E"/>
    <w:rsid w:val="00BD1D04"/>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D5C"/>
    <w:rsid w:val="00C56E1F"/>
    <w:rsid w:val="00C56FE4"/>
    <w:rsid w:val="00C6036C"/>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15E0"/>
    <w:rsid w:val="00D72E08"/>
    <w:rsid w:val="00D74AAE"/>
    <w:rsid w:val="00D91DC5"/>
    <w:rsid w:val="00DA1F21"/>
    <w:rsid w:val="00DA44FE"/>
    <w:rsid w:val="00DA4663"/>
    <w:rsid w:val="00DB7386"/>
    <w:rsid w:val="00DC1ACF"/>
    <w:rsid w:val="00DC2A10"/>
    <w:rsid w:val="00DD14EE"/>
    <w:rsid w:val="00DD1CE9"/>
    <w:rsid w:val="00DE01E2"/>
    <w:rsid w:val="00DE0D89"/>
    <w:rsid w:val="00DE2CB9"/>
    <w:rsid w:val="00DE4FDE"/>
    <w:rsid w:val="00DE774C"/>
    <w:rsid w:val="00DE7DC1"/>
    <w:rsid w:val="00DF1461"/>
    <w:rsid w:val="00DF68BC"/>
    <w:rsid w:val="00DF7556"/>
    <w:rsid w:val="00E01517"/>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4C9B"/>
    <w:rsid w:val="00E652DB"/>
    <w:rsid w:val="00E71E38"/>
    <w:rsid w:val="00E7201B"/>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4488"/>
    <w:rsid w:val="00F45862"/>
    <w:rsid w:val="00F5430F"/>
    <w:rsid w:val="00F641DE"/>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5219</Words>
  <Characters>2976</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2025-04-07T11:02:00Z</dcterms:created>
  <dcterms:modified xsi:type="dcterms:W3CDTF">2025-04-07T11:02:00Z</dcterms:modified>
</cp:coreProperties>
</file>