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084DC3EE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94521B">
        <w:rPr>
          <w:color w:val="000000"/>
          <w:shd w:val="clear" w:color="auto" w:fill="FFFFFF"/>
        </w:rPr>
        <w:t xml:space="preserve">PANEVĖŽIO </w:t>
      </w:r>
      <w:r w:rsidR="00420E37">
        <w:rPr>
          <w:color w:val="000000"/>
          <w:shd w:val="clear" w:color="auto" w:fill="FFFFFF"/>
        </w:rPr>
        <w:t>B</w:t>
      </w:r>
      <w:r w:rsidR="00461B68">
        <w:rPr>
          <w:color w:val="000000"/>
          <w:shd w:val="clear" w:color="auto" w:fill="FFFFFF"/>
        </w:rPr>
        <w:t xml:space="preserve">UTŲ </w:t>
      </w:r>
      <w:r w:rsidR="00420E37">
        <w:rPr>
          <w:color w:val="000000"/>
          <w:shd w:val="clear" w:color="auto" w:fill="FFFFFF"/>
        </w:rPr>
        <w:t>Ū</w:t>
      </w:r>
      <w:r w:rsidR="00461B68">
        <w:rPr>
          <w:color w:val="000000"/>
          <w:shd w:val="clear" w:color="auto" w:fill="FFFFFF"/>
        </w:rPr>
        <w:t>KI</w:t>
      </w:r>
      <w:r w:rsidR="00420E37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2FD70C94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>balandžio 2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2007EED2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>AB „Panevėžio bu</w:t>
      </w:r>
      <w:r w:rsidR="00461B68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 xml:space="preserve">ų </w:t>
      </w:r>
      <w:r w:rsidR="00461B68">
        <w:rPr>
          <w:rFonts w:ascii="Times New Roman" w:hAnsi="Times New Roman" w:cs="Times New Roman"/>
          <w:sz w:val="24"/>
          <w:szCs w:val="24"/>
          <w:lang w:eastAsia="lt-LT"/>
        </w:rPr>
        <w:t>ū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461B68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>s“</w:t>
      </w:r>
      <w:r w:rsidR="00791FE4" w:rsidRPr="006F2448">
        <w:rPr>
          <w:szCs w:val="24"/>
          <w:lang w:eastAsia="lt-LT"/>
        </w:rPr>
        <w:t xml:space="preserve"> 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723FC13F" w:rsidR="00225F76" w:rsidRDefault="00791FE4" w:rsidP="00791FE4">
      <w:pPr>
        <w:tabs>
          <w:tab w:val="left" w:pos="0"/>
        </w:tabs>
        <w:spacing w:line="276" w:lineRule="auto"/>
        <w:jc w:val="both"/>
        <w:rPr>
          <w:bCs/>
          <w:shd w:val="clear" w:color="auto" w:fill="FFFFFF"/>
        </w:rPr>
      </w:pPr>
      <w:r>
        <w:rPr>
          <w:rFonts w:eastAsia="Calibri"/>
          <w:shd w:val="clear" w:color="auto" w:fill="FFFFFF"/>
          <w:lang w:eastAsia="en-US"/>
        </w:rPr>
        <w:tab/>
      </w:r>
      <w:r w:rsidRPr="00791FE4">
        <w:t xml:space="preserve"> </w:t>
      </w:r>
      <w:r w:rsidR="00461B68" w:rsidRPr="00791FE4">
        <w:t>AB „Panevėžio bu</w:t>
      </w:r>
      <w:r w:rsidR="00461B68">
        <w:t>t</w:t>
      </w:r>
      <w:r w:rsidR="00461B68" w:rsidRPr="00791FE4">
        <w:t xml:space="preserve">ų </w:t>
      </w:r>
      <w:r w:rsidR="00461B68">
        <w:t>ū</w:t>
      </w:r>
      <w:r w:rsidR="00461B68" w:rsidRPr="00791FE4">
        <w:t>k</w:t>
      </w:r>
      <w:r w:rsidR="00461B68">
        <w:t>i</w:t>
      </w:r>
      <w:r w:rsidR="00461B68" w:rsidRPr="00791FE4">
        <w:t>s“</w:t>
      </w:r>
      <w:r w:rsidR="00044035"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="00044035"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="00044035"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="00044035"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="00044035"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="00044035"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="00044035" w:rsidRPr="00C55AA3">
        <w:rPr>
          <w:color w:val="000000"/>
        </w:rPr>
        <w:t xml:space="preserve"> Laukiami rezultatai – Savivaldybės tarybos </w:t>
      </w:r>
      <w:r w:rsidR="00044035"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="00461B68" w:rsidRPr="00791FE4">
        <w:t>AB „Panevėžio bu</w:t>
      </w:r>
      <w:r w:rsidR="00461B68">
        <w:t>t</w:t>
      </w:r>
      <w:r w:rsidR="00461B68" w:rsidRPr="00791FE4">
        <w:t xml:space="preserve">ų </w:t>
      </w:r>
      <w:r w:rsidR="00461B68">
        <w:t>ū</w:t>
      </w:r>
      <w:r w:rsidR="00461B68" w:rsidRPr="00791FE4">
        <w:t>k</w:t>
      </w:r>
      <w:r w:rsidR="00461B68">
        <w:t>i</w:t>
      </w:r>
      <w:r w:rsidR="00461B68" w:rsidRPr="00791FE4">
        <w:t>s“</w:t>
      </w:r>
      <w:r w:rsidR="00461B68">
        <w:t xml:space="preserve"> </w:t>
      </w:r>
      <w:r w:rsidR="00044035" w:rsidRPr="00C55AA3">
        <w:rPr>
          <w:bCs/>
          <w:shd w:val="clear" w:color="auto" w:fill="FFFFFF"/>
        </w:rPr>
        <w:t>202</w:t>
      </w:r>
      <w:r w:rsidR="004502FC">
        <w:rPr>
          <w:bCs/>
          <w:shd w:val="clear" w:color="auto" w:fill="FFFFFF"/>
        </w:rPr>
        <w:t>4</w:t>
      </w:r>
      <w:r w:rsidR="00044035"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="00044035"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="00044035"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09B42BD8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461B68" w:rsidRPr="00791FE4">
        <w:t>AB „Panevėžio bu</w:t>
      </w:r>
      <w:r w:rsidR="00461B68">
        <w:t>t</w:t>
      </w:r>
      <w:r w:rsidR="00461B68" w:rsidRPr="00791FE4">
        <w:t xml:space="preserve">ų </w:t>
      </w:r>
      <w:r w:rsidR="00461B68">
        <w:t>ū</w:t>
      </w:r>
      <w:r w:rsidR="00461B68" w:rsidRPr="00791FE4">
        <w:t>k</w:t>
      </w:r>
      <w:r w:rsidR="00461B68">
        <w:t>i</w:t>
      </w:r>
      <w:r w:rsidR="00461B68" w:rsidRPr="00791FE4">
        <w:t>s“</w:t>
      </w:r>
      <w:r w:rsidR="00791FE4">
        <w:rPr>
          <w:bCs/>
          <w:shd w:val="clear" w:color="auto" w:fill="FFFFFF"/>
        </w:rPr>
        <w:t xml:space="preserve">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 xml:space="preserve">, </w:t>
      </w:r>
      <w:r w:rsidR="00DD1307">
        <w:t>37</w:t>
      </w:r>
      <w:r>
        <w:t xml:space="preserve"> lap</w:t>
      </w:r>
      <w:r w:rsidR="007F0F95">
        <w:t>ai</w:t>
      </w:r>
      <w:r>
        <w:t>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F4D2B" w14:textId="77777777" w:rsidR="00610964" w:rsidRDefault="00610964" w:rsidP="00A52524">
      <w:r>
        <w:separator/>
      </w:r>
    </w:p>
  </w:endnote>
  <w:endnote w:type="continuationSeparator" w:id="0">
    <w:p w14:paraId="49901CD1" w14:textId="77777777" w:rsidR="00610964" w:rsidRDefault="00610964" w:rsidP="00A52524">
      <w:r>
        <w:continuationSeparator/>
      </w:r>
    </w:p>
  </w:endnote>
  <w:endnote w:type="continuationNotice" w:id="1">
    <w:p w14:paraId="15BCD11B" w14:textId="77777777" w:rsidR="00610964" w:rsidRDefault="00610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B490E" w14:textId="77777777" w:rsidR="00610964" w:rsidRDefault="00610964" w:rsidP="00A52524">
      <w:r>
        <w:separator/>
      </w:r>
    </w:p>
  </w:footnote>
  <w:footnote w:type="continuationSeparator" w:id="0">
    <w:p w14:paraId="6A508DAA" w14:textId="77777777" w:rsidR="00610964" w:rsidRDefault="00610964" w:rsidP="00A52524">
      <w:r>
        <w:continuationSeparator/>
      </w:r>
    </w:p>
  </w:footnote>
  <w:footnote w:type="continuationNotice" w:id="1">
    <w:p w14:paraId="4F154018" w14:textId="77777777" w:rsidR="00610964" w:rsidRDefault="00610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26791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392305">
    <w:abstractNumId w:val="4"/>
  </w:num>
  <w:num w:numId="3" w16cid:durableId="398554108">
    <w:abstractNumId w:val="7"/>
  </w:num>
  <w:num w:numId="4" w16cid:durableId="1756126105">
    <w:abstractNumId w:val="0"/>
  </w:num>
  <w:num w:numId="5" w16cid:durableId="1903439430">
    <w:abstractNumId w:val="1"/>
  </w:num>
  <w:num w:numId="6" w16cid:durableId="599409907">
    <w:abstractNumId w:val="2"/>
  </w:num>
  <w:num w:numId="7" w16cid:durableId="490874797">
    <w:abstractNumId w:val="6"/>
  </w:num>
  <w:num w:numId="8" w16cid:durableId="1105006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1E36"/>
    <w:rsid w:val="001D2243"/>
    <w:rsid w:val="001D340A"/>
    <w:rsid w:val="001D610D"/>
    <w:rsid w:val="001D7D66"/>
    <w:rsid w:val="001E2E0C"/>
    <w:rsid w:val="001F08ED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0E37"/>
    <w:rsid w:val="00421857"/>
    <w:rsid w:val="004275A8"/>
    <w:rsid w:val="00434584"/>
    <w:rsid w:val="00441287"/>
    <w:rsid w:val="00450256"/>
    <w:rsid w:val="004502FC"/>
    <w:rsid w:val="00461B68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9B8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096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1FE4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0F95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5238"/>
    <w:rsid w:val="008E6E44"/>
    <w:rsid w:val="008F3CEE"/>
    <w:rsid w:val="008F7A51"/>
    <w:rsid w:val="009022A5"/>
    <w:rsid w:val="00905CA6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17D51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3C9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D1307"/>
    <w:rsid w:val="00DE50C7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4EB1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2999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2025-04-09T06:56:00Z</dcterms:created>
  <dcterms:modified xsi:type="dcterms:W3CDTF">2025-04-09T06:56:00Z</dcterms:modified>
</cp:coreProperties>
</file>