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83F91F"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S</w:t>
      </w:r>
      <w:r w:rsidR="00023C54" w:rsidRPr="00023C54">
        <w:rPr>
          <w:rFonts w:ascii="Times New Roman" w:eastAsia="Times New Roman" w:hAnsi="Times New Roman" w:cs="Times New Roman"/>
          <w:bCs/>
          <w:i/>
          <w:iCs/>
          <w:sz w:val="24"/>
          <w:szCs w:val="20"/>
        </w:rPr>
        <w:t xml:space="preserve">avivaldybės tarybos 2024 m. gruodžio 27 d. sprendimo </w:t>
      </w:r>
      <w:r w:rsidR="00023C54">
        <w:rPr>
          <w:rFonts w:ascii="Times New Roman" w:eastAsia="Times New Roman" w:hAnsi="Times New Roman" w:cs="Times New Roman"/>
          <w:bCs/>
          <w:i/>
          <w:iCs/>
          <w:sz w:val="24"/>
          <w:szCs w:val="20"/>
        </w:rPr>
        <w:t>N</w:t>
      </w:r>
      <w:r w:rsidR="00023C54" w:rsidRPr="00023C54">
        <w:rPr>
          <w:rFonts w:ascii="Times New Roman" w:eastAsia="Times New Roman" w:hAnsi="Times New Roman" w:cs="Times New Roman"/>
          <w:bCs/>
          <w:i/>
          <w:iCs/>
          <w:sz w:val="24"/>
          <w:szCs w:val="20"/>
        </w:rPr>
        <w:t>r. 1-562 „</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P</w:t>
      </w:r>
      <w:r w:rsidR="00023C54" w:rsidRPr="00023C54">
        <w:rPr>
          <w:rFonts w:ascii="Times New Roman" w:eastAsia="Times New Roman" w:hAnsi="Times New Roman" w:cs="Times New Roman"/>
          <w:bCs/>
          <w:i/>
          <w:iCs/>
          <w:sz w:val="24"/>
          <w:szCs w:val="20"/>
        </w:rPr>
        <w:t>anevėžio nekilnojamojo turto valdymo centro teikiamų paslaugų įkainių sąrašo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42898D7"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vedėja</w:t>
      </w:r>
      <w:r w:rsidR="00FC21CC" w:rsidRPr="00FC21CC">
        <w:rPr>
          <w:rFonts w:ascii="Times New Roman" w:hAnsi="Times New Roman" w:cs="Times New Roman"/>
          <w:i/>
          <w:iCs/>
          <w:sz w:val="24"/>
          <w:szCs w:val="24"/>
        </w:rPr>
        <w:t xml:space="preserve"> Loreta </w:t>
      </w:r>
      <w:proofErr w:type="spellStart"/>
      <w:r w:rsidR="00FC21CC" w:rsidRPr="00FC21CC">
        <w:rPr>
          <w:rFonts w:ascii="Times New Roman" w:hAnsi="Times New Roman" w:cs="Times New Roman"/>
          <w:i/>
          <w:iCs/>
          <w:sz w:val="24"/>
          <w:szCs w:val="24"/>
        </w:rPr>
        <w:t>Babilauskienė</w:t>
      </w:r>
      <w:proofErr w:type="spellEnd"/>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66B5DED"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42AC447"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vedėja</w:t>
      </w:r>
      <w:r w:rsidR="0092729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1" w:name="_Hlk94699532"/>
    </w:p>
    <w:bookmarkEnd w:id="1"/>
    <w:p w14:paraId="0CC1E6BC" w14:textId="5010BA68" w:rsidR="0031306D" w:rsidRPr="0031306D"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 xml:space="preserve">Loreta </w:t>
      </w:r>
      <w:proofErr w:type="spellStart"/>
      <w:r w:rsidRPr="00927299">
        <w:rPr>
          <w:rFonts w:ascii="Times New Roman" w:hAnsi="Times New Roman" w:cs="Times New Roman"/>
          <w:sz w:val="24"/>
          <w:szCs w:val="24"/>
        </w:rPr>
        <w:t>Babilauskienė</w:t>
      </w:r>
      <w:proofErr w:type="spellEnd"/>
      <w:r>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5-05-13</w:t>
      </w:r>
    </w:p>
    <w:p w14:paraId="7BD4E13B" w14:textId="1ED4449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5-05-13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41E58"/>
    <w:rsid w:val="001617A0"/>
    <w:rsid w:val="00197F07"/>
    <w:rsid w:val="001A5D39"/>
    <w:rsid w:val="001C2BBE"/>
    <w:rsid w:val="001E1C80"/>
    <w:rsid w:val="00226471"/>
    <w:rsid w:val="002639D6"/>
    <w:rsid w:val="00294904"/>
    <w:rsid w:val="002C037D"/>
    <w:rsid w:val="0031306D"/>
    <w:rsid w:val="0036424F"/>
    <w:rsid w:val="00366E57"/>
    <w:rsid w:val="003F78D5"/>
    <w:rsid w:val="0042476C"/>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7F63E8"/>
    <w:rsid w:val="00821459"/>
    <w:rsid w:val="0084369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B13A3D"/>
    <w:rsid w:val="00B56C0F"/>
    <w:rsid w:val="00BE604D"/>
    <w:rsid w:val="00C03D4B"/>
    <w:rsid w:val="00D33AE5"/>
    <w:rsid w:val="00D64EC6"/>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2025-05-13T12:05:00Z</dcterms:created>
  <dcterms:modified xsi:type="dcterms:W3CDTF">2025-05-13T12:05:00Z</dcterms:modified>
</cp:coreProperties>
</file>