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341CD" w14:textId="77777777" w:rsidR="00C16377" w:rsidRDefault="00C16377"/>
    <w:p w14:paraId="7E90512D" w14:textId="77777777" w:rsidR="00C16377" w:rsidRDefault="00C16377" w:rsidP="00C16377">
      <w:pPr>
        <w:jc w:val="right"/>
      </w:pPr>
      <w:r>
        <w:t xml:space="preserve">5 </w:t>
      </w:r>
      <w:proofErr w:type="spellStart"/>
      <w:r>
        <w:t>priedas</w:t>
      </w:r>
      <w:proofErr w:type="spellEnd"/>
    </w:p>
    <w:p w14:paraId="0187275C" w14:textId="77777777" w:rsidR="00C16377" w:rsidRDefault="00C16377"/>
    <w:p w14:paraId="0AA616EF" w14:textId="77777777" w:rsidR="00AF4F01" w:rsidRDefault="00AF4F01" w:rsidP="00AF4F01">
      <w:pPr>
        <w:jc w:val="center"/>
      </w:pPr>
      <w:proofErr w:type="spellStart"/>
      <w:r>
        <w:t>Ilgalaikio</w:t>
      </w:r>
      <w:proofErr w:type="spellEnd"/>
      <w:r>
        <w:t xml:space="preserve"> </w:t>
      </w:r>
      <w:proofErr w:type="spellStart"/>
      <w:r>
        <w:t>materialiojo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paskirstymas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mokykloms</w:t>
      </w:r>
      <w:proofErr w:type="spellEnd"/>
    </w:p>
    <w:p w14:paraId="38FD9936" w14:textId="77777777" w:rsidR="00C16377" w:rsidRDefault="00C16377"/>
    <w:tbl>
      <w:tblPr>
        <w:tblStyle w:val="Lentelstinklelis"/>
        <w:tblW w:w="13819" w:type="dxa"/>
        <w:tblLook w:val="04A0" w:firstRow="1" w:lastRow="0" w:firstColumn="1" w:lastColumn="0" w:noHBand="0" w:noVBand="1"/>
      </w:tblPr>
      <w:tblGrid>
        <w:gridCol w:w="2184"/>
        <w:gridCol w:w="3765"/>
        <w:gridCol w:w="2551"/>
        <w:gridCol w:w="1816"/>
        <w:gridCol w:w="843"/>
        <w:gridCol w:w="1243"/>
        <w:gridCol w:w="1417"/>
      </w:tblGrid>
      <w:tr w:rsidR="00C60712" w:rsidRPr="002D4FE2" w14:paraId="4406F7E1" w14:textId="77777777" w:rsidTr="00C60712">
        <w:trPr>
          <w:trHeight w:val="1275"/>
        </w:trPr>
        <w:tc>
          <w:tcPr>
            <w:tcW w:w="2184" w:type="dxa"/>
            <w:hideMark/>
          </w:tcPr>
          <w:p w14:paraId="703C36FE" w14:textId="77777777" w:rsidR="00C60712" w:rsidRPr="002D4FE2" w:rsidRDefault="00C60712" w:rsidP="00D22241">
            <w:pPr>
              <w:jc w:val="both"/>
              <w:rPr>
                <w:bCs/>
                <w:lang w:val="lt-LT"/>
              </w:rPr>
            </w:pPr>
            <w:proofErr w:type="spellStart"/>
            <w:r w:rsidRPr="002D4FE2">
              <w:rPr>
                <w:bCs/>
              </w:rPr>
              <w:t>Savivaldybė</w:t>
            </w:r>
            <w:proofErr w:type="spellEnd"/>
          </w:p>
        </w:tc>
        <w:tc>
          <w:tcPr>
            <w:tcW w:w="3765" w:type="dxa"/>
            <w:hideMark/>
          </w:tcPr>
          <w:p w14:paraId="51169466" w14:textId="77777777" w:rsidR="00C60712" w:rsidRPr="002D4FE2" w:rsidRDefault="00C60712" w:rsidP="00D22241">
            <w:pPr>
              <w:jc w:val="both"/>
              <w:rPr>
                <w:bCs/>
              </w:rPr>
            </w:pPr>
            <w:proofErr w:type="spellStart"/>
            <w:r w:rsidRPr="002D4FE2">
              <w:rPr>
                <w:bCs/>
              </w:rPr>
              <w:t>Mokyklos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pavadinimas</w:t>
            </w:r>
            <w:proofErr w:type="spellEnd"/>
          </w:p>
        </w:tc>
        <w:tc>
          <w:tcPr>
            <w:tcW w:w="2551" w:type="dxa"/>
            <w:hideMark/>
          </w:tcPr>
          <w:p w14:paraId="6A47FD12" w14:textId="77777777" w:rsidR="00C60712" w:rsidRPr="002D4FE2" w:rsidRDefault="00C60712" w:rsidP="00D22241">
            <w:pPr>
              <w:jc w:val="both"/>
              <w:rPr>
                <w:bCs/>
              </w:rPr>
            </w:pPr>
            <w:proofErr w:type="spellStart"/>
            <w:r w:rsidRPr="002D4FE2">
              <w:rPr>
                <w:bCs/>
              </w:rPr>
              <w:t>Turto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pavadinimas</w:t>
            </w:r>
            <w:proofErr w:type="spellEnd"/>
          </w:p>
        </w:tc>
        <w:tc>
          <w:tcPr>
            <w:tcW w:w="1816" w:type="dxa"/>
          </w:tcPr>
          <w:p w14:paraId="0478A03B" w14:textId="63331706" w:rsidR="00C60712" w:rsidRPr="002D4FE2" w:rsidRDefault="00C60712" w:rsidP="00D22241">
            <w:pPr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Inventorinis</w:t>
            </w:r>
            <w:proofErr w:type="spellEnd"/>
            <w:r>
              <w:rPr>
                <w:bCs/>
              </w:rPr>
              <w:t xml:space="preserve"> Nr.</w:t>
            </w:r>
          </w:p>
        </w:tc>
        <w:tc>
          <w:tcPr>
            <w:tcW w:w="843" w:type="dxa"/>
            <w:hideMark/>
          </w:tcPr>
          <w:p w14:paraId="66C48A95" w14:textId="3E5CAD7E" w:rsidR="00C60712" w:rsidRPr="002D4FE2" w:rsidRDefault="00C60712" w:rsidP="00D22241">
            <w:pPr>
              <w:jc w:val="both"/>
              <w:rPr>
                <w:bCs/>
              </w:rPr>
            </w:pPr>
            <w:proofErr w:type="spellStart"/>
            <w:r w:rsidRPr="002D4FE2">
              <w:rPr>
                <w:bCs/>
              </w:rPr>
              <w:t>Kiekis</w:t>
            </w:r>
            <w:proofErr w:type="spellEnd"/>
            <w:r w:rsidRPr="002D4FE2">
              <w:rPr>
                <w:bCs/>
              </w:rPr>
              <w:t xml:space="preserve"> (</w:t>
            </w:r>
            <w:proofErr w:type="spellStart"/>
            <w:r w:rsidRPr="002D4FE2">
              <w:rPr>
                <w:bCs/>
              </w:rPr>
              <w:t>vnt</w:t>
            </w:r>
            <w:proofErr w:type="spellEnd"/>
            <w:r w:rsidRPr="002D4FE2">
              <w:rPr>
                <w:bCs/>
              </w:rPr>
              <w:t>.)</w:t>
            </w:r>
          </w:p>
        </w:tc>
        <w:tc>
          <w:tcPr>
            <w:tcW w:w="1243" w:type="dxa"/>
            <w:hideMark/>
          </w:tcPr>
          <w:p w14:paraId="1D055750" w14:textId="77777777" w:rsidR="00C60712" w:rsidRPr="002D4FE2" w:rsidRDefault="00C60712" w:rsidP="00D22241">
            <w:pPr>
              <w:jc w:val="both"/>
              <w:rPr>
                <w:bCs/>
              </w:rPr>
            </w:pPr>
            <w:proofErr w:type="spellStart"/>
            <w:r w:rsidRPr="002D4FE2">
              <w:rPr>
                <w:bCs/>
              </w:rPr>
              <w:t>Vieneto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įsigijimo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savikaina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su</w:t>
            </w:r>
            <w:proofErr w:type="spellEnd"/>
            <w:r w:rsidRPr="002D4FE2">
              <w:rPr>
                <w:bCs/>
              </w:rPr>
              <w:t xml:space="preserve"> PVM(Eur)</w:t>
            </w:r>
          </w:p>
        </w:tc>
        <w:tc>
          <w:tcPr>
            <w:tcW w:w="1417" w:type="dxa"/>
            <w:hideMark/>
          </w:tcPr>
          <w:p w14:paraId="70F36217" w14:textId="77777777" w:rsidR="00C60712" w:rsidRPr="002D4FE2" w:rsidRDefault="00C60712" w:rsidP="00D22241">
            <w:pPr>
              <w:jc w:val="both"/>
              <w:rPr>
                <w:bCs/>
              </w:rPr>
            </w:pPr>
            <w:proofErr w:type="spellStart"/>
            <w:r w:rsidRPr="002D4FE2">
              <w:rPr>
                <w:bCs/>
              </w:rPr>
              <w:t>Bendra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įsigijimo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vertė</w:t>
            </w:r>
            <w:proofErr w:type="spellEnd"/>
            <w:r w:rsidRPr="002D4FE2">
              <w:rPr>
                <w:bCs/>
              </w:rPr>
              <w:t xml:space="preserve"> </w:t>
            </w:r>
            <w:proofErr w:type="spellStart"/>
            <w:r w:rsidRPr="002D4FE2">
              <w:rPr>
                <w:bCs/>
              </w:rPr>
              <w:t>Eur</w:t>
            </w:r>
            <w:proofErr w:type="spellEnd"/>
            <w:r w:rsidRPr="002D4FE2">
              <w:rPr>
                <w:bCs/>
              </w:rPr>
              <w:t xml:space="preserve"> (</w:t>
            </w:r>
            <w:proofErr w:type="spellStart"/>
            <w:r w:rsidRPr="002D4FE2">
              <w:rPr>
                <w:bCs/>
              </w:rPr>
              <w:t>su</w:t>
            </w:r>
            <w:proofErr w:type="spellEnd"/>
            <w:r w:rsidRPr="002D4FE2">
              <w:rPr>
                <w:bCs/>
              </w:rPr>
              <w:t xml:space="preserve"> PVM)</w:t>
            </w:r>
          </w:p>
        </w:tc>
      </w:tr>
      <w:tr w:rsidR="00C60712" w:rsidRPr="002D4FE2" w14:paraId="5812A783" w14:textId="77777777" w:rsidTr="00C60712">
        <w:trPr>
          <w:trHeight w:val="600"/>
        </w:trPr>
        <w:tc>
          <w:tcPr>
            <w:tcW w:w="2184" w:type="dxa"/>
            <w:noWrap/>
            <w:hideMark/>
          </w:tcPr>
          <w:p w14:paraId="5A603F63" w14:textId="190DE0F8" w:rsidR="00C60712" w:rsidRPr="002D4FE2" w:rsidRDefault="00C60712" w:rsidP="00D22241">
            <w:pPr>
              <w:rPr>
                <w:bCs/>
                <w:lang w:val="lt-LT" w:eastAsia="lt-LT"/>
              </w:rPr>
            </w:pPr>
            <w:r w:rsidRPr="002D4FE2">
              <w:rPr>
                <w:bCs/>
                <w:lang w:val="lt-LT" w:eastAsia="lt-LT"/>
              </w:rPr>
              <w:t xml:space="preserve">Panevėžio miesto </w:t>
            </w:r>
          </w:p>
        </w:tc>
        <w:tc>
          <w:tcPr>
            <w:tcW w:w="3765" w:type="dxa"/>
            <w:hideMark/>
          </w:tcPr>
          <w:p w14:paraId="396CB233" w14:textId="77777777" w:rsidR="00C60712" w:rsidRPr="002D4FE2" w:rsidRDefault="00C60712" w:rsidP="00D22241">
            <w:pPr>
              <w:ind w:firstLineChars="100" w:firstLine="240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Panevėžio Vytauto Žemkalnio gimnazija</w:t>
            </w:r>
          </w:p>
        </w:tc>
        <w:tc>
          <w:tcPr>
            <w:tcW w:w="2551" w:type="dxa"/>
            <w:hideMark/>
          </w:tcPr>
          <w:p w14:paraId="19FD2453" w14:textId="77777777" w:rsidR="00C60712" w:rsidRPr="002D4FE2" w:rsidRDefault="00C60712" w:rsidP="00D22241">
            <w:pPr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Hibridiniam mokymui skirta įranga</w:t>
            </w:r>
          </w:p>
        </w:tc>
        <w:tc>
          <w:tcPr>
            <w:tcW w:w="1816" w:type="dxa"/>
          </w:tcPr>
          <w:p w14:paraId="68133411" w14:textId="13089070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C60712">
              <w:rPr>
                <w:lang w:val="lt-LT" w:eastAsia="lt-LT"/>
              </w:rPr>
              <w:t>IT22-001932</w:t>
            </w:r>
            <w:r>
              <w:rPr>
                <w:lang w:val="lt-LT" w:eastAsia="lt-LT"/>
              </w:rPr>
              <w:t>-</w:t>
            </w:r>
            <w:r w:rsidRPr="00C60712">
              <w:rPr>
                <w:lang w:val="lt-LT" w:eastAsia="lt-LT"/>
              </w:rPr>
              <w:t>IT22-00193</w:t>
            </w:r>
            <w:r>
              <w:rPr>
                <w:lang w:val="lt-LT" w:eastAsia="lt-LT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1F6736CE" w14:textId="793E5A18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</w:t>
            </w:r>
          </w:p>
        </w:tc>
        <w:tc>
          <w:tcPr>
            <w:tcW w:w="1243" w:type="dxa"/>
            <w:noWrap/>
            <w:hideMark/>
          </w:tcPr>
          <w:p w14:paraId="55AE4E95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4 830,32</w:t>
            </w:r>
          </w:p>
        </w:tc>
        <w:tc>
          <w:tcPr>
            <w:tcW w:w="1417" w:type="dxa"/>
            <w:noWrap/>
            <w:hideMark/>
          </w:tcPr>
          <w:p w14:paraId="1B098A7D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19 321,28</w:t>
            </w:r>
          </w:p>
        </w:tc>
      </w:tr>
      <w:tr w:rsidR="00C60712" w:rsidRPr="002D4FE2" w14:paraId="2A9C941A" w14:textId="77777777" w:rsidTr="00C60712">
        <w:trPr>
          <w:trHeight w:val="600"/>
        </w:trPr>
        <w:tc>
          <w:tcPr>
            <w:tcW w:w="2184" w:type="dxa"/>
            <w:noWrap/>
            <w:hideMark/>
          </w:tcPr>
          <w:p w14:paraId="5EB13F14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</w:p>
        </w:tc>
        <w:tc>
          <w:tcPr>
            <w:tcW w:w="3765" w:type="dxa"/>
            <w:hideMark/>
          </w:tcPr>
          <w:p w14:paraId="50CDD115" w14:textId="77777777" w:rsidR="00C60712" w:rsidRPr="002D4FE2" w:rsidRDefault="00C60712" w:rsidP="00D22241">
            <w:pPr>
              <w:ind w:firstLineChars="100" w:firstLine="240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 xml:space="preserve">Panevėžio A. </w:t>
            </w:r>
            <w:proofErr w:type="spellStart"/>
            <w:r w:rsidRPr="002D4FE2">
              <w:rPr>
                <w:lang w:val="lt-LT" w:eastAsia="lt-LT"/>
              </w:rPr>
              <w:t>Lipniūno</w:t>
            </w:r>
            <w:proofErr w:type="spellEnd"/>
            <w:r w:rsidRPr="002D4FE2">
              <w:rPr>
                <w:lang w:val="lt-LT" w:eastAsia="lt-LT"/>
              </w:rPr>
              <w:t xml:space="preserve"> progimnazija</w:t>
            </w:r>
          </w:p>
        </w:tc>
        <w:tc>
          <w:tcPr>
            <w:tcW w:w="2551" w:type="dxa"/>
            <w:hideMark/>
          </w:tcPr>
          <w:p w14:paraId="02DB0546" w14:textId="77777777" w:rsidR="00C60712" w:rsidRPr="002D4FE2" w:rsidRDefault="00C60712" w:rsidP="00D22241">
            <w:pPr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Hibridiniam mokymui skirta įranga</w:t>
            </w:r>
          </w:p>
        </w:tc>
        <w:tc>
          <w:tcPr>
            <w:tcW w:w="1816" w:type="dxa"/>
          </w:tcPr>
          <w:p w14:paraId="6FB1764E" w14:textId="4479E7A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C60712">
              <w:rPr>
                <w:lang w:val="lt-LT" w:eastAsia="lt-LT"/>
              </w:rPr>
              <w:t>IT22-001922</w:t>
            </w:r>
            <w:r>
              <w:rPr>
                <w:lang w:val="lt-LT" w:eastAsia="lt-LT"/>
              </w:rPr>
              <w:t>-</w:t>
            </w:r>
            <w:r w:rsidRPr="00C60712">
              <w:rPr>
                <w:lang w:val="lt-LT" w:eastAsia="lt-LT"/>
              </w:rPr>
              <w:t>IT22-00192</w:t>
            </w:r>
            <w:r>
              <w:rPr>
                <w:lang w:val="lt-LT" w:eastAsia="lt-LT"/>
              </w:rPr>
              <w:t>5</w:t>
            </w:r>
          </w:p>
        </w:tc>
        <w:tc>
          <w:tcPr>
            <w:tcW w:w="843" w:type="dxa"/>
            <w:noWrap/>
            <w:hideMark/>
          </w:tcPr>
          <w:p w14:paraId="2765FE76" w14:textId="303B5826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</w:t>
            </w:r>
          </w:p>
        </w:tc>
        <w:tc>
          <w:tcPr>
            <w:tcW w:w="1243" w:type="dxa"/>
            <w:noWrap/>
            <w:hideMark/>
          </w:tcPr>
          <w:p w14:paraId="0EDFB8E8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4 830,32</w:t>
            </w:r>
          </w:p>
        </w:tc>
        <w:tc>
          <w:tcPr>
            <w:tcW w:w="1417" w:type="dxa"/>
            <w:noWrap/>
            <w:hideMark/>
          </w:tcPr>
          <w:p w14:paraId="37C56410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19 321,28</w:t>
            </w:r>
          </w:p>
        </w:tc>
      </w:tr>
      <w:tr w:rsidR="00C60712" w:rsidRPr="002D4FE2" w14:paraId="7F36F7A5" w14:textId="77777777" w:rsidTr="00C60712">
        <w:trPr>
          <w:trHeight w:val="600"/>
        </w:trPr>
        <w:tc>
          <w:tcPr>
            <w:tcW w:w="2184" w:type="dxa"/>
            <w:noWrap/>
            <w:hideMark/>
          </w:tcPr>
          <w:p w14:paraId="53EA7E90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</w:p>
        </w:tc>
        <w:tc>
          <w:tcPr>
            <w:tcW w:w="3765" w:type="dxa"/>
            <w:noWrap/>
            <w:hideMark/>
          </w:tcPr>
          <w:p w14:paraId="66064156" w14:textId="77777777" w:rsidR="00C60712" w:rsidRPr="002D4FE2" w:rsidRDefault="00C60712" w:rsidP="00D22241">
            <w:pPr>
              <w:ind w:firstLineChars="100" w:firstLine="240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Panevėžio Minties gimnazija</w:t>
            </w:r>
          </w:p>
        </w:tc>
        <w:tc>
          <w:tcPr>
            <w:tcW w:w="2551" w:type="dxa"/>
            <w:hideMark/>
          </w:tcPr>
          <w:p w14:paraId="19057715" w14:textId="77777777" w:rsidR="00C60712" w:rsidRPr="002D4FE2" w:rsidRDefault="00C60712" w:rsidP="00D22241">
            <w:pPr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Hibridiniam mokymui skirta įranga</w:t>
            </w:r>
          </w:p>
        </w:tc>
        <w:tc>
          <w:tcPr>
            <w:tcW w:w="1816" w:type="dxa"/>
          </w:tcPr>
          <w:p w14:paraId="5F826BB9" w14:textId="02AD7ACA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C60712">
              <w:rPr>
                <w:lang w:val="lt-LT" w:eastAsia="lt-LT"/>
              </w:rPr>
              <w:t>IT22-0019</w:t>
            </w:r>
            <w:r>
              <w:rPr>
                <w:lang w:val="lt-LT" w:eastAsia="lt-LT"/>
              </w:rPr>
              <w:t>18-</w:t>
            </w:r>
            <w:r w:rsidRPr="00C60712">
              <w:rPr>
                <w:lang w:val="lt-LT" w:eastAsia="lt-LT"/>
              </w:rPr>
              <w:t>IT22-00192</w:t>
            </w:r>
            <w:r>
              <w:rPr>
                <w:lang w:val="lt-LT" w:eastAsia="lt-LT"/>
              </w:rPr>
              <w:t>1</w:t>
            </w:r>
          </w:p>
        </w:tc>
        <w:tc>
          <w:tcPr>
            <w:tcW w:w="843" w:type="dxa"/>
            <w:noWrap/>
            <w:hideMark/>
          </w:tcPr>
          <w:p w14:paraId="01B61741" w14:textId="256CF1BB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</w:t>
            </w:r>
          </w:p>
        </w:tc>
        <w:tc>
          <w:tcPr>
            <w:tcW w:w="1243" w:type="dxa"/>
            <w:noWrap/>
            <w:hideMark/>
          </w:tcPr>
          <w:p w14:paraId="41A6DC0D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4 830,32</w:t>
            </w:r>
          </w:p>
        </w:tc>
        <w:tc>
          <w:tcPr>
            <w:tcW w:w="1417" w:type="dxa"/>
            <w:noWrap/>
            <w:hideMark/>
          </w:tcPr>
          <w:p w14:paraId="3954A47C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19 321,28</w:t>
            </w:r>
          </w:p>
        </w:tc>
      </w:tr>
      <w:tr w:rsidR="00C60712" w:rsidRPr="002D4FE2" w14:paraId="1B48FBEF" w14:textId="77777777" w:rsidTr="00C60712">
        <w:trPr>
          <w:trHeight w:val="600"/>
        </w:trPr>
        <w:tc>
          <w:tcPr>
            <w:tcW w:w="2184" w:type="dxa"/>
            <w:noWrap/>
            <w:hideMark/>
          </w:tcPr>
          <w:p w14:paraId="7AC76388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</w:p>
        </w:tc>
        <w:tc>
          <w:tcPr>
            <w:tcW w:w="3765" w:type="dxa"/>
            <w:hideMark/>
          </w:tcPr>
          <w:p w14:paraId="4E425C81" w14:textId="77777777" w:rsidR="00C60712" w:rsidRPr="002D4FE2" w:rsidRDefault="00C60712" w:rsidP="00D22241">
            <w:pPr>
              <w:ind w:firstLineChars="100" w:firstLine="240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Panevėžio Saulėtekio progimnazija</w:t>
            </w:r>
          </w:p>
        </w:tc>
        <w:tc>
          <w:tcPr>
            <w:tcW w:w="2551" w:type="dxa"/>
            <w:hideMark/>
          </w:tcPr>
          <w:p w14:paraId="62E3A3B1" w14:textId="77777777" w:rsidR="00C60712" w:rsidRPr="002D4FE2" w:rsidRDefault="00C60712" w:rsidP="00D22241">
            <w:pPr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Hibridiniam mokymui skirta įranga</w:t>
            </w:r>
          </w:p>
        </w:tc>
        <w:tc>
          <w:tcPr>
            <w:tcW w:w="1816" w:type="dxa"/>
          </w:tcPr>
          <w:p w14:paraId="4286FF2E" w14:textId="06E7FCC9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C60712">
              <w:rPr>
                <w:lang w:val="lt-LT" w:eastAsia="lt-LT"/>
              </w:rPr>
              <w:t>IT22-001926</w:t>
            </w:r>
            <w:r>
              <w:rPr>
                <w:lang w:val="lt-LT" w:eastAsia="lt-LT"/>
              </w:rPr>
              <w:t>-</w:t>
            </w:r>
            <w:r w:rsidRPr="00C60712">
              <w:rPr>
                <w:lang w:val="lt-LT" w:eastAsia="lt-LT"/>
              </w:rPr>
              <w:t>IT22-00192</w:t>
            </w:r>
            <w:r>
              <w:rPr>
                <w:lang w:val="lt-LT" w:eastAsia="lt-LT"/>
              </w:rPr>
              <w:t>8</w:t>
            </w:r>
          </w:p>
        </w:tc>
        <w:tc>
          <w:tcPr>
            <w:tcW w:w="843" w:type="dxa"/>
            <w:noWrap/>
            <w:hideMark/>
          </w:tcPr>
          <w:p w14:paraId="520BAD8B" w14:textId="59B9A8A1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3</w:t>
            </w:r>
          </w:p>
        </w:tc>
        <w:tc>
          <w:tcPr>
            <w:tcW w:w="1243" w:type="dxa"/>
            <w:noWrap/>
            <w:hideMark/>
          </w:tcPr>
          <w:p w14:paraId="250D8B15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4 830,32</w:t>
            </w:r>
          </w:p>
        </w:tc>
        <w:tc>
          <w:tcPr>
            <w:tcW w:w="1417" w:type="dxa"/>
            <w:noWrap/>
            <w:hideMark/>
          </w:tcPr>
          <w:p w14:paraId="139D7973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14 490,96</w:t>
            </w:r>
          </w:p>
        </w:tc>
      </w:tr>
      <w:tr w:rsidR="00C60712" w:rsidRPr="002D4FE2" w14:paraId="46346970" w14:textId="77777777" w:rsidTr="00C60712">
        <w:trPr>
          <w:trHeight w:val="600"/>
        </w:trPr>
        <w:tc>
          <w:tcPr>
            <w:tcW w:w="2184" w:type="dxa"/>
            <w:noWrap/>
            <w:hideMark/>
          </w:tcPr>
          <w:p w14:paraId="59F5BA6B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</w:p>
        </w:tc>
        <w:tc>
          <w:tcPr>
            <w:tcW w:w="3765" w:type="dxa"/>
            <w:hideMark/>
          </w:tcPr>
          <w:p w14:paraId="42FD765C" w14:textId="77777777" w:rsidR="00C60712" w:rsidRPr="002D4FE2" w:rsidRDefault="00C60712" w:rsidP="00D22241">
            <w:pPr>
              <w:ind w:firstLineChars="100" w:firstLine="240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Panevėžio Raimundo Sargūno gimnazija</w:t>
            </w:r>
          </w:p>
        </w:tc>
        <w:tc>
          <w:tcPr>
            <w:tcW w:w="2551" w:type="dxa"/>
            <w:hideMark/>
          </w:tcPr>
          <w:p w14:paraId="10B278F2" w14:textId="77777777" w:rsidR="00C60712" w:rsidRPr="002D4FE2" w:rsidRDefault="00C60712" w:rsidP="00D22241">
            <w:pPr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Hibridiniam mokymui skirta įranga</w:t>
            </w:r>
          </w:p>
        </w:tc>
        <w:tc>
          <w:tcPr>
            <w:tcW w:w="1816" w:type="dxa"/>
          </w:tcPr>
          <w:p w14:paraId="0099ABC8" w14:textId="4F6F4AE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C60712">
              <w:rPr>
                <w:lang w:val="lt-LT" w:eastAsia="lt-LT"/>
              </w:rPr>
              <w:t>IT22-001929</w:t>
            </w:r>
            <w:r>
              <w:rPr>
                <w:lang w:val="lt-LT" w:eastAsia="lt-LT"/>
              </w:rPr>
              <w:t>-</w:t>
            </w:r>
            <w:r w:rsidRPr="00C60712">
              <w:rPr>
                <w:lang w:val="lt-LT" w:eastAsia="lt-LT"/>
              </w:rPr>
              <w:t>IT22-0019</w:t>
            </w:r>
            <w:r>
              <w:rPr>
                <w:lang w:val="lt-LT" w:eastAsia="lt-LT"/>
              </w:rPr>
              <w:t>31</w:t>
            </w:r>
          </w:p>
        </w:tc>
        <w:tc>
          <w:tcPr>
            <w:tcW w:w="843" w:type="dxa"/>
            <w:noWrap/>
            <w:hideMark/>
          </w:tcPr>
          <w:p w14:paraId="29D6A75E" w14:textId="6D58BEB9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3</w:t>
            </w:r>
          </w:p>
        </w:tc>
        <w:tc>
          <w:tcPr>
            <w:tcW w:w="1243" w:type="dxa"/>
            <w:noWrap/>
            <w:hideMark/>
          </w:tcPr>
          <w:p w14:paraId="2ADF979E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4 830,32</w:t>
            </w:r>
          </w:p>
        </w:tc>
        <w:tc>
          <w:tcPr>
            <w:tcW w:w="1417" w:type="dxa"/>
            <w:noWrap/>
            <w:hideMark/>
          </w:tcPr>
          <w:p w14:paraId="5EC85366" w14:textId="77777777" w:rsidR="00C60712" w:rsidRPr="002D4FE2" w:rsidRDefault="00C60712" w:rsidP="00D22241">
            <w:pPr>
              <w:jc w:val="right"/>
              <w:rPr>
                <w:lang w:val="lt-LT" w:eastAsia="lt-LT"/>
              </w:rPr>
            </w:pPr>
            <w:r w:rsidRPr="002D4FE2">
              <w:rPr>
                <w:lang w:val="lt-LT" w:eastAsia="lt-LT"/>
              </w:rPr>
              <w:t>14 490,96</w:t>
            </w:r>
          </w:p>
        </w:tc>
      </w:tr>
      <w:tr w:rsidR="00C60712" w:rsidRPr="002D4FE2" w14:paraId="4F4F48D1" w14:textId="77777777" w:rsidTr="00C60712">
        <w:trPr>
          <w:trHeight w:val="300"/>
        </w:trPr>
        <w:tc>
          <w:tcPr>
            <w:tcW w:w="2184" w:type="dxa"/>
            <w:noWrap/>
            <w:hideMark/>
          </w:tcPr>
          <w:p w14:paraId="63BDD16A" w14:textId="74205FF3" w:rsidR="00C60712" w:rsidRPr="002D4FE2" w:rsidRDefault="00C60712" w:rsidP="00D22241">
            <w:pPr>
              <w:rPr>
                <w:bCs/>
                <w:lang w:val="lt-LT" w:eastAsia="lt-LT"/>
              </w:rPr>
            </w:pPr>
            <w:r w:rsidRPr="002D4FE2">
              <w:rPr>
                <w:bCs/>
                <w:lang w:val="lt-LT" w:eastAsia="lt-LT"/>
              </w:rPr>
              <w:t>Iš viso</w:t>
            </w:r>
          </w:p>
        </w:tc>
        <w:tc>
          <w:tcPr>
            <w:tcW w:w="3765" w:type="dxa"/>
            <w:noWrap/>
            <w:hideMark/>
          </w:tcPr>
          <w:p w14:paraId="0417C6A6" w14:textId="77777777" w:rsidR="00C60712" w:rsidRPr="002D4FE2" w:rsidRDefault="00C60712" w:rsidP="00D22241">
            <w:pPr>
              <w:rPr>
                <w:bCs/>
                <w:lang w:val="lt-LT" w:eastAsia="lt-LT"/>
              </w:rPr>
            </w:pPr>
          </w:p>
        </w:tc>
        <w:tc>
          <w:tcPr>
            <w:tcW w:w="2551" w:type="dxa"/>
            <w:hideMark/>
          </w:tcPr>
          <w:p w14:paraId="1F2C7A71" w14:textId="77777777" w:rsidR="00C60712" w:rsidRPr="002D4FE2" w:rsidRDefault="00C60712" w:rsidP="00D22241">
            <w:pPr>
              <w:rPr>
                <w:lang w:val="lt-LT" w:eastAsia="lt-LT"/>
              </w:rPr>
            </w:pPr>
          </w:p>
        </w:tc>
        <w:tc>
          <w:tcPr>
            <w:tcW w:w="1816" w:type="dxa"/>
          </w:tcPr>
          <w:p w14:paraId="2FE5F422" w14:textId="77777777" w:rsidR="00C60712" w:rsidRPr="002D4FE2" w:rsidRDefault="00C60712" w:rsidP="00D22241">
            <w:pPr>
              <w:jc w:val="right"/>
              <w:rPr>
                <w:bCs/>
                <w:lang w:val="lt-LT" w:eastAsia="lt-LT"/>
              </w:rPr>
            </w:pPr>
          </w:p>
        </w:tc>
        <w:tc>
          <w:tcPr>
            <w:tcW w:w="843" w:type="dxa"/>
            <w:noWrap/>
            <w:hideMark/>
          </w:tcPr>
          <w:p w14:paraId="0861F401" w14:textId="346F60EB" w:rsidR="00C60712" w:rsidRPr="002D4FE2" w:rsidRDefault="00C60712" w:rsidP="00D22241">
            <w:pPr>
              <w:jc w:val="right"/>
              <w:rPr>
                <w:bCs/>
                <w:lang w:val="lt-LT" w:eastAsia="lt-LT"/>
              </w:rPr>
            </w:pPr>
            <w:r w:rsidRPr="002D4FE2">
              <w:rPr>
                <w:bCs/>
                <w:lang w:val="lt-LT" w:eastAsia="lt-LT"/>
              </w:rPr>
              <w:t>18</w:t>
            </w:r>
          </w:p>
        </w:tc>
        <w:tc>
          <w:tcPr>
            <w:tcW w:w="1243" w:type="dxa"/>
            <w:noWrap/>
            <w:hideMark/>
          </w:tcPr>
          <w:p w14:paraId="30DA919F" w14:textId="77777777" w:rsidR="00C60712" w:rsidRPr="002D4FE2" w:rsidRDefault="00C60712" w:rsidP="00D22241">
            <w:pPr>
              <w:rPr>
                <w:bCs/>
                <w:lang w:val="lt-LT" w:eastAsia="lt-LT"/>
              </w:rPr>
            </w:pPr>
            <w:r w:rsidRPr="002D4FE2">
              <w:rPr>
                <w:bCs/>
                <w:lang w:val="lt-LT" w:eastAsia="lt-LT"/>
              </w:rPr>
              <w:t> </w:t>
            </w:r>
          </w:p>
        </w:tc>
        <w:tc>
          <w:tcPr>
            <w:tcW w:w="1417" w:type="dxa"/>
            <w:noWrap/>
            <w:hideMark/>
          </w:tcPr>
          <w:p w14:paraId="4C1150A3" w14:textId="77777777" w:rsidR="00C60712" w:rsidRPr="002D4FE2" w:rsidRDefault="00C60712" w:rsidP="00D22241">
            <w:pPr>
              <w:jc w:val="right"/>
              <w:rPr>
                <w:bCs/>
                <w:lang w:val="lt-LT" w:eastAsia="lt-LT"/>
              </w:rPr>
            </w:pPr>
            <w:r w:rsidRPr="002D4FE2">
              <w:rPr>
                <w:bCs/>
                <w:lang w:val="lt-LT" w:eastAsia="lt-LT"/>
              </w:rPr>
              <w:t>86 945,76</w:t>
            </w:r>
          </w:p>
        </w:tc>
      </w:tr>
    </w:tbl>
    <w:p w14:paraId="1D115714" w14:textId="48CD160B" w:rsidR="00AF4F01" w:rsidRDefault="00AF4F01">
      <w:pPr>
        <w:jc w:val="center"/>
      </w:pPr>
    </w:p>
    <w:p w14:paraId="66E33D27" w14:textId="2070A1BE" w:rsidR="00A130BC" w:rsidRDefault="00A130BC">
      <w:pPr>
        <w:jc w:val="center"/>
      </w:pPr>
    </w:p>
    <w:sectPr w:rsidR="00A130BC" w:rsidSect="00C60712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377"/>
    <w:rsid w:val="00076005"/>
    <w:rsid w:val="000A74C4"/>
    <w:rsid w:val="00231A1B"/>
    <w:rsid w:val="00266588"/>
    <w:rsid w:val="002D4FE2"/>
    <w:rsid w:val="003649D9"/>
    <w:rsid w:val="003A79B0"/>
    <w:rsid w:val="00463738"/>
    <w:rsid w:val="004F266F"/>
    <w:rsid w:val="005638CF"/>
    <w:rsid w:val="006E2FCA"/>
    <w:rsid w:val="00776BB7"/>
    <w:rsid w:val="007B183A"/>
    <w:rsid w:val="008363E2"/>
    <w:rsid w:val="008E6855"/>
    <w:rsid w:val="008E79C5"/>
    <w:rsid w:val="00915299"/>
    <w:rsid w:val="009A0B15"/>
    <w:rsid w:val="00A130BC"/>
    <w:rsid w:val="00A774FC"/>
    <w:rsid w:val="00A9094D"/>
    <w:rsid w:val="00AF01A4"/>
    <w:rsid w:val="00AF4F01"/>
    <w:rsid w:val="00B05932"/>
    <w:rsid w:val="00B52558"/>
    <w:rsid w:val="00B869E6"/>
    <w:rsid w:val="00BA48B6"/>
    <w:rsid w:val="00BF1405"/>
    <w:rsid w:val="00C16377"/>
    <w:rsid w:val="00C22032"/>
    <w:rsid w:val="00C60712"/>
    <w:rsid w:val="00D563E8"/>
    <w:rsid w:val="00D76A6E"/>
    <w:rsid w:val="00DD2935"/>
    <w:rsid w:val="00E0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BB681"/>
  <w15:chartTrackingRefBased/>
  <w15:docId w15:val="{FE08371E-A0C7-4639-80DF-EF9404B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163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16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41e4d8e-a8ab-46be-9694-e40af28e9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8" ma:contentTypeDescription="Kurkite naują dokumentą." ma:contentTypeScope="" ma:versionID="6cbf345f6f030b83c0ec4a3f3be0b900">
  <xsd:schema xmlns:xsd="http://www.w3.org/2001/XMLSchema" xmlns:xs="http://www.w3.org/2001/XMLSchema" xmlns:p="http://schemas.microsoft.com/office/2006/metadata/properties" xmlns:ns3="441e4d8e-a8ab-46be-9694-e40af28e9c61" xmlns:ns4="bd2a18c2-06d4-44cd-af38-3237b532008a" targetNamespace="http://schemas.microsoft.com/office/2006/metadata/properties" ma:root="true" ma:fieldsID="150ed45d36f274b24cc06f10e34d2c06" ns3:_="" ns4:_="">
    <xsd:import namespace="441e4d8e-a8ab-46be-9694-e40af28e9c61"/>
    <xsd:import namespace="bd2a18c2-06d4-44cd-af38-3237b53200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a18c2-06d4-44cd-af38-3237b532008a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94AB15-E1D3-4D89-981E-63A3AFC45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66895E-8008-46CC-8E17-50914FCA2994}">
  <ds:schemaRefs>
    <ds:schemaRef ds:uri="bd2a18c2-06d4-44cd-af38-3237b532008a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infopath/2007/PartnerControls"/>
    <ds:schemaRef ds:uri="441e4d8e-a8ab-46be-9694-e40af28e9c6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9007753-5D2D-481D-84EF-D27A24828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bd2a18c2-06d4-44cd-af38-3237b53200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Jurgita Gedvilienė</cp:lastModifiedBy>
  <cp:revision>2</cp:revision>
  <dcterms:created xsi:type="dcterms:W3CDTF">2025-05-21T13:55:00Z</dcterms:created>
  <dcterms:modified xsi:type="dcterms:W3CDTF">2025-05-21T13:55:00Z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