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A1C6A7" w14:textId="77777777" w:rsidR="00BA7AAF" w:rsidRPr="00AA0391" w:rsidRDefault="00BA7AAF" w:rsidP="00BA7AAF">
      <w:pPr>
        <w:spacing w:after="0" w:line="240" w:lineRule="auto"/>
        <w:jc w:val="center"/>
        <w:rPr>
          <w:rFonts w:ascii="Times New Roman" w:eastAsia="Times New Roman" w:hAnsi="Times New Roman" w:cs="Times New Roman"/>
          <w:sz w:val="24"/>
          <w:szCs w:val="24"/>
        </w:rPr>
      </w:pPr>
      <w:r w:rsidRPr="00AA0391">
        <w:rPr>
          <w:rFonts w:ascii="Times New Roman" w:eastAsia="Times New Roman" w:hAnsi="Times New Roman" w:cs="Times New Roman"/>
          <w:noProof/>
          <w:sz w:val="24"/>
          <w:szCs w:val="24"/>
          <w:lang w:eastAsia="lt-LT"/>
        </w:rPr>
        <w:drawing>
          <wp:inline distT="0" distB="0" distL="0" distR="0" wp14:anchorId="494CBCCA" wp14:editId="1FF35F29">
            <wp:extent cx="495300" cy="601980"/>
            <wp:effectExtent l="0" t="0" r="0" b="762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744ECC55" w14:textId="77777777" w:rsidR="00BA7AAF" w:rsidRPr="00AA0391" w:rsidRDefault="00BA7AAF" w:rsidP="00BA7AAF">
      <w:pPr>
        <w:spacing w:after="0" w:line="240" w:lineRule="auto"/>
        <w:jc w:val="center"/>
        <w:rPr>
          <w:rFonts w:ascii="Times New Roman" w:eastAsia="Times New Roman" w:hAnsi="Times New Roman" w:cs="Times New Roman"/>
          <w:sz w:val="24"/>
          <w:szCs w:val="24"/>
        </w:rPr>
      </w:pPr>
    </w:p>
    <w:p w14:paraId="0E01C6A7" w14:textId="77777777" w:rsidR="00BA7AAF" w:rsidRPr="00400E4A" w:rsidRDefault="00BA7AAF" w:rsidP="00BA7AAF">
      <w:pPr>
        <w:spacing w:after="0" w:line="240" w:lineRule="auto"/>
        <w:jc w:val="center"/>
        <w:rPr>
          <w:rFonts w:ascii="Times New Roman" w:eastAsia="Times New Roman" w:hAnsi="Times New Roman" w:cs="Times New Roman"/>
          <w:sz w:val="28"/>
          <w:szCs w:val="28"/>
        </w:rPr>
      </w:pPr>
      <w:r w:rsidRPr="00400E4A">
        <w:rPr>
          <w:rFonts w:ascii="Times New Roman" w:eastAsia="Times New Roman" w:hAnsi="Times New Roman" w:cs="Times New Roman"/>
          <w:b/>
          <w:sz w:val="28"/>
          <w:szCs w:val="28"/>
        </w:rPr>
        <w:t>PANEVĖŽIO MIESTO SAVIVALDYBĖS TARYBA</w:t>
      </w:r>
    </w:p>
    <w:p w14:paraId="752EAC30" w14:textId="77777777" w:rsidR="00BA7AAF" w:rsidRPr="00AA0391" w:rsidRDefault="00BA7AAF" w:rsidP="00BA7AAF">
      <w:pPr>
        <w:keepNext/>
        <w:spacing w:after="0" w:line="240" w:lineRule="auto"/>
        <w:jc w:val="center"/>
        <w:outlineLvl w:val="1"/>
        <w:rPr>
          <w:rFonts w:ascii="Times New Roman" w:eastAsia="Times New Roman" w:hAnsi="Times New Roman" w:cs="Times New Roman"/>
          <w:sz w:val="24"/>
          <w:szCs w:val="24"/>
        </w:rPr>
      </w:pPr>
    </w:p>
    <w:p w14:paraId="1A909E22" w14:textId="77777777" w:rsidR="00BA7AAF" w:rsidRPr="00AA0391" w:rsidRDefault="00BA7AAF" w:rsidP="00BA7AAF">
      <w:pPr>
        <w:keepNext/>
        <w:spacing w:after="0" w:line="240" w:lineRule="auto"/>
        <w:jc w:val="center"/>
        <w:outlineLvl w:val="1"/>
        <w:rPr>
          <w:rFonts w:ascii="Times New Roman" w:eastAsia="Times New Roman" w:hAnsi="Times New Roman" w:cs="Times New Roman"/>
          <w:b/>
          <w:sz w:val="24"/>
          <w:szCs w:val="24"/>
        </w:rPr>
      </w:pPr>
      <w:r w:rsidRPr="00AA0391">
        <w:rPr>
          <w:rFonts w:ascii="Times New Roman" w:eastAsia="Times New Roman" w:hAnsi="Times New Roman" w:cs="Times New Roman"/>
          <w:b/>
          <w:sz w:val="24"/>
          <w:szCs w:val="24"/>
        </w:rPr>
        <w:t>SPRENDIMAS</w:t>
      </w:r>
    </w:p>
    <w:p w14:paraId="390F3905" w14:textId="77777777" w:rsidR="00BA7AAF" w:rsidRPr="00AA0391" w:rsidRDefault="00BA7AAF" w:rsidP="00BA7AAF">
      <w:pPr>
        <w:spacing w:after="0" w:line="240" w:lineRule="auto"/>
        <w:jc w:val="center"/>
        <w:rPr>
          <w:rFonts w:ascii="Times New Roman" w:eastAsia="Times New Roman" w:hAnsi="Times New Roman" w:cs="Times New Roman"/>
          <w:b/>
          <w:sz w:val="24"/>
          <w:szCs w:val="24"/>
        </w:rPr>
      </w:pPr>
      <w:r w:rsidRPr="00AA0391">
        <w:rPr>
          <w:rFonts w:ascii="Times New Roman" w:eastAsia="Times New Roman" w:hAnsi="Times New Roman" w:cs="Times New Roman"/>
          <w:b/>
          <w:sz w:val="24"/>
          <w:szCs w:val="24"/>
        </w:rPr>
        <w:t xml:space="preserve">DĖL SAVIVALDYBĖS TARYBOS 2019 M. SAUSIO 31 D. SPRENDIMO NR. 1-13 „DĖL PINIGINĖS SOCIALINĖS PARAMOS NEPASITURINTIEMS GYVENTOJAMS TEIKIMO TVARKOS APRAŠO PATVIRTINIMO IR SAVIVALDYBĖS TARYBOS </w:t>
      </w:r>
    </w:p>
    <w:p w14:paraId="180B5746" w14:textId="77777777" w:rsidR="00BA7AAF" w:rsidRPr="00AA0391" w:rsidRDefault="00BA7AAF" w:rsidP="00BA7AAF">
      <w:pPr>
        <w:spacing w:after="0" w:line="240" w:lineRule="auto"/>
        <w:jc w:val="center"/>
        <w:rPr>
          <w:rFonts w:ascii="Times New Roman" w:eastAsia="Times New Roman" w:hAnsi="Times New Roman" w:cs="Times New Roman"/>
          <w:b/>
          <w:sz w:val="24"/>
          <w:szCs w:val="24"/>
        </w:rPr>
      </w:pPr>
      <w:r w:rsidRPr="00AA0391">
        <w:rPr>
          <w:rFonts w:ascii="Times New Roman" w:eastAsia="Times New Roman" w:hAnsi="Times New Roman" w:cs="Times New Roman"/>
          <w:b/>
          <w:sz w:val="24"/>
          <w:szCs w:val="24"/>
        </w:rPr>
        <w:t>2015 M. KOVO 26 D. SPRENDIMO NR. 1-68 PRIPAŽINIMO NETEKUSIU GALIOS“ PAKEITIMO</w:t>
      </w:r>
    </w:p>
    <w:p w14:paraId="061FE5D6" w14:textId="77777777" w:rsidR="00BA7AAF" w:rsidRPr="00AA0391" w:rsidRDefault="00BA7AAF" w:rsidP="00BA7AAF">
      <w:pPr>
        <w:spacing w:after="0" w:line="240" w:lineRule="auto"/>
        <w:jc w:val="center"/>
        <w:rPr>
          <w:rFonts w:ascii="Times New Roman" w:hAnsi="Times New Roman" w:cs="Times New Roman"/>
          <w:sz w:val="24"/>
          <w:szCs w:val="24"/>
        </w:rPr>
      </w:pPr>
    </w:p>
    <w:p w14:paraId="10C0E836" w14:textId="77777777" w:rsidR="00BA7AAF" w:rsidRPr="00AA0391" w:rsidRDefault="00BA7AAF" w:rsidP="00BA7AAF">
      <w:pPr>
        <w:spacing w:after="0" w:line="240" w:lineRule="auto"/>
        <w:jc w:val="center"/>
        <w:rPr>
          <w:rFonts w:ascii="Times New Roman" w:eastAsia="Times New Roman" w:hAnsi="Times New Roman" w:cs="Times New Roman"/>
          <w:sz w:val="24"/>
          <w:szCs w:val="24"/>
        </w:rPr>
      </w:pPr>
      <w:r w:rsidRPr="00AA0391">
        <w:rPr>
          <w:rFonts w:ascii="Times New Roman" w:eastAsia="Times New Roman" w:hAnsi="Times New Roman" w:cs="Times New Roman"/>
          <w:sz w:val="24"/>
          <w:szCs w:val="24"/>
        </w:rPr>
        <w:fldChar w:fldCharType="begin">
          <w:ffData>
            <w:name w:val="registravimoDataIlga"/>
            <w:enabled/>
            <w:calcOnExit w:val="0"/>
            <w:textInput/>
          </w:ffData>
        </w:fldChar>
      </w:r>
      <w:bookmarkStart w:id="0" w:name="registravimoDataIlga"/>
      <w:r w:rsidRPr="00AA0391">
        <w:rPr>
          <w:rFonts w:ascii="Times New Roman" w:eastAsia="Times New Roman" w:hAnsi="Times New Roman" w:cs="Times New Roman"/>
          <w:sz w:val="24"/>
          <w:szCs w:val="24"/>
        </w:rPr>
        <w:instrText xml:space="preserve"> FORMTEXT </w:instrText>
      </w:r>
      <w:r w:rsidRPr="00AA0391">
        <w:rPr>
          <w:rFonts w:ascii="Times New Roman" w:eastAsia="Times New Roman" w:hAnsi="Times New Roman" w:cs="Times New Roman"/>
          <w:sz w:val="24"/>
          <w:szCs w:val="24"/>
        </w:rPr>
      </w:r>
      <w:r w:rsidRPr="00AA0391">
        <w:rPr>
          <w:rFonts w:ascii="Times New Roman" w:eastAsia="Times New Roman" w:hAnsi="Times New Roman" w:cs="Times New Roman"/>
          <w:sz w:val="24"/>
          <w:szCs w:val="24"/>
        </w:rPr>
        <w:fldChar w:fldCharType="separate"/>
      </w:r>
      <w:r w:rsidRPr="00AA0391">
        <w:rPr>
          <w:rFonts w:ascii="Times New Roman" w:eastAsia="Times New Roman" w:hAnsi="Times New Roman" w:cs="Times New Roman"/>
          <w:sz w:val="24"/>
          <w:szCs w:val="24"/>
        </w:rPr>
        <w:t>2025 m. birželio 2 d.</w:t>
      </w:r>
      <w:r w:rsidRPr="00AA0391">
        <w:rPr>
          <w:rFonts w:ascii="Times New Roman" w:eastAsia="Times New Roman" w:hAnsi="Times New Roman" w:cs="Times New Roman"/>
          <w:sz w:val="24"/>
          <w:szCs w:val="24"/>
        </w:rPr>
        <w:fldChar w:fldCharType="end"/>
      </w:r>
      <w:bookmarkEnd w:id="0"/>
      <w:r w:rsidRPr="00AA0391">
        <w:rPr>
          <w:rFonts w:ascii="Times New Roman" w:eastAsia="Times New Roman" w:hAnsi="Times New Roman" w:cs="Times New Roman"/>
          <w:sz w:val="24"/>
          <w:szCs w:val="24"/>
        </w:rPr>
        <w:t xml:space="preserve"> Nr. </w:t>
      </w:r>
      <w:r w:rsidRPr="00AA0391">
        <w:rPr>
          <w:rFonts w:ascii="Times New Roman" w:eastAsia="Times New Roman" w:hAnsi="Times New Roman" w:cs="Times New Roman"/>
          <w:sz w:val="24"/>
          <w:szCs w:val="24"/>
        </w:rPr>
        <w:fldChar w:fldCharType="begin">
          <w:ffData>
            <w:name w:val="registravimoNr"/>
            <w:enabled/>
            <w:calcOnExit w:val="0"/>
            <w:textInput/>
          </w:ffData>
        </w:fldChar>
      </w:r>
      <w:bookmarkStart w:id="1" w:name="registravimoNr"/>
      <w:r w:rsidRPr="00AA0391">
        <w:rPr>
          <w:rFonts w:ascii="Times New Roman" w:eastAsia="Times New Roman" w:hAnsi="Times New Roman" w:cs="Times New Roman"/>
          <w:sz w:val="24"/>
          <w:szCs w:val="24"/>
        </w:rPr>
        <w:instrText xml:space="preserve"> FORMTEXT </w:instrText>
      </w:r>
      <w:r w:rsidRPr="00AA0391">
        <w:rPr>
          <w:rFonts w:ascii="Times New Roman" w:eastAsia="Times New Roman" w:hAnsi="Times New Roman" w:cs="Times New Roman"/>
          <w:sz w:val="24"/>
          <w:szCs w:val="24"/>
        </w:rPr>
      </w:r>
      <w:r w:rsidRPr="00AA0391">
        <w:rPr>
          <w:rFonts w:ascii="Times New Roman" w:eastAsia="Times New Roman" w:hAnsi="Times New Roman" w:cs="Times New Roman"/>
          <w:sz w:val="24"/>
          <w:szCs w:val="24"/>
        </w:rPr>
        <w:fldChar w:fldCharType="separate"/>
      </w:r>
      <w:r w:rsidRPr="00AA0391">
        <w:rPr>
          <w:rFonts w:ascii="Times New Roman" w:eastAsia="Times New Roman" w:hAnsi="Times New Roman" w:cs="Times New Roman"/>
          <w:sz w:val="24"/>
          <w:szCs w:val="24"/>
        </w:rPr>
        <w:t>TSP-230</w:t>
      </w:r>
      <w:r w:rsidRPr="00AA0391">
        <w:rPr>
          <w:rFonts w:ascii="Times New Roman" w:eastAsia="Times New Roman" w:hAnsi="Times New Roman" w:cs="Times New Roman"/>
          <w:sz w:val="24"/>
          <w:szCs w:val="24"/>
        </w:rPr>
        <w:fldChar w:fldCharType="end"/>
      </w:r>
      <w:bookmarkEnd w:id="1"/>
    </w:p>
    <w:p w14:paraId="53990C33" w14:textId="77777777" w:rsidR="00BA7AAF" w:rsidRPr="00AA0391" w:rsidRDefault="00BA7AAF" w:rsidP="00BA7AAF">
      <w:pPr>
        <w:spacing w:after="0" w:line="240" w:lineRule="auto"/>
        <w:jc w:val="center"/>
        <w:rPr>
          <w:rFonts w:ascii="Times New Roman" w:eastAsia="Times New Roman" w:hAnsi="Times New Roman" w:cs="Times New Roman"/>
          <w:sz w:val="24"/>
          <w:szCs w:val="24"/>
        </w:rPr>
      </w:pPr>
      <w:r w:rsidRPr="00AA0391">
        <w:rPr>
          <w:rFonts w:ascii="Times New Roman" w:eastAsia="Times New Roman" w:hAnsi="Times New Roman" w:cs="Times New Roman"/>
          <w:sz w:val="24"/>
          <w:szCs w:val="24"/>
        </w:rPr>
        <w:t>Panevėžys</w:t>
      </w:r>
    </w:p>
    <w:p w14:paraId="3175DD4A" w14:textId="77777777" w:rsidR="00BA7AAF" w:rsidRPr="00AA0391" w:rsidRDefault="00BA7AAF" w:rsidP="00BA7AAF">
      <w:pPr>
        <w:spacing w:after="0" w:line="240" w:lineRule="auto"/>
        <w:jc w:val="center"/>
        <w:rPr>
          <w:rFonts w:ascii="Times New Roman" w:eastAsia="Times New Roman" w:hAnsi="Times New Roman" w:cs="Times New Roman"/>
          <w:sz w:val="24"/>
          <w:szCs w:val="24"/>
        </w:rPr>
      </w:pPr>
    </w:p>
    <w:p w14:paraId="11B734C8" w14:textId="77777777" w:rsidR="00BA7AAF" w:rsidRPr="00DC3730" w:rsidRDefault="00BA7AAF" w:rsidP="00BA7AAF">
      <w:pPr>
        <w:tabs>
          <w:tab w:val="center" w:pos="851"/>
          <w:tab w:val="right" w:pos="9214"/>
        </w:tabs>
        <w:spacing w:after="0" w:line="360" w:lineRule="auto"/>
        <w:ind w:firstLine="851"/>
        <w:jc w:val="both"/>
        <w:rPr>
          <w:rFonts w:ascii="Times New Roman" w:eastAsia="Times New Roman" w:hAnsi="Times New Roman" w:cs="Times New Roman"/>
          <w:sz w:val="24"/>
          <w:szCs w:val="24"/>
          <w:lang w:eastAsia="lt-LT"/>
        </w:rPr>
      </w:pPr>
      <w:r w:rsidRPr="00DC3730">
        <w:rPr>
          <w:rFonts w:ascii="Times New Roman" w:eastAsia="Times New Roman" w:hAnsi="Times New Roman" w:cs="Times New Roman"/>
          <w:sz w:val="24"/>
          <w:szCs w:val="24"/>
        </w:rPr>
        <w:t xml:space="preserve">Vadovaudamasi Lietuvos Respublikos vietos savivaldos įstatymo 6 straipsnio 43 punktu ir Lietuvos Respublikos piniginės socialinės paramos nepasiturintiems gyventojams įstatymo 4 straipsnio 2 dalimi, 23 straipsniu, Panevėžio miesto savivaldybės taryba </w:t>
      </w:r>
      <w:r w:rsidRPr="00DC3730">
        <w:rPr>
          <w:rFonts w:ascii="Times New Roman" w:eastAsia="Times New Roman" w:hAnsi="Times New Roman" w:cs="Times New Roman"/>
          <w:sz w:val="24"/>
          <w:szCs w:val="24"/>
          <w:lang w:eastAsia="lt-LT"/>
        </w:rPr>
        <w:t>n u s p r e n d ž i a:</w:t>
      </w:r>
    </w:p>
    <w:p w14:paraId="3C70886A" w14:textId="77777777" w:rsidR="00BA7AAF" w:rsidRPr="00DC3730" w:rsidRDefault="00BA7AAF" w:rsidP="00BA7AAF">
      <w:pPr>
        <w:spacing w:after="0" w:line="360" w:lineRule="auto"/>
        <w:ind w:firstLine="851"/>
        <w:jc w:val="both"/>
        <w:rPr>
          <w:rFonts w:ascii="Times New Roman" w:eastAsia="Times New Roman" w:hAnsi="Times New Roman" w:cs="Times New Roman"/>
          <w:sz w:val="24"/>
          <w:szCs w:val="24"/>
        </w:rPr>
      </w:pPr>
      <w:r w:rsidRPr="00DC3730">
        <w:rPr>
          <w:rFonts w:ascii="Times New Roman" w:eastAsia="Times New Roman" w:hAnsi="Times New Roman" w:cs="Times New Roman"/>
          <w:sz w:val="24"/>
          <w:szCs w:val="24"/>
        </w:rPr>
        <w:t xml:space="preserve">1. Pakeisti Piniginės socialinės paramos nepasiturintiems gyventojams teikimo tvarkos aprašą, patvirtintą </w:t>
      </w:r>
      <w:bookmarkStart w:id="2" w:name="_Hlk123806830"/>
      <w:r w:rsidRPr="00DC3730">
        <w:rPr>
          <w:rFonts w:ascii="Times New Roman" w:eastAsia="Times New Roman" w:hAnsi="Times New Roman" w:cs="Times New Roman"/>
          <w:sz w:val="24"/>
          <w:szCs w:val="24"/>
        </w:rPr>
        <w:t xml:space="preserve">Panevėžio miesto savivaldybės tarybos 2019 m. sausio 31 d. sprendimu </w:t>
      </w:r>
      <w:r w:rsidRPr="00DC3730">
        <w:rPr>
          <w:rFonts w:ascii="Times New Roman" w:eastAsia="Times New Roman" w:hAnsi="Times New Roman" w:cs="Times New Roman"/>
          <w:sz w:val="24"/>
          <w:szCs w:val="24"/>
        </w:rPr>
        <w:br/>
        <w:t xml:space="preserve">Nr. 1-13 </w:t>
      </w:r>
      <w:bookmarkEnd w:id="2"/>
      <w:r w:rsidRPr="00DC3730">
        <w:rPr>
          <w:rFonts w:ascii="Times New Roman" w:eastAsia="Times New Roman" w:hAnsi="Times New Roman" w:cs="Times New Roman"/>
          <w:sz w:val="24"/>
          <w:szCs w:val="24"/>
        </w:rPr>
        <w:t>„Dėl Piniginės socialinės paramos nepasiturintiems gyventojams teikimo tvarkos aprašo patvirtinimo ir Savivaldybės tarybos 2015 m. kovo 26 d. sprendimo Nr. 1-68 pripažinimo netekusiu galios“:</w:t>
      </w:r>
    </w:p>
    <w:p w14:paraId="442E2758" w14:textId="77777777" w:rsidR="00BA7AAF" w:rsidRPr="00DC3730" w:rsidRDefault="00BA7AAF" w:rsidP="00BA7AAF">
      <w:pPr>
        <w:numPr>
          <w:ilvl w:val="1"/>
          <w:numId w:val="1"/>
        </w:numPr>
        <w:tabs>
          <w:tab w:val="left" w:pos="851"/>
        </w:tabs>
        <w:spacing w:after="0" w:line="360" w:lineRule="auto"/>
        <w:ind w:left="0" w:firstLine="851"/>
        <w:contextualSpacing/>
        <w:jc w:val="both"/>
        <w:rPr>
          <w:rFonts w:ascii="Times New Roman" w:eastAsia="Times New Roman" w:hAnsi="Times New Roman" w:cs="Times New Roman"/>
          <w:sz w:val="24"/>
          <w:szCs w:val="24"/>
        </w:rPr>
      </w:pPr>
      <w:r w:rsidRPr="00DC3730">
        <w:rPr>
          <w:rFonts w:ascii="Times New Roman" w:eastAsia="Times New Roman" w:hAnsi="Times New Roman" w:cs="Times New Roman"/>
          <w:sz w:val="24"/>
          <w:szCs w:val="24"/>
        </w:rPr>
        <w:t>pakeisti 6 punktą ir išdėstyti jį taip:</w:t>
      </w:r>
    </w:p>
    <w:p w14:paraId="39A836D5" w14:textId="77777777" w:rsidR="00BA7AAF" w:rsidRPr="00DC3730" w:rsidRDefault="00BA7AAF" w:rsidP="00BA7AAF">
      <w:pPr>
        <w:widowControl w:val="0"/>
        <w:tabs>
          <w:tab w:val="left" w:pos="567"/>
        </w:tabs>
        <w:spacing w:after="0" w:line="360" w:lineRule="auto"/>
        <w:ind w:firstLine="851"/>
        <w:jc w:val="both"/>
        <w:rPr>
          <w:rFonts w:ascii="Times New Roman" w:hAnsi="Times New Roman" w:cs="Times New Roman"/>
          <w:kern w:val="2"/>
          <w:sz w:val="24"/>
          <w:szCs w:val="24"/>
          <w14:ligatures w14:val="standardContextual"/>
        </w:rPr>
      </w:pPr>
      <w:r w:rsidRPr="00DC3730">
        <w:rPr>
          <w:rFonts w:ascii="Times New Roman" w:eastAsia="Calibri" w:hAnsi="Times New Roman" w:cs="Times New Roman"/>
          <w:sz w:val="24"/>
          <w:szCs w:val="24"/>
        </w:rPr>
        <w:t>„</w:t>
      </w:r>
      <w:r w:rsidRPr="00DC3730">
        <w:rPr>
          <w:rFonts w:ascii="Times New Roman" w:hAnsi="Times New Roman" w:cs="Times New Roman"/>
          <w:kern w:val="2"/>
          <w:sz w:val="24"/>
          <w:szCs w:val="24"/>
          <w14:ligatures w14:val="standardContextual"/>
        </w:rPr>
        <w:t>6. Kreipiantis dėl piniginės socialinės paramos arba dėl socialinės paramos skyrimo</w:t>
      </w:r>
      <w:r w:rsidRPr="00DC3730">
        <w:rPr>
          <w:rFonts w:ascii="Times New Roman" w:hAnsi="Times New Roman" w:cs="Times New Roman"/>
          <w:b/>
          <w:bCs/>
          <w:kern w:val="2"/>
          <w:sz w:val="24"/>
          <w:szCs w:val="24"/>
          <w14:ligatures w14:val="standardContextual"/>
        </w:rPr>
        <w:t xml:space="preserve"> </w:t>
      </w:r>
      <w:r w:rsidRPr="00DC3730">
        <w:rPr>
          <w:rFonts w:ascii="Times New Roman" w:hAnsi="Times New Roman" w:cs="Times New Roman"/>
          <w:kern w:val="2"/>
          <w:sz w:val="24"/>
          <w:szCs w:val="24"/>
          <w14:ligatures w14:val="standardContextual"/>
        </w:rPr>
        <w:t>prie prašymo-paraiškos arba prašymo, atsižvelgiant į aplinkybes, lemiančias bendrai gyvenančių asmenų ar vieno gyvenančio asmens teisę į piniginę socialinę paramą ar socialinę paramą, Socialinių reikalų skyriui būtina pateikti šiuos dokumentus:</w:t>
      </w:r>
    </w:p>
    <w:p w14:paraId="054C5762" w14:textId="77777777" w:rsidR="00BA7AAF" w:rsidRPr="00DC3730" w:rsidRDefault="00BA7AAF" w:rsidP="00BA7AAF">
      <w:pPr>
        <w:widowControl w:val="0"/>
        <w:tabs>
          <w:tab w:val="left" w:pos="567"/>
        </w:tabs>
        <w:spacing w:after="0" w:line="360" w:lineRule="auto"/>
        <w:ind w:firstLine="851"/>
        <w:jc w:val="both"/>
        <w:rPr>
          <w:rFonts w:ascii="Times New Roman" w:hAnsi="Times New Roman" w:cs="Times New Roman"/>
          <w:kern w:val="2"/>
          <w:sz w:val="24"/>
          <w:szCs w:val="24"/>
          <w14:ligatures w14:val="standardContextual"/>
        </w:rPr>
      </w:pPr>
      <w:r w:rsidRPr="00DC3730">
        <w:rPr>
          <w:rFonts w:ascii="Times New Roman" w:hAnsi="Times New Roman" w:cs="Times New Roman"/>
          <w:kern w:val="2"/>
          <w:sz w:val="24"/>
          <w:szCs w:val="24"/>
          <w14:ligatures w14:val="standardContextual"/>
        </w:rPr>
        <w:t>6.1. vyresnių kaip 18 metų bendrai gyvenančių asmenų ar vieno gyvenančio asmens, ar atstovo</w:t>
      </w:r>
      <w:r w:rsidRPr="00DC3730">
        <w:rPr>
          <w:rFonts w:ascii="Times New Roman" w:hAnsi="Times New Roman" w:cs="Times New Roman"/>
          <w:b/>
          <w:bCs/>
          <w:kern w:val="2"/>
          <w:sz w:val="24"/>
          <w:szCs w:val="24"/>
          <w14:ligatures w14:val="standardContextual"/>
        </w:rPr>
        <w:t xml:space="preserve"> </w:t>
      </w:r>
      <w:r w:rsidRPr="00DC3730">
        <w:rPr>
          <w:rFonts w:ascii="Times New Roman" w:hAnsi="Times New Roman" w:cs="Times New Roman"/>
          <w:kern w:val="2"/>
          <w:sz w:val="24"/>
          <w:szCs w:val="24"/>
          <w14:ligatures w14:val="standardContextual"/>
        </w:rPr>
        <w:t>tapatybės dokumentą (Lietuvos Respublikos piliečio pasą arba asmens tapatybės kortelę, arba Lietuvos Respublikos pasą, arba leidimą nuolat gyventi Lietuvos Respublikoje, arba laikiną asmens pažymėjimą, arba užsienio valstybės piliečio pilietybę patvirtinantį dokumentą);</w:t>
      </w:r>
    </w:p>
    <w:p w14:paraId="5CC10173" w14:textId="77777777" w:rsidR="00BA7AAF" w:rsidRPr="00DC3730" w:rsidRDefault="00BA7AAF" w:rsidP="00BA7AAF">
      <w:pPr>
        <w:widowControl w:val="0"/>
        <w:tabs>
          <w:tab w:val="left" w:pos="567"/>
        </w:tabs>
        <w:spacing w:after="0" w:line="360" w:lineRule="auto"/>
        <w:ind w:firstLine="851"/>
        <w:jc w:val="both"/>
        <w:rPr>
          <w:rFonts w:ascii="Times New Roman" w:hAnsi="Times New Roman" w:cs="Times New Roman"/>
          <w:kern w:val="2"/>
          <w:sz w:val="24"/>
          <w:szCs w:val="24"/>
          <w14:ligatures w14:val="standardContextual"/>
        </w:rPr>
      </w:pPr>
      <w:r w:rsidRPr="00DC3730">
        <w:rPr>
          <w:rFonts w:ascii="Times New Roman" w:hAnsi="Times New Roman" w:cs="Times New Roman"/>
          <w:kern w:val="2"/>
          <w:sz w:val="24"/>
          <w:szCs w:val="24"/>
          <w14:ligatures w14:val="standardContextual"/>
        </w:rPr>
        <w:t>6.2. kompetentingos institucijos dokumentą (-us), patvirtinantį (-čius) santuokos, ištuokos, gimimo, mirties faktą,</w:t>
      </w:r>
      <w:r w:rsidRPr="00DC3730">
        <w:rPr>
          <w:rFonts w:ascii="Times New Roman" w:eastAsia="Calibri" w:hAnsi="Times New Roman" w:cs="Times New Roman"/>
          <w:bCs/>
          <w:i/>
          <w:kern w:val="2"/>
          <w:sz w:val="24"/>
          <w:szCs w:val="24"/>
          <w14:ligatures w14:val="standardContextual"/>
        </w:rPr>
        <w:t xml:space="preserve"> </w:t>
      </w:r>
      <w:r w:rsidRPr="00DC3730">
        <w:rPr>
          <w:rFonts w:ascii="Times New Roman" w:eastAsia="Calibri" w:hAnsi="Times New Roman" w:cs="Times New Roman"/>
          <w:bCs/>
          <w:kern w:val="2"/>
          <w:sz w:val="24"/>
          <w:szCs w:val="24"/>
          <w14:ligatures w14:val="standardContextual"/>
        </w:rPr>
        <w:t>kai Savivaldybės administracija šių duomenų negauna iš valstybės registrų,</w:t>
      </w:r>
      <w:r w:rsidRPr="00DC3730">
        <w:rPr>
          <w:rFonts w:ascii="Times New Roman" w:hAnsi="Times New Roman" w:cs="Times New Roman"/>
          <w:kern w:val="2"/>
          <w:sz w:val="24"/>
          <w:szCs w:val="24"/>
          <w14:ligatures w14:val="standardContextual"/>
        </w:rPr>
        <w:t xml:space="preserve"> arba ieškinį dėl santuokos nutraukimo ir dokumentus, įrodančius, kad vyksta ginčas dėl santuokos nutraukimo;</w:t>
      </w:r>
    </w:p>
    <w:p w14:paraId="7361711D" w14:textId="77777777" w:rsidR="00BA7AAF" w:rsidRPr="00DC3730" w:rsidRDefault="00BA7AAF" w:rsidP="00BA7AAF">
      <w:pPr>
        <w:widowControl w:val="0"/>
        <w:tabs>
          <w:tab w:val="left" w:pos="567"/>
        </w:tabs>
        <w:spacing w:after="0" w:line="360" w:lineRule="auto"/>
        <w:ind w:firstLine="851"/>
        <w:jc w:val="both"/>
        <w:rPr>
          <w:rFonts w:ascii="Times New Roman" w:hAnsi="Times New Roman" w:cs="Times New Roman"/>
          <w:kern w:val="2"/>
          <w:sz w:val="24"/>
          <w:szCs w:val="24"/>
          <w14:ligatures w14:val="standardContextual"/>
        </w:rPr>
      </w:pPr>
      <w:r w:rsidRPr="00DC3730">
        <w:rPr>
          <w:rFonts w:ascii="Times New Roman" w:hAnsi="Times New Roman" w:cs="Times New Roman"/>
          <w:kern w:val="2"/>
          <w:sz w:val="24"/>
          <w:szCs w:val="24"/>
          <w14:ligatures w14:val="standardContextual"/>
        </w:rPr>
        <w:t xml:space="preserve">6.3. ieškinį dėl tėvystės nustatymo ir vaiko (-ų) išlaikymo priteisimo dokumentą arba dokumentą, patvirtinantį aplinkybę, kad teisme nagrinėjama byla dėl tėvystės nustatymo ir </w:t>
      </w:r>
      <w:r>
        <w:rPr>
          <w:rFonts w:ascii="Times New Roman" w:hAnsi="Times New Roman" w:cs="Times New Roman"/>
          <w:kern w:val="2"/>
          <w:sz w:val="24"/>
          <w:szCs w:val="24"/>
          <w14:ligatures w14:val="standardContextual"/>
        </w:rPr>
        <w:br/>
      </w:r>
      <w:r w:rsidRPr="00DC3730">
        <w:rPr>
          <w:rFonts w:ascii="Times New Roman" w:hAnsi="Times New Roman" w:cs="Times New Roman"/>
          <w:kern w:val="2"/>
          <w:sz w:val="24"/>
          <w:szCs w:val="24"/>
          <w14:ligatures w14:val="standardContextual"/>
        </w:rPr>
        <w:t>vaiko</w:t>
      </w:r>
      <w:r>
        <w:rPr>
          <w:rFonts w:ascii="Times New Roman" w:hAnsi="Times New Roman" w:cs="Times New Roman"/>
          <w:kern w:val="2"/>
          <w:sz w:val="24"/>
          <w:szCs w:val="24"/>
          <w14:ligatures w14:val="standardContextual"/>
        </w:rPr>
        <w:t> </w:t>
      </w:r>
      <w:r w:rsidRPr="00DC3730">
        <w:rPr>
          <w:rFonts w:ascii="Times New Roman" w:hAnsi="Times New Roman" w:cs="Times New Roman"/>
          <w:kern w:val="2"/>
          <w:sz w:val="24"/>
          <w:szCs w:val="24"/>
          <w14:ligatures w14:val="standardContextual"/>
        </w:rPr>
        <w:t>(-ų) išlaikymo priteisimo;</w:t>
      </w:r>
    </w:p>
    <w:p w14:paraId="7C3D6BA7" w14:textId="77777777" w:rsidR="00BA7AAF" w:rsidRPr="00DC3730" w:rsidRDefault="00BA7AAF" w:rsidP="00BA7AAF">
      <w:pPr>
        <w:widowControl w:val="0"/>
        <w:tabs>
          <w:tab w:val="left" w:pos="567"/>
        </w:tabs>
        <w:spacing w:after="0" w:line="360" w:lineRule="auto"/>
        <w:ind w:firstLine="851"/>
        <w:jc w:val="both"/>
        <w:rPr>
          <w:rFonts w:ascii="Times New Roman" w:hAnsi="Times New Roman" w:cs="Times New Roman"/>
          <w:kern w:val="2"/>
          <w:sz w:val="24"/>
          <w:szCs w:val="24"/>
          <w14:ligatures w14:val="standardContextual"/>
        </w:rPr>
      </w:pPr>
      <w:r w:rsidRPr="00DC3730">
        <w:rPr>
          <w:rFonts w:ascii="Times New Roman" w:hAnsi="Times New Roman" w:cs="Times New Roman"/>
          <w:kern w:val="2"/>
          <w:sz w:val="24"/>
          <w:szCs w:val="24"/>
          <w14:ligatures w14:val="standardContextual"/>
        </w:rPr>
        <w:t xml:space="preserve">6.4. teismo nutartį dėl išlaikymo vaikams priteisimo arba teismo patvirtintą sutartį dėl </w:t>
      </w:r>
      <w:r w:rsidRPr="00DC3730">
        <w:rPr>
          <w:rFonts w:ascii="Times New Roman" w:hAnsi="Times New Roman" w:cs="Times New Roman"/>
          <w:kern w:val="2"/>
          <w:sz w:val="24"/>
          <w:szCs w:val="24"/>
          <w14:ligatures w14:val="standardContextual"/>
        </w:rPr>
        <w:lastRenderedPageBreak/>
        <w:t>vaiko (-ų) išlaikymo;</w:t>
      </w:r>
    </w:p>
    <w:p w14:paraId="5B57EB44" w14:textId="77777777" w:rsidR="00BA7AAF" w:rsidRPr="00DC3730" w:rsidRDefault="00BA7AAF" w:rsidP="00BA7AAF">
      <w:pPr>
        <w:widowControl w:val="0"/>
        <w:tabs>
          <w:tab w:val="left" w:pos="567"/>
        </w:tabs>
        <w:spacing w:after="0" w:line="360" w:lineRule="auto"/>
        <w:ind w:firstLine="851"/>
        <w:jc w:val="both"/>
        <w:rPr>
          <w:rFonts w:ascii="Times New Roman" w:hAnsi="Times New Roman" w:cs="Times New Roman"/>
          <w:kern w:val="2"/>
          <w:sz w:val="24"/>
          <w:szCs w:val="24"/>
          <w14:ligatures w14:val="standardContextual"/>
        </w:rPr>
      </w:pPr>
      <w:r w:rsidRPr="00DC3730">
        <w:rPr>
          <w:rFonts w:ascii="Times New Roman" w:hAnsi="Times New Roman" w:cs="Times New Roman"/>
          <w:kern w:val="2"/>
          <w:sz w:val="24"/>
          <w:szCs w:val="24"/>
          <w14:ligatures w14:val="standardContextual"/>
        </w:rPr>
        <w:t>6.5. juridinių asmenų pažymą apie vaikui (-ams) išlaikyti gaunamas (negaunamas) periodines išmokas (alimentus) arba kitų kompetentingų institucijų dokumentus, patvirtinančius išspręstą (sprendžiamą) vaiko (-ų) materialinį išlaikymą;</w:t>
      </w:r>
    </w:p>
    <w:p w14:paraId="56E96472" w14:textId="77777777" w:rsidR="00BA7AAF" w:rsidRPr="00DC3730" w:rsidRDefault="00BA7AAF" w:rsidP="00BA7AAF">
      <w:pPr>
        <w:widowControl w:val="0"/>
        <w:tabs>
          <w:tab w:val="left" w:pos="567"/>
        </w:tabs>
        <w:spacing w:after="0" w:line="360" w:lineRule="auto"/>
        <w:ind w:firstLine="851"/>
        <w:jc w:val="both"/>
        <w:rPr>
          <w:rFonts w:ascii="Times New Roman" w:hAnsi="Times New Roman" w:cs="Times New Roman"/>
          <w:kern w:val="2"/>
          <w:sz w:val="24"/>
          <w:szCs w:val="24"/>
          <w14:ligatures w14:val="standardContextual"/>
        </w:rPr>
      </w:pPr>
      <w:r w:rsidRPr="00DC3730">
        <w:rPr>
          <w:rFonts w:ascii="Times New Roman" w:hAnsi="Times New Roman" w:cs="Times New Roman"/>
          <w:kern w:val="2"/>
          <w:sz w:val="24"/>
          <w:szCs w:val="24"/>
          <w14:ligatures w14:val="standardContextual"/>
        </w:rPr>
        <w:t>6.6. teismo sprendimą ar nutartį dėl asmens pripažinimo neveiksniu;</w:t>
      </w:r>
    </w:p>
    <w:p w14:paraId="52BF53F6" w14:textId="77777777" w:rsidR="00BA7AAF" w:rsidRPr="00DC3730" w:rsidRDefault="00BA7AAF" w:rsidP="00BA7AAF">
      <w:pPr>
        <w:widowControl w:val="0"/>
        <w:tabs>
          <w:tab w:val="left" w:pos="567"/>
        </w:tabs>
        <w:spacing w:after="0" w:line="360" w:lineRule="auto"/>
        <w:ind w:firstLine="851"/>
        <w:jc w:val="both"/>
        <w:rPr>
          <w:rFonts w:ascii="Times New Roman" w:hAnsi="Times New Roman" w:cs="Times New Roman"/>
          <w:kern w:val="2"/>
          <w:sz w:val="24"/>
          <w:szCs w:val="24"/>
          <w14:ligatures w14:val="standardContextual"/>
        </w:rPr>
      </w:pPr>
      <w:r w:rsidRPr="00DC3730">
        <w:rPr>
          <w:rFonts w:ascii="Times New Roman" w:hAnsi="Times New Roman" w:cs="Times New Roman"/>
          <w:kern w:val="2"/>
          <w:sz w:val="24"/>
          <w:szCs w:val="24"/>
          <w14:ligatures w14:val="standardContextual"/>
        </w:rPr>
        <w:t>6.7. sveikatos priežiūros įstaigos pažymą apie nėštumą;</w:t>
      </w:r>
    </w:p>
    <w:p w14:paraId="1104E973" w14:textId="77777777" w:rsidR="00BA7AAF" w:rsidRPr="00DC3730" w:rsidRDefault="00BA7AAF" w:rsidP="00BA7AAF">
      <w:pPr>
        <w:widowControl w:val="0"/>
        <w:tabs>
          <w:tab w:val="left" w:pos="567"/>
        </w:tabs>
        <w:spacing w:after="0" w:line="360" w:lineRule="auto"/>
        <w:ind w:firstLine="851"/>
        <w:jc w:val="both"/>
        <w:rPr>
          <w:rFonts w:ascii="Times New Roman" w:hAnsi="Times New Roman" w:cs="Times New Roman"/>
          <w:kern w:val="2"/>
          <w:sz w:val="24"/>
          <w:szCs w:val="24"/>
          <w14:ligatures w14:val="standardContextual"/>
        </w:rPr>
      </w:pPr>
      <w:r w:rsidRPr="00DC3730">
        <w:rPr>
          <w:rFonts w:ascii="Times New Roman" w:hAnsi="Times New Roman" w:cs="Times New Roman"/>
          <w:kern w:val="2"/>
          <w:sz w:val="24"/>
          <w:szCs w:val="24"/>
          <w14:ligatures w14:val="standardContextual"/>
        </w:rPr>
        <w:t>6.8. valstybės ar Savivaldybės finansuojamos įstaigos pažymą (-as) apie teikiamą išlaikymą;</w:t>
      </w:r>
    </w:p>
    <w:p w14:paraId="047C9588" w14:textId="77777777" w:rsidR="00BA7AAF" w:rsidRPr="00DC3730" w:rsidRDefault="00BA7AAF" w:rsidP="00BA7AAF">
      <w:pPr>
        <w:widowControl w:val="0"/>
        <w:tabs>
          <w:tab w:val="left" w:pos="567"/>
        </w:tabs>
        <w:spacing w:after="0" w:line="360" w:lineRule="auto"/>
        <w:ind w:firstLine="851"/>
        <w:jc w:val="both"/>
        <w:rPr>
          <w:rFonts w:ascii="Times New Roman" w:hAnsi="Times New Roman" w:cs="Times New Roman"/>
          <w:kern w:val="2"/>
          <w:sz w:val="24"/>
          <w:szCs w:val="24"/>
          <w14:ligatures w14:val="standardContextual"/>
        </w:rPr>
      </w:pPr>
      <w:r w:rsidRPr="00DC3730">
        <w:rPr>
          <w:rFonts w:ascii="Times New Roman" w:hAnsi="Times New Roman" w:cs="Times New Roman"/>
          <w:kern w:val="2"/>
          <w:sz w:val="24"/>
          <w:szCs w:val="24"/>
          <w14:ligatures w14:val="standardContextual"/>
        </w:rPr>
        <w:t>6.9. sveikatos priežiūros įstaigos pažymą apie tai, kad vaikui rekomenduojama nelankyti ugdymo ar mokymo įstaigos;</w:t>
      </w:r>
    </w:p>
    <w:p w14:paraId="3A813116" w14:textId="77777777" w:rsidR="00BA7AAF" w:rsidRPr="00DC3730" w:rsidRDefault="00BA7AAF" w:rsidP="00BA7AAF">
      <w:pPr>
        <w:widowControl w:val="0"/>
        <w:tabs>
          <w:tab w:val="left" w:pos="567"/>
          <w:tab w:val="left" w:pos="1276"/>
        </w:tabs>
        <w:spacing w:after="0" w:line="360" w:lineRule="auto"/>
        <w:ind w:firstLine="851"/>
        <w:jc w:val="both"/>
        <w:rPr>
          <w:rFonts w:ascii="Times New Roman" w:hAnsi="Times New Roman" w:cs="Times New Roman"/>
          <w:kern w:val="2"/>
          <w:sz w:val="24"/>
          <w:szCs w:val="24"/>
          <w14:ligatures w14:val="standardContextual"/>
        </w:rPr>
      </w:pPr>
      <w:r w:rsidRPr="00DC3730">
        <w:rPr>
          <w:rFonts w:ascii="Times New Roman" w:hAnsi="Times New Roman" w:cs="Times New Roman"/>
          <w:kern w:val="2"/>
          <w:sz w:val="24"/>
          <w:szCs w:val="24"/>
          <w14:ligatures w14:val="standardContextual"/>
        </w:rPr>
        <w:t xml:space="preserve">6.10. kompetentingos institucijos pažymą (dokumentą) apie bausmės atlikimą, administracinį areštą, sulaikymą, suėmimą, paieškos paskelbimą ar pripažinimą nežinia kur esančiu, atidavimą į specialiąją auklėjimo įstaigą; </w:t>
      </w:r>
    </w:p>
    <w:p w14:paraId="0944F90E" w14:textId="77777777" w:rsidR="00BA7AAF" w:rsidRPr="00DC3730" w:rsidRDefault="00BA7AAF" w:rsidP="00BA7AAF">
      <w:pPr>
        <w:widowControl w:val="0"/>
        <w:tabs>
          <w:tab w:val="left" w:pos="567"/>
        </w:tabs>
        <w:spacing w:after="0" w:line="360" w:lineRule="auto"/>
        <w:ind w:firstLine="851"/>
        <w:jc w:val="both"/>
        <w:rPr>
          <w:rFonts w:ascii="Times New Roman" w:hAnsi="Times New Roman" w:cs="Times New Roman"/>
          <w:kern w:val="2"/>
          <w:sz w:val="24"/>
          <w:szCs w:val="24"/>
          <w14:ligatures w14:val="standardContextual"/>
        </w:rPr>
      </w:pPr>
      <w:r w:rsidRPr="00DC3730">
        <w:rPr>
          <w:rFonts w:ascii="Times New Roman" w:hAnsi="Times New Roman" w:cs="Times New Roman"/>
          <w:kern w:val="2"/>
          <w:sz w:val="24"/>
          <w:szCs w:val="24"/>
          <w14:ligatures w14:val="standardContextual"/>
        </w:rPr>
        <w:t>6.11. darbo sutartį, kai nustatytas ne visas darbo laikas pagal Lietuvos Respublikos darbo kodekso (toliau – Darbo kodeksas) 40 straipsnio 5</w:t>
      </w:r>
      <w:r w:rsidRPr="00DC3730">
        <w:rPr>
          <w:rFonts w:ascii="Times New Roman" w:hAnsi="Times New Roman" w:cs="Times New Roman"/>
          <w:b/>
          <w:bCs/>
          <w:kern w:val="2"/>
          <w:sz w:val="24"/>
          <w:szCs w:val="24"/>
          <w14:ligatures w14:val="standardContextual"/>
        </w:rPr>
        <w:t xml:space="preserve"> </w:t>
      </w:r>
      <w:r w:rsidRPr="00DC3730">
        <w:rPr>
          <w:rFonts w:ascii="Times New Roman" w:hAnsi="Times New Roman" w:cs="Times New Roman"/>
          <w:kern w:val="2"/>
          <w:sz w:val="24"/>
          <w:szCs w:val="24"/>
          <w14:ligatures w14:val="standardContextual"/>
        </w:rPr>
        <w:t>dalį;</w:t>
      </w:r>
    </w:p>
    <w:p w14:paraId="36133C51" w14:textId="77777777" w:rsidR="00BA7AAF" w:rsidRPr="00DC3730" w:rsidRDefault="00BA7AAF" w:rsidP="00BA7AAF">
      <w:pPr>
        <w:widowControl w:val="0"/>
        <w:tabs>
          <w:tab w:val="left" w:pos="567"/>
        </w:tabs>
        <w:spacing w:after="0" w:line="360" w:lineRule="auto"/>
        <w:ind w:firstLine="851"/>
        <w:jc w:val="both"/>
        <w:rPr>
          <w:rFonts w:ascii="Times New Roman" w:hAnsi="Times New Roman" w:cs="Times New Roman"/>
          <w:kern w:val="2"/>
          <w:sz w:val="24"/>
          <w:szCs w:val="24"/>
          <w14:ligatures w14:val="standardContextual"/>
        </w:rPr>
      </w:pPr>
      <w:r w:rsidRPr="00DC3730">
        <w:rPr>
          <w:rFonts w:ascii="Times New Roman" w:hAnsi="Times New Roman" w:cs="Times New Roman"/>
          <w:kern w:val="2"/>
          <w:sz w:val="24"/>
          <w:szCs w:val="24"/>
          <w14:ligatures w14:val="standardContextual"/>
        </w:rPr>
        <w:t>6.12. sveikatos priežiūros įstaigos pažymą (-as) apie gydymo stacionarinėje asmens sveikatos priežiūros įstaigoje trukmę ar medicininę pažymą, kai elektroninis nedarbingumo pažymėjimas neišduotas, ar pažymą apie ilgalaikės socialinės globos paslaugas socialinės globos įstaigoje;</w:t>
      </w:r>
    </w:p>
    <w:p w14:paraId="1AFDCC0A" w14:textId="77777777" w:rsidR="00BA7AAF" w:rsidRPr="00DC3730" w:rsidRDefault="00BA7AAF" w:rsidP="00BA7AAF">
      <w:pPr>
        <w:widowControl w:val="0"/>
        <w:tabs>
          <w:tab w:val="left" w:pos="567"/>
          <w:tab w:val="left" w:pos="1080"/>
        </w:tabs>
        <w:spacing w:after="0" w:line="360" w:lineRule="auto"/>
        <w:ind w:firstLine="851"/>
        <w:jc w:val="both"/>
        <w:rPr>
          <w:rFonts w:ascii="Times New Roman" w:hAnsi="Times New Roman" w:cs="Times New Roman"/>
          <w:kern w:val="2"/>
          <w:sz w:val="24"/>
          <w:szCs w:val="24"/>
          <w14:ligatures w14:val="standardContextual"/>
        </w:rPr>
      </w:pPr>
      <w:r w:rsidRPr="00DC3730">
        <w:rPr>
          <w:rFonts w:ascii="Times New Roman" w:hAnsi="Times New Roman" w:cs="Times New Roman"/>
          <w:kern w:val="2"/>
          <w:sz w:val="24"/>
          <w:szCs w:val="24"/>
          <w14:ligatures w14:val="standardContextual"/>
        </w:rPr>
        <w:t>6.13. banko atsiskaitomosios sąskaitos numerį;</w:t>
      </w:r>
    </w:p>
    <w:p w14:paraId="15896298" w14:textId="77777777" w:rsidR="00BA7AAF" w:rsidRPr="00DC3730" w:rsidRDefault="00BA7AAF" w:rsidP="00BA7AAF">
      <w:pPr>
        <w:widowControl w:val="0"/>
        <w:tabs>
          <w:tab w:val="left" w:pos="567"/>
          <w:tab w:val="left" w:pos="1276"/>
        </w:tabs>
        <w:spacing w:after="0" w:line="360" w:lineRule="auto"/>
        <w:ind w:firstLine="851"/>
        <w:jc w:val="both"/>
        <w:rPr>
          <w:rFonts w:ascii="Times New Roman" w:hAnsi="Times New Roman" w:cs="Times New Roman"/>
          <w:kern w:val="2"/>
          <w:sz w:val="24"/>
          <w:szCs w:val="24"/>
          <w14:ligatures w14:val="standardContextual"/>
        </w:rPr>
      </w:pPr>
      <w:r w:rsidRPr="00DC3730">
        <w:rPr>
          <w:rFonts w:ascii="Times New Roman" w:hAnsi="Times New Roman" w:cs="Times New Roman"/>
          <w:kern w:val="2"/>
          <w:sz w:val="24"/>
          <w:szCs w:val="24"/>
          <w14:ligatures w14:val="standardContextual"/>
        </w:rPr>
        <w:t>6.14. žemės ūkio paskirties žemės nuomos sutartį (-is), patvirtintą (-as) notaro arba įregistruotą (-as) viešame registre, ir (ar) būsto nuomos sutartį (-is), įregistruotą (-as) viešame registre;</w:t>
      </w:r>
    </w:p>
    <w:p w14:paraId="52981538" w14:textId="77777777" w:rsidR="00BA7AAF" w:rsidRPr="00DC3730" w:rsidRDefault="00BA7AAF" w:rsidP="00BA7AAF">
      <w:pPr>
        <w:widowControl w:val="0"/>
        <w:tabs>
          <w:tab w:val="left" w:pos="567"/>
          <w:tab w:val="left" w:pos="1276"/>
        </w:tabs>
        <w:spacing w:after="0" w:line="360" w:lineRule="auto"/>
        <w:ind w:firstLine="851"/>
        <w:jc w:val="both"/>
        <w:rPr>
          <w:rFonts w:ascii="Times New Roman" w:hAnsi="Times New Roman" w:cs="Times New Roman"/>
          <w:kern w:val="2"/>
          <w:sz w:val="24"/>
          <w:szCs w:val="24"/>
          <w14:ligatures w14:val="standardContextual"/>
        </w:rPr>
      </w:pPr>
      <w:r w:rsidRPr="00DC3730">
        <w:rPr>
          <w:rFonts w:ascii="Times New Roman" w:hAnsi="Times New Roman" w:cs="Times New Roman"/>
          <w:kern w:val="2"/>
          <w:sz w:val="24"/>
          <w:szCs w:val="24"/>
          <w14:ligatures w14:val="standardContextual"/>
        </w:rPr>
        <w:t>6.15. visų bendrai gyvenančių asmenų arba vieno gyvenančio asmens pažymą (-as) apie gaunamas pajamas;</w:t>
      </w:r>
    </w:p>
    <w:p w14:paraId="2F72E16F" w14:textId="77777777" w:rsidR="00BA7AAF" w:rsidRPr="00DC3730" w:rsidRDefault="00BA7AAF" w:rsidP="00BA7AAF">
      <w:pPr>
        <w:widowControl w:val="0"/>
        <w:tabs>
          <w:tab w:val="left" w:pos="0"/>
          <w:tab w:val="left" w:pos="567"/>
        </w:tabs>
        <w:spacing w:after="0" w:line="360" w:lineRule="auto"/>
        <w:ind w:firstLine="851"/>
        <w:jc w:val="both"/>
        <w:rPr>
          <w:rFonts w:ascii="Times New Roman" w:hAnsi="Times New Roman" w:cs="Times New Roman"/>
          <w:kern w:val="2"/>
          <w:sz w:val="24"/>
          <w:szCs w:val="24"/>
          <w14:ligatures w14:val="standardContextual"/>
        </w:rPr>
      </w:pPr>
      <w:r w:rsidRPr="00DC3730">
        <w:rPr>
          <w:rFonts w:ascii="Times New Roman" w:hAnsi="Times New Roman" w:cs="Times New Roman"/>
          <w:kern w:val="2"/>
          <w:sz w:val="24"/>
          <w:szCs w:val="24"/>
          <w14:ligatures w14:val="standardContextual"/>
        </w:rPr>
        <w:t>6.16. turto, įskaitomo pagal Įstatymą skiriant piniginę socialinę paramą, pirkimo</w:t>
      </w:r>
      <w:r>
        <w:rPr>
          <w:rFonts w:ascii="Times New Roman" w:hAnsi="Times New Roman" w:cs="Times New Roman"/>
          <w:kern w:val="2"/>
          <w:sz w:val="24"/>
          <w:szCs w:val="24"/>
          <w14:ligatures w14:val="standardContextual"/>
        </w:rPr>
        <w:t>–</w:t>
      </w:r>
      <w:r w:rsidRPr="00DC3730">
        <w:rPr>
          <w:rFonts w:ascii="Times New Roman" w:hAnsi="Times New Roman" w:cs="Times New Roman"/>
          <w:kern w:val="2"/>
          <w:sz w:val="24"/>
          <w:szCs w:val="24"/>
          <w14:ligatures w14:val="standardContextual"/>
        </w:rPr>
        <w:t>pardavimo sutartį (-is);</w:t>
      </w:r>
    </w:p>
    <w:p w14:paraId="653F1BDD" w14:textId="77777777" w:rsidR="00BA7AAF" w:rsidRPr="00DC3730" w:rsidRDefault="00BA7AAF" w:rsidP="00BA7AAF">
      <w:pPr>
        <w:widowControl w:val="0"/>
        <w:tabs>
          <w:tab w:val="left" w:pos="0"/>
          <w:tab w:val="left" w:pos="567"/>
        </w:tabs>
        <w:spacing w:after="0" w:line="360" w:lineRule="auto"/>
        <w:ind w:firstLine="851"/>
        <w:jc w:val="both"/>
        <w:rPr>
          <w:rFonts w:ascii="Times New Roman" w:hAnsi="Times New Roman" w:cs="Times New Roman"/>
          <w:kern w:val="2"/>
          <w:sz w:val="24"/>
          <w:szCs w:val="24"/>
          <w14:ligatures w14:val="standardContextual"/>
        </w:rPr>
      </w:pPr>
      <w:r w:rsidRPr="00DC3730">
        <w:rPr>
          <w:rFonts w:ascii="Times New Roman" w:hAnsi="Times New Roman" w:cs="Times New Roman"/>
          <w:kern w:val="2"/>
          <w:sz w:val="24"/>
          <w:szCs w:val="24"/>
          <w14:ligatures w14:val="standardContextual"/>
        </w:rPr>
        <w:t>6.17. paveldėjimo teisės pagal testamentą arba pagal Įstatymą liudijimą;</w:t>
      </w:r>
    </w:p>
    <w:p w14:paraId="411CE47F" w14:textId="77777777" w:rsidR="00BA7AAF" w:rsidRPr="00DC3730" w:rsidRDefault="00BA7AAF" w:rsidP="00BA7AAF">
      <w:pPr>
        <w:widowControl w:val="0"/>
        <w:tabs>
          <w:tab w:val="left" w:pos="0"/>
          <w:tab w:val="left" w:pos="567"/>
        </w:tabs>
        <w:spacing w:after="0" w:line="360" w:lineRule="auto"/>
        <w:ind w:firstLine="851"/>
        <w:jc w:val="both"/>
        <w:rPr>
          <w:rFonts w:ascii="Times New Roman" w:hAnsi="Times New Roman" w:cs="Times New Roman"/>
          <w:kern w:val="2"/>
          <w:sz w:val="24"/>
          <w:szCs w:val="24"/>
          <w14:ligatures w14:val="standardContextual"/>
        </w:rPr>
      </w:pPr>
      <w:r w:rsidRPr="00DC3730">
        <w:rPr>
          <w:rFonts w:ascii="Times New Roman" w:hAnsi="Times New Roman" w:cs="Times New Roman"/>
          <w:kern w:val="2"/>
          <w:sz w:val="24"/>
          <w:szCs w:val="24"/>
          <w14:ligatures w14:val="standardContextual"/>
        </w:rPr>
        <w:t>6.18. dokumentą apie asmens turimas pinigines lėšas banke;</w:t>
      </w:r>
    </w:p>
    <w:p w14:paraId="0C76B59B" w14:textId="77777777" w:rsidR="00BA7AAF" w:rsidRPr="00DC3730" w:rsidRDefault="00BA7AAF" w:rsidP="00BA7AAF">
      <w:pPr>
        <w:widowControl w:val="0"/>
        <w:tabs>
          <w:tab w:val="left" w:pos="0"/>
          <w:tab w:val="left" w:pos="567"/>
        </w:tabs>
        <w:spacing w:after="0" w:line="360" w:lineRule="auto"/>
        <w:ind w:firstLine="851"/>
        <w:jc w:val="both"/>
        <w:rPr>
          <w:rFonts w:ascii="Times New Roman" w:hAnsi="Times New Roman" w:cs="Times New Roman"/>
          <w:kern w:val="2"/>
          <w:sz w:val="24"/>
          <w:szCs w:val="24"/>
          <w14:ligatures w14:val="standardContextual"/>
        </w:rPr>
      </w:pPr>
      <w:r w:rsidRPr="00DC3730">
        <w:rPr>
          <w:rFonts w:ascii="Times New Roman" w:hAnsi="Times New Roman" w:cs="Times New Roman"/>
          <w:kern w:val="2"/>
          <w:sz w:val="24"/>
          <w:szCs w:val="24"/>
          <w14:ligatures w14:val="standardContextual"/>
        </w:rPr>
        <w:t>6.19. verslo liudijimo kopiją, individualios veiklos pažymos kopiją, nurodant veiklos vykdymo vietą;</w:t>
      </w:r>
    </w:p>
    <w:p w14:paraId="4121AA24" w14:textId="77777777" w:rsidR="00BA7AAF" w:rsidRPr="00DC3730" w:rsidRDefault="00BA7AAF" w:rsidP="00BA7AAF">
      <w:pPr>
        <w:widowControl w:val="0"/>
        <w:tabs>
          <w:tab w:val="left" w:pos="0"/>
        </w:tabs>
        <w:spacing w:after="0" w:line="360" w:lineRule="auto"/>
        <w:ind w:firstLine="851"/>
        <w:jc w:val="both"/>
        <w:rPr>
          <w:rFonts w:ascii="Times New Roman" w:hAnsi="Times New Roman" w:cs="Times New Roman"/>
          <w:kern w:val="2"/>
          <w:sz w:val="24"/>
          <w:szCs w:val="24"/>
          <w14:ligatures w14:val="standardContextual"/>
        </w:rPr>
      </w:pPr>
      <w:r w:rsidRPr="00DC3730">
        <w:rPr>
          <w:rFonts w:ascii="Times New Roman" w:hAnsi="Times New Roman" w:cs="Times New Roman"/>
          <w:kern w:val="2"/>
          <w:sz w:val="24"/>
          <w:szCs w:val="24"/>
          <w14:ligatures w14:val="standardContextual"/>
        </w:rPr>
        <w:t xml:space="preserve">6.20. sąskaitą už komunalines paslaugas </w:t>
      </w:r>
      <w:r w:rsidRPr="00DC3730">
        <w:rPr>
          <w:rFonts w:ascii="Times New Roman" w:hAnsi="Times New Roman" w:cs="Times New Roman"/>
          <w:bCs/>
          <w:kern w:val="2"/>
          <w:sz w:val="24"/>
          <w:szCs w:val="24"/>
          <w14:ligatures w14:val="standardContextual"/>
        </w:rPr>
        <w:t xml:space="preserve">ir (arba) </w:t>
      </w:r>
      <w:r w:rsidRPr="00DC3730">
        <w:rPr>
          <w:rFonts w:ascii="Times New Roman" w:hAnsi="Times New Roman" w:cs="Times New Roman"/>
          <w:kern w:val="2"/>
          <w:sz w:val="24"/>
          <w:szCs w:val="24"/>
          <w14:ligatures w14:val="standardContextual"/>
        </w:rPr>
        <w:t>atsiskaitomąją knygelę;</w:t>
      </w:r>
    </w:p>
    <w:p w14:paraId="4388EEB6" w14:textId="77777777" w:rsidR="00BA7AAF" w:rsidRPr="00DC3730" w:rsidRDefault="00BA7AAF" w:rsidP="00BA7AAF">
      <w:pPr>
        <w:widowControl w:val="0"/>
        <w:tabs>
          <w:tab w:val="left" w:pos="0"/>
        </w:tabs>
        <w:spacing w:after="0" w:line="360" w:lineRule="auto"/>
        <w:ind w:firstLine="851"/>
        <w:jc w:val="both"/>
        <w:rPr>
          <w:rFonts w:ascii="Times New Roman" w:hAnsi="Times New Roman" w:cs="Times New Roman"/>
          <w:kern w:val="2"/>
          <w:sz w:val="24"/>
          <w:szCs w:val="24"/>
          <w14:ligatures w14:val="standardContextual"/>
        </w:rPr>
      </w:pPr>
      <w:r w:rsidRPr="00DC3730">
        <w:rPr>
          <w:rFonts w:ascii="Times New Roman" w:hAnsi="Times New Roman" w:cs="Times New Roman"/>
          <w:kern w:val="2"/>
          <w:sz w:val="24"/>
          <w:szCs w:val="24"/>
          <w14:ligatures w14:val="standardContextual"/>
        </w:rPr>
        <w:t>6.21. asmens sąskaitos banke išrašą apie piniginių lėšų įplaukas;</w:t>
      </w:r>
    </w:p>
    <w:p w14:paraId="773A8877" w14:textId="77777777" w:rsidR="00BA7AAF" w:rsidRPr="00DC3730" w:rsidRDefault="00BA7AAF" w:rsidP="00BA7AAF">
      <w:pPr>
        <w:widowControl w:val="0"/>
        <w:tabs>
          <w:tab w:val="left" w:pos="0"/>
        </w:tabs>
        <w:spacing w:after="0" w:line="360" w:lineRule="auto"/>
        <w:ind w:firstLine="851"/>
        <w:jc w:val="both"/>
        <w:rPr>
          <w:rFonts w:ascii="Times New Roman" w:hAnsi="Times New Roman" w:cs="Times New Roman"/>
          <w:kern w:val="2"/>
          <w:sz w:val="24"/>
          <w:szCs w:val="24"/>
          <w14:ligatures w14:val="standardContextual"/>
        </w:rPr>
      </w:pPr>
      <w:r w:rsidRPr="00DC3730">
        <w:rPr>
          <w:rFonts w:ascii="Times New Roman" w:hAnsi="Times New Roman" w:cs="Times New Roman"/>
          <w:kern w:val="2"/>
          <w:sz w:val="24"/>
          <w:szCs w:val="24"/>
          <w14:ligatures w14:val="standardContextual"/>
        </w:rPr>
        <w:t xml:space="preserve">6.22. įgaliojimą, patvirtintą įstatymų nustatyta tvarka, kai dėl piniginės socialinės paramos </w:t>
      </w:r>
      <w:r w:rsidRPr="00DC3730">
        <w:rPr>
          <w:rFonts w:ascii="Times New Roman" w:hAnsi="Times New Roman" w:cs="Times New Roman"/>
          <w:bCs/>
          <w:kern w:val="2"/>
          <w:sz w:val="24"/>
          <w:szCs w:val="24"/>
          <w14:ligatures w14:val="standardContextual"/>
        </w:rPr>
        <w:t>ar socialinės paramos</w:t>
      </w:r>
      <w:r w:rsidRPr="00DC3730">
        <w:rPr>
          <w:rFonts w:ascii="Times New Roman" w:hAnsi="Times New Roman" w:cs="Times New Roman"/>
          <w:b/>
          <w:bCs/>
          <w:kern w:val="2"/>
          <w:sz w:val="24"/>
          <w:szCs w:val="24"/>
          <w14:ligatures w14:val="standardContextual"/>
        </w:rPr>
        <w:t xml:space="preserve"> </w:t>
      </w:r>
      <w:r w:rsidRPr="00DC3730">
        <w:rPr>
          <w:rFonts w:ascii="Times New Roman" w:hAnsi="Times New Roman" w:cs="Times New Roman"/>
          <w:kern w:val="2"/>
          <w:sz w:val="24"/>
          <w:szCs w:val="24"/>
          <w14:ligatures w14:val="standardContextual"/>
        </w:rPr>
        <w:t>kreipiasi įgaliotas asmuo;</w:t>
      </w:r>
    </w:p>
    <w:p w14:paraId="1B9240F5" w14:textId="77777777" w:rsidR="00BA7AAF" w:rsidRPr="00DC3730" w:rsidRDefault="00BA7AAF" w:rsidP="00BA7AAF">
      <w:pPr>
        <w:widowControl w:val="0"/>
        <w:tabs>
          <w:tab w:val="left" w:pos="0"/>
        </w:tabs>
        <w:spacing w:after="0" w:line="360" w:lineRule="auto"/>
        <w:ind w:firstLine="851"/>
        <w:jc w:val="both"/>
        <w:rPr>
          <w:rFonts w:ascii="Times New Roman" w:hAnsi="Times New Roman" w:cs="Times New Roman"/>
          <w:kern w:val="2"/>
          <w:sz w:val="24"/>
          <w:szCs w:val="24"/>
          <w14:ligatures w14:val="standardContextual"/>
        </w:rPr>
      </w:pPr>
      <w:r w:rsidRPr="00DC3730">
        <w:rPr>
          <w:rFonts w:ascii="Times New Roman" w:hAnsi="Times New Roman" w:cs="Times New Roman"/>
          <w:kern w:val="2"/>
          <w:sz w:val="24"/>
          <w:szCs w:val="24"/>
          <w14:ligatures w14:val="standardContextual"/>
        </w:rPr>
        <w:lastRenderedPageBreak/>
        <w:t>6.23. dokumentą (-us), kuriame (-iuose) nurodyta daugiabučio namo buto savininko atsisakymo dalyvauti svarstant ir priimant sprendimą susirinkime dėl daugiabučio namo atnaujinimo (modernizavimo) projekto įgyvendinimo pagal Lietuvos Respublikos Vyriausybės patvirtintą</w:t>
      </w:r>
      <w:r w:rsidRPr="00DC3730">
        <w:rPr>
          <w:rFonts w:ascii="Times New Roman" w:hAnsi="Times New Roman" w:cs="Times New Roman"/>
          <w:bCs/>
          <w:kern w:val="2"/>
          <w:sz w:val="24"/>
          <w:szCs w:val="24"/>
          <w14:ligatures w14:val="standardContextual"/>
        </w:rPr>
        <w:t xml:space="preserve"> </w:t>
      </w:r>
      <w:r w:rsidRPr="00DC3730">
        <w:rPr>
          <w:rFonts w:ascii="Times New Roman" w:hAnsi="Times New Roman" w:cs="Times New Roman"/>
          <w:kern w:val="2"/>
          <w:sz w:val="24"/>
          <w:szCs w:val="24"/>
          <w14:ligatures w14:val="standardContextual"/>
        </w:rPr>
        <w:t>Daugiabučių namų atnaujinimo (modernizavimo) programą ar ją atitinkančią, Savivaldybės tarybos patvirtintą, programą, jeigu toks sprendimas svarstomas ir priimamas, priežastis ir nedalyvavimo įgyvendinant šį projektą priežastis. Dokumentas pateikiamas, jei daugiabučio namo buto savininkas prašo būsto šildymo išlaidų kompensacijos pagal Aprašo 39.2 papunktį;</w:t>
      </w:r>
    </w:p>
    <w:p w14:paraId="54D2B711" w14:textId="77777777" w:rsidR="00BA7AAF" w:rsidRPr="00DC3730" w:rsidRDefault="00BA7AAF" w:rsidP="00BA7AAF">
      <w:pPr>
        <w:widowControl w:val="0"/>
        <w:tabs>
          <w:tab w:val="left" w:pos="0"/>
        </w:tabs>
        <w:spacing w:after="0" w:line="360" w:lineRule="auto"/>
        <w:ind w:firstLine="851"/>
        <w:jc w:val="both"/>
        <w:rPr>
          <w:rFonts w:ascii="Times New Roman" w:hAnsi="Times New Roman" w:cs="Times New Roman"/>
          <w:kern w:val="2"/>
          <w:sz w:val="24"/>
          <w:szCs w:val="24"/>
          <w14:ligatures w14:val="standardContextual"/>
        </w:rPr>
      </w:pPr>
      <w:r w:rsidRPr="00DC3730">
        <w:rPr>
          <w:rFonts w:ascii="Times New Roman" w:hAnsi="Times New Roman" w:cs="Times New Roman"/>
          <w:kern w:val="2"/>
          <w:sz w:val="24"/>
          <w:szCs w:val="24"/>
          <w14:ligatures w14:val="standardContextual"/>
        </w:rPr>
        <w:t>6.24. dokumentus, suteikiančius teisę gauti Aprašo 68 punkte nustatytas pašalpas;</w:t>
      </w:r>
    </w:p>
    <w:p w14:paraId="32C5ECA1" w14:textId="77777777" w:rsidR="00BA7AAF" w:rsidRPr="00DC3730" w:rsidRDefault="00BA7AAF" w:rsidP="00BA7AAF">
      <w:pPr>
        <w:widowControl w:val="0"/>
        <w:tabs>
          <w:tab w:val="left" w:pos="567"/>
        </w:tabs>
        <w:spacing w:after="0" w:line="360" w:lineRule="auto"/>
        <w:ind w:firstLine="851"/>
        <w:jc w:val="both"/>
        <w:rPr>
          <w:rFonts w:ascii="Times New Roman" w:hAnsi="Times New Roman" w:cs="Times New Roman"/>
          <w:kern w:val="2"/>
          <w:sz w:val="24"/>
          <w:szCs w:val="24"/>
          <w:lang w:eastAsia="lt-LT"/>
          <w14:ligatures w14:val="standardContextual"/>
        </w:rPr>
      </w:pPr>
      <w:r w:rsidRPr="00DC3730">
        <w:rPr>
          <w:rFonts w:ascii="Times New Roman" w:hAnsi="Times New Roman" w:cs="Times New Roman"/>
          <w:kern w:val="2"/>
          <w:sz w:val="24"/>
          <w:szCs w:val="24"/>
          <w:lang w:eastAsia="lt-LT"/>
          <w14:ligatures w14:val="standardContextual"/>
        </w:rPr>
        <w:t>6.25. sveikatos priežiūros įstaigos dokumentą, išduotą per 6 mėnesius iki prašymo pašalpai gauti pateikimo mėnesio, kuriame būtų nurodyta, kad:</w:t>
      </w:r>
    </w:p>
    <w:p w14:paraId="6E13B414" w14:textId="0837EB59" w:rsidR="00BA7AAF" w:rsidRPr="00F823CC" w:rsidRDefault="00BA7AAF" w:rsidP="00BA7AAF">
      <w:pPr>
        <w:widowControl w:val="0"/>
        <w:tabs>
          <w:tab w:val="left" w:pos="567"/>
        </w:tabs>
        <w:spacing w:after="0" w:line="360" w:lineRule="auto"/>
        <w:ind w:firstLine="851"/>
        <w:jc w:val="both"/>
        <w:rPr>
          <w:rFonts w:ascii="Times New Roman" w:hAnsi="Times New Roman" w:cs="Times New Roman"/>
          <w:strike/>
          <w:kern w:val="2"/>
          <w:sz w:val="24"/>
          <w:szCs w:val="24"/>
          <w:lang w:eastAsia="lt-LT"/>
          <w14:ligatures w14:val="standardContextual"/>
        </w:rPr>
      </w:pPr>
      <w:r w:rsidRPr="00DC3730">
        <w:rPr>
          <w:rFonts w:ascii="Times New Roman" w:hAnsi="Times New Roman" w:cs="Times New Roman"/>
          <w:kern w:val="2"/>
          <w:sz w:val="24"/>
          <w:szCs w:val="24"/>
          <w:lang w:eastAsia="lt-LT"/>
          <w14:ligatures w14:val="standardContextual"/>
        </w:rPr>
        <w:t xml:space="preserve">6.25.1. asmuo serga liga iš Sunkių ligų sąrašo, </w:t>
      </w:r>
      <w:r w:rsidR="00F823CC" w:rsidRPr="00F823CC">
        <w:rPr>
          <w:rFonts w:ascii="Times New Roman" w:hAnsi="Times New Roman" w:cs="Times New Roman"/>
          <w:kern w:val="2"/>
          <w:sz w:val="24"/>
          <w:szCs w:val="24"/>
          <w:lang w:eastAsia="lt-LT"/>
          <w14:ligatures w14:val="standardContextual"/>
        </w:rPr>
        <w:t>patvirtinto Sveikatos apsaugos ministro 2003 m. kovo 28 d. įsakymu Nr. V-</w:t>
      </w:r>
      <w:r w:rsidR="00F823CC" w:rsidRPr="00E771DF">
        <w:rPr>
          <w:rFonts w:ascii="Times New Roman" w:hAnsi="Times New Roman" w:cs="Times New Roman"/>
          <w:kern w:val="2"/>
          <w:sz w:val="24"/>
          <w:szCs w:val="24"/>
          <w:lang w:eastAsia="lt-LT"/>
          <w14:ligatures w14:val="standardContextual"/>
        </w:rPr>
        <w:t>177</w:t>
      </w:r>
      <w:r w:rsidR="00E771DF" w:rsidRPr="00E771DF">
        <w:rPr>
          <w:rFonts w:ascii="Times New Roman" w:hAnsi="Times New Roman" w:cs="Times New Roman"/>
          <w:kern w:val="2"/>
          <w:sz w:val="24"/>
          <w:szCs w:val="24"/>
          <w:lang w:eastAsia="lt-LT"/>
          <w14:ligatures w14:val="standardContextual"/>
        </w:rPr>
        <w:t xml:space="preserve"> „Dėl sunkių ligų sąrašo patvirtinimo“</w:t>
      </w:r>
      <w:r w:rsidR="00F823CC" w:rsidRPr="00E771DF">
        <w:rPr>
          <w:rFonts w:ascii="Times New Roman" w:hAnsi="Times New Roman" w:cs="Times New Roman"/>
          <w:kern w:val="2"/>
          <w:sz w:val="24"/>
          <w:szCs w:val="24"/>
          <w:lang w:eastAsia="lt-LT"/>
          <w14:ligatures w14:val="standardContextual"/>
        </w:rPr>
        <w:t>,</w:t>
      </w:r>
      <w:r w:rsidR="00F823CC" w:rsidRPr="00F823CC">
        <w:rPr>
          <w:rFonts w:ascii="Times New Roman" w:hAnsi="Times New Roman" w:cs="Times New Roman"/>
          <w:kern w:val="2"/>
          <w:sz w:val="24"/>
          <w:szCs w:val="24"/>
          <w:lang w:eastAsia="lt-LT"/>
          <w14:ligatures w14:val="standardContextual"/>
        </w:rPr>
        <w:t xml:space="preserve"> (toliau – Sunkių ligų sąrašas), </w:t>
      </w:r>
      <w:r w:rsidRPr="00F823CC">
        <w:rPr>
          <w:rFonts w:ascii="Times New Roman" w:hAnsi="Times New Roman" w:cs="Times New Roman"/>
          <w:kern w:val="2"/>
          <w:sz w:val="24"/>
          <w:szCs w:val="24"/>
          <w:lang w:eastAsia="lt-LT"/>
          <w14:ligatures w14:val="standardContextual"/>
        </w:rPr>
        <w:t>ligos nustatymo data, ligos kodas, reikalingas / nereikalingas medikamentinis gydymas;</w:t>
      </w:r>
    </w:p>
    <w:p w14:paraId="04F04A12" w14:textId="77777777" w:rsidR="00BA7AAF" w:rsidRPr="00DC3730" w:rsidRDefault="00BA7AAF" w:rsidP="00BA7AAF">
      <w:pPr>
        <w:widowControl w:val="0"/>
        <w:tabs>
          <w:tab w:val="left" w:pos="567"/>
        </w:tabs>
        <w:spacing w:after="0" w:line="360" w:lineRule="auto"/>
        <w:ind w:firstLine="851"/>
        <w:jc w:val="both"/>
        <w:rPr>
          <w:rFonts w:ascii="Times New Roman" w:hAnsi="Times New Roman" w:cs="Times New Roman"/>
          <w:kern w:val="2"/>
          <w:sz w:val="24"/>
          <w:szCs w:val="24"/>
          <w:lang w:eastAsia="lt-LT"/>
          <w14:ligatures w14:val="standardContextual"/>
        </w:rPr>
      </w:pPr>
      <w:r w:rsidRPr="00DC3730">
        <w:rPr>
          <w:rFonts w:ascii="Times New Roman" w:hAnsi="Times New Roman" w:cs="Times New Roman"/>
          <w:kern w:val="2"/>
          <w:sz w:val="24"/>
          <w:szCs w:val="24"/>
          <w:lang w:eastAsia="lt-LT"/>
          <w14:ligatures w14:val="standardContextual"/>
        </w:rPr>
        <w:t>6.25.2. asmuo serga I ir II stadijos onkologine liga, ligos nustatymo data, ligos kodas ir reikalingas / nereikalingas medikamentinis gydymas;</w:t>
      </w:r>
    </w:p>
    <w:p w14:paraId="1156501C" w14:textId="77777777" w:rsidR="00BA7AAF" w:rsidRDefault="00BA7AAF" w:rsidP="00BA7AAF">
      <w:pPr>
        <w:widowControl w:val="0"/>
        <w:tabs>
          <w:tab w:val="left" w:pos="567"/>
        </w:tabs>
        <w:spacing w:after="0" w:line="360" w:lineRule="auto"/>
        <w:ind w:firstLine="851"/>
        <w:jc w:val="both"/>
        <w:rPr>
          <w:rFonts w:ascii="Times New Roman" w:hAnsi="Times New Roman" w:cs="Times New Roman"/>
          <w:kern w:val="2"/>
          <w:sz w:val="24"/>
          <w:szCs w:val="24"/>
          <w:lang w:eastAsia="lt-LT"/>
          <w14:ligatures w14:val="standardContextual"/>
        </w:rPr>
      </w:pPr>
      <w:r w:rsidRPr="00DC3730">
        <w:rPr>
          <w:rFonts w:ascii="Times New Roman" w:hAnsi="Times New Roman" w:cs="Times New Roman"/>
          <w:kern w:val="2"/>
          <w:sz w:val="24"/>
          <w:szCs w:val="24"/>
          <w:lang w:eastAsia="lt-LT"/>
          <w14:ligatures w14:val="standardContextual"/>
        </w:rPr>
        <w:t>6.25.3. asmeniui atlikta operacija, jos atlikimo data, reikalingas / nereikalingas medikamentinis gydymas ir medicinos priemonės po operacijos;</w:t>
      </w:r>
    </w:p>
    <w:p w14:paraId="51BEA0A7" w14:textId="78889569" w:rsidR="00F823CC" w:rsidRPr="00E771DF" w:rsidRDefault="00F823CC" w:rsidP="00BA7AAF">
      <w:pPr>
        <w:widowControl w:val="0"/>
        <w:tabs>
          <w:tab w:val="left" w:pos="567"/>
        </w:tabs>
        <w:spacing w:after="0" w:line="360" w:lineRule="auto"/>
        <w:ind w:firstLine="851"/>
        <w:jc w:val="both"/>
        <w:rPr>
          <w:rFonts w:ascii="Times New Roman" w:hAnsi="Times New Roman" w:cs="Times New Roman"/>
          <w:kern w:val="2"/>
          <w:sz w:val="24"/>
          <w:szCs w:val="24"/>
          <w:lang w:eastAsia="lt-LT"/>
          <w14:ligatures w14:val="standardContextual"/>
        </w:rPr>
      </w:pPr>
      <w:r w:rsidRPr="00F823CC">
        <w:rPr>
          <w:rFonts w:ascii="Times New Roman" w:hAnsi="Times New Roman" w:cs="Times New Roman"/>
          <w:kern w:val="2"/>
          <w:sz w:val="24"/>
          <w:szCs w:val="24"/>
          <w:lang w:eastAsia="lt-LT"/>
          <w14:ligatures w14:val="standardContextual"/>
        </w:rPr>
        <w:t>6.25.4. asmeniui skirti receptiniai vaistai</w:t>
      </w:r>
      <w:r w:rsidR="00E771DF">
        <w:rPr>
          <w:rFonts w:ascii="Times New Roman" w:hAnsi="Times New Roman" w:cs="Times New Roman"/>
          <w:kern w:val="2"/>
          <w:sz w:val="24"/>
          <w:szCs w:val="24"/>
          <w:lang w:eastAsia="lt-LT"/>
          <w14:ligatures w14:val="standardContextual"/>
        </w:rPr>
        <w:t xml:space="preserve">, </w:t>
      </w:r>
      <w:r w:rsidR="00E771DF" w:rsidRPr="00E771DF">
        <w:rPr>
          <w:rFonts w:ascii="Times New Roman" w:hAnsi="Times New Roman" w:cs="Times New Roman"/>
          <w:kern w:val="2"/>
          <w:sz w:val="24"/>
          <w:szCs w:val="24"/>
          <w:lang w:eastAsia="lt-LT"/>
          <w14:ligatures w14:val="standardContextual"/>
        </w:rPr>
        <w:t>kurie yra įtraukti į Lietuvos Respublikos vaistinių preparatų registrą kaip receptiniai (toliau – receptiniai vaistai)</w:t>
      </w:r>
      <w:r w:rsidRPr="00E771DF">
        <w:rPr>
          <w:rFonts w:ascii="Times New Roman" w:hAnsi="Times New Roman" w:cs="Times New Roman"/>
          <w:kern w:val="2"/>
          <w:sz w:val="24"/>
          <w:szCs w:val="24"/>
          <w:lang w:eastAsia="lt-LT"/>
          <w14:ligatures w14:val="standardContextual"/>
        </w:rPr>
        <w:t>;</w:t>
      </w:r>
    </w:p>
    <w:p w14:paraId="374C0529" w14:textId="4EB327E0" w:rsidR="00BA7AAF" w:rsidRPr="00DC3730" w:rsidRDefault="0091749E" w:rsidP="00BA7AAF">
      <w:pPr>
        <w:spacing w:after="0" w:line="360" w:lineRule="auto"/>
        <w:ind w:firstLine="851"/>
        <w:jc w:val="both"/>
        <w:textAlignment w:val="baseline"/>
        <w:rPr>
          <w:rFonts w:ascii="Times New Roman" w:hAnsi="Times New Roman" w:cs="Times New Roman"/>
          <w:sz w:val="24"/>
          <w:szCs w:val="24"/>
          <w:lang w:eastAsia="lt-LT"/>
        </w:rPr>
      </w:pPr>
      <w:r w:rsidRPr="0091749E">
        <w:rPr>
          <w:rFonts w:ascii="Times New Roman" w:hAnsi="Times New Roman" w:cs="Times New Roman"/>
          <w:sz w:val="24"/>
          <w:szCs w:val="24"/>
          <w:lang w:eastAsia="lt-LT"/>
        </w:rPr>
        <w:t>6.26. dokumentus apie patirtas išlaidas</w:t>
      </w:r>
      <w:r>
        <w:rPr>
          <w:rFonts w:ascii="Times New Roman" w:hAnsi="Times New Roman" w:cs="Times New Roman"/>
          <w:sz w:val="24"/>
          <w:szCs w:val="24"/>
          <w:lang w:eastAsia="lt-LT"/>
        </w:rPr>
        <w:t xml:space="preserve"> </w:t>
      </w:r>
      <w:r w:rsidRPr="0091749E">
        <w:rPr>
          <w:rFonts w:ascii="Times New Roman" w:hAnsi="Times New Roman" w:cs="Times New Roman"/>
          <w:sz w:val="24"/>
          <w:szCs w:val="24"/>
          <w:lang w:eastAsia="lt-LT"/>
        </w:rPr>
        <w:t>(kasos aparato, pinigų priėmimo kvitai, sąskaitos faktūros, banko sąskaitos išrašas) per 36 mėnesius iki prašymo pašalpai gauti pateikimo dienos;</w:t>
      </w:r>
      <w:r w:rsidR="00BA7AAF" w:rsidRPr="00DC3730">
        <w:rPr>
          <w:rFonts w:ascii="Times New Roman" w:hAnsi="Times New Roman" w:cs="Times New Roman"/>
          <w:sz w:val="24"/>
          <w:szCs w:val="24"/>
          <w:lang w:eastAsia="lt-LT"/>
        </w:rPr>
        <w:t xml:space="preserve"> </w:t>
      </w:r>
    </w:p>
    <w:p w14:paraId="7A6EB834" w14:textId="77777777" w:rsidR="00BA7AAF" w:rsidRPr="00DC3730" w:rsidRDefault="00BA7AAF" w:rsidP="00BA7AAF">
      <w:pPr>
        <w:spacing w:after="0" w:line="360" w:lineRule="auto"/>
        <w:ind w:firstLine="851"/>
        <w:jc w:val="both"/>
        <w:rPr>
          <w:rFonts w:ascii="Times New Roman" w:eastAsia="MS Mincho" w:hAnsi="Times New Roman" w:cs="Times New Roman"/>
          <w:kern w:val="2"/>
          <w:sz w:val="24"/>
          <w:szCs w:val="24"/>
          <w14:ligatures w14:val="standardContextual"/>
        </w:rPr>
      </w:pPr>
      <w:r w:rsidRPr="00DC3730">
        <w:rPr>
          <w:rFonts w:ascii="Times New Roman" w:eastAsia="MS Mincho" w:hAnsi="Times New Roman" w:cs="Times New Roman"/>
          <w:kern w:val="2"/>
          <w:sz w:val="24"/>
          <w:szCs w:val="24"/>
          <w14:ligatures w14:val="standardContextual"/>
        </w:rPr>
        <w:t>6.27. išankstinio apmokėjimo sąskaitą faktūrą ar įstaigos (įmonės) dokumentą, kuriame būtų nurodyta ketinamo įsigyti vaisto ir (ar) medicinos priemonės kaina;</w:t>
      </w:r>
    </w:p>
    <w:p w14:paraId="049D9995" w14:textId="77777777" w:rsidR="00BA7AAF" w:rsidRPr="00DC3730" w:rsidRDefault="00BA7AAF" w:rsidP="00BA7AAF">
      <w:pPr>
        <w:spacing w:after="0" w:line="360" w:lineRule="auto"/>
        <w:ind w:firstLine="851"/>
        <w:jc w:val="both"/>
        <w:rPr>
          <w:rFonts w:ascii="Times New Roman" w:hAnsi="Times New Roman" w:cs="Times New Roman"/>
          <w:kern w:val="2"/>
          <w:sz w:val="24"/>
          <w:szCs w:val="24"/>
          <w:lang w:eastAsia="lt-LT"/>
          <w14:ligatures w14:val="standardContextual"/>
        </w:rPr>
      </w:pPr>
      <w:r w:rsidRPr="00DC3730">
        <w:rPr>
          <w:rFonts w:ascii="Times New Roman" w:eastAsia="MS Mincho" w:hAnsi="Times New Roman" w:cs="Times New Roman"/>
          <w:kern w:val="2"/>
          <w:sz w:val="24"/>
          <w:szCs w:val="24"/>
          <w14:ligatures w14:val="standardContextual"/>
        </w:rPr>
        <w:t xml:space="preserve">6.28. </w:t>
      </w:r>
      <w:r w:rsidRPr="00DC3730">
        <w:rPr>
          <w:rFonts w:ascii="Times New Roman" w:hAnsi="Times New Roman" w:cs="Times New Roman"/>
          <w:kern w:val="2"/>
          <w:sz w:val="24"/>
          <w:szCs w:val="24"/>
          <w:lang w:eastAsia="lt-LT"/>
          <w14:ligatures w14:val="standardContextual"/>
        </w:rPr>
        <w:t>sveikatos priežiūros įstaigos dokumentą, išduotą per 6 mėnesius iki prašymo pašalpai gauti pateikimo mėnesio, kuriame būtų nurodyta, kad asmeniui yra rekomenduojama įsigyti medicinos priemonę (-es) (akinius, inhaliatorių, klausos aparatą, insulino pompą ir (ar) kt.);</w:t>
      </w:r>
    </w:p>
    <w:p w14:paraId="2D1991D1" w14:textId="77777777" w:rsidR="00BA7AAF" w:rsidRPr="00DC3730" w:rsidRDefault="00BA7AAF" w:rsidP="00BA7AAF">
      <w:pPr>
        <w:spacing w:after="0" w:line="360" w:lineRule="auto"/>
        <w:ind w:firstLine="851"/>
        <w:jc w:val="both"/>
        <w:rPr>
          <w:rFonts w:ascii="Times New Roman" w:hAnsi="Times New Roman" w:cs="Times New Roman"/>
          <w:kern w:val="2"/>
          <w:sz w:val="24"/>
          <w:szCs w:val="24"/>
          <w:lang w:eastAsia="lt-LT"/>
          <w14:ligatures w14:val="standardContextual"/>
        </w:rPr>
      </w:pPr>
      <w:r w:rsidRPr="00DC3730">
        <w:rPr>
          <w:rFonts w:ascii="Times New Roman" w:hAnsi="Times New Roman" w:cs="Times New Roman"/>
          <w:kern w:val="2"/>
          <w:sz w:val="24"/>
          <w:szCs w:val="24"/>
          <w:lang w:eastAsia="lt-LT"/>
          <w14:ligatures w14:val="standardContextual"/>
        </w:rPr>
        <w:t>6.29. Valstybinės ligonių kasos (toliau – VLK) dokumentą, kuriame būtų nurodyta, kad asmeniui rekomenduojama įsigyti medicinos priemonė teisės aktų nustatyta tvarka yra nekompensuojama ar tik iš dalies kompensuojama;</w:t>
      </w:r>
    </w:p>
    <w:p w14:paraId="48FBCA9A" w14:textId="77777777" w:rsidR="00BA7AAF" w:rsidRPr="00DC3730" w:rsidRDefault="00BA7AAF" w:rsidP="00BA7AAF">
      <w:pPr>
        <w:widowControl w:val="0"/>
        <w:tabs>
          <w:tab w:val="left" w:pos="709"/>
        </w:tabs>
        <w:spacing w:after="0" w:line="360" w:lineRule="auto"/>
        <w:ind w:firstLine="851"/>
        <w:jc w:val="both"/>
        <w:rPr>
          <w:rFonts w:ascii="Times New Roman" w:hAnsi="Times New Roman" w:cs="Times New Roman"/>
          <w:kern w:val="2"/>
          <w:sz w:val="24"/>
          <w:szCs w:val="24"/>
          <w14:ligatures w14:val="standardContextual"/>
        </w:rPr>
      </w:pPr>
      <w:r w:rsidRPr="00DC3730">
        <w:rPr>
          <w:rFonts w:ascii="Times New Roman" w:hAnsi="Times New Roman" w:cs="Times New Roman"/>
          <w:color w:val="000000"/>
          <w:kern w:val="2"/>
          <w:sz w:val="24"/>
          <w:szCs w:val="24"/>
          <w:lang w:eastAsia="lt-LT"/>
          <w14:ligatures w14:val="standardContextual"/>
        </w:rPr>
        <w:t xml:space="preserve">6.30. </w:t>
      </w:r>
      <w:r w:rsidRPr="00DC3730">
        <w:rPr>
          <w:rFonts w:ascii="Times New Roman" w:hAnsi="Times New Roman" w:cs="Times New Roman"/>
          <w:kern w:val="2"/>
          <w:sz w:val="24"/>
          <w:szCs w:val="24"/>
          <w14:ligatures w14:val="standardContextual"/>
        </w:rPr>
        <w:t>pažymą apie paleidimą iš pataisos namų, kalėjimo, atviros kolonijos, laisvės atėmimo vietos ligoninės ar apie grįžimą iš socialinės ir psichologinės reabilitacijos ar kardomojo kalinimo įstaigos;</w:t>
      </w:r>
    </w:p>
    <w:p w14:paraId="7E986150" w14:textId="77777777" w:rsidR="00BA7AAF" w:rsidRPr="00DC3730" w:rsidRDefault="00BA7AAF" w:rsidP="00BA7AAF">
      <w:pPr>
        <w:widowControl w:val="0"/>
        <w:tabs>
          <w:tab w:val="left" w:pos="567"/>
        </w:tabs>
        <w:spacing w:after="0" w:line="360" w:lineRule="auto"/>
        <w:ind w:firstLine="851"/>
        <w:jc w:val="both"/>
        <w:rPr>
          <w:rFonts w:ascii="Times New Roman" w:eastAsia="MS Mincho" w:hAnsi="Times New Roman" w:cs="Times New Roman"/>
          <w:kern w:val="2"/>
          <w:sz w:val="24"/>
          <w:szCs w:val="24"/>
          <w14:ligatures w14:val="standardContextual"/>
        </w:rPr>
      </w:pPr>
      <w:r w:rsidRPr="00DC3730">
        <w:rPr>
          <w:rFonts w:ascii="Times New Roman" w:eastAsia="MS Mincho" w:hAnsi="Times New Roman" w:cs="Times New Roman"/>
          <w:kern w:val="2"/>
          <w:sz w:val="24"/>
          <w:szCs w:val="24"/>
          <w14:ligatures w14:val="standardContextual"/>
        </w:rPr>
        <w:t>6.31. DOTS paslaugą teikiančios įstaigos pažym</w:t>
      </w:r>
      <w:r>
        <w:rPr>
          <w:rFonts w:ascii="Times New Roman" w:eastAsia="MS Mincho" w:hAnsi="Times New Roman" w:cs="Times New Roman"/>
          <w:kern w:val="2"/>
          <w:sz w:val="24"/>
          <w:szCs w:val="24"/>
          <w14:ligatures w14:val="standardContextual"/>
        </w:rPr>
        <w:t>ą</w:t>
      </w:r>
      <w:r w:rsidRPr="00DC3730">
        <w:rPr>
          <w:rFonts w:ascii="Times New Roman" w:eastAsia="MS Mincho" w:hAnsi="Times New Roman" w:cs="Times New Roman"/>
          <w:kern w:val="2"/>
          <w:sz w:val="24"/>
          <w:szCs w:val="24"/>
          <w14:ligatures w14:val="standardContextual"/>
        </w:rPr>
        <w:t>, kad asmeniui teikiama DOTS paslauga;</w:t>
      </w:r>
    </w:p>
    <w:p w14:paraId="36DA456E" w14:textId="77777777" w:rsidR="00BA7AAF" w:rsidRPr="00DC3730" w:rsidRDefault="00BA7AAF" w:rsidP="00BA7AAF">
      <w:pPr>
        <w:widowControl w:val="0"/>
        <w:tabs>
          <w:tab w:val="left" w:pos="567"/>
        </w:tabs>
        <w:spacing w:after="0" w:line="360" w:lineRule="auto"/>
        <w:ind w:firstLine="851"/>
        <w:jc w:val="both"/>
        <w:rPr>
          <w:rFonts w:ascii="Times New Roman" w:eastAsia="MS Mincho" w:hAnsi="Times New Roman" w:cs="Times New Roman"/>
          <w:kern w:val="2"/>
          <w:sz w:val="24"/>
          <w:szCs w:val="24"/>
          <w14:ligatures w14:val="standardContextual"/>
        </w:rPr>
      </w:pPr>
      <w:r w:rsidRPr="00DC3730">
        <w:rPr>
          <w:rFonts w:ascii="Times New Roman" w:eastAsia="MS Mincho" w:hAnsi="Times New Roman" w:cs="Times New Roman"/>
          <w:kern w:val="2"/>
          <w:sz w:val="24"/>
          <w:szCs w:val="24"/>
          <w14:ligatures w14:val="standardContextual"/>
        </w:rPr>
        <w:lastRenderedPageBreak/>
        <w:t>6.32. karinio vieneto išduotą pažymą, patvirtinančią, kad privalomosios pradinės karo tarnybos karys atlieka jame privalomąją pradinę karo tarnybą;</w:t>
      </w:r>
    </w:p>
    <w:p w14:paraId="6EA6611A" w14:textId="77777777" w:rsidR="00BA7AAF" w:rsidRPr="00DC3730" w:rsidRDefault="00BA7AAF" w:rsidP="00BA7AAF">
      <w:pPr>
        <w:widowControl w:val="0"/>
        <w:tabs>
          <w:tab w:val="left" w:pos="567"/>
        </w:tabs>
        <w:spacing w:after="0" w:line="360" w:lineRule="auto"/>
        <w:ind w:firstLine="851"/>
        <w:jc w:val="both"/>
        <w:rPr>
          <w:rFonts w:ascii="Times New Roman" w:hAnsi="Times New Roman" w:cs="Times New Roman"/>
          <w:sz w:val="24"/>
          <w:szCs w:val="24"/>
        </w:rPr>
      </w:pPr>
      <w:r w:rsidRPr="00DC3730">
        <w:rPr>
          <w:rFonts w:ascii="Times New Roman" w:eastAsia="MS Mincho" w:hAnsi="Times New Roman" w:cs="Times New Roman"/>
          <w:kern w:val="2"/>
          <w:sz w:val="24"/>
          <w:szCs w:val="24"/>
          <w14:ligatures w14:val="standardContextual"/>
        </w:rPr>
        <w:t>6.33</w:t>
      </w:r>
      <w:r w:rsidRPr="00FB77E5">
        <w:rPr>
          <w:rFonts w:ascii="Times New Roman" w:eastAsia="MS Mincho" w:hAnsi="Times New Roman" w:cs="Times New Roman"/>
          <w:kern w:val="2"/>
          <w:sz w:val="24"/>
          <w:szCs w:val="24"/>
          <w14:ligatures w14:val="standardContextual"/>
        </w:rPr>
        <w:t>.</w:t>
      </w:r>
      <w:r w:rsidRPr="00DC3730">
        <w:rPr>
          <w:rFonts w:ascii="Times New Roman" w:eastAsia="MS Mincho" w:hAnsi="Times New Roman" w:cs="Times New Roman"/>
          <w:b/>
          <w:bCs/>
          <w:kern w:val="2"/>
          <w:sz w:val="24"/>
          <w:szCs w:val="24"/>
          <w14:ligatures w14:val="standardContextual"/>
        </w:rPr>
        <w:t xml:space="preserve"> </w:t>
      </w:r>
      <w:r w:rsidRPr="00DC3730">
        <w:rPr>
          <w:rFonts w:ascii="Times New Roman" w:hAnsi="Times New Roman" w:cs="Times New Roman"/>
          <w:kern w:val="2"/>
          <w:sz w:val="24"/>
          <w:szCs w:val="24"/>
          <w14:ligatures w14:val="standardContextual"/>
        </w:rPr>
        <w:t>kitus Apraše neišvardytus dokumentus, turinčius įtakos piniginės socialinės paramos ir (ar) socialinės paramos</w:t>
      </w:r>
      <w:r w:rsidRPr="00DC3730">
        <w:rPr>
          <w:rFonts w:ascii="Times New Roman" w:hAnsi="Times New Roman" w:cs="Times New Roman"/>
          <w:b/>
          <w:kern w:val="2"/>
          <w:sz w:val="24"/>
          <w:szCs w:val="24"/>
          <w14:ligatures w14:val="standardContextual"/>
        </w:rPr>
        <w:t xml:space="preserve"> </w:t>
      </w:r>
      <w:r w:rsidRPr="00DC3730">
        <w:rPr>
          <w:rFonts w:ascii="Times New Roman" w:hAnsi="Times New Roman" w:cs="Times New Roman"/>
          <w:kern w:val="2"/>
          <w:sz w:val="24"/>
          <w:szCs w:val="24"/>
          <w14:ligatures w14:val="standardContextual"/>
        </w:rPr>
        <w:t>skyrimui.</w:t>
      </w:r>
      <w:r w:rsidRPr="00DC3730">
        <w:rPr>
          <w:rFonts w:ascii="Times New Roman" w:hAnsi="Times New Roman" w:cs="Times New Roman"/>
          <w:sz w:val="24"/>
          <w:szCs w:val="24"/>
        </w:rPr>
        <w:t>“</w:t>
      </w:r>
      <w:r>
        <w:rPr>
          <w:rFonts w:ascii="Times New Roman" w:hAnsi="Times New Roman" w:cs="Times New Roman"/>
          <w:sz w:val="24"/>
          <w:szCs w:val="24"/>
        </w:rPr>
        <w:t>;</w:t>
      </w:r>
    </w:p>
    <w:p w14:paraId="7FE821F8" w14:textId="77777777" w:rsidR="00BA7AAF" w:rsidRPr="00DC3730" w:rsidRDefault="00BA7AAF" w:rsidP="00BA7AAF">
      <w:pPr>
        <w:tabs>
          <w:tab w:val="left" w:pos="851"/>
        </w:tabs>
        <w:spacing w:after="0" w:line="360" w:lineRule="auto"/>
        <w:ind w:firstLine="851"/>
        <w:contextualSpacing/>
        <w:jc w:val="both"/>
        <w:rPr>
          <w:rFonts w:ascii="Times New Roman" w:eastAsia="Times New Roman" w:hAnsi="Times New Roman" w:cs="Times New Roman"/>
          <w:sz w:val="24"/>
          <w:szCs w:val="24"/>
        </w:rPr>
      </w:pPr>
      <w:r w:rsidRPr="00DC3730">
        <w:rPr>
          <w:rFonts w:ascii="Times New Roman" w:hAnsi="Times New Roman" w:cs="Times New Roman"/>
          <w:sz w:val="24"/>
          <w:szCs w:val="24"/>
        </w:rPr>
        <w:t xml:space="preserve">1.2. </w:t>
      </w:r>
      <w:r w:rsidRPr="00DC3730">
        <w:rPr>
          <w:rFonts w:ascii="Times New Roman" w:eastAsia="Times New Roman" w:hAnsi="Times New Roman" w:cs="Times New Roman"/>
          <w:sz w:val="24"/>
          <w:szCs w:val="24"/>
        </w:rPr>
        <w:t>pakeisti 8 punktą ir išdėstyti jį taip:</w:t>
      </w:r>
    </w:p>
    <w:p w14:paraId="076C2D4B" w14:textId="139BC8A5" w:rsidR="00BA7AAF" w:rsidRPr="00DC3730" w:rsidRDefault="00BA7AAF" w:rsidP="00BA7AAF">
      <w:pPr>
        <w:spacing w:after="0" w:line="360" w:lineRule="auto"/>
        <w:ind w:firstLine="851"/>
        <w:jc w:val="both"/>
        <w:rPr>
          <w:rFonts w:ascii="Times New Roman" w:hAnsi="Times New Roman" w:cs="Times New Roman"/>
          <w:bCs/>
          <w:sz w:val="24"/>
          <w:szCs w:val="24"/>
        </w:rPr>
      </w:pPr>
      <w:r w:rsidRPr="00DC3730">
        <w:rPr>
          <w:rFonts w:ascii="Times New Roman" w:hAnsi="Times New Roman" w:cs="Times New Roman"/>
          <w:bCs/>
          <w:sz w:val="24"/>
          <w:szCs w:val="24"/>
        </w:rPr>
        <w:t xml:space="preserve">„8. Prašymą-paraišką ar prašymą pateikęs asmuo pateikia duomenis apie mėnesio, einančio prieš prašymo-paraiškos </w:t>
      </w:r>
      <w:r w:rsidR="00C25BCC">
        <w:rPr>
          <w:rFonts w:ascii="Times New Roman" w:hAnsi="Times New Roman" w:cs="Times New Roman"/>
          <w:bCs/>
          <w:sz w:val="24"/>
          <w:szCs w:val="24"/>
        </w:rPr>
        <w:t xml:space="preserve">ar prašymo </w:t>
      </w:r>
      <w:r w:rsidRPr="00DC3730">
        <w:rPr>
          <w:rFonts w:ascii="Times New Roman" w:hAnsi="Times New Roman" w:cs="Times New Roman"/>
          <w:bCs/>
          <w:sz w:val="24"/>
          <w:szCs w:val="24"/>
        </w:rPr>
        <w:t>pateikimo mėnesį, paskutinę dieną turimą turtą, nurodytą Įstatyme, ir tai patvirtinančius dokumentus, išskyrus atvejus, kai Savivaldybės administracija duomenis gauna iš valstybės ir žinybinių registrų ir valstybės informacinių sistemų. Šie duomenys, jeigu nėra pasikeitimų, pateikiami kas 12 mėnesių. Šiam terminui pasibaigus, piniginės socialinės paramos teikimo laikotarpiu iki paramos teikimo laikotarpio pabaigos naujų duomenų apie turimą turtą pateikti nereikia. Turto, nurodyto Įstatyme, vertę nustato Savivaldybės administracija, vadovaudamasi Vyriausybės ar jos įgaliotos institucijos parengta metodika ir Vyriausybės ar jos įgaliotos institucijos patvirtintomis žemės ūkio produkcijos sąlyginėmis vertėmis.“</w:t>
      </w:r>
      <w:r>
        <w:rPr>
          <w:rFonts w:ascii="Times New Roman" w:hAnsi="Times New Roman" w:cs="Times New Roman"/>
          <w:bCs/>
          <w:sz w:val="24"/>
          <w:szCs w:val="24"/>
        </w:rPr>
        <w:t>;</w:t>
      </w:r>
    </w:p>
    <w:p w14:paraId="5C125602" w14:textId="77777777" w:rsidR="00BA7AAF" w:rsidRPr="00FB77E5" w:rsidRDefault="00BA7AAF" w:rsidP="00BA7AAF">
      <w:pPr>
        <w:pStyle w:val="Sraopastraipa"/>
        <w:numPr>
          <w:ilvl w:val="1"/>
          <w:numId w:val="4"/>
        </w:numPr>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Pr="00FB77E5">
        <w:rPr>
          <w:rFonts w:ascii="Times New Roman" w:hAnsi="Times New Roman" w:cs="Times New Roman"/>
          <w:sz w:val="24"/>
          <w:szCs w:val="24"/>
        </w:rPr>
        <w:t xml:space="preserve">pakeisti 21 ir 22 punktus ir išdėstyti juos taip: </w:t>
      </w:r>
    </w:p>
    <w:p w14:paraId="467A7AAB" w14:textId="77777777" w:rsidR="00BA7AAF" w:rsidRPr="00DC3730" w:rsidRDefault="00BA7AAF" w:rsidP="00BA7AAF">
      <w:pPr>
        <w:spacing w:after="0" w:line="360" w:lineRule="auto"/>
        <w:ind w:firstLine="851"/>
        <w:jc w:val="both"/>
        <w:rPr>
          <w:rFonts w:ascii="Times New Roman" w:hAnsi="Times New Roman" w:cs="Times New Roman"/>
          <w:strike/>
          <w:sz w:val="24"/>
          <w:szCs w:val="24"/>
        </w:rPr>
      </w:pPr>
      <w:r w:rsidRPr="00DC3730">
        <w:rPr>
          <w:rFonts w:ascii="Times New Roman" w:hAnsi="Times New Roman" w:cs="Times New Roman"/>
          <w:bCs/>
          <w:sz w:val="24"/>
          <w:szCs w:val="24"/>
        </w:rPr>
        <w:t xml:space="preserve">„21. Socialinė pašalpa vienam gyvenančiam asmeniui ar bendrai gyvenantiems asmenims, turintiems nuosavybės teise bent vieną būstą, kuris yra nuomojamas, skiriama į pajamas įskaitant nuomojamo būsto (būstų) </w:t>
      </w:r>
      <w:r w:rsidRPr="00DC3730">
        <w:rPr>
          <w:rFonts w:ascii="Times New Roman" w:hAnsi="Times New Roman" w:cs="Times New Roman"/>
          <w:sz w:val="24"/>
          <w:szCs w:val="24"/>
        </w:rPr>
        <w:t>ar jo dalies, kai būstas ar jo dalis yra nuomojami ar sudaryta panaudos sutartis: nuomos mokestį, kai sudaryta būsto nuomos sutartis, ir mokesčius už būsto (patalpų) šildymą, cirkuliacinę šilumą, vandens apskaitos prietaisų aptarnavimo mokesčius, išlaidas, susijusias su bendrojo naudojimo patalpų priežiūra.</w:t>
      </w:r>
    </w:p>
    <w:p w14:paraId="63C0DA32" w14:textId="77777777" w:rsidR="00BA7AAF" w:rsidRPr="00DC3730" w:rsidRDefault="00BA7AAF" w:rsidP="00BA7AAF">
      <w:pPr>
        <w:widowControl w:val="0"/>
        <w:tabs>
          <w:tab w:val="left" w:pos="567"/>
        </w:tabs>
        <w:spacing w:after="0" w:line="360" w:lineRule="auto"/>
        <w:ind w:firstLine="851"/>
        <w:jc w:val="both"/>
        <w:rPr>
          <w:rFonts w:ascii="Times New Roman" w:hAnsi="Times New Roman" w:cs="Times New Roman"/>
          <w:b/>
          <w:sz w:val="24"/>
          <w:szCs w:val="24"/>
        </w:rPr>
      </w:pPr>
      <w:r w:rsidRPr="00DC3730">
        <w:rPr>
          <w:rFonts w:ascii="Times New Roman" w:hAnsi="Times New Roman" w:cs="Times New Roman"/>
          <w:sz w:val="24"/>
          <w:szCs w:val="24"/>
        </w:rPr>
        <w:t>Šio punkto nuostatos netaikomos, jei būste gyvena su jo savininku ar kitu su juo bendrai gyvenančiu asmeniu giminystės ryšiais susijęs asmuo ir pateikti tokį ryšį įrodantys dokumentai arba socialinės pašalpos prašantis asmuo pateikia dokumentus, įrodančius, kad nenuomojamas būstas yra parduodamas</w:t>
      </w:r>
      <w:r w:rsidRPr="00DC3730">
        <w:rPr>
          <w:rFonts w:ascii="Times New Roman" w:hAnsi="Times New Roman" w:cs="Times New Roman"/>
          <w:b/>
          <w:sz w:val="24"/>
          <w:szCs w:val="24"/>
        </w:rPr>
        <w:t xml:space="preserve"> </w:t>
      </w:r>
      <w:r w:rsidRPr="00DC3730">
        <w:rPr>
          <w:rFonts w:ascii="Times New Roman" w:hAnsi="Times New Roman" w:cs="Times New Roman"/>
          <w:sz w:val="24"/>
          <w:szCs w:val="24"/>
        </w:rPr>
        <w:t>arba mokesčiai yra nesumokėti ir pateikiami tai įrodantys dokumentai, arba nuosavybės teise turima ½ būsto ir mažiau, arba asmuo yra likęs be tėvų globos vaikas arba asmuo, besimokantis pagal bendrojo ugdymo programą, formaliojo profesinio mokymo programą arba studijuojantis aukštojoje mokykloje, arba vienas gyvenantis asmuo ar vienas vaiką</w:t>
      </w:r>
      <w:r>
        <w:rPr>
          <w:rFonts w:ascii="Times New Roman" w:hAnsi="Times New Roman" w:cs="Times New Roman"/>
          <w:sz w:val="24"/>
          <w:szCs w:val="24"/>
        </w:rPr>
        <w:t> </w:t>
      </w:r>
      <w:r w:rsidRPr="00DC3730">
        <w:rPr>
          <w:rFonts w:ascii="Times New Roman" w:hAnsi="Times New Roman" w:cs="Times New Roman"/>
          <w:sz w:val="24"/>
          <w:szCs w:val="24"/>
        </w:rPr>
        <w:t>(-us) auginantis asmuo slaugo ne jo būste gyvenantį asmenį, arba vienas gyvenantis asmuo ne ilgiau kaip 6 mėnesius gydomas (slaugomas) medicinos įstaigoje arba dėl sveikatos būklės yra prižiūrimas (slaugomas) ir gauna priežiūros (pagalbos) ar slaugos išlaidų tikslinę kompensaciją.</w:t>
      </w:r>
    </w:p>
    <w:p w14:paraId="787F9577" w14:textId="19A1B865" w:rsidR="00BA7AAF" w:rsidRPr="00DC3730" w:rsidRDefault="00BA7AAF" w:rsidP="00BA7AAF">
      <w:pPr>
        <w:widowControl w:val="0"/>
        <w:tabs>
          <w:tab w:val="left" w:pos="567"/>
        </w:tabs>
        <w:spacing w:after="0" w:line="360" w:lineRule="auto"/>
        <w:ind w:firstLine="851"/>
        <w:jc w:val="both"/>
        <w:rPr>
          <w:rFonts w:ascii="Times New Roman" w:hAnsi="Times New Roman" w:cs="Times New Roman"/>
          <w:sz w:val="24"/>
          <w:szCs w:val="24"/>
        </w:rPr>
      </w:pPr>
      <w:r w:rsidRPr="00DC3730">
        <w:rPr>
          <w:rFonts w:ascii="Times New Roman" w:hAnsi="Times New Roman" w:cs="Times New Roman"/>
          <w:sz w:val="24"/>
          <w:szCs w:val="24"/>
        </w:rPr>
        <w:t xml:space="preserve">22. Neteisėtai gautos socialinės pašalpos grąžinimas, išieškojimas ar nurašymas vykdomas, vadovaujantis </w:t>
      </w:r>
      <w:r w:rsidR="004457C8">
        <w:rPr>
          <w:rFonts w:ascii="Times New Roman" w:hAnsi="Times New Roman" w:cs="Times New Roman"/>
          <w:sz w:val="24"/>
          <w:szCs w:val="24"/>
        </w:rPr>
        <w:t xml:space="preserve">Įstatymo 26 straipsniu ir </w:t>
      </w:r>
      <w:r w:rsidRPr="00DC3730">
        <w:rPr>
          <w:rFonts w:ascii="Times New Roman" w:hAnsi="Times New Roman" w:cs="Times New Roman"/>
          <w:sz w:val="24"/>
          <w:szCs w:val="24"/>
        </w:rPr>
        <w:t>Socialinių išmokų permokų grąžinimo tvarkos aprašu, patvirtintu Panevėžio miesto savivaldybės administracijos direktoriaus įsakymu.“</w:t>
      </w:r>
      <w:r>
        <w:rPr>
          <w:rFonts w:ascii="Times New Roman" w:hAnsi="Times New Roman" w:cs="Times New Roman"/>
          <w:sz w:val="24"/>
          <w:szCs w:val="24"/>
        </w:rPr>
        <w:t>;</w:t>
      </w:r>
    </w:p>
    <w:p w14:paraId="5195E63F" w14:textId="77777777" w:rsidR="00BA7AAF" w:rsidRPr="00DC3730" w:rsidRDefault="00BA7AAF" w:rsidP="00BA7AAF">
      <w:pPr>
        <w:tabs>
          <w:tab w:val="left" w:pos="851"/>
        </w:tabs>
        <w:spacing w:after="0" w:line="360" w:lineRule="auto"/>
        <w:ind w:firstLine="851"/>
        <w:contextualSpacing/>
        <w:jc w:val="both"/>
        <w:rPr>
          <w:rFonts w:ascii="Times New Roman" w:eastAsia="Times New Roman" w:hAnsi="Times New Roman" w:cs="Times New Roman"/>
          <w:sz w:val="24"/>
          <w:szCs w:val="24"/>
        </w:rPr>
      </w:pPr>
      <w:r w:rsidRPr="00DC3730">
        <w:rPr>
          <w:rFonts w:ascii="Times New Roman" w:hAnsi="Times New Roman" w:cs="Times New Roman"/>
          <w:sz w:val="24"/>
          <w:szCs w:val="24"/>
        </w:rPr>
        <w:lastRenderedPageBreak/>
        <w:t xml:space="preserve">1.4. </w:t>
      </w:r>
      <w:r w:rsidRPr="00DC3730">
        <w:rPr>
          <w:rFonts w:ascii="Times New Roman" w:eastAsia="Times New Roman" w:hAnsi="Times New Roman" w:cs="Times New Roman"/>
          <w:sz w:val="24"/>
          <w:szCs w:val="24"/>
        </w:rPr>
        <w:t>pakeisti 26 punktą ir išdėstyti jį taip:</w:t>
      </w:r>
    </w:p>
    <w:p w14:paraId="7EAEEE00" w14:textId="77777777" w:rsidR="00BA7AAF" w:rsidRPr="00DC3730" w:rsidRDefault="00BA7AAF" w:rsidP="00BA7AAF">
      <w:pPr>
        <w:widowControl w:val="0"/>
        <w:tabs>
          <w:tab w:val="left" w:pos="567"/>
        </w:tabs>
        <w:spacing w:after="0" w:line="360" w:lineRule="auto"/>
        <w:ind w:firstLine="851"/>
        <w:jc w:val="both"/>
        <w:rPr>
          <w:rFonts w:ascii="Times New Roman" w:hAnsi="Times New Roman" w:cs="Times New Roman"/>
          <w:sz w:val="24"/>
          <w:szCs w:val="24"/>
          <w:lang w:eastAsia="lt-LT"/>
        </w:rPr>
      </w:pPr>
      <w:r w:rsidRPr="00DC3730">
        <w:rPr>
          <w:rFonts w:ascii="Times New Roman" w:hAnsi="Times New Roman" w:cs="Times New Roman"/>
          <w:sz w:val="24"/>
          <w:szCs w:val="24"/>
          <w:lang w:eastAsia="lt-LT"/>
        </w:rPr>
        <w:t>„</w:t>
      </w:r>
      <w:r w:rsidRPr="00DC3730">
        <w:rPr>
          <w:rFonts w:ascii="Times New Roman" w:hAnsi="Times New Roman" w:cs="Times New Roman"/>
          <w:caps/>
          <w:sz w:val="24"/>
          <w:szCs w:val="24"/>
          <w:lang w:eastAsia="lt-LT"/>
        </w:rPr>
        <w:t>26. N</w:t>
      </w:r>
      <w:r w:rsidRPr="00DC3730">
        <w:rPr>
          <w:rFonts w:ascii="Times New Roman" w:hAnsi="Times New Roman" w:cs="Times New Roman"/>
          <w:sz w:val="24"/>
          <w:szCs w:val="24"/>
          <w:lang w:eastAsia="lt-LT"/>
        </w:rPr>
        <w:t>epinigine forma socialinė pašalpa skiriama:</w:t>
      </w:r>
    </w:p>
    <w:p w14:paraId="17ED8484" w14:textId="77777777" w:rsidR="00BA7AAF" w:rsidRPr="00DC3730" w:rsidRDefault="00BA7AAF" w:rsidP="00BA7AAF">
      <w:pPr>
        <w:widowControl w:val="0"/>
        <w:tabs>
          <w:tab w:val="left" w:pos="567"/>
        </w:tabs>
        <w:spacing w:after="0" w:line="360" w:lineRule="auto"/>
        <w:ind w:firstLine="851"/>
        <w:jc w:val="both"/>
        <w:rPr>
          <w:rFonts w:ascii="Times New Roman" w:hAnsi="Times New Roman" w:cs="Times New Roman"/>
          <w:sz w:val="24"/>
          <w:szCs w:val="24"/>
          <w:lang w:eastAsia="lt-LT"/>
        </w:rPr>
      </w:pPr>
      <w:r w:rsidRPr="00DC3730">
        <w:rPr>
          <w:rFonts w:ascii="Times New Roman" w:hAnsi="Times New Roman" w:cs="Times New Roman"/>
          <w:sz w:val="24"/>
          <w:szCs w:val="24"/>
          <w:lang w:eastAsia="lt-LT"/>
        </w:rPr>
        <w:t>26.1. 6 mėnesius tik vaikui (įvaikiui) ar vaikams (įvaikiams), įskaitant pilnamečius vaikus (įvaikius), kai jie mokosi pagal bendrojo ugdymo programą ir laikotarpiu nuo bendrojo ugdymo programos baigimo dienos iki tų pačių metų rugsėjo 1 d</w:t>
      </w:r>
      <w:r>
        <w:rPr>
          <w:rFonts w:ascii="Times New Roman" w:hAnsi="Times New Roman" w:cs="Times New Roman"/>
          <w:sz w:val="24"/>
          <w:szCs w:val="24"/>
          <w:lang w:eastAsia="lt-LT"/>
        </w:rPr>
        <w:t>ienos</w:t>
      </w:r>
      <w:r w:rsidRPr="00DC3730">
        <w:rPr>
          <w:rFonts w:ascii="Times New Roman" w:hAnsi="Times New Roman" w:cs="Times New Roman"/>
          <w:sz w:val="24"/>
          <w:szCs w:val="24"/>
          <w:lang w:eastAsia="lt-LT"/>
        </w:rPr>
        <w:t>, gavus iš nelegalaus darbo kontrolę ir prevenciją vykdančių ar kitų institucijų informacijos apie socialinės pašalpos teikimo laikotarpiu nelegaliai gautas ar gaunamas pajamas ir (ar) nelegalų darbą, neteisėtą veiklą, susijusią su pajamų gavimu;</w:t>
      </w:r>
    </w:p>
    <w:p w14:paraId="0E018204" w14:textId="77777777" w:rsidR="00BA7AAF" w:rsidRPr="00DC3730" w:rsidRDefault="00BA7AAF" w:rsidP="00BA7AAF">
      <w:pPr>
        <w:widowControl w:val="0"/>
        <w:tabs>
          <w:tab w:val="left" w:pos="567"/>
        </w:tabs>
        <w:spacing w:after="0" w:line="360" w:lineRule="auto"/>
        <w:ind w:firstLine="851"/>
        <w:jc w:val="both"/>
        <w:rPr>
          <w:rFonts w:ascii="Times New Roman" w:hAnsi="Times New Roman" w:cs="Times New Roman"/>
          <w:sz w:val="24"/>
          <w:szCs w:val="24"/>
          <w:lang w:eastAsia="lt-LT"/>
        </w:rPr>
      </w:pPr>
      <w:r w:rsidRPr="00DC3730">
        <w:rPr>
          <w:rFonts w:ascii="Times New Roman" w:hAnsi="Times New Roman" w:cs="Times New Roman"/>
          <w:sz w:val="24"/>
          <w:szCs w:val="24"/>
          <w:lang w:eastAsia="lt-LT"/>
        </w:rPr>
        <w:t>26.2. vienam gyvenančiam asmeniui, piktnaudžiaujančiam alkoholiu, jei yra gautas asmens artimų giminaičių prašymas, arba paties asmens sutikimas, arba gavus Panevėžio socialinių paslaugų centro pateiktą Rekomendaciją dėl išmokų teikimo formų ir būdų nustatymo, vadovaujantis Socialinių išmokų teikimo asmenims, patiriantiems socialinę riziką, tvarkos aprašo, patvirtinto Panevėžio miesto savivaldybės tarybos sprendimu, nuostatomis.“</w:t>
      </w:r>
      <w:r>
        <w:rPr>
          <w:rFonts w:ascii="Times New Roman" w:hAnsi="Times New Roman" w:cs="Times New Roman"/>
          <w:sz w:val="24"/>
          <w:szCs w:val="24"/>
          <w:lang w:eastAsia="lt-LT"/>
        </w:rPr>
        <w:t>;</w:t>
      </w:r>
    </w:p>
    <w:p w14:paraId="6AE5808F" w14:textId="77777777" w:rsidR="00BA7AAF" w:rsidRPr="00DC3730" w:rsidRDefault="00BA7AAF" w:rsidP="00BA7AAF">
      <w:pPr>
        <w:tabs>
          <w:tab w:val="left" w:pos="851"/>
        </w:tabs>
        <w:spacing w:after="0" w:line="360" w:lineRule="auto"/>
        <w:ind w:firstLine="851"/>
        <w:contextualSpacing/>
        <w:jc w:val="both"/>
        <w:rPr>
          <w:rFonts w:ascii="Times New Roman" w:eastAsia="Times New Roman" w:hAnsi="Times New Roman" w:cs="Times New Roman"/>
          <w:sz w:val="24"/>
          <w:szCs w:val="24"/>
        </w:rPr>
      </w:pPr>
      <w:r w:rsidRPr="00DC3730">
        <w:rPr>
          <w:rFonts w:ascii="Times New Roman" w:hAnsi="Times New Roman" w:cs="Times New Roman"/>
          <w:sz w:val="24"/>
          <w:szCs w:val="24"/>
        </w:rPr>
        <w:t xml:space="preserve">1.5. </w:t>
      </w:r>
      <w:r w:rsidRPr="00DC3730">
        <w:rPr>
          <w:rFonts w:ascii="Times New Roman" w:eastAsia="Times New Roman" w:hAnsi="Times New Roman" w:cs="Times New Roman"/>
          <w:sz w:val="24"/>
          <w:szCs w:val="24"/>
        </w:rPr>
        <w:t>pakeisti 30.5 papunktį ir išdėstyti jį taip:</w:t>
      </w:r>
    </w:p>
    <w:p w14:paraId="0181D521" w14:textId="617DD88A" w:rsidR="00BA7AAF" w:rsidRPr="00DC3730" w:rsidRDefault="00BA7AAF" w:rsidP="00BA7AAF">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DC3730">
        <w:rPr>
          <w:rFonts w:ascii="Times New Roman" w:eastAsia="Calibri" w:hAnsi="Times New Roman" w:cs="Times New Roman"/>
          <w:sz w:val="24"/>
          <w:szCs w:val="24"/>
          <w:lang w:eastAsia="lt-LT"/>
        </w:rPr>
        <w:t>„30.5. kai socialinė pašalpa mokama ilgiau kaip 60 mėnesių – socialinė pašalpa skiriama nepinigine forma, kol šioje dalyje nurodyti asmenys nedirbs (taip pat savarankiškai nedirbs) arba nedalyvaus Savivaldybės administracijos organizuojamoje visuomenei naudingoje veikloje 12 mėnesių per paskutinius 24 mėnesius. Asmeniui įsidarbinus ar pradėjus dalyvauti visuomenei naudingoje veikloje, socialinė pašalpa skiriama pinigine forma už praėjusį mėnesį, gavus (asmeniui pateikus) faktą įrodančius dokumentus.“</w:t>
      </w:r>
      <w:r w:rsidR="00AF2773">
        <w:rPr>
          <w:rFonts w:ascii="Times New Roman" w:eastAsia="Calibri" w:hAnsi="Times New Roman" w:cs="Times New Roman"/>
          <w:sz w:val="24"/>
          <w:szCs w:val="24"/>
          <w:lang w:eastAsia="lt-LT"/>
        </w:rPr>
        <w:t>;</w:t>
      </w:r>
    </w:p>
    <w:p w14:paraId="6CDA0B1B" w14:textId="77777777" w:rsidR="00BA7AAF" w:rsidRPr="00DC3730" w:rsidRDefault="00BA7AAF" w:rsidP="00BA7AAF">
      <w:pPr>
        <w:pStyle w:val="Sraopastraipa"/>
        <w:numPr>
          <w:ilvl w:val="1"/>
          <w:numId w:val="2"/>
        </w:numPr>
        <w:tabs>
          <w:tab w:val="left" w:pos="851"/>
        </w:tabs>
        <w:spacing w:after="0" w:line="360" w:lineRule="auto"/>
        <w:jc w:val="both"/>
        <w:rPr>
          <w:rFonts w:ascii="Times New Roman" w:eastAsia="Times New Roman" w:hAnsi="Times New Roman" w:cs="Times New Roman"/>
          <w:sz w:val="24"/>
          <w:szCs w:val="24"/>
        </w:rPr>
      </w:pPr>
      <w:r w:rsidRPr="00DC3730">
        <w:rPr>
          <w:rFonts w:ascii="Times New Roman" w:eastAsia="Times New Roman" w:hAnsi="Times New Roman" w:cs="Times New Roman"/>
          <w:sz w:val="24"/>
          <w:szCs w:val="24"/>
        </w:rPr>
        <w:t xml:space="preserve"> pakeisti 33 punktą ir išdėstyti jį taip:</w:t>
      </w:r>
    </w:p>
    <w:p w14:paraId="03E90CE4" w14:textId="77777777" w:rsidR="00BA7AAF" w:rsidRPr="00DC3730" w:rsidRDefault="00BA7AAF" w:rsidP="00BA7AAF">
      <w:pPr>
        <w:spacing w:after="0" w:line="360" w:lineRule="auto"/>
        <w:ind w:firstLine="851"/>
        <w:jc w:val="both"/>
        <w:rPr>
          <w:rFonts w:ascii="Times New Roman" w:hAnsi="Times New Roman" w:cs="Times New Roman"/>
          <w:sz w:val="24"/>
          <w:szCs w:val="24"/>
        </w:rPr>
      </w:pPr>
      <w:r w:rsidRPr="00DC3730">
        <w:rPr>
          <w:rFonts w:ascii="Times New Roman" w:hAnsi="Times New Roman" w:cs="Times New Roman"/>
          <w:bCs/>
          <w:sz w:val="24"/>
          <w:szCs w:val="24"/>
          <w:lang w:eastAsia="lt-LT"/>
        </w:rPr>
        <w:t xml:space="preserve">„33. </w:t>
      </w:r>
      <w:r w:rsidRPr="00DC3730">
        <w:rPr>
          <w:rFonts w:ascii="Times New Roman" w:hAnsi="Times New Roman" w:cs="Times New Roman"/>
          <w:sz w:val="24"/>
          <w:szCs w:val="24"/>
        </w:rPr>
        <w:t xml:space="preserve">Kompensacijos skiriamos 3 mėnesiams nuo mėnesio, kurį bendrai gyvenantys asmenys arba vienas gyvenantis asmuo įgijo teisę į kompensacijas, </w:t>
      </w:r>
      <w:r>
        <w:rPr>
          <w:rFonts w:ascii="Times New Roman" w:hAnsi="Times New Roman" w:cs="Times New Roman"/>
          <w:sz w:val="24"/>
          <w:szCs w:val="24"/>
        </w:rPr>
        <w:t>1</w:t>
      </w:r>
      <w:r w:rsidRPr="00DC3730">
        <w:rPr>
          <w:rFonts w:ascii="Times New Roman" w:hAnsi="Times New Roman" w:cs="Times New Roman"/>
          <w:sz w:val="24"/>
          <w:szCs w:val="24"/>
        </w:rPr>
        <w:t xml:space="preserve"> dienos, tačiau ne daugiau kaip už 2 praėjusius mėnesius iki prašymo-paraiškos pateikimo mėnesio, o jeigu dėl kompensacijų kreipiamasi nuo kalendorinių metų rugsėjo 1 dienos, bet ne vėliau kaip iki šildymo sezono pabaigos, kompensacijos skiriamos visam šildymo sezono laikotarpiui, jeigu bendrai gyvenantys asmenys arba vienas gyvenantis asmuo kreipimosi dėl kompensacijų ir sprendimo priėmimo metu, taip pat laikotarpiu, už kurį skiriamos kompensacijos, turi teisę gauti kompensacijas.“</w:t>
      </w:r>
      <w:r>
        <w:rPr>
          <w:rFonts w:ascii="Times New Roman" w:hAnsi="Times New Roman" w:cs="Times New Roman"/>
          <w:sz w:val="24"/>
          <w:szCs w:val="24"/>
        </w:rPr>
        <w:t>;</w:t>
      </w:r>
    </w:p>
    <w:p w14:paraId="1EA02C12" w14:textId="77777777" w:rsidR="00BA7AAF" w:rsidRPr="00DC3730" w:rsidRDefault="00BA7AAF" w:rsidP="00BA7AAF">
      <w:pPr>
        <w:pStyle w:val="Sraopastraipa"/>
        <w:numPr>
          <w:ilvl w:val="1"/>
          <w:numId w:val="2"/>
        </w:numPr>
        <w:spacing w:after="0" w:line="360" w:lineRule="auto"/>
        <w:jc w:val="both"/>
        <w:rPr>
          <w:rFonts w:ascii="Times New Roman" w:hAnsi="Times New Roman" w:cs="Times New Roman"/>
          <w:sz w:val="24"/>
          <w:szCs w:val="24"/>
        </w:rPr>
      </w:pPr>
      <w:r w:rsidRPr="00DC3730">
        <w:rPr>
          <w:rFonts w:ascii="Times New Roman" w:hAnsi="Times New Roman" w:cs="Times New Roman"/>
          <w:sz w:val="24"/>
          <w:szCs w:val="24"/>
        </w:rPr>
        <w:t xml:space="preserve"> pakeisti 36 ir 37 punktus ir išdėstyti juos taip: </w:t>
      </w:r>
    </w:p>
    <w:p w14:paraId="01C76C95" w14:textId="77777777" w:rsidR="00BA7AAF" w:rsidRPr="00DC3730" w:rsidRDefault="00BA7AAF" w:rsidP="00BA7AAF">
      <w:pPr>
        <w:widowControl w:val="0"/>
        <w:tabs>
          <w:tab w:val="left" w:pos="567"/>
        </w:tabs>
        <w:spacing w:after="0" w:line="360" w:lineRule="auto"/>
        <w:ind w:firstLine="851"/>
        <w:jc w:val="both"/>
        <w:rPr>
          <w:rFonts w:ascii="Times New Roman" w:hAnsi="Times New Roman" w:cs="Times New Roman"/>
          <w:strike/>
          <w:sz w:val="24"/>
          <w:szCs w:val="24"/>
        </w:rPr>
      </w:pPr>
      <w:bookmarkStart w:id="3" w:name="_Hlk193118002"/>
      <w:r w:rsidRPr="00DC3730">
        <w:rPr>
          <w:rFonts w:ascii="Times New Roman" w:hAnsi="Times New Roman" w:cs="Times New Roman"/>
          <w:sz w:val="24"/>
          <w:szCs w:val="24"/>
        </w:rPr>
        <w:t>„36. Kompensacijos vienam gyvenančiam asmeniui ar bendrai gyvenantiems asmenims, turintiems nuosavybės teise bent vieną būstą, skiriamos į pajamas įskaitant to būsto (būstų) ar jo dalies, kai būstas ar jo dalis yra nuomojami ar sudaryta panaudos sutartis: nuomos mokestį, kai sudaryta būsto nuomos sutartis, ir mokesčius už būsto (patalpų) šildymą, cirkuliacinę šilumą, vandens apskaitos prietaisų aptarnavimo mokesčius, išlaidas, susijusias su bendrojo naudojimo patalpų priežiūra.</w:t>
      </w:r>
    </w:p>
    <w:bookmarkEnd w:id="3"/>
    <w:p w14:paraId="5A9D52E4" w14:textId="77777777" w:rsidR="00BA7AAF" w:rsidRPr="00DC3730" w:rsidRDefault="00BA7AAF" w:rsidP="00BA7AAF">
      <w:pPr>
        <w:widowControl w:val="0"/>
        <w:tabs>
          <w:tab w:val="left" w:pos="567"/>
        </w:tabs>
        <w:spacing w:after="0" w:line="360" w:lineRule="auto"/>
        <w:ind w:firstLine="851"/>
        <w:jc w:val="both"/>
        <w:rPr>
          <w:rFonts w:ascii="Times New Roman" w:hAnsi="Times New Roman" w:cs="Times New Roman"/>
          <w:b/>
          <w:sz w:val="24"/>
          <w:szCs w:val="24"/>
        </w:rPr>
      </w:pPr>
      <w:r w:rsidRPr="00DC3730">
        <w:rPr>
          <w:rFonts w:ascii="Times New Roman" w:hAnsi="Times New Roman" w:cs="Times New Roman"/>
          <w:sz w:val="24"/>
          <w:szCs w:val="24"/>
        </w:rPr>
        <w:lastRenderedPageBreak/>
        <w:t>Šio punkto nuostatos netaikomos, jei būste gyvena su jo savininku ar kitu su juo bendrai gyvenančiu asmeniu giminystės ryšiais susijęs asmuo ir pateikti tokį ryšį įrodantys dokumentai arba kompensacijų prašantis asmuo pateikia dokumentus, įrodančius, kad nenuomojamas būstas yra parduodamas, arba mokesčiai yra nesumokėti ir pateikiami tai įrodantys dokumentai, arba nuosavybės teise turima mažiau kaip ½ būsto, arba asmuo yra likęs be tėvų globos vaikas arba asmuo, besimokantis pagal bendrojo ugdymo programą, formaliojo profesinio mokymo programą arba studijuojantis aukštojoje mokykloje, arba vienas gyvenantis asmuo slaugo ne jo būste gyvenantį asmenį, arba vienas gyvenantis asmuo ar vienas vaiką</w:t>
      </w:r>
      <w:r>
        <w:rPr>
          <w:rFonts w:ascii="Times New Roman" w:hAnsi="Times New Roman" w:cs="Times New Roman"/>
          <w:sz w:val="24"/>
          <w:szCs w:val="24"/>
        </w:rPr>
        <w:t xml:space="preserve"> </w:t>
      </w:r>
      <w:r w:rsidRPr="00DC3730">
        <w:rPr>
          <w:rFonts w:ascii="Times New Roman" w:hAnsi="Times New Roman" w:cs="Times New Roman"/>
          <w:sz w:val="24"/>
          <w:szCs w:val="24"/>
        </w:rPr>
        <w:t>(-us) auginantis asmuo ne ilgiau kaip 6 mėnesius gydomas (slaugomas) medicinos įstaigoje arba dėl sveikatos būklės yra prižiūrimas (slaugomas) ir gauna priežiūros (pagalbos) ar slaugos išlaidų tikslinę kompensaciją.</w:t>
      </w:r>
    </w:p>
    <w:p w14:paraId="6081C899" w14:textId="77777777" w:rsidR="00BA7AAF" w:rsidRPr="00DC3730" w:rsidRDefault="00BA7AAF" w:rsidP="00BA7AAF">
      <w:pPr>
        <w:widowControl w:val="0"/>
        <w:spacing w:after="0" w:line="360" w:lineRule="auto"/>
        <w:ind w:firstLine="851"/>
        <w:jc w:val="both"/>
        <w:rPr>
          <w:rFonts w:ascii="Times New Roman" w:hAnsi="Times New Roman" w:cs="Times New Roman"/>
          <w:color w:val="000000"/>
          <w:kern w:val="2"/>
          <w:sz w:val="24"/>
          <w:szCs w:val="24"/>
          <w:lang w:eastAsia="lt-LT"/>
          <w14:ligatures w14:val="standardContextual"/>
        </w:rPr>
      </w:pPr>
      <w:r w:rsidRPr="00DC3730">
        <w:rPr>
          <w:rFonts w:ascii="Times New Roman" w:hAnsi="Times New Roman" w:cs="Times New Roman"/>
          <w:color w:val="000000"/>
          <w:kern w:val="2"/>
          <w:sz w:val="24"/>
          <w:szCs w:val="24"/>
          <w:lang w:eastAsia="lt-LT"/>
          <w14:ligatures w14:val="standardContextual"/>
        </w:rPr>
        <w:t>37. Kompensacijų dydį, vadovaudamiesi Įstatymu, apskaičiuoja:</w:t>
      </w:r>
    </w:p>
    <w:p w14:paraId="6DF98945" w14:textId="77777777" w:rsidR="00BA7AAF" w:rsidRPr="00DC3730" w:rsidRDefault="00BA7AAF" w:rsidP="00BA7AAF">
      <w:pPr>
        <w:widowControl w:val="0"/>
        <w:spacing w:after="0" w:line="360" w:lineRule="auto"/>
        <w:ind w:firstLine="851"/>
        <w:jc w:val="both"/>
        <w:rPr>
          <w:rFonts w:ascii="Times New Roman" w:hAnsi="Times New Roman" w:cs="Times New Roman"/>
          <w:color w:val="000000"/>
          <w:kern w:val="2"/>
          <w:sz w:val="24"/>
          <w:szCs w:val="24"/>
          <w:lang w:eastAsia="lt-LT"/>
          <w14:ligatures w14:val="standardContextual"/>
        </w:rPr>
      </w:pPr>
      <w:r w:rsidRPr="00DC3730">
        <w:rPr>
          <w:rFonts w:ascii="Times New Roman" w:hAnsi="Times New Roman" w:cs="Times New Roman"/>
          <w:color w:val="000000"/>
          <w:kern w:val="2"/>
          <w:sz w:val="24"/>
          <w:szCs w:val="24"/>
          <w:lang w:eastAsia="lt-LT"/>
          <w14:ligatures w14:val="standardContextual"/>
        </w:rPr>
        <w:t>37.1. šilumos energiją, geriamąjį ir karštą vandenį tiekiančios įmonės, kai šilumos energija, geriamasis ir karštas vanduo tiekiami centralizuotai arba būstas šildomas ir karštas vanduo ruošiamas gamtinėmis dujomis pagal sutartis, sudarytas su Savivaldybės administracija pagal Socialinių reikalų skyriaus elektroniniu būdu pateiktus sąrašus;</w:t>
      </w:r>
    </w:p>
    <w:p w14:paraId="1914074B" w14:textId="77777777" w:rsidR="00BA7AAF" w:rsidRPr="00DC3730" w:rsidRDefault="00BA7AAF" w:rsidP="00BA7AAF">
      <w:pPr>
        <w:widowControl w:val="0"/>
        <w:spacing w:after="0" w:line="360" w:lineRule="auto"/>
        <w:ind w:firstLine="851"/>
        <w:jc w:val="both"/>
        <w:rPr>
          <w:rFonts w:ascii="Times New Roman" w:hAnsi="Times New Roman" w:cs="Times New Roman"/>
          <w:color w:val="000000"/>
          <w:kern w:val="2"/>
          <w:sz w:val="24"/>
          <w:szCs w:val="24"/>
          <w:lang w:eastAsia="lt-LT"/>
          <w14:ligatures w14:val="standardContextual"/>
        </w:rPr>
      </w:pPr>
      <w:r w:rsidRPr="00DC3730">
        <w:rPr>
          <w:rFonts w:ascii="Times New Roman" w:hAnsi="Times New Roman" w:cs="Times New Roman"/>
          <w:color w:val="000000"/>
          <w:kern w:val="2"/>
          <w:sz w:val="24"/>
          <w:szCs w:val="24"/>
          <w:lang w:eastAsia="lt-LT"/>
          <w14:ligatures w14:val="standardContextual"/>
        </w:rPr>
        <w:t>37.2. daugiabučių namų savininkų bendrijos, neturinčios sutarčių su įmonėmis, tiekiančiomis šilumos energiją, geriamąjį ir karštą vandenį, dėl kompensacijų apskaičiavimo pagal Savivaldybės mero nustatytoje tvarkoje nurodytas pažymas, kurios ne vėliau kaip per 20 darbo dienų nuo pažymų parengimo dienos išsiunčiamos paštu ar elektroniniu būdu</w:t>
      </w:r>
      <w:r w:rsidRPr="00DC3730">
        <w:rPr>
          <w:rFonts w:ascii="Times New Roman" w:hAnsi="Times New Roman" w:cs="Times New Roman"/>
          <w:b/>
          <w:bCs/>
          <w:color w:val="000000"/>
          <w:kern w:val="2"/>
          <w:sz w:val="24"/>
          <w:szCs w:val="24"/>
          <w:lang w:eastAsia="lt-LT"/>
          <w14:ligatures w14:val="standardContextual"/>
        </w:rPr>
        <w:t xml:space="preserve"> </w:t>
      </w:r>
      <w:r w:rsidRPr="00DC3730">
        <w:rPr>
          <w:rFonts w:ascii="Times New Roman" w:hAnsi="Times New Roman" w:cs="Times New Roman"/>
          <w:color w:val="000000"/>
          <w:kern w:val="2"/>
          <w:sz w:val="24"/>
          <w:szCs w:val="24"/>
          <w:lang w:eastAsia="lt-LT"/>
          <w14:ligatures w14:val="standardContextual"/>
        </w:rPr>
        <w:t>bendrijos pirmininkui ar bendrijų buhalterinę apskaitą vykdančioms įmonėms;</w:t>
      </w:r>
    </w:p>
    <w:p w14:paraId="30687907" w14:textId="77777777" w:rsidR="00BA7AAF" w:rsidRPr="00DC3730" w:rsidRDefault="00BA7AAF" w:rsidP="00BA7AAF">
      <w:pPr>
        <w:widowControl w:val="0"/>
        <w:spacing w:after="0" w:line="360" w:lineRule="auto"/>
        <w:ind w:firstLine="851"/>
        <w:jc w:val="both"/>
        <w:rPr>
          <w:rFonts w:ascii="Times New Roman" w:hAnsi="Times New Roman" w:cs="Times New Roman"/>
          <w:color w:val="000000"/>
          <w:kern w:val="2"/>
          <w:sz w:val="24"/>
          <w:szCs w:val="24"/>
          <w:lang w:eastAsia="lt-LT"/>
          <w14:ligatures w14:val="standardContextual"/>
        </w:rPr>
      </w:pPr>
      <w:r w:rsidRPr="00DC3730">
        <w:rPr>
          <w:rFonts w:ascii="Times New Roman" w:hAnsi="Times New Roman" w:cs="Times New Roman"/>
          <w:color w:val="000000"/>
          <w:kern w:val="2"/>
          <w:sz w:val="24"/>
          <w:szCs w:val="24"/>
          <w:lang w:eastAsia="lt-LT"/>
          <w14:ligatures w14:val="standardContextual"/>
        </w:rPr>
        <w:t>37.3. Socialinių reikalų skyrius, kai būstui šildyti ir karštam vandeniui ruošti naudojama elektra, kietasis arba kitas kuras, kurio vieno kubinio metro kaina (įskaitant pridėtinės vertės mokestį) nustatoma Savivaldybės tarybos sprendimu.“</w:t>
      </w:r>
      <w:r>
        <w:rPr>
          <w:rFonts w:ascii="Times New Roman" w:hAnsi="Times New Roman" w:cs="Times New Roman"/>
          <w:color w:val="000000"/>
          <w:kern w:val="2"/>
          <w:sz w:val="24"/>
          <w:szCs w:val="24"/>
          <w:lang w:eastAsia="lt-LT"/>
          <w14:ligatures w14:val="standardContextual"/>
        </w:rPr>
        <w:t>;</w:t>
      </w:r>
    </w:p>
    <w:p w14:paraId="32F7BE89" w14:textId="77777777" w:rsidR="00BA7AAF" w:rsidRPr="00DC3730" w:rsidRDefault="00BA7AAF" w:rsidP="00BA7AAF">
      <w:pPr>
        <w:pStyle w:val="Sraopastraipa"/>
        <w:numPr>
          <w:ilvl w:val="1"/>
          <w:numId w:val="2"/>
        </w:numPr>
        <w:spacing w:after="0" w:line="360" w:lineRule="auto"/>
        <w:jc w:val="both"/>
        <w:rPr>
          <w:rFonts w:ascii="Times New Roman" w:hAnsi="Times New Roman" w:cs="Times New Roman"/>
          <w:sz w:val="24"/>
          <w:szCs w:val="24"/>
        </w:rPr>
      </w:pPr>
      <w:r w:rsidRPr="00DC3730">
        <w:rPr>
          <w:rFonts w:ascii="Times New Roman" w:hAnsi="Times New Roman" w:cs="Times New Roman"/>
          <w:sz w:val="24"/>
          <w:szCs w:val="24"/>
        </w:rPr>
        <w:t xml:space="preserve"> pakeisti 46 ir 47 punktus ir išdėstyti juos taip: </w:t>
      </w:r>
    </w:p>
    <w:p w14:paraId="65556210" w14:textId="4BC5B480" w:rsidR="00BA7AAF" w:rsidRPr="00F3387E" w:rsidRDefault="00BA7AAF" w:rsidP="00BA7AAF">
      <w:pPr>
        <w:spacing w:after="0" w:line="360" w:lineRule="auto"/>
        <w:ind w:firstLine="851"/>
        <w:jc w:val="both"/>
        <w:rPr>
          <w:rFonts w:ascii="Times New Roman" w:hAnsi="Times New Roman" w:cs="Times New Roman"/>
          <w:sz w:val="24"/>
          <w:szCs w:val="24"/>
        </w:rPr>
      </w:pPr>
      <w:r w:rsidRPr="00DC3730">
        <w:rPr>
          <w:rFonts w:ascii="Times New Roman" w:hAnsi="Times New Roman" w:cs="Times New Roman"/>
          <w:sz w:val="24"/>
          <w:szCs w:val="24"/>
        </w:rPr>
        <w:t>„46. Neteisėtai gavėjo gautos būsto šildymo išlaidų ir karšto vandens išlaidų, kai būstas šildomas ir (ar) karštas vanduo ruošiamas gamtinėmis dujomis,</w:t>
      </w:r>
      <w:r w:rsidRPr="00DC3730">
        <w:rPr>
          <w:rFonts w:ascii="Times New Roman" w:hAnsi="Times New Roman" w:cs="Times New Roman"/>
          <w:sz w:val="24"/>
          <w:szCs w:val="24"/>
          <w:lang w:eastAsia="lt-LT"/>
        </w:rPr>
        <w:t xml:space="preserve"> elektra</w:t>
      </w:r>
      <w:r w:rsidRPr="00DC3730">
        <w:rPr>
          <w:rFonts w:ascii="Times New Roman" w:hAnsi="Times New Roman" w:cs="Times New Roman"/>
          <w:sz w:val="24"/>
          <w:szCs w:val="24"/>
        </w:rPr>
        <w:t xml:space="preserve"> arba kietuoju kuru, kompensacijos grąžinamos</w:t>
      </w:r>
      <w:r w:rsidR="00F3387E">
        <w:rPr>
          <w:rFonts w:ascii="Times New Roman" w:hAnsi="Times New Roman" w:cs="Times New Roman"/>
          <w:sz w:val="24"/>
          <w:szCs w:val="24"/>
        </w:rPr>
        <w:t xml:space="preserve">, </w:t>
      </w:r>
      <w:r w:rsidR="00F3387E" w:rsidRPr="00F3387E">
        <w:rPr>
          <w:rFonts w:ascii="Times New Roman" w:hAnsi="Times New Roman" w:cs="Times New Roman"/>
          <w:sz w:val="24"/>
          <w:szCs w:val="24"/>
        </w:rPr>
        <w:t xml:space="preserve">vadovaujantis </w:t>
      </w:r>
      <w:r w:rsidR="00F3387E" w:rsidRPr="00F3387E">
        <w:rPr>
          <w:rFonts w:ascii="Times New Roman" w:hAnsi="Times New Roman" w:cs="Times New Roman"/>
          <w:color w:val="000000" w:themeColor="text1"/>
          <w:sz w:val="24"/>
          <w:szCs w:val="24"/>
        </w:rPr>
        <w:t xml:space="preserve">Įstatymo 26 straipsniu ir </w:t>
      </w:r>
      <w:r w:rsidR="00F3387E" w:rsidRPr="00F3387E">
        <w:rPr>
          <w:rFonts w:ascii="Times New Roman" w:hAnsi="Times New Roman" w:cs="Times New Roman"/>
          <w:sz w:val="24"/>
          <w:szCs w:val="24"/>
        </w:rPr>
        <w:t>Socialinių išmokų permokų grąžinimo tvarkos aprašu, patvirtintu Panevėžio miesto savivaldybės administracijos direktoriaus įsakymu.</w:t>
      </w:r>
    </w:p>
    <w:p w14:paraId="179FE6EB" w14:textId="30096175" w:rsidR="00BA7AAF" w:rsidRPr="00DC3730" w:rsidRDefault="00BA7AAF" w:rsidP="00BA7AAF">
      <w:pPr>
        <w:widowControl w:val="0"/>
        <w:tabs>
          <w:tab w:val="left" w:pos="567"/>
        </w:tabs>
        <w:spacing w:after="0" w:line="360" w:lineRule="auto"/>
        <w:ind w:firstLine="851"/>
        <w:jc w:val="both"/>
        <w:rPr>
          <w:rFonts w:ascii="Times New Roman" w:hAnsi="Times New Roman" w:cs="Times New Roman"/>
          <w:sz w:val="24"/>
          <w:szCs w:val="24"/>
        </w:rPr>
      </w:pPr>
      <w:r w:rsidRPr="00DC3730">
        <w:rPr>
          <w:rFonts w:ascii="Times New Roman" w:hAnsi="Times New Roman" w:cs="Times New Roman"/>
          <w:sz w:val="24"/>
          <w:szCs w:val="24"/>
        </w:rPr>
        <w:t>47. Neteisėtai gautų kompensacijų grąžinimas, išieškojimas ar nurašymas vykdomas</w:t>
      </w:r>
      <w:r w:rsidR="00F3387E">
        <w:rPr>
          <w:rFonts w:ascii="Times New Roman" w:hAnsi="Times New Roman" w:cs="Times New Roman"/>
          <w:sz w:val="24"/>
          <w:szCs w:val="24"/>
        </w:rPr>
        <w:t>,</w:t>
      </w:r>
      <w:r w:rsidRPr="00DC3730">
        <w:rPr>
          <w:rFonts w:ascii="Times New Roman" w:hAnsi="Times New Roman" w:cs="Times New Roman"/>
          <w:sz w:val="24"/>
          <w:szCs w:val="24"/>
        </w:rPr>
        <w:t xml:space="preserve"> vadovaujantis</w:t>
      </w:r>
      <w:r w:rsidR="00F3387E">
        <w:rPr>
          <w:rFonts w:ascii="Times New Roman" w:hAnsi="Times New Roman" w:cs="Times New Roman"/>
          <w:sz w:val="24"/>
          <w:szCs w:val="24"/>
        </w:rPr>
        <w:t xml:space="preserve"> </w:t>
      </w:r>
      <w:r w:rsidR="00F3387E" w:rsidRPr="00AF2773">
        <w:rPr>
          <w:rFonts w:ascii="Times New Roman" w:hAnsi="Times New Roman" w:cs="Times New Roman"/>
          <w:color w:val="000000" w:themeColor="text1"/>
          <w:sz w:val="24"/>
          <w:szCs w:val="24"/>
        </w:rPr>
        <w:t xml:space="preserve">Įstatymo 26 straipsniu ir </w:t>
      </w:r>
      <w:r w:rsidR="00F3387E" w:rsidRPr="00AF2773">
        <w:rPr>
          <w:rFonts w:ascii="Times New Roman" w:hAnsi="Times New Roman" w:cs="Times New Roman"/>
          <w:sz w:val="24"/>
          <w:szCs w:val="24"/>
        </w:rPr>
        <w:t>Socialinių išmokų permokų grąžinimo tvarkos aprašu, patvirtintu Panevėžio miesto savivaldybės administracijos direktoriaus įsakymu</w:t>
      </w:r>
      <w:r w:rsidRPr="00AF2773">
        <w:rPr>
          <w:rFonts w:ascii="Times New Roman" w:hAnsi="Times New Roman" w:cs="Times New Roman"/>
          <w:sz w:val="24"/>
          <w:szCs w:val="24"/>
        </w:rPr>
        <w:t>.</w:t>
      </w:r>
      <w:r w:rsidRPr="00DC3730">
        <w:rPr>
          <w:rFonts w:ascii="Times New Roman" w:hAnsi="Times New Roman" w:cs="Times New Roman"/>
          <w:sz w:val="24"/>
          <w:szCs w:val="24"/>
        </w:rPr>
        <w:t xml:space="preserve"> Jeigu kompensacijos teikiamos ne pinigine forma, informacija apie susidariusią permoką perduodama kompensacijas skaičiuojančioms įmonėms.“</w:t>
      </w:r>
      <w:r>
        <w:rPr>
          <w:rFonts w:ascii="Times New Roman" w:hAnsi="Times New Roman" w:cs="Times New Roman"/>
          <w:sz w:val="24"/>
          <w:szCs w:val="24"/>
        </w:rPr>
        <w:t>;</w:t>
      </w:r>
    </w:p>
    <w:p w14:paraId="6C6A7672" w14:textId="77777777" w:rsidR="00BA7AAF" w:rsidRPr="00DC3730" w:rsidRDefault="00BA7AAF" w:rsidP="00BA7AAF">
      <w:pPr>
        <w:pStyle w:val="Sraopastraipa"/>
        <w:numPr>
          <w:ilvl w:val="1"/>
          <w:numId w:val="2"/>
        </w:numPr>
        <w:tabs>
          <w:tab w:val="left" w:pos="851"/>
        </w:tabs>
        <w:spacing w:after="0" w:line="360" w:lineRule="auto"/>
        <w:jc w:val="both"/>
        <w:rPr>
          <w:rFonts w:ascii="Times New Roman" w:eastAsia="Times New Roman" w:hAnsi="Times New Roman" w:cs="Times New Roman"/>
          <w:sz w:val="24"/>
          <w:szCs w:val="24"/>
        </w:rPr>
      </w:pPr>
      <w:r w:rsidRPr="00DC3730">
        <w:rPr>
          <w:rFonts w:ascii="Times New Roman" w:hAnsi="Times New Roman" w:cs="Times New Roman"/>
          <w:sz w:val="24"/>
          <w:szCs w:val="24"/>
        </w:rPr>
        <w:t xml:space="preserve"> </w:t>
      </w:r>
      <w:r w:rsidRPr="00DC3730">
        <w:rPr>
          <w:rFonts w:ascii="Times New Roman" w:eastAsia="Times New Roman" w:hAnsi="Times New Roman" w:cs="Times New Roman"/>
          <w:sz w:val="24"/>
          <w:szCs w:val="24"/>
        </w:rPr>
        <w:t>pakeisti 50 punktą ir išdėstyti jį taip:</w:t>
      </w:r>
    </w:p>
    <w:p w14:paraId="4B4EF2A4" w14:textId="77777777" w:rsidR="00BA7AAF" w:rsidRPr="00DC3730" w:rsidRDefault="00BA7AAF" w:rsidP="00BA7AAF">
      <w:pPr>
        <w:widowControl w:val="0"/>
        <w:tabs>
          <w:tab w:val="left" w:pos="567"/>
        </w:tabs>
        <w:spacing w:after="0" w:line="360" w:lineRule="auto"/>
        <w:ind w:firstLine="851"/>
        <w:jc w:val="both"/>
        <w:rPr>
          <w:rFonts w:ascii="Times New Roman" w:hAnsi="Times New Roman" w:cs="Times New Roman"/>
          <w:sz w:val="24"/>
          <w:szCs w:val="24"/>
        </w:rPr>
      </w:pPr>
      <w:bookmarkStart w:id="4" w:name="_Hlk193118226"/>
      <w:r w:rsidRPr="00DC3730">
        <w:rPr>
          <w:rFonts w:ascii="Times New Roman" w:hAnsi="Times New Roman" w:cs="Times New Roman"/>
          <w:sz w:val="24"/>
          <w:szCs w:val="24"/>
        </w:rPr>
        <w:lastRenderedPageBreak/>
        <w:t>„50. Socialinė pašalpa vienam gyvenančiam asmeniui neskiriama, o bendrai gyvenantiems asmenims skiriama tik vaikui ar vaikams (įvaikiams), įskaitant pilnamečius vaikus (įvaikius), kai jie mokosi pagal bendrojo ugdymo programą, ir laikotarpiu nuo bendrojo ugdymo programos baigimo dienos iki tų pačių metų rugsėjo 1 dienos, jeigu vienas gyvenantis asmuo arba bent vienas iš bendrai gyvenančių asmenų:</w:t>
      </w:r>
    </w:p>
    <w:p w14:paraId="2EBF67E7" w14:textId="77777777" w:rsidR="00BA7AAF" w:rsidRPr="00DC3730" w:rsidRDefault="00BA7AAF" w:rsidP="00BA7AAF">
      <w:pPr>
        <w:widowControl w:val="0"/>
        <w:tabs>
          <w:tab w:val="left" w:pos="567"/>
        </w:tabs>
        <w:spacing w:after="0" w:line="360" w:lineRule="auto"/>
        <w:ind w:firstLine="851"/>
        <w:jc w:val="both"/>
        <w:rPr>
          <w:rFonts w:ascii="Times New Roman" w:hAnsi="Times New Roman" w:cs="Times New Roman"/>
          <w:sz w:val="24"/>
          <w:szCs w:val="24"/>
        </w:rPr>
      </w:pPr>
      <w:r w:rsidRPr="00DC3730">
        <w:rPr>
          <w:rFonts w:ascii="Times New Roman" w:hAnsi="Times New Roman" w:cs="Times New Roman"/>
          <w:sz w:val="24"/>
          <w:szCs w:val="24"/>
        </w:rPr>
        <w:t>50.1. neišnaudoja visų teisėtų kitų pajamų gavimo galimybių (sudaryti teismo patvirtintą sutartį dėl vaiko (įvaikio) materialinio išlaikymo, kreiptis dėl šio išlaikymo gavimo iš valstybės į Valstybinio socialinio draudimo fondo valdybą, gauti teisės aktais nustatytas priklausančias išmokas ir (ar) pašalpas ir kt.);</w:t>
      </w:r>
    </w:p>
    <w:bookmarkEnd w:id="4"/>
    <w:p w14:paraId="0001D918" w14:textId="77777777" w:rsidR="00BA7AAF" w:rsidRPr="00DC3730" w:rsidRDefault="00BA7AAF" w:rsidP="00BA7AAF">
      <w:pPr>
        <w:widowControl w:val="0"/>
        <w:tabs>
          <w:tab w:val="left" w:pos="567"/>
        </w:tabs>
        <w:spacing w:after="0" w:line="360" w:lineRule="auto"/>
        <w:ind w:firstLine="851"/>
        <w:jc w:val="both"/>
        <w:rPr>
          <w:rFonts w:ascii="Times New Roman" w:hAnsi="Times New Roman" w:cs="Times New Roman"/>
          <w:sz w:val="24"/>
          <w:szCs w:val="24"/>
        </w:rPr>
      </w:pPr>
      <w:r w:rsidRPr="00DC3730">
        <w:rPr>
          <w:rFonts w:ascii="Times New Roman" w:hAnsi="Times New Roman" w:cs="Times New Roman"/>
          <w:sz w:val="24"/>
          <w:szCs w:val="24"/>
        </w:rPr>
        <w:t>50.2. Socialinių reikalų skyriaus reikalavimu nedeklaruoja turimo turto (įskaitant gaunamas pajamas) Gyventojų turto deklaravimo įstatymo nustatyta tvarka;</w:t>
      </w:r>
    </w:p>
    <w:p w14:paraId="61F22ED4" w14:textId="77777777" w:rsidR="00BA7AAF" w:rsidRPr="00DC3730" w:rsidRDefault="00BA7AAF" w:rsidP="00BA7AAF">
      <w:pPr>
        <w:widowControl w:val="0"/>
        <w:tabs>
          <w:tab w:val="left" w:pos="567"/>
        </w:tabs>
        <w:spacing w:after="0" w:line="360" w:lineRule="auto"/>
        <w:ind w:firstLine="851"/>
        <w:jc w:val="both"/>
        <w:rPr>
          <w:rFonts w:ascii="Times New Roman" w:hAnsi="Times New Roman" w:cs="Times New Roman"/>
          <w:sz w:val="24"/>
          <w:szCs w:val="24"/>
        </w:rPr>
      </w:pPr>
      <w:r w:rsidRPr="00DC3730">
        <w:rPr>
          <w:rFonts w:ascii="Times New Roman" w:hAnsi="Times New Roman" w:cs="Times New Roman"/>
          <w:sz w:val="24"/>
          <w:szCs w:val="24"/>
        </w:rPr>
        <w:t>50.3. nesudaro Socialinių reikalų skyriaus darbuotojams galimybės tikrinti gyvenimo sąlygų, turimo turto ir užimtumo;</w:t>
      </w:r>
    </w:p>
    <w:p w14:paraId="22FB754D" w14:textId="77777777" w:rsidR="00BA7AAF" w:rsidRPr="00DC3730" w:rsidRDefault="00BA7AAF" w:rsidP="00BA7AAF">
      <w:pPr>
        <w:spacing w:after="0" w:line="360" w:lineRule="auto"/>
        <w:ind w:firstLine="851"/>
        <w:jc w:val="both"/>
        <w:rPr>
          <w:rFonts w:ascii="Times New Roman" w:hAnsi="Times New Roman" w:cs="Times New Roman"/>
          <w:color w:val="000000"/>
          <w:sz w:val="24"/>
          <w:szCs w:val="24"/>
        </w:rPr>
      </w:pPr>
      <w:r w:rsidRPr="00DC3730">
        <w:rPr>
          <w:rFonts w:ascii="Times New Roman" w:hAnsi="Times New Roman" w:cs="Times New Roman"/>
          <w:color w:val="000000"/>
          <w:sz w:val="24"/>
          <w:szCs w:val="24"/>
        </w:rPr>
        <w:t>50.4. nedalyvauja Savivaldybės administracijos organizuojamoje visuomenei naudingoje veikloje ir Savivaldybės administracijos parengtoje užimtumo didinimo programoje. Asmuo laikomas nedalyvavusiu Savivaldybės administracijos organizuojamoje visuomenei naudingoje veikloje ar Savivaldybės administracijos parengtoje užimtumo didinimo programoje, jei:</w:t>
      </w:r>
    </w:p>
    <w:p w14:paraId="23CFDD19" w14:textId="77777777" w:rsidR="00BA7AAF" w:rsidRPr="00DC3730" w:rsidRDefault="00BA7AAF" w:rsidP="00BA7AAF">
      <w:pPr>
        <w:spacing w:after="0" w:line="36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50.4.1.</w:t>
      </w:r>
      <w:r w:rsidRPr="00DC3730">
        <w:rPr>
          <w:rFonts w:ascii="Times New Roman" w:hAnsi="Times New Roman" w:cs="Times New Roman"/>
          <w:color w:val="000000"/>
          <w:sz w:val="24"/>
          <w:szCs w:val="24"/>
        </w:rPr>
        <w:t xml:space="preserve"> jis gavęs siuntimą per </w:t>
      </w:r>
      <w:r>
        <w:rPr>
          <w:rFonts w:ascii="Times New Roman" w:hAnsi="Times New Roman" w:cs="Times New Roman"/>
          <w:color w:val="000000"/>
          <w:sz w:val="24"/>
          <w:szCs w:val="24"/>
        </w:rPr>
        <w:t>3</w:t>
      </w:r>
      <w:r w:rsidRPr="00DC3730">
        <w:rPr>
          <w:rFonts w:ascii="Times New Roman" w:hAnsi="Times New Roman" w:cs="Times New Roman"/>
          <w:color w:val="000000"/>
          <w:sz w:val="24"/>
          <w:szCs w:val="24"/>
        </w:rPr>
        <w:t xml:space="preserve"> darbo dienas neatvyko pas veiklos organizatorių arba pas užimtumo didinimo priemonės organizatorių ir nepateikė dokumentų, įrodančių neatvykimo priežastis;</w:t>
      </w:r>
    </w:p>
    <w:p w14:paraId="7861BE8D" w14:textId="34616E3E" w:rsidR="00BA7AAF" w:rsidRPr="00DC3730" w:rsidRDefault="00BA7AAF" w:rsidP="00BA7AAF">
      <w:pPr>
        <w:spacing w:after="0" w:line="36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50.4.2.</w:t>
      </w:r>
      <w:r w:rsidRPr="00DC3730">
        <w:rPr>
          <w:rFonts w:ascii="Times New Roman" w:hAnsi="Times New Roman" w:cs="Times New Roman"/>
          <w:color w:val="000000"/>
          <w:sz w:val="24"/>
          <w:szCs w:val="24"/>
        </w:rPr>
        <w:t xml:space="preserve"> jis atsisakė sudaryti rašytinę visuomenei naudingos veiklos sutartį arba užimtumo didinimo priemonės vykdymo sutartį ne dėl objektyvių </w:t>
      </w:r>
      <w:r w:rsidR="00AF2773" w:rsidRPr="00DC3730">
        <w:rPr>
          <w:rFonts w:ascii="Times New Roman" w:hAnsi="Times New Roman" w:cs="Times New Roman"/>
          <w:color w:val="000000"/>
          <w:sz w:val="24"/>
          <w:szCs w:val="24"/>
        </w:rPr>
        <w:t xml:space="preserve">priežasčių </w:t>
      </w:r>
      <w:r w:rsidRPr="00DC3730">
        <w:rPr>
          <w:rFonts w:ascii="Times New Roman" w:hAnsi="Times New Roman" w:cs="Times New Roman"/>
          <w:color w:val="000000"/>
          <w:sz w:val="24"/>
          <w:szCs w:val="24"/>
        </w:rPr>
        <w:t>(liga, įsidarbinimas, lankomi kursai, mokslai);</w:t>
      </w:r>
    </w:p>
    <w:p w14:paraId="58D82972" w14:textId="77777777" w:rsidR="00BA7AAF" w:rsidRPr="00DC3730" w:rsidRDefault="00BA7AAF" w:rsidP="00BA7AAF">
      <w:pPr>
        <w:spacing w:after="0" w:line="36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50.4.3.</w:t>
      </w:r>
      <w:r w:rsidRPr="00DC3730">
        <w:rPr>
          <w:rFonts w:ascii="Times New Roman" w:hAnsi="Times New Roman" w:cs="Times New Roman"/>
          <w:color w:val="000000"/>
          <w:sz w:val="24"/>
          <w:szCs w:val="24"/>
        </w:rPr>
        <w:t xml:space="preserve"> atsakingas veiklos organizatoriaus asmuo arba užimtumo didinimo priemonės organizatoriaus asmuo atsisakė su juo sudaryti visuomenei naudingos veiklos sutartį </w:t>
      </w:r>
      <w:r>
        <w:rPr>
          <w:rFonts w:ascii="Times New Roman" w:hAnsi="Times New Roman" w:cs="Times New Roman"/>
          <w:color w:val="000000"/>
          <w:sz w:val="24"/>
          <w:szCs w:val="24"/>
        </w:rPr>
        <w:t xml:space="preserve">arba </w:t>
      </w:r>
      <w:r w:rsidRPr="00DC3730">
        <w:rPr>
          <w:rFonts w:ascii="Times New Roman" w:hAnsi="Times New Roman" w:cs="Times New Roman"/>
          <w:color w:val="000000"/>
          <w:sz w:val="24"/>
          <w:szCs w:val="24"/>
        </w:rPr>
        <w:t>užimtumo didinimo priemonės vykdymo sutartį, nes asmuo atvyko neblaivus, apsvaigęs nuo narkotinių ar toksinių medžiagų;</w:t>
      </w:r>
    </w:p>
    <w:p w14:paraId="77BAEEED" w14:textId="77777777" w:rsidR="00BA7AAF" w:rsidRPr="00DC3730" w:rsidRDefault="00BA7AAF" w:rsidP="00BA7AAF">
      <w:pPr>
        <w:spacing w:after="0" w:line="360" w:lineRule="auto"/>
        <w:ind w:firstLine="851"/>
        <w:jc w:val="both"/>
        <w:rPr>
          <w:rFonts w:ascii="Times New Roman" w:hAnsi="Times New Roman" w:cs="Times New Roman"/>
          <w:sz w:val="24"/>
          <w:szCs w:val="24"/>
        </w:rPr>
      </w:pPr>
      <w:r>
        <w:rPr>
          <w:rFonts w:ascii="Times New Roman" w:hAnsi="Times New Roman" w:cs="Times New Roman"/>
          <w:color w:val="000000"/>
          <w:sz w:val="24"/>
          <w:szCs w:val="24"/>
        </w:rPr>
        <w:t>50.4.4.</w:t>
      </w:r>
      <w:r w:rsidRPr="00DC3730">
        <w:rPr>
          <w:rFonts w:ascii="Times New Roman" w:hAnsi="Times New Roman" w:cs="Times New Roman"/>
          <w:color w:val="000000"/>
          <w:sz w:val="24"/>
          <w:szCs w:val="24"/>
        </w:rPr>
        <w:t xml:space="preserve"> jis neatliko visos paskirtos visuomenei naudingos veiklos arba visos užimtumo didinimo priemonės, kaip nustatyta Panevėžio miesto savivaldybės gyventojų telkimo visuomenei naudingai veiklai atlikti tvarkos apraše.</w:t>
      </w:r>
      <w:r w:rsidRPr="00DC3730">
        <w:rPr>
          <w:rFonts w:ascii="Times New Roman" w:hAnsi="Times New Roman" w:cs="Times New Roman"/>
          <w:sz w:val="24"/>
          <w:szCs w:val="24"/>
        </w:rPr>
        <w:t>“</w:t>
      </w:r>
      <w:r>
        <w:rPr>
          <w:rFonts w:ascii="Times New Roman" w:hAnsi="Times New Roman" w:cs="Times New Roman"/>
          <w:sz w:val="24"/>
          <w:szCs w:val="24"/>
        </w:rPr>
        <w:t>;</w:t>
      </w:r>
    </w:p>
    <w:p w14:paraId="596CE53E" w14:textId="77777777" w:rsidR="00BA7AAF" w:rsidRPr="00DC3730" w:rsidRDefault="00BA7AAF" w:rsidP="00BA7AAF">
      <w:pPr>
        <w:spacing w:after="0" w:line="360" w:lineRule="auto"/>
        <w:ind w:firstLine="851"/>
        <w:jc w:val="both"/>
        <w:rPr>
          <w:rFonts w:ascii="Times New Roman" w:eastAsia="Times New Roman" w:hAnsi="Times New Roman" w:cs="Times New Roman"/>
          <w:sz w:val="24"/>
          <w:szCs w:val="24"/>
        </w:rPr>
      </w:pPr>
      <w:r w:rsidRPr="00DC3730">
        <w:rPr>
          <w:rFonts w:ascii="Times New Roman" w:hAnsi="Times New Roman" w:cs="Times New Roman"/>
          <w:sz w:val="24"/>
          <w:szCs w:val="24"/>
        </w:rPr>
        <w:t xml:space="preserve">1.10. </w:t>
      </w:r>
      <w:r w:rsidRPr="00DC3730">
        <w:rPr>
          <w:rFonts w:ascii="Times New Roman" w:eastAsia="Times New Roman" w:hAnsi="Times New Roman" w:cs="Times New Roman"/>
          <w:sz w:val="24"/>
          <w:szCs w:val="24"/>
        </w:rPr>
        <w:t>pakeisti 53 punktą ir išdėstyti jį taip:</w:t>
      </w:r>
    </w:p>
    <w:p w14:paraId="41A37223" w14:textId="77777777" w:rsidR="00BA7AAF" w:rsidRPr="00DC3730" w:rsidRDefault="00BA7AAF" w:rsidP="00BA7AAF">
      <w:pPr>
        <w:widowControl w:val="0"/>
        <w:tabs>
          <w:tab w:val="left" w:pos="567"/>
        </w:tabs>
        <w:spacing w:after="0" w:line="360" w:lineRule="auto"/>
        <w:ind w:firstLine="851"/>
        <w:jc w:val="both"/>
        <w:rPr>
          <w:rFonts w:ascii="Times New Roman" w:hAnsi="Times New Roman" w:cs="Times New Roman"/>
          <w:sz w:val="24"/>
          <w:szCs w:val="24"/>
          <w:lang w:eastAsia="lt-LT"/>
        </w:rPr>
      </w:pPr>
      <w:bookmarkStart w:id="5" w:name="_Hlk193118105"/>
      <w:r w:rsidRPr="00DC3730">
        <w:rPr>
          <w:rFonts w:ascii="Times New Roman" w:hAnsi="Times New Roman" w:cs="Times New Roman"/>
          <w:sz w:val="24"/>
          <w:szCs w:val="24"/>
        </w:rPr>
        <w:t xml:space="preserve">„53. </w:t>
      </w:r>
      <w:r w:rsidRPr="00DC3730">
        <w:rPr>
          <w:rFonts w:ascii="Times New Roman" w:hAnsi="Times New Roman" w:cs="Times New Roman"/>
          <w:sz w:val="24"/>
          <w:szCs w:val="24"/>
          <w:lang w:eastAsia="lt-LT"/>
        </w:rPr>
        <w:t>Piniginė socialinė parama neteikiama 6 mėnesius, jeigu bendrai gyvenantys asmenys arba vienas gyvenantis asmuo per 6 mėnesius iki kreipimosi dėl piniginės socialinės paramos perleido nuosavybėn kitam asmeniui:</w:t>
      </w:r>
    </w:p>
    <w:p w14:paraId="365E70CC" w14:textId="77777777" w:rsidR="00BA7AAF" w:rsidRPr="00DC3730" w:rsidRDefault="00BA7AAF" w:rsidP="00BA7AAF">
      <w:pPr>
        <w:widowControl w:val="0"/>
        <w:tabs>
          <w:tab w:val="left" w:pos="567"/>
        </w:tabs>
        <w:spacing w:after="0" w:line="36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53.1.</w:t>
      </w:r>
      <w:r w:rsidRPr="00DC3730">
        <w:rPr>
          <w:rFonts w:ascii="Times New Roman" w:hAnsi="Times New Roman" w:cs="Times New Roman"/>
          <w:sz w:val="24"/>
          <w:szCs w:val="24"/>
          <w:lang w:eastAsia="lt-LT"/>
        </w:rPr>
        <w:t xml:space="preserve"> statinius, tarp jų ir nebaigtus statyti;</w:t>
      </w:r>
    </w:p>
    <w:p w14:paraId="601A11E8" w14:textId="77777777" w:rsidR="00BA7AAF" w:rsidRPr="00DC3730" w:rsidRDefault="00BA7AAF" w:rsidP="00BA7AAF">
      <w:pPr>
        <w:widowControl w:val="0"/>
        <w:tabs>
          <w:tab w:val="left" w:pos="567"/>
        </w:tabs>
        <w:spacing w:after="0" w:line="36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lastRenderedPageBreak/>
        <w:t>53.2.</w:t>
      </w:r>
      <w:r w:rsidRPr="00DC3730">
        <w:rPr>
          <w:rFonts w:ascii="Times New Roman" w:hAnsi="Times New Roman" w:cs="Times New Roman"/>
          <w:sz w:val="24"/>
          <w:szCs w:val="24"/>
          <w:lang w:eastAsia="lt-LT"/>
        </w:rPr>
        <w:t xml:space="preserve"> privalomas registruoti transporto priemones;</w:t>
      </w:r>
    </w:p>
    <w:p w14:paraId="632DDC47" w14:textId="77777777" w:rsidR="00BA7AAF" w:rsidRPr="00DC3730" w:rsidRDefault="00BA7AAF" w:rsidP="00BA7AAF">
      <w:pPr>
        <w:widowControl w:val="0"/>
        <w:tabs>
          <w:tab w:val="left" w:pos="567"/>
        </w:tabs>
        <w:spacing w:after="0" w:line="36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53.3.</w:t>
      </w:r>
      <w:r w:rsidRPr="00DC3730">
        <w:rPr>
          <w:rFonts w:ascii="Times New Roman" w:hAnsi="Times New Roman" w:cs="Times New Roman"/>
          <w:sz w:val="24"/>
          <w:szCs w:val="24"/>
          <w:lang w:eastAsia="lt-LT"/>
        </w:rPr>
        <w:t xml:space="preserve"> privalomą registruoti žemės ūkio techniką;</w:t>
      </w:r>
    </w:p>
    <w:p w14:paraId="71687851" w14:textId="77777777" w:rsidR="00BA7AAF" w:rsidRPr="00DC3730" w:rsidRDefault="00BA7AAF" w:rsidP="00BA7AAF">
      <w:pPr>
        <w:widowControl w:val="0"/>
        <w:tabs>
          <w:tab w:val="left" w:pos="567"/>
        </w:tabs>
        <w:spacing w:after="0" w:line="36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53.4.</w:t>
      </w:r>
      <w:r w:rsidRPr="00DC3730">
        <w:rPr>
          <w:rFonts w:ascii="Times New Roman" w:hAnsi="Times New Roman" w:cs="Times New Roman"/>
          <w:sz w:val="24"/>
          <w:szCs w:val="24"/>
          <w:lang w:eastAsia="lt-LT"/>
        </w:rPr>
        <w:t xml:space="preserve"> žemę, įskaitant užimtą miško ir vandens telkiniais;</w:t>
      </w:r>
    </w:p>
    <w:p w14:paraId="4FDCA42D" w14:textId="77777777" w:rsidR="00BA7AAF" w:rsidRPr="00DC3730" w:rsidRDefault="00BA7AAF" w:rsidP="00BA7AAF">
      <w:pPr>
        <w:widowControl w:val="0"/>
        <w:tabs>
          <w:tab w:val="left" w:pos="567"/>
        </w:tabs>
        <w:spacing w:after="0" w:line="36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53.5.</w:t>
      </w:r>
      <w:r w:rsidRPr="00DC3730">
        <w:rPr>
          <w:rFonts w:ascii="Times New Roman" w:hAnsi="Times New Roman" w:cs="Times New Roman"/>
          <w:sz w:val="24"/>
          <w:szCs w:val="24"/>
          <w:lang w:eastAsia="lt-LT"/>
        </w:rPr>
        <w:t xml:space="preserve"> gyvulius, paukščius, žvėrelius, bičių šeimas, jeigu jų bendra vertė viršija 1160 eurų;</w:t>
      </w:r>
    </w:p>
    <w:p w14:paraId="5E9329CA" w14:textId="77777777" w:rsidR="00BA7AAF" w:rsidRPr="00DC3730" w:rsidRDefault="00BA7AAF" w:rsidP="00BA7AAF">
      <w:pPr>
        <w:widowControl w:val="0"/>
        <w:tabs>
          <w:tab w:val="left" w:pos="567"/>
        </w:tabs>
        <w:spacing w:after="0" w:line="36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53.6.</w:t>
      </w:r>
      <w:r w:rsidRPr="00DC3730">
        <w:rPr>
          <w:rFonts w:ascii="Times New Roman" w:hAnsi="Times New Roman" w:cs="Times New Roman"/>
          <w:sz w:val="24"/>
          <w:szCs w:val="24"/>
          <w:lang w:eastAsia="lt-LT"/>
        </w:rPr>
        <w:t xml:space="preserve"> akcijas, obligacijas, vekselius ir kitus vertybinius popierius, pajus, jeigu jų bendra vertė viršija 580 eurų;</w:t>
      </w:r>
    </w:p>
    <w:p w14:paraId="4EB7033F" w14:textId="77777777" w:rsidR="00BA7AAF" w:rsidRPr="00DC3730" w:rsidRDefault="00BA7AAF" w:rsidP="00BA7AAF">
      <w:pPr>
        <w:widowControl w:val="0"/>
        <w:tabs>
          <w:tab w:val="left" w:pos="567"/>
        </w:tabs>
        <w:spacing w:after="0" w:line="36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53.7.</w:t>
      </w:r>
      <w:r w:rsidRPr="00DC3730">
        <w:rPr>
          <w:rFonts w:ascii="Times New Roman" w:hAnsi="Times New Roman" w:cs="Times New Roman"/>
          <w:sz w:val="24"/>
          <w:szCs w:val="24"/>
          <w:lang w:eastAsia="lt-LT"/>
        </w:rPr>
        <w:t xml:space="preserve"> meno kūrinius, brangakmenius, juvelyrinius dirbinius, tauriuosius metalus, kurių vieneto vertė viršija 580 eurų;</w:t>
      </w:r>
    </w:p>
    <w:p w14:paraId="5E04720F" w14:textId="77777777" w:rsidR="00BA7AAF" w:rsidRPr="00DC3730" w:rsidRDefault="00BA7AAF" w:rsidP="00BA7AAF">
      <w:pPr>
        <w:widowControl w:val="0"/>
        <w:tabs>
          <w:tab w:val="left" w:pos="567"/>
        </w:tabs>
        <w:spacing w:after="0" w:line="36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53.8.</w:t>
      </w:r>
      <w:r w:rsidRPr="00DC3730">
        <w:rPr>
          <w:rFonts w:ascii="Times New Roman" w:hAnsi="Times New Roman" w:cs="Times New Roman"/>
          <w:sz w:val="24"/>
          <w:szCs w:val="24"/>
          <w:lang w:eastAsia="lt-LT"/>
        </w:rPr>
        <w:t xml:space="preserve"> pinigines lėšas, turimas bankuose, kitose kredito įstaigose ir ne bankuose, ne kitose kredito įstaigose, jeigu jų bendra suma viršija 580 eurų, išskyrus gautą vaikui (įvaikiui) išlaikyti priteistą konkrečią pinigų sumą, ir kreipdamiesi (kreipdamasis) dėl piniginės socialinės paramos prašyme-paraiškoje nenurodė gautų piniginių lėšų ar už jas įsigyto naujo turto.</w:t>
      </w:r>
    </w:p>
    <w:p w14:paraId="6B98920C" w14:textId="77777777" w:rsidR="00BA7AAF" w:rsidRPr="00DC3730" w:rsidRDefault="00BA7AAF" w:rsidP="00BA7AAF">
      <w:pPr>
        <w:widowControl w:val="0"/>
        <w:tabs>
          <w:tab w:val="left" w:pos="567"/>
        </w:tabs>
        <w:spacing w:after="0" w:line="360" w:lineRule="auto"/>
        <w:ind w:firstLine="851"/>
        <w:jc w:val="both"/>
        <w:rPr>
          <w:rFonts w:ascii="Times New Roman" w:hAnsi="Times New Roman" w:cs="Times New Roman"/>
          <w:sz w:val="24"/>
          <w:szCs w:val="24"/>
          <w:lang w:eastAsia="lt-LT"/>
        </w:rPr>
      </w:pPr>
      <w:r w:rsidRPr="00DC3730">
        <w:rPr>
          <w:rFonts w:ascii="Times New Roman" w:hAnsi="Times New Roman" w:cs="Times New Roman"/>
          <w:sz w:val="24"/>
          <w:szCs w:val="24"/>
        </w:rPr>
        <w:t>Į 6 mėnesių piniginės socialinės paramos neteikimo laikotarpį įskaitomi ir tie mėnesiai, per kuriuos asmuo nesikreipė dėl paramos.</w:t>
      </w:r>
    </w:p>
    <w:p w14:paraId="5727C614" w14:textId="77777777" w:rsidR="00BA7AAF" w:rsidRDefault="00BA7AAF" w:rsidP="00AF2773">
      <w:pPr>
        <w:widowControl w:val="0"/>
        <w:tabs>
          <w:tab w:val="left" w:pos="567"/>
        </w:tabs>
        <w:spacing w:after="0" w:line="360" w:lineRule="auto"/>
        <w:ind w:firstLine="851"/>
        <w:jc w:val="both"/>
        <w:rPr>
          <w:rFonts w:ascii="Times New Roman" w:hAnsi="Times New Roman" w:cs="Times New Roman"/>
          <w:color w:val="000000"/>
          <w:sz w:val="24"/>
          <w:szCs w:val="24"/>
        </w:rPr>
      </w:pPr>
      <w:r w:rsidRPr="00DC3730">
        <w:rPr>
          <w:rFonts w:ascii="Times New Roman" w:hAnsi="Times New Roman" w:cs="Times New Roman"/>
          <w:color w:val="000000"/>
          <w:sz w:val="24"/>
          <w:szCs w:val="24"/>
        </w:rPr>
        <w:t>Šio punkto nuostata netaikoma, jei asmuo perleido vienintelį turėtą nuosavybės teise būstą ir gautos piniginės lėšos buvo panaudotos pagal pateiktus dokumentus mokesčių už būsto išlaikymą skoloms ar įsiskolinimas kredito įstaigoms padengti arba turtas buvo perleistas dovanojimo sutartimi</w:t>
      </w:r>
      <w:r>
        <w:rPr>
          <w:rFonts w:ascii="Times New Roman" w:hAnsi="Times New Roman" w:cs="Times New Roman"/>
          <w:color w:val="000000"/>
          <w:sz w:val="24"/>
          <w:szCs w:val="24"/>
        </w:rPr>
        <w:t>,</w:t>
      </w:r>
      <w:r w:rsidRPr="00DC3730">
        <w:rPr>
          <w:rFonts w:ascii="Times New Roman" w:hAnsi="Times New Roman" w:cs="Times New Roman"/>
          <w:color w:val="000000"/>
          <w:sz w:val="24"/>
          <w:szCs w:val="24"/>
        </w:rPr>
        <w:t xml:space="preserve"> arba turtas buvo paveldėtas.“</w:t>
      </w:r>
      <w:r>
        <w:rPr>
          <w:rFonts w:ascii="Times New Roman" w:hAnsi="Times New Roman" w:cs="Times New Roman"/>
          <w:color w:val="000000"/>
          <w:sz w:val="24"/>
          <w:szCs w:val="24"/>
        </w:rPr>
        <w:t>;</w:t>
      </w:r>
    </w:p>
    <w:p w14:paraId="44AFADC8" w14:textId="6EB9CAD4" w:rsidR="00A84FDA" w:rsidRPr="00DC3730" w:rsidRDefault="00A84FDA" w:rsidP="00AF2773">
      <w:pPr>
        <w:pStyle w:val="Sraopastraipa"/>
        <w:numPr>
          <w:ilvl w:val="1"/>
          <w:numId w:val="3"/>
        </w:numPr>
        <w:spacing w:after="0" w:line="360" w:lineRule="auto"/>
        <w:jc w:val="both"/>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 </w:t>
      </w:r>
      <w:r w:rsidRPr="00DC3730">
        <w:rPr>
          <w:rFonts w:ascii="Times New Roman" w:eastAsia="Times New Roman" w:hAnsi="Times New Roman" w:cs="Times New Roman"/>
          <w:sz w:val="24"/>
          <w:szCs w:val="24"/>
        </w:rPr>
        <w:t>pakeisti 7</w:t>
      </w:r>
      <w:r w:rsidR="00082692">
        <w:rPr>
          <w:rFonts w:ascii="Times New Roman" w:eastAsia="Times New Roman" w:hAnsi="Times New Roman" w:cs="Times New Roman"/>
          <w:sz w:val="24"/>
          <w:szCs w:val="24"/>
        </w:rPr>
        <w:t>0</w:t>
      </w:r>
      <w:r w:rsidRPr="00DC3730">
        <w:rPr>
          <w:rFonts w:ascii="Times New Roman" w:eastAsia="Times New Roman" w:hAnsi="Times New Roman" w:cs="Times New Roman"/>
          <w:sz w:val="24"/>
          <w:szCs w:val="24"/>
        </w:rPr>
        <w:t xml:space="preserve"> punktą ir išdėstyti jį taip:</w:t>
      </w:r>
    </w:p>
    <w:p w14:paraId="43346E3E" w14:textId="1A18940D" w:rsidR="00A84FDA" w:rsidRPr="0027621D" w:rsidRDefault="00A84FDA" w:rsidP="00AF2773">
      <w:pPr>
        <w:spacing w:after="0" w:line="360" w:lineRule="auto"/>
        <w:ind w:firstLine="851"/>
        <w:jc w:val="both"/>
        <w:rPr>
          <w:rFonts w:ascii="Times New Roman" w:hAnsi="Times New Roman" w:cs="Times New Roman"/>
          <w:sz w:val="24"/>
          <w:szCs w:val="24"/>
        </w:rPr>
      </w:pPr>
      <w:r w:rsidRPr="0027621D">
        <w:rPr>
          <w:rFonts w:ascii="Times New Roman" w:hAnsi="Times New Roman" w:cs="Times New Roman"/>
          <w:sz w:val="24"/>
          <w:szCs w:val="24"/>
        </w:rPr>
        <w:t>„</w:t>
      </w:r>
      <w:r w:rsidR="00AF2773">
        <w:rPr>
          <w:rFonts w:ascii="Times New Roman" w:hAnsi="Times New Roman" w:cs="Times New Roman"/>
          <w:sz w:val="24"/>
          <w:szCs w:val="24"/>
        </w:rPr>
        <w:t xml:space="preserve">70. </w:t>
      </w:r>
      <w:r w:rsidR="0027621D" w:rsidRPr="0027621D">
        <w:rPr>
          <w:rFonts w:ascii="Times New Roman" w:hAnsi="Times New Roman" w:cs="Times New Roman"/>
          <w:sz w:val="24"/>
          <w:szCs w:val="24"/>
        </w:rPr>
        <w:t>Socialinė parama skiriama įvertinus vieno gyvenančio asmens ar bendrai gyvenančių asmenų gaunamas pajamas ir (ar) turimą turtą, vadovaujantis Įstatymo 14, 16, 17 straipsnių nuostatomis</w:t>
      </w:r>
      <w:r w:rsidR="00AF2773">
        <w:rPr>
          <w:rFonts w:ascii="Times New Roman" w:hAnsi="Times New Roman" w:cs="Times New Roman"/>
          <w:sz w:val="24"/>
          <w:szCs w:val="24"/>
        </w:rPr>
        <w:t>,</w:t>
      </w:r>
      <w:r w:rsidR="000F086F" w:rsidRPr="000F086F">
        <w:rPr>
          <w:b/>
          <w:bCs/>
          <w:szCs w:val="24"/>
        </w:rPr>
        <w:t xml:space="preserve"> </w:t>
      </w:r>
      <w:r w:rsidR="000F086F" w:rsidRPr="000F086F">
        <w:rPr>
          <w:rFonts w:ascii="Times New Roman" w:hAnsi="Times New Roman" w:cs="Times New Roman"/>
          <w:sz w:val="24"/>
          <w:szCs w:val="24"/>
        </w:rPr>
        <w:t>ir (ar) surašius buities ir gyvenimo sąlygų patikrinimo aktą</w:t>
      </w:r>
      <w:r w:rsidRPr="000F086F">
        <w:rPr>
          <w:rFonts w:ascii="Times New Roman" w:hAnsi="Times New Roman" w:cs="Times New Roman"/>
          <w:sz w:val="24"/>
          <w:szCs w:val="24"/>
        </w:rPr>
        <w:t>.“</w:t>
      </w:r>
      <w:r w:rsidR="00AF2773">
        <w:rPr>
          <w:rFonts w:ascii="Times New Roman" w:hAnsi="Times New Roman" w:cs="Times New Roman"/>
          <w:sz w:val="24"/>
          <w:szCs w:val="24"/>
        </w:rPr>
        <w:t>;</w:t>
      </w:r>
    </w:p>
    <w:p w14:paraId="2BE6C083" w14:textId="77777777" w:rsidR="00BA7AAF" w:rsidRPr="0012357B" w:rsidRDefault="00BA7AAF" w:rsidP="00AF2773">
      <w:pPr>
        <w:pStyle w:val="Sraopastraipa"/>
        <w:numPr>
          <w:ilvl w:val="1"/>
          <w:numId w:val="3"/>
        </w:numPr>
        <w:spacing w:after="0" w:line="360" w:lineRule="auto"/>
        <w:jc w:val="both"/>
        <w:rPr>
          <w:rFonts w:ascii="Times New Roman" w:eastAsia="Times New Roman" w:hAnsi="Times New Roman" w:cs="Times New Roman"/>
          <w:sz w:val="24"/>
          <w:szCs w:val="24"/>
        </w:rPr>
      </w:pPr>
      <w:r w:rsidRPr="0012357B">
        <w:rPr>
          <w:rFonts w:ascii="Times New Roman" w:eastAsia="Times New Roman" w:hAnsi="Times New Roman" w:cs="Times New Roman"/>
          <w:sz w:val="24"/>
          <w:szCs w:val="24"/>
        </w:rPr>
        <w:t xml:space="preserve"> pakeisti 73 punktą ir išdėstyti jį taip:</w:t>
      </w:r>
    </w:p>
    <w:p w14:paraId="5612E447" w14:textId="48B4222D" w:rsidR="0027621D" w:rsidRPr="0027621D" w:rsidRDefault="00BA7AAF" w:rsidP="00AF2773">
      <w:pPr>
        <w:spacing w:after="0" w:line="360" w:lineRule="auto"/>
        <w:ind w:firstLine="851"/>
        <w:jc w:val="both"/>
        <w:rPr>
          <w:rFonts w:ascii="Times New Roman" w:hAnsi="Times New Roman" w:cs="Times New Roman"/>
          <w:sz w:val="24"/>
          <w:szCs w:val="24"/>
        </w:rPr>
      </w:pPr>
      <w:r w:rsidRPr="0027621D">
        <w:rPr>
          <w:rFonts w:ascii="Times New Roman" w:eastAsia="Times New Roman" w:hAnsi="Times New Roman" w:cs="Times New Roman"/>
          <w:sz w:val="24"/>
          <w:szCs w:val="24"/>
        </w:rPr>
        <w:t>„</w:t>
      </w:r>
      <w:bookmarkStart w:id="6" w:name="_Hlk197603384"/>
      <w:r w:rsidR="0027621D">
        <w:rPr>
          <w:rFonts w:ascii="Times New Roman" w:eastAsia="Times New Roman" w:hAnsi="Times New Roman" w:cs="Times New Roman"/>
          <w:sz w:val="24"/>
          <w:szCs w:val="24"/>
        </w:rPr>
        <w:t xml:space="preserve">73. </w:t>
      </w:r>
      <w:r w:rsidR="0027621D" w:rsidRPr="0027621D">
        <w:rPr>
          <w:rFonts w:ascii="Times New Roman" w:hAnsi="Times New Roman" w:cs="Times New Roman"/>
          <w:sz w:val="24"/>
          <w:szCs w:val="24"/>
        </w:rPr>
        <w:t>Tikslinė pašalpa asmeniui, siekiant suteikti jam socialinę paramą individualiu atveju, yra skiriama:</w:t>
      </w:r>
    </w:p>
    <w:p w14:paraId="149DABEB" w14:textId="2D35DA32" w:rsidR="0027621D" w:rsidRPr="0027621D" w:rsidRDefault="0027621D" w:rsidP="00AF2773">
      <w:pPr>
        <w:spacing w:after="0" w:line="360" w:lineRule="auto"/>
        <w:ind w:firstLine="851"/>
        <w:jc w:val="both"/>
        <w:rPr>
          <w:rFonts w:ascii="Times New Roman" w:hAnsi="Times New Roman" w:cs="Times New Roman"/>
          <w:sz w:val="24"/>
          <w:szCs w:val="24"/>
        </w:rPr>
      </w:pPr>
      <w:r w:rsidRPr="0027621D">
        <w:rPr>
          <w:rFonts w:ascii="Times New Roman" w:hAnsi="Times New Roman" w:cs="Times New Roman"/>
          <w:sz w:val="24"/>
          <w:szCs w:val="24"/>
        </w:rPr>
        <w:t>73.1. pateikus Aprašo 6.25–6.29 papunkčiuose nurodytus dokumentus išlaidoms kompensuoti, kai vidutinės pajamos bendrai gyvenančių asmenų arba vieno gyvenančio asmens per mėnesį vienam asmeniui neviršija 4 VRP dydžių ir nuosavybės teise turimo turto, nurodyto Įstatymo 14 straipsnyje, vertė neviršija 50 procentų Įstatymo 16 straipsnyje nustatyto turto vertės normatyvo. Priešingu atveju tikslinė pašalpa neskiriama, prašymas Paramos teikimo komisijoje nesvarstomas. Tikslinė pašalpa skiriama:</w:t>
      </w:r>
    </w:p>
    <w:p w14:paraId="78DBA5CE" w14:textId="3BF47B95" w:rsidR="0012357B" w:rsidRPr="0012357B" w:rsidRDefault="0012357B" w:rsidP="00AF2773">
      <w:pPr>
        <w:spacing w:after="0" w:line="360" w:lineRule="auto"/>
        <w:ind w:firstLine="851"/>
        <w:jc w:val="both"/>
        <w:rPr>
          <w:rFonts w:ascii="Times New Roman" w:hAnsi="Times New Roman" w:cs="Times New Roman"/>
          <w:strike/>
          <w:sz w:val="24"/>
          <w:szCs w:val="24"/>
        </w:rPr>
      </w:pPr>
      <w:r w:rsidRPr="0012357B">
        <w:rPr>
          <w:rFonts w:ascii="Times New Roman" w:hAnsi="Times New Roman" w:cs="Times New Roman"/>
          <w:sz w:val="24"/>
          <w:szCs w:val="24"/>
        </w:rPr>
        <w:t xml:space="preserve">73.1.1. </w:t>
      </w:r>
      <w:r w:rsidR="0027621D" w:rsidRPr="0027621D">
        <w:rPr>
          <w:rFonts w:ascii="Times New Roman" w:hAnsi="Times New Roman" w:cs="Times New Roman"/>
          <w:sz w:val="24"/>
          <w:szCs w:val="24"/>
        </w:rPr>
        <w:t>iki 3 VRP dydžio</w:t>
      </w:r>
      <w:r w:rsidR="0027621D">
        <w:rPr>
          <w:rFonts w:ascii="Times New Roman" w:hAnsi="Times New Roman" w:cs="Times New Roman"/>
          <w:sz w:val="24"/>
          <w:szCs w:val="24"/>
        </w:rPr>
        <w:t>,</w:t>
      </w:r>
      <w:r w:rsidR="0027621D" w:rsidRPr="0012357B">
        <w:rPr>
          <w:rFonts w:ascii="Times New Roman" w:hAnsi="Times New Roman" w:cs="Times New Roman"/>
          <w:sz w:val="24"/>
          <w:szCs w:val="24"/>
        </w:rPr>
        <w:t xml:space="preserve"> </w:t>
      </w:r>
      <w:r w:rsidRPr="0012357B">
        <w:rPr>
          <w:rFonts w:ascii="Times New Roman" w:hAnsi="Times New Roman" w:cs="Times New Roman"/>
          <w:sz w:val="24"/>
          <w:szCs w:val="24"/>
        </w:rPr>
        <w:t xml:space="preserve">ne daugiau kaip 3 kartus per 36 mėnesių laikotarpį nuo ligos, įtrauktos į Sunkių ligų sąrašą, nustatymo dienos, kai dėl šios ligos reikalingas medikamentinis gydymas ir įsigyta vaistų ne mažiau kaip už 0,7 BSI. Kreipimosi dažnumas nėra ribojamas – prašymai gali būti teikiami bet kuriuo metu per minėtą laikotarpį; </w:t>
      </w:r>
    </w:p>
    <w:p w14:paraId="1D74D3A3" w14:textId="00674334" w:rsidR="0012357B" w:rsidRPr="0012357B" w:rsidRDefault="0012357B" w:rsidP="00AF2773">
      <w:pPr>
        <w:spacing w:after="0" w:line="360" w:lineRule="auto"/>
        <w:ind w:firstLine="851"/>
        <w:jc w:val="both"/>
        <w:rPr>
          <w:rFonts w:ascii="Times New Roman" w:hAnsi="Times New Roman" w:cs="Times New Roman"/>
          <w:strike/>
          <w:sz w:val="24"/>
          <w:szCs w:val="24"/>
        </w:rPr>
      </w:pPr>
      <w:r w:rsidRPr="0012357B">
        <w:rPr>
          <w:rFonts w:ascii="Times New Roman" w:hAnsi="Times New Roman" w:cs="Times New Roman"/>
          <w:sz w:val="24"/>
          <w:szCs w:val="24"/>
        </w:rPr>
        <w:lastRenderedPageBreak/>
        <w:t xml:space="preserve">73.1.2. </w:t>
      </w:r>
      <w:r w:rsidR="0027621D" w:rsidRPr="0027621D">
        <w:rPr>
          <w:rFonts w:ascii="Times New Roman" w:hAnsi="Times New Roman" w:cs="Times New Roman"/>
          <w:sz w:val="24"/>
          <w:szCs w:val="24"/>
        </w:rPr>
        <w:t>iki 3 VRP dydžio</w:t>
      </w:r>
      <w:r w:rsidR="0027621D">
        <w:rPr>
          <w:rFonts w:ascii="Times New Roman" w:hAnsi="Times New Roman" w:cs="Times New Roman"/>
          <w:sz w:val="24"/>
          <w:szCs w:val="24"/>
        </w:rPr>
        <w:t>,</w:t>
      </w:r>
      <w:r w:rsidR="0027621D" w:rsidRPr="0012357B">
        <w:rPr>
          <w:rFonts w:ascii="Times New Roman" w:hAnsi="Times New Roman" w:cs="Times New Roman"/>
          <w:sz w:val="24"/>
          <w:szCs w:val="24"/>
        </w:rPr>
        <w:t xml:space="preserve"> </w:t>
      </w:r>
      <w:r w:rsidRPr="0012357B">
        <w:rPr>
          <w:rFonts w:ascii="Times New Roman" w:hAnsi="Times New Roman" w:cs="Times New Roman"/>
          <w:sz w:val="24"/>
          <w:szCs w:val="24"/>
        </w:rPr>
        <w:t xml:space="preserve">ne daugiau kaip 3 kartus per 36 mėnesių laikotarpį nuo I ar II stadijos onkologinės ligos nustatymo dienos, kai dėl šios ligos reikalingas medikamentinis gydymas ir įsigyta vaistų ne mažiau kaip už 0,7 BSI. Kreipimosi dažnumas nėra ribojamas – prašymai gali būti teikiami bet kuriuo metu per minėtą laikotarpį; </w:t>
      </w:r>
    </w:p>
    <w:p w14:paraId="25E7DB2D" w14:textId="4D11408B" w:rsidR="0012357B" w:rsidRPr="0012357B" w:rsidRDefault="0012357B" w:rsidP="00AF2773">
      <w:pPr>
        <w:spacing w:after="0" w:line="360" w:lineRule="auto"/>
        <w:ind w:firstLine="851"/>
        <w:jc w:val="both"/>
        <w:rPr>
          <w:rFonts w:ascii="Times New Roman" w:hAnsi="Times New Roman" w:cs="Times New Roman"/>
          <w:strike/>
          <w:sz w:val="24"/>
          <w:szCs w:val="24"/>
        </w:rPr>
      </w:pPr>
      <w:r w:rsidRPr="0012357B">
        <w:rPr>
          <w:rFonts w:ascii="Times New Roman" w:hAnsi="Times New Roman" w:cs="Times New Roman"/>
          <w:sz w:val="24"/>
          <w:szCs w:val="24"/>
        </w:rPr>
        <w:t xml:space="preserve">73.1.3. </w:t>
      </w:r>
      <w:r w:rsidR="0027621D" w:rsidRPr="0027621D">
        <w:rPr>
          <w:rFonts w:ascii="Times New Roman" w:hAnsi="Times New Roman" w:cs="Times New Roman"/>
          <w:sz w:val="24"/>
          <w:szCs w:val="24"/>
        </w:rPr>
        <w:t>iki 3 VRP dydžio,</w:t>
      </w:r>
      <w:r w:rsidR="0027621D" w:rsidRPr="0012357B">
        <w:rPr>
          <w:rFonts w:ascii="Times New Roman" w:hAnsi="Times New Roman" w:cs="Times New Roman"/>
          <w:sz w:val="24"/>
          <w:szCs w:val="24"/>
        </w:rPr>
        <w:t xml:space="preserve"> </w:t>
      </w:r>
      <w:r w:rsidRPr="0012357B">
        <w:rPr>
          <w:rFonts w:ascii="Times New Roman" w:hAnsi="Times New Roman" w:cs="Times New Roman"/>
          <w:sz w:val="24"/>
          <w:szCs w:val="24"/>
        </w:rPr>
        <w:t xml:space="preserve">po atliktos operacijos, įsigijus vaistų ir medicinos priemonių, reikalingų po atliktos operacijos, ne mažiau kaip už 0,7 BSI, jei prašymas pašalpai gauti pateiktas per 6 mėnesius nuo operacijos atlikimo; </w:t>
      </w:r>
    </w:p>
    <w:p w14:paraId="4AD00159" w14:textId="02F95EF1" w:rsidR="0012357B" w:rsidRPr="0012357B" w:rsidRDefault="0012357B" w:rsidP="00AF2773">
      <w:pPr>
        <w:spacing w:after="0" w:line="360" w:lineRule="auto"/>
        <w:ind w:firstLine="851"/>
        <w:jc w:val="both"/>
        <w:rPr>
          <w:rFonts w:ascii="Times New Roman" w:hAnsi="Times New Roman" w:cs="Times New Roman"/>
          <w:sz w:val="24"/>
          <w:szCs w:val="24"/>
        </w:rPr>
      </w:pPr>
      <w:bookmarkStart w:id="7" w:name="_Hlk198558690"/>
      <w:r w:rsidRPr="0012357B">
        <w:rPr>
          <w:rFonts w:ascii="Times New Roman" w:hAnsi="Times New Roman" w:cs="Times New Roman"/>
          <w:sz w:val="24"/>
          <w:szCs w:val="24"/>
        </w:rPr>
        <w:t>73.1.4. 70 procentų (vaikams – 100 procentų) numatomų ar patirtų išlaidų dydžio įsigyti vaistams ir (ar) medicinos priemonėms (akiniams, inhaliatoriui, klausos aparatui (-ams), insulino pompai ir (ar) kt.) pagal pateiktą (-as) išankstinę sąskaitą (-as) faktūrą (-as) ar kompensuoti jų įsigijimo išlaidas, jei šios priemonės teisės aktų nustatyta tvarka yra nekompensuojamos VLK ar kompensuojamos tik iš dalies, kai kreipiamasi į įstaigas, kurios sudarę sutartis su VLK. Pašalpos dydis skaičiuojamas pagal pateiktus dokumentus nuo numatomų ar patirtų išlaidų, bet ne didesnių už 5 VRP dydžius;</w:t>
      </w:r>
    </w:p>
    <w:p w14:paraId="28D08F6C" w14:textId="77777777" w:rsidR="0012357B" w:rsidRPr="0012357B" w:rsidRDefault="0012357B" w:rsidP="00AF2773">
      <w:pPr>
        <w:spacing w:after="0" w:line="360" w:lineRule="auto"/>
        <w:ind w:firstLine="851"/>
        <w:jc w:val="both"/>
        <w:rPr>
          <w:rFonts w:ascii="Times New Roman" w:hAnsi="Times New Roman" w:cs="Times New Roman"/>
          <w:i/>
          <w:iCs/>
          <w:sz w:val="24"/>
          <w:szCs w:val="24"/>
        </w:rPr>
      </w:pPr>
      <w:bookmarkStart w:id="8" w:name="_Hlk198558614"/>
      <w:r w:rsidRPr="0012357B">
        <w:rPr>
          <w:rFonts w:ascii="Times New Roman" w:hAnsi="Times New Roman" w:cs="Times New Roman"/>
          <w:i/>
          <w:iCs/>
          <w:sz w:val="24"/>
          <w:szCs w:val="24"/>
        </w:rPr>
        <w:t>73.1.4 papunkčio redakcija nuo 2026-01-01:</w:t>
      </w:r>
    </w:p>
    <w:bookmarkEnd w:id="8"/>
    <w:p w14:paraId="641ADEC6" w14:textId="33BBFFB8" w:rsidR="0012357B" w:rsidRPr="0012357B" w:rsidRDefault="0012357B" w:rsidP="00AF2773">
      <w:pPr>
        <w:spacing w:after="0" w:line="360" w:lineRule="auto"/>
        <w:ind w:firstLine="851"/>
        <w:jc w:val="both"/>
        <w:rPr>
          <w:rFonts w:ascii="Times New Roman" w:hAnsi="Times New Roman" w:cs="Times New Roman"/>
          <w:sz w:val="24"/>
          <w:szCs w:val="24"/>
        </w:rPr>
      </w:pPr>
      <w:r w:rsidRPr="0012357B">
        <w:rPr>
          <w:rFonts w:ascii="Times New Roman" w:hAnsi="Times New Roman" w:cs="Times New Roman"/>
          <w:sz w:val="24"/>
          <w:szCs w:val="24"/>
        </w:rPr>
        <w:t>73.1.4. 70 procentų (vaikams – 100 procentų) numatomų ar patirtų išlaidų dydžio įsigyti medicinos priemonėms (akiniams, inhaliatoriui, klausos aparatui (-ams), insulino pompai ir (ar) kt.) pagal pateiktą (-as) išankstinę sąskaitą (-as) faktūrą (-as) ar kompensuoti jų įsigijimo išlaidas, jei šios priemonės teisės aktų nustatyta tvarka yra nekompensuojamos VLK ar kompensuojamos tik iš dalies, kai kreipiamasi į įstaigas, kurios sudarę sutartis su VLK. Pašalpos dydis skaičiuojamas pagal pateiktus dokumentus nuo numatomų ar patirtų išlaidų, bet ne didesnių už 5 VRP dydžius;</w:t>
      </w:r>
    </w:p>
    <w:p w14:paraId="75E14923" w14:textId="06008C8E" w:rsidR="0012357B" w:rsidRPr="0012357B" w:rsidRDefault="0012357B" w:rsidP="00AF2773">
      <w:pPr>
        <w:spacing w:after="0" w:line="360" w:lineRule="auto"/>
        <w:ind w:firstLine="851"/>
        <w:jc w:val="both"/>
        <w:rPr>
          <w:rFonts w:ascii="Times New Roman" w:hAnsi="Times New Roman" w:cs="Times New Roman"/>
          <w:i/>
          <w:iCs/>
          <w:sz w:val="24"/>
          <w:szCs w:val="24"/>
        </w:rPr>
      </w:pPr>
      <w:r w:rsidRPr="0012357B">
        <w:rPr>
          <w:rFonts w:ascii="Times New Roman" w:hAnsi="Times New Roman" w:cs="Times New Roman"/>
          <w:i/>
          <w:iCs/>
          <w:sz w:val="24"/>
          <w:szCs w:val="24"/>
        </w:rPr>
        <w:t xml:space="preserve">73.1.5. papunktis </w:t>
      </w:r>
      <w:r w:rsidR="004D391F">
        <w:rPr>
          <w:rFonts w:ascii="Times New Roman" w:hAnsi="Times New Roman" w:cs="Times New Roman"/>
          <w:i/>
          <w:iCs/>
          <w:sz w:val="24"/>
          <w:szCs w:val="24"/>
        </w:rPr>
        <w:t xml:space="preserve">galioja </w:t>
      </w:r>
      <w:r w:rsidRPr="0012357B">
        <w:rPr>
          <w:rFonts w:ascii="Times New Roman" w:hAnsi="Times New Roman" w:cs="Times New Roman"/>
          <w:i/>
          <w:iCs/>
          <w:sz w:val="24"/>
          <w:szCs w:val="24"/>
        </w:rPr>
        <w:t>nuo 2026-01-01:</w:t>
      </w:r>
    </w:p>
    <w:p w14:paraId="5EBFC38A" w14:textId="77777777" w:rsidR="0012357B" w:rsidRPr="0012357B" w:rsidRDefault="0012357B" w:rsidP="00AF2773">
      <w:pPr>
        <w:spacing w:after="0" w:line="360" w:lineRule="auto"/>
        <w:ind w:firstLine="851"/>
        <w:jc w:val="both"/>
        <w:textAlignment w:val="baseline"/>
        <w:rPr>
          <w:rFonts w:ascii="Times New Roman" w:hAnsi="Times New Roman" w:cs="Times New Roman"/>
          <w:sz w:val="24"/>
          <w:szCs w:val="24"/>
        </w:rPr>
      </w:pPr>
      <w:r w:rsidRPr="0012357B">
        <w:rPr>
          <w:rFonts w:ascii="Times New Roman" w:hAnsi="Times New Roman" w:cs="Times New Roman"/>
          <w:sz w:val="24"/>
          <w:szCs w:val="24"/>
        </w:rPr>
        <w:t>73.1.5. vieną kartą per kalendorinius metus – iki 2 VRP dydžio receptinių vaistų įsigijimo išlaidoms kompensuoti, kai įsigyta receptinių vaistų ne mažiau kaip už 1,5 BSI, o vidutinės vieno asmens pajamos per mėnesį, vertinant bendrai gyvenančių asmenų arba vieno gyvenančio asmens pajamas, neviršija 3 VRP dydžių;</w:t>
      </w:r>
    </w:p>
    <w:bookmarkEnd w:id="6"/>
    <w:bookmarkEnd w:id="7"/>
    <w:p w14:paraId="03771A69" w14:textId="296522F6" w:rsidR="006339B9" w:rsidRPr="0027621D" w:rsidRDefault="0012357B" w:rsidP="00AF2773">
      <w:pPr>
        <w:spacing w:after="0" w:line="360" w:lineRule="auto"/>
        <w:ind w:firstLine="851"/>
        <w:jc w:val="both"/>
        <w:rPr>
          <w:rFonts w:ascii="Times New Roman" w:hAnsi="Times New Roman" w:cs="Times New Roman"/>
          <w:sz w:val="24"/>
          <w:szCs w:val="24"/>
        </w:rPr>
      </w:pPr>
      <w:r w:rsidRPr="0012357B">
        <w:rPr>
          <w:rFonts w:ascii="Times New Roman" w:hAnsi="Times New Roman" w:cs="Times New Roman"/>
          <w:sz w:val="24"/>
          <w:szCs w:val="24"/>
        </w:rPr>
        <w:t>73.2. iki 2,5 VRP dydžio tikslinė pašalpa – pagal pateiktą (-as) išankstinę sąskaitą (-as) faktūrą (-as) ar sąskaitą (-as) faktūrą (-as) asmeniui būtiniausių baldų, buitinės technikos, namų apyvokos daiktų ir kt. pirkimo išlaidoms apmokėti pagal socialines paslaugas asmeniui teikiančios įstaigos raštą arba nukentėjusiems nuo gaisro ir neturintiems teisės gauti tikslinę pašalpą pagal Aprašo 73.4 papunktį asmenims, kai vidutinės pajamos bendrai gyvenančių asmenų arba vieno gyvenančio asmens per mėnesį vienam asmeniui neviršija 3,5 VRP dydžių</w:t>
      </w:r>
      <w:r w:rsidR="006339B9">
        <w:rPr>
          <w:rFonts w:ascii="Times New Roman" w:hAnsi="Times New Roman" w:cs="Times New Roman"/>
          <w:sz w:val="24"/>
          <w:szCs w:val="24"/>
        </w:rPr>
        <w:t>;</w:t>
      </w:r>
    </w:p>
    <w:p w14:paraId="6A048DAC" w14:textId="77777777" w:rsidR="0012357B" w:rsidRPr="0012357B" w:rsidRDefault="0012357B" w:rsidP="00AF2773">
      <w:pPr>
        <w:spacing w:after="0" w:line="360" w:lineRule="auto"/>
        <w:ind w:firstLine="851"/>
        <w:jc w:val="both"/>
        <w:rPr>
          <w:rFonts w:ascii="Times New Roman" w:hAnsi="Times New Roman" w:cs="Times New Roman"/>
          <w:sz w:val="24"/>
          <w:szCs w:val="24"/>
        </w:rPr>
      </w:pPr>
      <w:r w:rsidRPr="0012357B">
        <w:rPr>
          <w:rFonts w:ascii="Times New Roman" w:hAnsi="Times New Roman" w:cs="Times New Roman"/>
          <w:sz w:val="24"/>
          <w:szCs w:val="24"/>
        </w:rPr>
        <w:t xml:space="preserve">73.3. iki 0,5 VRP dydžio tikslinė pašalpa – asmens tapatybės dokumento įsigijimo išlaidoms apmokėti pagal kompetentingos įstaigos raštą asmenims, kai vidutinės pajamos bendrai </w:t>
      </w:r>
      <w:r w:rsidRPr="0012357B">
        <w:rPr>
          <w:rFonts w:ascii="Times New Roman" w:hAnsi="Times New Roman" w:cs="Times New Roman"/>
          <w:sz w:val="24"/>
          <w:szCs w:val="24"/>
        </w:rPr>
        <w:lastRenderedPageBreak/>
        <w:t>gyvenančių asmenų arba vieno gyvenančio asmens per mėnesį vienam asmeniui neviršija 3,5 VRP dydžių;</w:t>
      </w:r>
    </w:p>
    <w:p w14:paraId="4BBBEA1B" w14:textId="24206F7C" w:rsidR="0012357B" w:rsidRPr="0012357B" w:rsidRDefault="0012357B" w:rsidP="00AF2773">
      <w:pPr>
        <w:spacing w:after="0" w:line="360" w:lineRule="auto"/>
        <w:ind w:firstLine="851"/>
        <w:jc w:val="both"/>
        <w:rPr>
          <w:rFonts w:ascii="Times New Roman" w:hAnsi="Times New Roman" w:cs="Times New Roman"/>
          <w:sz w:val="24"/>
          <w:szCs w:val="24"/>
        </w:rPr>
      </w:pPr>
      <w:r w:rsidRPr="0012357B">
        <w:rPr>
          <w:rFonts w:ascii="Times New Roman" w:hAnsi="Times New Roman" w:cs="Times New Roman"/>
          <w:sz w:val="24"/>
          <w:szCs w:val="24"/>
        </w:rPr>
        <w:t xml:space="preserve">73.4. surašius buities </w:t>
      </w:r>
      <w:r w:rsidR="004D391F" w:rsidRPr="004D391F">
        <w:rPr>
          <w:rFonts w:ascii="Times New Roman" w:hAnsi="Times New Roman" w:cs="Times New Roman"/>
          <w:sz w:val="24"/>
          <w:szCs w:val="24"/>
        </w:rPr>
        <w:t>ir gyvenimo sąlygų patikrinimo</w:t>
      </w:r>
      <w:r w:rsidRPr="0012357B">
        <w:rPr>
          <w:rFonts w:ascii="Times New Roman" w:hAnsi="Times New Roman" w:cs="Times New Roman"/>
          <w:sz w:val="24"/>
          <w:szCs w:val="24"/>
        </w:rPr>
        <w:t xml:space="preserve"> aktą, kai vidutinės pajamos bendrai gyvenančių asmenų arba vieno gyvenančio asmens per mėnesį vienam asmeniui neviršija 6 VRP dydžių, iki 25 VRP dydžių tikslinė pašalpa vienam gyvenančiam asmeniui ar bendrai gyvenantiems asmenims, nukentėjusiems nuo gaisro ir (ar) stichinės nelaimės, ir (ar) paskelbus ekstremaliąją situaciją, kai asmeniui reikalinga neatidėliotina pagalba, kai žala padaryta neapdraustam ar draustam, bet pagal draudimo sutartį nustačius, kad įvyko nedraudžiamasis įvykis, nuosavybės teise turimam gyvenamajam būstui, kuris yra vienintelis turimas gyvenamasis būstas ir kuriame gyvena bendrai gyvenantys asmenys ar vienas gyvenantis asmuo, ir (ar) jame esančiam turtui, jei dėl pašalpos kreipiamasi per 6 mėnesius nuo gaisro ir (ar) stichinės nelaimės dienos, ir (ar) ekstremaliosios situacijos paskelbimo dienos. </w:t>
      </w:r>
    </w:p>
    <w:p w14:paraId="0310F9DC" w14:textId="77777777" w:rsidR="0012357B" w:rsidRPr="0012357B" w:rsidRDefault="0012357B" w:rsidP="00AF2773">
      <w:pPr>
        <w:spacing w:after="0" w:line="360" w:lineRule="auto"/>
        <w:ind w:firstLine="851"/>
        <w:jc w:val="both"/>
        <w:rPr>
          <w:rFonts w:ascii="Times New Roman" w:hAnsi="Times New Roman" w:cs="Times New Roman"/>
          <w:sz w:val="24"/>
          <w:szCs w:val="24"/>
        </w:rPr>
      </w:pPr>
      <w:r w:rsidRPr="0012357B">
        <w:rPr>
          <w:rFonts w:ascii="Times New Roman" w:hAnsi="Times New Roman" w:cs="Times New Roman"/>
          <w:sz w:val="24"/>
          <w:szCs w:val="24"/>
        </w:rPr>
        <w:t>Ekstremaliosios situacijos ar karantino laikotarpiu gyvenimo sąlygos socialinei paramai gauti nevertinamos. Jei vieno gyvenančio asmens arba bendrai gyvenančių asmenų vidutinės pajamos per mėnesį vienam asmeniui viršija 6 VRP dydžius, tikslinė pašalpa neskiriama, prašymas Paramos teikimo komisijoje nesvarstomas.</w:t>
      </w:r>
    </w:p>
    <w:p w14:paraId="3D4E1D8D" w14:textId="6B6B664F" w:rsidR="0012357B" w:rsidRPr="0012357B" w:rsidRDefault="0012357B" w:rsidP="00AF2773">
      <w:pPr>
        <w:spacing w:after="0" w:line="360" w:lineRule="auto"/>
        <w:ind w:firstLine="851"/>
        <w:jc w:val="both"/>
        <w:rPr>
          <w:rFonts w:ascii="Times New Roman" w:hAnsi="Times New Roman" w:cs="Times New Roman"/>
          <w:sz w:val="24"/>
          <w:szCs w:val="24"/>
        </w:rPr>
      </w:pPr>
      <w:r w:rsidRPr="0012357B">
        <w:rPr>
          <w:rFonts w:ascii="Times New Roman" w:hAnsi="Times New Roman" w:cs="Times New Roman"/>
          <w:sz w:val="24"/>
          <w:szCs w:val="24"/>
        </w:rPr>
        <w:t>Jei būstas, dėl kurio kreipiamasi, bendrosios dalinės nuosavybės teise priklauso keliems savininkams, pašalpos dydis padalijamas proporcingai nukentėjusių savininkų skaičiui. Jei nukentėjo tik vienam savininkui nuosavybės teise priklausanti būsto dalis, jam išmokama visa pašalpos suma. Pašalpos dydį siūlo Paramos teikimo komisija, atsižvelgdama į pateiktus išlaidas patvirtinančius dokumentus ir (ar) išankstinę sąskaitą (-as) faktūrą (-as) bei buities tyrimo akte aprašytą suniokotą turtą:</w:t>
      </w:r>
    </w:p>
    <w:p w14:paraId="78D07FA4" w14:textId="1240D971" w:rsidR="0012357B" w:rsidRPr="0012357B" w:rsidRDefault="0012357B" w:rsidP="00AF2773">
      <w:pPr>
        <w:spacing w:after="0" w:line="360" w:lineRule="auto"/>
        <w:ind w:firstLine="851"/>
        <w:jc w:val="both"/>
        <w:rPr>
          <w:rFonts w:ascii="Times New Roman" w:hAnsi="Times New Roman" w:cs="Times New Roman"/>
          <w:sz w:val="24"/>
          <w:szCs w:val="24"/>
        </w:rPr>
      </w:pPr>
      <w:r w:rsidRPr="0012357B">
        <w:rPr>
          <w:rFonts w:ascii="Times New Roman" w:hAnsi="Times New Roman" w:cs="Times New Roman"/>
          <w:sz w:val="24"/>
          <w:szCs w:val="24"/>
        </w:rPr>
        <w:t>73.4.1. jei turto suniokota iki 50 procentų – iki 12,5 VRP dydžio tikslinė pašalpa;</w:t>
      </w:r>
    </w:p>
    <w:p w14:paraId="71BDAA1D" w14:textId="77777777" w:rsidR="0012357B" w:rsidRPr="0012357B" w:rsidRDefault="0012357B" w:rsidP="00AF2773">
      <w:pPr>
        <w:spacing w:after="0" w:line="360" w:lineRule="auto"/>
        <w:ind w:firstLine="851"/>
        <w:jc w:val="both"/>
        <w:rPr>
          <w:rFonts w:ascii="Times New Roman" w:hAnsi="Times New Roman" w:cs="Times New Roman"/>
          <w:sz w:val="24"/>
          <w:szCs w:val="24"/>
        </w:rPr>
      </w:pPr>
      <w:r w:rsidRPr="0012357B">
        <w:rPr>
          <w:rFonts w:ascii="Times New Roman" w:hAnsi="Times New Roman" w:cs="Times New Roman"/>
          <w:sz w:val="24"/>
          <w:szCs w:val="24"/>
        </w:rPr>
        <w:t>73.4.2. jei turto suniokota 50 ir daugiau procentų – iki 25 VRP dydžio tikslinė pašalpa;</w:t>
      </w:r>
    </w:p>
    <w:p w14:paraId="6D503A3C" w14:textId="5CE27786" w:rsidR="00BA7AAF" w:rsidRPr="0012357B" w:rsidRDefault="0012357B" w:rsidP="00AF2773">
      <w:pPr>
        <w:spacing w:after="0" w:line="360" w:lineRule="auto"/>
        <w:ind w:firstLine="851"/>
        <w:jc w:val="both"/>
        <w:rPr>
          <w:rFonts w:ascii="Times New Roman" w:eastAsia="Times New Roman" w:hAnsi="Times New Roman" w:cs="Times New Roman"/>
          <w:sz w:val="24"/>
          <w:szCs w:val="24"/>
        </w:rPr>
      </w:pPr>
      <w:r w:rsidRPr="0012357B">
        <w:rPr>
          <w:rFonts w:ascii="Times New Roman" w:hAnsi="Times New Roman" w:cs="Times New Roman"/>
          <w:sz w:val="24"/>
          <w:szCs w:val="24"/>
        </w:rPr>
        <w:t>73.5. iki 10 BSI dydžio Paramos teikimo komisijos siūlymu apmokėti atliekamo asmeniui nuosavybės teise priklausančio būsto ar Panevėžio miesto savivaldybės socialinio būsto švarinimo, kenkėjų naikinimo ir (ar) sukauptų šiukšlių iš būsto išvežimo paslaugas, jeigu dėl asmens neveikimo kyla grėsmė jo ir aplinkinių saugumui, o asmuo neadekvačiai vertina situaciją ir negali jos savarankiškai spręsti pagal socialines paslaugas asmeniui teikiančios įstaigos ar atvejo vadybininko, dirbančio su projektu „Perėjimas nuo institucinės globos prie bendruomeninių paslaugų Sostinės regione, Vidurio ir Vakarų Lietuvos regione“, raštą ir pateiktą (-as) išankstinę sąskaitą (-as) faktūrą (-as) ar sąskaitą (-as) faktūrą (-as), kai vidutinės pajamos bendrai gyvenančių asmenų arba vieno gyvenančio asmens per mėnesį vienam asmeniui neviršija 4 VRP dydžių.</w:t>
      </w:r>
      <w:r w:rsidR="00BA7AAF" w:rsidRPr="0012357B">
        <w:rPr>
          <w:rFonts w:ascii="Times New Roman" w:eastAsia="Times New Roman" w:hAnsi="Times New Roman" w:cs="Times New Roman"/>
          <w:sz w:val="24"/>
          <w:szCs w:val="24"/>
        </w:rPr>
        <w:t>“;</w:t>
      </w:r>
    </w:p>
    <w:p w14:paraId="39D702AA" w14:textId="77777777" w:rsidR="00BA7AAF" w:rsidRPr="0012357B" w:rsidRDefault="00BA7AAF" w:rsidP="00AF2773">
      <w:pPr>
        <w:pStyle w:val="Sraopastraipa"/>
        <w:numPr>
          <w:ilvl w:val="1"/>
          <w:numId w:val="3"/>
        </w:numPr>
        <w:spacing w:after="0" w:line="360" w:lineRule="auto"/>
        <w:jc w:val="both"/>
        <w:rPr>
          <w:rFonts w:ascii="Times New Roman" w:eastAsia="Times New Roman" w:hAnsi="Times New Roman" w:cs="Times New Roman"/>
          <w:sz w:val="24"/>
          <w:szCs w:val="24"/>
        </w:rPr>
      </w:pPr>
      <w:r w:rsidRPr="0012357B">
        <w:rPr>
          <w:rFonts w:ascii="Times New Roman" w:eastAsia="Times New Roman" w:hAnsi="Times New Roman" w:cs="Times New Roman"/>
          <w:sz w:val="24"/>
          <w:szCs w:val="24"/>
        </w:rPr>
        <w:t xml:space="preserve"> papildyti 74</w:t>
      </w:r>
      <w:r w:rsidRPr="0012357B">
        <w:rPr>
          <w:rFonts w:ascii="Times New Roman" w:eastAsia="Times New Roman" w:hAnsi="Times New Roman" w:cs="Times New Roman"/>
          <w:sz w:val="24"/>
          <w:szCs w:val="24"/>
          <w:vertAlign w:val="superscript"/>
        </w:rPr>
        <w:t>1</w:t>
      </w:r>
      <w:r w:rsidRPr="0012357B">
        <w:rPr>
          <w:rFonts w:ascii="Times New Roman" w:eastAsia="Times New Roman" w:hAnsi="Times New Roman" w:cs="Times New Roman"/>
          <w:sz w:val="24"/>
          <w:szCs w:val="24"/>
        </w:rPr>
        <w:t xml:space="preserve"> punktu:</w:t>
      </w:r>
    </w:p>
    <w:p w14:paraId="088DF8C5" w14:textId="77777777" w:rsidR="00BA7AAF" w:rsidRPr="0012357B" w:rsidRDefault="00BA7AAF" w:rsidP="00AF2773">
      <w:pPr>
        <w:widowControl w:val="0"/>
        <w:spacing w:after="0" w:line="360" w:lineRule="auto"/>
        <w:ind w:firstLine="851"/>
        <w:jc w:val="both"/>
        <w:rPr>
          <w:rFonts w:ascii="Times New Roman" w:hAnsi="Times New Roman" w:cs="Times New Roman"/>
          <w:sz w:val="24"/>
          <w:szCs w:val="24"/>
          <w:lang w:eastAsia="lt-LT"/>
        </w:rPr>
      </w:pPr>
      <w:r w:rsidRPr="0012357B">
        <w:rPr>
          <w:rFonts w:ascii="Times New Roman" w:hAnsi="Times New Roman" w:cs="Times New Roman"/>
          <w:sz w:val="24"/>
          <w:szCs w:val="24"/>
        </w:rPr>
        <w:t>„74</w:t>
      </w:r>
      <w:r w:rsidRPr="0012357B">
        <w:rPr>
          <w:rFonts w:ascii="Times New Roman" w:hAnsi="Times New Roman" w:cs="Times New Roman"/>
          <w:sz w:val="24"/>
          <w:szCs w:val="24"/>
          <w:vertAlign w:val="superscript"/>
        </w:rPr>
        <w:t>1</w:t>
      </w:r>
      <w:r w:rsidRPr="0012357B">
        <w:rPr>
          <w:rFonts w:ascii="Times New Roman" w:hAnsi="Times New Roman" w:cs="Times New Roman"/>
          <w:sz w:val="24"/>
          <w:szCs w:val="24"/>
        </w:rPr>
        <w:t xml:space="preserve">. Tikslinės pašalpos dydis ir asmens (-ų) gaunamų pajamų dydis apskaičiuojamas </w:t>
      </w:r>
      <w:r w:rsidRPr="0012357B">
        <w:rPr>
          <w:rFonts w:ascii="Times New Roman" w:hAnsi="Times New Roman" w:cs="Times New Roman"/>
          <w:sz w:val="24"/>
          <w:szCs w:val="24"/>
        </w:rPr>
        <w:lastRenderedPageBreak/>
        <w:t>pagal prašymo pateikimo metu galiojančius pašalpos, valstybės remiamų pajamų ir bazinės socialinės išmokos dydžius.“;</w:t>
      </w:r>
    </w:p>
    <w:p w14:paraId="498D5C35" w14:textId="77777777" w:rsidR="00BA7AAF" w:rsidRPr="0012357B" w:rsidRDefault="00BA7AAF" w:rsidP="00AF2773">
      <w:pPr>
        <w:pStyle w:val="Sraopastraipa"/>
        <w:numPr>
          <w:ilvl w:val="1"/>
          <w:numId w:val="3"/>
        </w:numPr>
        <w:spacing w:after="0" w:line="360" w:lineRule="auto"/>
        <w:jc w:val="both"/>
        <w:rPr>
          <w:rFonts w:ascii="Times New Roman" w:eastAsia="Times New Roman" w:hAnsi="Times New Roman" w:cs="Times New Roman"/>
          <w:sz w:val="24"/>
          <w:szCs w:val="24"/>
        </w:rPr>
      </w:pPr>
      <w:r w:rsidRPr="0012357B">
        <w:rPr>
          <w:rFonts w:ascii="Times New Roman" w:eastAsia="Times New Roman" w:hAnsi="Times New Roman" w:cs="Times New Roman"/>
          <w:sz w:val="24"/>
          <w:szCs w:val="24"/>
        </w:rPr>
        <w:t xml:space="preserve"> pakeisti 75 punktą ir išdėstyti jį taip:</w:t>
      </w:r>
    </w:p>
    <w:p w14:paraId="4F173166" w14:textId="77777777" w:rsidR="00BA7AAF" w:rsidRPr="0012357B" w:rsidRDefault="00BA7AAF" w:rsidP="00AF2773">
      <w:pPr>
        <w:widowControl w:val="0"/>
        <w:spacing w:after="0" w:line="360" w:lineRule="auto"/>
        <w:ind w:firstLine="851"/>
        <w:jc w:val="both"/>
        <w:rPr>
          <w:rFonts w:ascii="Times New Roman" w:hAnsi="Times New Roman" w:cs="Times New Roman"/>
          <w:color w:val="000000"/>
          <w:sz w:val="24"/>
          <w:szCs w:val="24"/>
        </w:rPr>
      </w:pPr>
      <w:bookmarkStart w:id="9" w:name="_Hlk193119407"/>
      <w:r w:rsidRPr="0012357B">
        <w:rPr>
          <w:rFonts w:ascii="Times New Roman" w:hAnsi="Times New Roman" w:cs="Times New Roman"/>
          <w:color w:val="000000"/>
          <w:sz w:val="24"/>
          <w:szCs w:val="24"/>
        </w:rPr>
        <w:t>„75. Periodinė pašalpa – pašalpa, skiriama:</w:t>
      </w:r>
    </w:p>
    <w:p w14:paraId="47CEEF38" w14:textId="77777777" w:rsidR="00BA7AAF" w:rsidRPr="0012357B" w:rsidRDefault="00BA7AAF" w:rsidP="00AF2773">
      <w:pPr>
        <w:widowControl w:val="0"/>
        <w:spacing w:after="0" w:line="360" w:lineRule="auto"/>
        <w:ind w:firstLine="851"/>
        <w:jc w:val="both"/>
        <w:rPr>
          <w:rFonts w:ascii="Times New Roman" w:hAnsi="Times New Roman" w:cs="Times New Roman"/>
          <w:iCs/>
          <w:sz w:val="24"/>
          <w:szCs w:val="24"/>
          <w:lang w:eastAsia="lt-LT"/>
        </w:rPr>
      </w:pPr>
      <w:r w:rsidRPr="0012357B">
        <w:rPr>
          <w:rFonts w:ascii="Times New Roman" w:hAnsi="Times New Roman" w:cs="Times New Roman"/>
          <w:sz w:val="24"/>
          <w:szCs w:val="24"/>
          <w:lang w:eastAsia="lt-LT"/>
        </w:rPr>
        <w:t xml:space="preserve">75.1. 1 BSI dydžio, kaip papildoma parama socialinę atskirtį patiriantiems asmenims ir mokama 3 mėnesių periodui, kai bendrai gyvenančių asmenų arba vieno gyvenančio asmens mėnesio pajamų vidurkis vienam asmeniui neviršija 1,5 VRP dydžio per mėnesį, skiriama vienam gyvenančiam asmeniui ar bendrai gyvenantiems asmenims, iš kurių bent vienas atitinka bent vieną iš šių sąlygų: yra senatvės pensininkas ar asmuo su negalia, augina vaiką su negalia, yra bedarbis, gyvenantis Nakvynės namuose. </w:t>
      </w:r>
      <w:r w:rsidRPr="0012357B">
        <w:rPr>
          <w:rFonts w:ascii="Times New Roman" w:hAnsi="Times New Roman" w:cs="Times New Roman"/>
          <w:iCs/>
          <w:sz w:val="24"/>
          <w:szCs w:val="24"/>
          <w:lang w:eastAsia="lt-LT"/>
        </w:rPr>
        <w:t xml:space="preserve">Pašalpa gali būti skiriama 6 mėnesius per kalendorinius metus. </w:t>
      </w:r>
      <w:r w:rsidRPr="0012357B">
        <w:rPr>
          <w:rFonts w:ascii="Times New Roman" w:hAnsi="Times New Roman" w:cs="Times New Roman"/>
          <w:iCs/>
          <w:sz w:val="24"/>
          <w:szCs w:val="24"/>
        </w:rPr>
        <w:t>Asmens prašymu, pašalpa gali būti skiriama ilgesniam negu 3 mėnesių laikotarpiui, jeigu nesikeičia bendrai gyvenančių asmenų sudėtis arba vieno gyvenančio asmens šeiminė padėtis, jo (jų) pajamos</w:t>
      </w:r>
      <w:r w:rsidRPr="0012357B">
        <w:rPr>
          <w:rFonts w:ascii="Times New Roman" w:hAnsi="Times New Roman" w:cs="Times New Roman"/>
          <w:iCs/>
          <w:sz w:val="24"/>
          <w:szCs w:val="24"/>
          <w:lang w:eastAsia="lt-LT"/>
        </w:rPr>
        <w:t>;</w:t>
      </w:r>
    </w:p>
    <w:p w14:paraId="68BC1706" w14:textId="77777777" w:rsidR="00BA7AAF" w:rsidRPr="0012357B" w:rsidRDefault="00BA7AAF" w:rsidP="00AF2773">
      <w:pPr>
        <w:widowControl w:val="0"/>
        <w:spacing w:after="0" w:line="360" w:lineRule="auto"/>
        <w:ind w:firstLine="851"/>
        <w:jc w:val="both"/>
        <w:rPr>
          <w:rFonts w:ascii="Times New Roman" w:hAnsi="Times New Roman" w:cs="Times New Roman"/>
          <w:iCs/>
          <w:sz w:val="24"/>
          <w:szCs w:val="24"/>
          <w:lang w:eastAsia="lt-LT"/>
        </w:rPr>
      </w:pPr>
      <w:r w:rsidRPr="0012357B">
        <w:rPr>
          <w:rFonts w:ascii="Times New Roman" w:hAnsi="Times New Roman" w:cs="Times New Roman"/>
          <w:iCs/>
          <w:sz w:val="24"/>
          <w:szCs w:val="24"/>
          <w:lang w:eastAsia="lt-LT"/>
        </w:rPr>
        <w:t>75.2. kaip papildoma parama vienam iš vaikus auginančių tėvų, gimus trynukams ir daugiau vaikų, jų priežiūrai namuose užtikrinti, kai vidutinės bendrai gyvenančių asmenų pajamos per mėnesį vienam asmeniui neviršija 2 VRP dydžių, kiekvienam vaikui po 4 BSI (vaikui su negalia – 6 BSI) kas mėnesį iki 2 metų amžiaus arba kol pradės lankyti priešmokyklinio ar ikimokyklinio ugdymo programas vykdančią įstaigą;</w:t>
      </w:r>
    </w:p>
    <w:bookmarkEnd w:id="9"/>
    <w:p w14:paraId="12CC3FA9" w14:textId="5998F8D5" w:rsidR="00BA7AAF" w:rsidRPr="00DC3730" w:rsidRDefault="00BA7AAF" w:rsidP="00AF2773">
      <w:pPr>
        <w:spacing w:after="0" w:line="360" w:lineRule="auto"/>
        <w:ind w:firstLine="851"/>
        <w:jc w:val="both"/>
        <w:rPr>
          <w:rFonts w:ascii="Times New Roman" w:hAnsi="Times New Roman" w:cs="Times New Roman"/>
          <w:sz w:val="24"/>
          <w:szCs w:val="24"/>
        </w:rPr>
      </w:pPr>
      <w:r w:rsidRPr="0012357B">
        <w:rPr>
          <w:rFonts w:ascii="Times New Roman" w:hAnsi="Times New Roman" w:cs="Times New Roman"/>
          <w:sz w:val="24"/>
          <w:szCs w:val="24"/>
          <w:lang w:eastAsia="lt-LT"/>
        </w:rPr>
        <w:t xml:space="preserve">75.3. </w:t>
      </w:r>
      <w:r w:rsidR="00A84FDA" w:rsidRPr="0012357B">
        <w:rPr>
          <w:rFonts w:ascii="Times New Roman" w:hAnsi="Times New Roman" w:cs="Times New Roman"/>
          <w:color w:val="000000" w:themeColor="text1"/>
          <w:sz w:val="24"/>
          <w:szCs w:val="24"/>
        </w:rPr>
        <w:t>iki 3 BSI dydžio už mėnesį įsiskolinimams už tas komunalines paslaugas ir (ar) būsto nuomą (jei būsto nuomos sutartis su nuomotoju yra sudaryta raštu ir įregistruota viešajame registre) iš dalies padengti, kai asmuo yra sumokėjęs bent vieną mėnesį iki kreipimosi mėnesio ir toliau moka, ir (ar) yra sudaręs sutartį su paslaugos teikėju dėl dalies skolos apmokėjimo ir ją vykdo, pateikus socialines paslaugas asmeniui teikiančios įstaigos rekomendacinį raštą, kai vienas gyvenantis asmuo ar bendrai gyvenantys asmenys yra socialinės pašalpos gavėjai ne trumpiau kaip 6 mėnesius nepertraukiamai iki kreipimosi dėl periodinės pašalpos, arba yra asmenys su negalia, arba asmenys, auginantys vaiką (-us), turintį (-čius) negalią, kai vidutinės pajamos bendrai gyvenančių asmenų arba vieno gyvenančio asmens per mėnesį vienam asmeniui nevirš</w:t>
      </w:r>
      <w:r w:rsidR="00A84FDA" w:rsidRPr="00A84FDA">
        <w:rPr>
          <w:rFonts w:ascii="Times New Roman" w:hAnsi="Times New Roman" w:cs="Times New Roman"/>
          <w:color w:val="000000" w:themeColor="text1"/>
          <w:sz w:val="24"/>
          <w:szCs w:val="24"/>
        </w:rPr>
        <w:t>ija 3 VRP dydžių</w:t>
      </w:r>
      <w:r w:rsidR="00A84FDA">
        <w:rPr>
          <w:rFonts w:ascii="Times New Roman" w:hAnsi="Times New Roman" w:cs="Times New Roman"/>
          <w:color w:val="000000" w:themeColor="text1"/>
          <w:sz w:val="24"/>
          <w:szCs w:val="24"/>
        </w:rPr>
        <w:t xml:space="preserve">. </w:t>
      </w:r>
      <w:r w:rsidRPr="00A84FDA">
        <w:rPr>
          <w:rFonts w:ascii="Times New Roman" w:hAnsi="Times New Roman" w:cs="Times New Roman"/>
          <w:iCs/>
          <w:sz w:val="24"/>
          <w:szCs w:val="24"/>
          <w:lang w:eastAsia="lt-LT"/>
        </w:rPr>
        <w:t>Pašalpa gali būti skiria</w:t>
      </w:r>
      <w:r w:rsidRPr="00DC3730">
        <w:rPr>
          <w:rFonts w:ascii="Times New Roman" w:hAnsi="Times New Roman" w:cs="Times New Roman"/>
          <w:iCs/>
          <w:sz w:val="24"/>
          <w:szCs w:val="24"/>
          <w:lang w:eastAsia="lt-LT"/>
        </w:rPr>
        <w:t>ma 6 mėnesius per kalendorinius metus.“</w:t>
      </w:r>
      <w:r>
        <w:rPr>
          <w:rFonts w:ascii="Times New Roman" w:hAnsi="Times New Roman" w:cs="Times New Roman"/>
          <w:iCs/>
          <w:sz w:val="24"/>
          <w:szCs w:val="24"/>
          <w:lang w:eastAsia="lt-LT"/>
        </w:rPr>
        <w:t>;</w:t>
      </w:r>
    </w:p>
    <w:p w14:paraId="40B30140" w14:textId="77777777" w:rsidR="00BA7AAF" w:rsidRPr="00DC3730" w:rsidRDefault="00BA7AAF" w:rsidP="00AF2773">
      <w:pPr>
        <w:pStyle w:val="Sraopastraipa"/>
        <w:numPr>
          <w:ilvl w:val="1"/>
          <w:numId w:val="3"/>
        </w:numPr>
        <w:spacing w:after="0" w:line="360" w:lineRule="auto"/>
        <w:jc w:val="both"/>
        <w:rPr>
          <w:rFonts w:ascii="Times New Roman" w:eastAsia="Times New Roman" w:hAnsi="Times New Roman" w:cs="Times New Roman"/>
          <w:sz w:val="24"/>
          <w:szCs w:val="24"/>
        </w:rPr>
      </w:pPr>
      <w:r w:rsidRPr="00DC3730">
        <w:rPr>
          <w:rFonts w:ascii="Times New Roman" w:eastAsia="Times New Roman" w:hAnsi="Times New Roman" w:cs="Times New Roman"/>
          <w:sz w:val="24"/>
          <w:szCs w:val="24"/>
        </w:rPr>
        <w:t xml:space="preserve"> pakeisti 76.1 papunktį ir išdėstyti jį taip:</w:t>
      </w:r>
    </w:p>
    <w:p w14:paraId="2E43B956" w14:textId="77777777" w:rsidR="00BA7AAF" w:rsidRPr="00DC3730" w:rsidRDefault="00BA7AAF" w:rsidP="00AF2773">
      <w:pPr>
        <w:widowControl w:val="0"/>
        <w:tabs>
          <w:tab w:val="left" w:pos="1100"/>
          <w:tab w:val="left" w:pos="1418"/>
          <w:tab w:val="left" w:pos="1560"/>
          <w:tab w:val="left" w:pos="1710"/>
        </w:tabs>
        <w:spacing w:after="0" w:line="360" w:lineRule="auto"/>
        <w:ind w:firstLine="851"/>
        <w:jc w:val="both"/>
        <w:rPr>
          <w:rFonts w:ascii="Times New Roman" w:hAnsi="Times New Roman" w:cs="Times New Roman"/>
          <w:strike/>
          <w:kern w:val="2"/>
          <w:sz w:val="24"/>
          <w:szCs w:val="24"/>
          <w14:ligatures w14:val="standardContextual"/>
        </w:rPr>
      </w:pPr>
      <w:r w:rsidRPr="00DC3730">
        <w:rPr>
          <w:rFonts w:ascii="Times New Roman" w:hAnsi="Times New Roman" w:cs="Times New Roman"/>
          <w:iCs/>
          <w:kern w:val="2"/>
          <w:sz w:val="24"/>
          <w:szCs w:val="24"/>
          <w14:ligatures w14:val="standardContextual"/>
        </w:rPr>
        <w:t xml:space="preserve">„76.1. kaip skatinamoji priemonė tam tikroms problemoms spręsti: </w:t>
      </w:r>
    </w:p>
    <w:p w14:paraId="7729DDD9" w14:textId="77777777" w:rsidR="00BA7AAF" w:rsidRPr="00DC3730" w:rsidRDefault="00BA7AAF" w:rsidP="00AF2773">
      <w:pPr>
        <w:widowControl w:val="0"/>
        <w:tabs>
          <w:tab w:val="left" w:pos="1100"/>
          <w:tab w:val="left" w:pos="1418"/>
          <w:tab w:val="left" w:pos="1560"/>
          <w:tab w:val="left" w:pos="1710"/>
        </w:tabs>
        <w:spacing w:after="0" w:line="360" w:lineRule="auto"/>
        <w:ind w:firstLine="851"/>
        <w:jc w:val="both"/>
        <w:rPr>
          <w:rFonts w:ascii="Times New Roman" w:hAnsi="Times New Roman" w:cs="Times New Roman"/>
          <w:kern w:val="2"/>
          <w:sz w:val="24"/>
          <w:szCs w:val="24"/>
          <w14:ligatures w14:val="standardContextual"/>
        </w:rPr>
      </w:pPr>
      <w:r w:rsidRPr="00DC3730">
        <w:rPr>
          <w:rFonts w:ascii="Times New Roman" w:hAnsi="Times New Roman" w:cs="Times New Roman"/>
          <w:kern w:val="2"/>
          <w:sz w:val="24"/>
          <w:szCs w:val="24"/>
          <w14:ligatures w14:val="standardContextual"/>
        </w:rPr>
        <w:t xml:space="preserve">76.1.1. iki 10 BSI dydžio, kad vienas gyvenantis asmuo ar vienas iš bendrai gyvenančių asmenų pradėtų gydytis nuo priklausomybės alkoholiui, narkotinėms medžiagoms, nuo užkrečiamųjų ligų ir (ar) dalyvautų socialinės integracijos programose ir priemonėse, </w:t>
      </w:r>
      <w:r w:rsidRPr="00DC3730">
        <w:rPr>
          <w:rFonts w:ascii="Times New Roman" w:hAnsi="Times New Roman" w:cs="Times New Roman"/>
          <w:sz w:val="24"/>
          <w:szCs w:val="24"/>
        </w:rPr>
        <w:t>pagal kompetentingos institucijos ar asmens pateiktą dokumentą patirtoms išlaidoms kompensuoti,</w:t>
      </w:r>
      <w:r w:rsidRPr="00DC3730">
        <w:rPr>
          <w:rFonts w:ascii="Times New Roman" w:hAnsi="Times New Roman" w:cs="Times New Roman"/>
          <w:iCs/>
          <w:kern w:val="2"/>
          <w:sz w:val="24"/>
          <w:szCs w:val="24"/>
          <w14:ligatures w14:val="standardContextual"/>
        </w:rPr>
        <w:t xml:space="preserve"> kai vidutinės pajamos vieno gyvenančio asmens arba vienam iš bendrai gyvenančių asmenų neviršija </w:t>
      </w:r>
      <w:r w:rsidRPr="00DC3730">
        <w:rPr>
          <w:rFonts w:ascii="Times New Roman" w:hAnsi="Times New Roman" w:cs="Times New Roman"/>
          <w:iCs/>
          <w:kern w:val="2"/>
          <w:sz w:val="24"/>
          <w:szCs w:val="24"/>
          <w14:ligatures w14:val="standardContextual"/>
        </w:rPr>
        <w:lastRenderedPageBreak/>
        <w:t xml:space="preserve">3 VRP dydžių per mėnesį. Nustatyto dydžio sąlyginė pašalpa gali būti skiriama dalimis kelis kartus per gydymosi ir (ar) dalyvavimo </w:t>
      </w:r>
      <w:r w:rsidRPr="00DC3730">
        <w:rPr>
          <w:rFonts w:ascii="Times New Roman" w:hAnsi="Times New Roman" w:cs="Times New Roman"/>
          <w:kern w:val="2"/>
          <w:sz w:val="24"/>
          <w:szCs w:val="24"/>
          <w14:ligatures w14:val="standardContextual"/>
        </w:rPr>
        <w:t>socialinės integracijos programose ir priemonėse</w:t>
      </w:r>
      <w:r w:rsidRPr="00DC3730">
        <w:rPr>
          <w:rFonts w:ascii="Times New Roman" w:hAnsi="Times New Roman" w:cs="Times New Roman"/>
          <w:iCs/>
          <w:kern w:val="2"/>
          <w:sz w:val="24"/>
          <w:szCs w:val="24"/>
          <w14:ligatures w14:val="standardContextual"/>
        </w:rPr>
        <w:t xml:space="preserve"> laikotarpį patirtoms ar numatomoms išlaidoms kompensuoti;</w:t>
      </w:r>
      <w:r w:rsidRPr="00DC3730">
        <w:rPr>
          <w:rFonts w:ascii="Times New Roman" w:hAnsi="Times New Roman" w:cs="Times New Roman"/>
          <w:kern w:val="2"/>
          <w:sz w:val="24"/>
          <w:szCs w:val="24"/>
          <w14:ligatures w14:val="standardContextual"/>
        </w:rPr>
        <w:t xml:space="preserve"> </w:t>
      </w:r>
    </w:p>
    <w:p w14:paraId="1C30C439" w14:textId="771047B6" w:rsidR="00BA7AAF" w:rsidRDefault="00BA7AAF" w:rsidP="00AF2773">
      <w:pPr>
        <w:widowControl w:val="0"/>
        <w:tabs>
          <w:tab w:val="left" w:pos="1100"/>
          <w:tab w:val="left" w:pos="1418"/>
          <w:tab w:val="left" w:pos="1560"/>
          <w:tab w:val="left" w:pos="1710"/>
        </w:tabs>
        <w:spacing w:after="0" w:line="360" w:lineRule="auto"/>
        <w:ind w:firstLine="851"/>
        <w:jc w:val="both"/>
        <w:rPr>
          <w:rFonts w:ascii="Times New Roman" w:hAnsi="Times New Roman" w:cs="Times New Roman"/>
          <w:iCs/>
          <w:kern w:val="2"/>
          <w:sz w:val="24"/>
          <w:szCs w:val="24"/>
          <w14:ligatures w14:val="standardContextual"/>
        </w:rPr>
      </w:pPr>
      <w:r w:rsidRPr="00DC3730">
        <w:rPr>
          <w:rFonts w:ascii="Times New Roman" w:hAnsi="Times New Roman" w:cs="Times New Roman"/>
          <w:kern w:val="2"/>
          <w:sz w:val="24"/>
          <w:szCs w:val="24"/>
          <w14:ligatures w14:val="standardContextual"/>
        </w:rPr>
        <w:t xml:space="preserve">76.1.2. 1,5 BSI dydžio už mėnesį asmenims, gaunantiems DOTS paslaugą, kol baigs gydymo kursą, </w:t>
      </w:r>
      <w:r w:rsidRPr="00DC3730">
        <w:rPr>
          <w:rFonts w:ascii="Times New Roman" w:hAnsi="Times New Roman" w:cs="Times New Roman"/>
          <w:iCs/>
          <w:kern w:val="2"/>
          <w:sz w:val="24"/>
          <w:szCs w:val="24"/>
          <w14:ligatures w14:val="standardContextual"/>
        </w:rPr>
        <w:t>kai vidutinės pajamos vieno gyvenančio asmens arba vienam iš bendrai gyvenančių asmenų neviršija 5 VRP dydžių per mėnesį. Nutraukus DOTS paslaugą ar pradėjus gydytis stacionare, sąlyginė pašalpa už tą mėnesį (mėnesius) neskiriama ir nemokama.“</w:t>
      </w:r>
      <w:r w:rsidR="00BC2FE4">
        <w:rPr>
          <w:rFonts w:ascii="Times New Roman" w:hAnsi="Times New Roman" w:cs="Times New Roman"/>
          <w:iCs/>
          <w:kern w:val="2"/>
          <w:sz w:val="24"/>
          <w:szCs w:val="24"/>
          <w14:ligatures w14:val="standardContextual"/>
        </w:rPr>
        <w:t>;</w:t>
      </w:r>
    </w:p>
    <w:p w14:paraId="045B7C39" w14:textId="7689D1BE" w:rsidR="00E33C5A" w:rsidRPr="00E33C5A" w:rsidRDefault="00E33C5A" w:rsidP="00AF2773">
      <w:pPr>
        <w:spacing w:after="0" w:line="360" w:lineRule="auto"/>
        <w:ind w:firstLine="851"/>
        <w:jc w:val="both"/>
        <w:rPr>
          <w:rFonts w:ascii="Times New Roman" w:eastAsia="Times New Roman" w:hAnsi="Times New Roman" w:cs="Times New Roman"/>
          <w:sz w:val="24"/>
          <w:szCs w:val="24"/>
        </w:rPr>
      </w:pPr>
      <w:r w:rsidRPr="00E33C5A">
        <w:rPr>
          <w:rFonts w:ascii="Times New Roman" w:hAnsi="Times New Roman" w:cs="Times New Roman"/>
          <w:iCs/>
          <w:kern w:val="2"/>
          <w:sz w:val="24"/>
          <w:szCs w:val="24"/>
          <w14:ligatures w14:val="standardContextual"/>
        </w:rPr>
        <w:t xml:space="preserve">1.16. </w:t>
      </w:r>
      <w:r w:rsidRPr="00E33C5A">
        <w:rPr>
          <w:rFonts w:ascii="Times New Roman" w:eastAsia="Times New Roman" w:hAnsi="Times New Roman" w:cs="Times New Roman"/>
          <w:sz w:val="24"/>
          <w:szCs w:val="24"/>
        </w:rPr>
        <w:t>pakeisti 7</w:t>
      </w:r>
      <w:r>
        <w:rPr>
          <w:rFonts w:ascii="Times New Roman" w:eastAsia="Times New Roman" w:hAnsi="Times New Roman" w:cs="Times New Roman"/>
          <w:sz w:val="24"/>
          <w:szCs w:val="24"/>
        </w:rPr>
        <w:t>8 ir 79</w:t>
      </w:r>
      <w:r w:rsidRPr="00E33C5A">
        <w:rPr>
          <w:rFonts w:ascii="Times New Roman" w:eastAsia="Times New Roman" w:hAnsi="Times New Roman" w:cs="Times New Roman"/>
          <w:sz w:val="24"/>
          <w:szCs w:val="24"/>
        </w:rPr>
        <w:t xml:space="preserve"> punkt</w:t>
      </w:r>
      <w:r>
        <w:rPr>
          <w:rFonts w:ascii="Times New Roman" w:eastAsia="Times New Roman" w:hAnsi="Times New Roman" w:cs="Times New Roman"/>
          <w:sz w:val="24"/>
          <w:szCs w:val="24"/>
        </w:rPr>
        <w:t>us</w:t>
      </w:r>
      <w:r w:rsidRPr="00E33C5A">
        <w:rPr>
          <w:rFonts w:ascii="Times New Roman" w:eastAsia="Times New Roman" w:hAnsi="Times New Roman" w:cs="Times New Roman"/>
          <w:sz w:val="24"/>
          <w:szCs w:val="24"/>
        </w:rPr>
        <w:t xml:space="preserve"> ir išdėstyti j</w:t>
      </w:r>
      <w:r>
        <w:rPr>
          <w:rFonts w:ascii="Times New Roman" w:eastAsia="Times New Roman" w:hAnsi="Times New Roman" w:cs="Times New Roman"/>
          <w:sz w:val="24"/>
          <w:szCs w:val="24"/>
        </w:rPr>
        <w:t>uos</w:t>
      </w:r>
      <w:r w:rsidRPr="00E33C5A">
        <w:rPr>
          <w:rFonts w:ascii="Times New Roman" w:eastAsia="Times New Roman" w:hAnsi="Times New Roman" w:cs="Times New Roman"/>
          <w:sz w:val="24"/>
          <w:szCs w:val="24"/>
        </w:rPr>
        <w:t xml:space="preserve"> taip:</w:t>
      </w:r>
    </w:p>
    <w:p w14:paraId="22114FEE" w14:textId="6F7DB4B4" w:rsidR="00E33C5A" w:rsidRPr="00E33C5A" w:rsidRDefault="00E33C5A" w:rsidP="00AF2773">
      <w:pPr>
        <w:widowControl w:val="0"/>
        <w:tabs>
          <w:tab w:val="left" w:pos="1100"/>
          <w:tab w:val="left" w:pos="1418"/>
          <w:tab w:val="left" w:pos="1560"/>
          <w:tab w:val="left" w:pos="1710"/>
        </w:tabs>
        <w:spacing w:after="0" w:line="360" w:lineRule="auto"/>
        <w:ind w:firstLine="851"/>
        <w:jc w:val="both"/>
        <w:rPr>
          <w:rFonts w:ascii="Times New Roman" w:eastAsia="Calibri" w:hAnsi="Times New Roman" w:cs="Times New Roman"/>
          <w:sz w:val="24"/>
          <w:szCs w:val="24"/>
          <w:lang w:eastAsia="lt-LT"/>
        </w:rPr>
      </w:pPr>
      <w:r w:rsidRPr="00E33C5A">
        <w:rPr>
          <w:rFonts w:ascii="Times New Roman" w:hAnsi="Times New Roman" w:cs="Times New Roman"/>
          <w:sz w:val="24"/>
          <w:szCs w:val="24"/>
        </w:rPr>
        <w:t>„78.</w:t>
      </w:r>
      <w:r w:rsidRPr="00E33C5A">
        <w:rPr>
          <w:rFonts w:ascii="Times New Roman" w:eastAsia="Calibri" w:hAnsi="Times New Roman" w:cs="Times New Roman"/>
          <w:sz w:val="24"/>
          <w:szCs w:val="24"/>
          <w:lang w:eastAsia="lt-LT"/>
        </w:rPr>
        <w:t xml:space="preserve"> </w:t>
      </w:r>
      <w:r w:rsidRPr="00E33C5A">
        <w:rPr>
          <w:rFonts w:ascii="Times New Roman" w:hAnsi="Times New Roman" w:cs="Times New Roman"/>
          <w:sz w:val="24"/>
          <w:szCs w:val="24"/>
        </w:rPr>
        <w:t xml:space="preserve">Sprendimas dėl tikslinės ir sąlyginės pašalpos </w:t>
      </w:r>
      <w:r w:rsidRPr="00E33C5A">
        <w:rPr>
          <w:rFonts w:ascii="Times New Roman" w:eastAsia="Calibri" w:hAnsi="Times New Roman" w:cs="Times New Roman"/>
          <w:sz w:val="24"/>
          <w:szCs w:val="24"/>
          <w:lang w:eastAsia="lt-LT"/>
        </w:rPr>
        <w:t xml:space="preserve">skyrimo (neskyrimo) </w:t>
      </w:r>
      <w:r w:rsidRPr="00E33C5A">
        <w:rPr>
          <w:rFonts w:ascii="Times New Roman" w:hAnsi="Times New Roman" w:cs="Times New Roman"/>
          <w:sz w:val="24"/>
          <w:szCs w:val="24"/>
        </w:rPr>
        <w:t xml:space="preserve">Paramos teikimo komisijos siūlymu </w:t>
      </w:r>
      <w:r w:rsidRPr="00E33C5A">
        <w:rPr>
          <w:rFonts w:ascii="Times New Roman" w:eastAsia="Calibri" w:hAnsi="Times New Roman" w:cs="Times New Roman"/>
          <w:sz w:val="24"/>
          <w:szCs w:val="24"/>
          <w:lang w:eastAsia="lt-LT"/>
        </w:rPr>
        <w:t>priimamas Savivaldybės mero nustatyta tvarka, išskyrus Aprašo 10 ir 70 punktuose</w:t>
      </w:r>
      <w:r w:rsidR="00BC2FE4">
        <w:rPr>
          <w:rFonts w:ascii="Times New Roman" w:eastAsia="Calibri" w:hAnsi="Times New Roman" w:cs="Times New Roman"/>
          <w:sz w:val="24"/>
          <w:szCs w:val="24"/>
          <w:lang w:eastAsia="lt-LT"/>
        </w:rPr>
        <w:t>,</w:t>
      </w:r>
      <w:r w:rsidRPr="00E33C5A">
        <w:rPr>
          <w:rFonts w:ascii="Times New Roman" w:eastAsia="Calibri" w:hAnsi="Times New Roman" w:cs="Times New Roman"/>
          <w:sz w:val="24"/>
          <w:szCs w:val="24"/>
          <w:lang w:eastAsia="lt-LT"/>
        </w:rPr>
        <w:t xml:space="preserve"> 76.1.2 papunktyje nustatytus atvejus, kai sprendimas priimamas be Paramos teikimo komisijos siūlymo. </w:t>
      </w:r>
      <w:r w:rsidRPr="00E33C5A">
        <w:rPr>
          <w:rFonts w:ascii="Times New Roman" w:hAnsi="Times New Roman" w:cs="Times New Roman"/>
          <w:sz w:val="24"/>
          <w:szCs w:val="24"/>
        </w:rPr>
        <w:t xml:space="preserve">Sprendimas dėl sąlyginės pašalpos </w:t>
      </w:r>
      <w:r w:rsidRPr="00E33C5A">
        <w:rPr>
          <w:rFonts w:ascii="Times New Roman" w:eastAsia="Calibri" w:hAnsi="Times New Roman" w:cs="Times New Roman"/>
          <w:sz w:val="24"/>
          <w:szCs w:val="24"/>
          <w:lang w:eastAsia="lt-LT"/>
        </w:rPr>
        <w:t xml:space="preserve">skyrimo (neskyrimo) </w:t>
      </w:r>
      <w:r w:rsidRPr="00E33C5A">
        <w:rPr>
          <w:rFonts w:ascii="Times New Roman" w:hAnsi="Times New Roman" w:cs="Times New Roman"/>
          <w:sz w:val="24"/>
          <w:szCs w:val="24"/>
        </w:rPr>
        <w:t xml:space="preserve">Aprašo 76.1.2 papunkčiu nustatytu atveju, </w:t>
      </w:r>
      <w:r w:rsidRPr="00E33C5A">
        <w:rPr>
          <w:rFonts w:ascii="Times New Roman" w:eastAsia="Calibri" w:hAnsi="Times New Roman" w:cs="Times New Roman"/>
          <w:sz w:val="24"/>
          <w:szCs w:val="24"/>
          <w:lang w:eastAsia="lt-LT"/>
        </w:rPr>
        <w:t>priimamas</w:t>
      </w:r>
      <w:r w:rsidRPr="00E33C5A">
        <w:rPr>
          <w:rFonts w:ascii="Times New Roman" w:hAnsi="Times New Roman" w:cs="Times New Roman"/>
          <w:sz w:val="24"/>
          <w:szCs w:val="24"/>
        </w:rPr>
        <w:t xml:space="preserve"> kas mėnesį gavus DOTS paslaugą teikiančios įstaigos patvirtinimą, kad asmuo gavo DOTS paslaugą. Minėtą patvirtinimą </w:t>
      </w:r>
      <w:r w:rsidRPr="00E33C5A">
        <w:rPr>
          <w:rFonts w:ascii="Times New Roman" w:eastAsia="Calibri" w:hAnsi="Times New Roman" w:cs="Times New Roman"/>
          <w:sz w:val="24"/>
          <w:szCs w:val="24"/>
          <w:lang w:eastAsia="lt-LT"/>
        </w:rPr>
        <w:t>DOTS paslaugą teikianti įstaiga turi pateikti Socialinių reikalų skyriui už praėjusį mėnesį iki einamojo mėnesio 7 dienos. Sprendimas gali būti skundžiamas teisės aktų nustatyta tvarka. Sprendimas dėl tikslinės ir sąlyginės pašalpos skyrimo (neskyrimo) priimamas nurodant Paramos teikimo komisijos protokolo datą ir numerį ne vėliau kaip per mėnesį nuo prašymo ir visų reikalingų dokumentų gavimo dienos. Prašymą pateikęs asmuo apie priimtą sprendimą dėl pašalpos skyrimo ar neskyrimo informuojamas asmens prašyme nurodytu būdu ne vėliau kaip per 3 darbo dienas nuo sprendimo priėmimo dienos išsiunčiant Savivaldybės mero nustatyta tvarka priimto sprendimo kopiją ir Socialinių reikalų skyriaus raštą. Jeigu pašalpa neskiriama, nurodoma neskyrimo priežastis ir šio sprendimo apskundimo tvarka.</w:t>
      </w:r>
    </w:p>
    <w:p w14:paraId="0D3421B9" w14:textId="77777777" w:rsidR="00E33C5A" w:rsidRPr="00E33C5A" w:rsidRDefault="00E33C5A" w:rsidP="00AF2773">
      <w:pPr>
        <w:widowControl w:val="0"/>
        <w:tabs>
          <w:tab w:val="left" w:pos="567"/>
        </w:tabs>
        <w:spacing w:after="0" w:line="360" w:lineRule="auto"/>
        <w:ind w:firstLine="851"/>
        <w:jc w:val="both"/>
        <w:rPr>
          <w:rFonts w:ascii="Times New Roman" w:hAnsi="Times New Roman" w:cs="Times New Roman"/>
          <w:kern w:val="2"/>
          <w:sz w:val="24"/>
          <w:szCs w:val="24"/>
          <w14:ligatures w14:val="standardContextual"/>
        </w:rPr>
      </w:pPr>
      <w:r w:rsidRPr="00E33C5A">
        <w:rPr>
          <w:rFonts w:ascii="Times New Roman" w:hAnsi="Times New Roman" w:cs="Times New Roman"/>
          <w:kern w:val="2"/>
          <w:sz w:val="24"/>
          <w:szCs w:val="24"/>
          <w14:ligatures w14:val="standardContextual"/>
        </w:rPr>
        <w:t xml:space="preserve">79. Socialinė parama mokama pervedant pinigines lėšas į pareiškėjo asmeninę sąskaitą banke, asmeniui pristatant į namus, pervedant Aprašo numatytu atveju į įstaigos sąskaitą ar pervedant į asmens artimo giminaičio, globėjo (rūpintojo) (jų prašymu) sąskaitą banke, jeigu pagal pateiktą medicininę pažymą asmuo yra dėl ligos bejėgiškos būklės. </w:t>
      </w:r>
    </w:p>
    <w:p w14:paraId="23FE7BE4" w14:textId="221EC5DF" w:rsidR="00E33C5A" w:rsidRPr="00E33C5A" w:rsidRDefault="00E33C5A" w:rsidP="00AF2773">
      <w:pPr>
        <w:widowControl w:val="0"/>
        <w:tabs>
          <w:tab w:val="left" w:pos="567"/>
        </w:tabs>
        <w:spacing w:after="0" w:line="360" w:lineRule="auto"/>
        <w:ind w:firstLine="851"/>
        <w:jc w:val="both"/>
        <w:rPr>
          <w:rFonts w:ascii="Times New Roman" w:eastAsia="Calibri" w:hAnsi="Times New Roman" w:cs="Times New Roman"/>
          <w:b/>
          <w:bCs/>
          <w:sz w:val="24"/>
          <w:szCs w:val="24"/>
          <w:lang w:eastAsia="lt-LT"/>
        </w:rPr>
      </w:pPr>
      <w:r w:rsidRPr="00E33C5A">
        <w:rPr>
          <w:rFonts w:ascii="Times New Roman" w:hAnsi="Times New Roman" w:cs="Times New Roman"/>
          <w:kern w:val="2"/>
          <w:sz w:val="24"/>
          <w:szCs w:val="24"/>
          <w14:ligatures w14:val="standardContextual"/>
        </w:rPr>
        <w:t>Sąlyginė pašalpa gali būti mokama, pervedant pinigines lėšas į pareiškėjo asmeninę sąskaitą banke, ar nepinigine forma, pašalpą pervedant į socialinę kortelę arba reabilitacines, medicinines ar socialines paslaugas teikiančioms įstaigoms į šių įstaigų atsiskaitomąsias sąskaitas bankuose, Aprašo 76.1.2 papunkčiu nustatytu atveju – į socialinę kortelę arba Aprašo 73.7 papunkčiu nustatytu atveju apmokant pateiktą sąskaitą faktūrą. Konkretus tikslinės ir sąlyginės pašalpų mokėjimo būdas gali būti nustatytas Paramos teikimo komisijos siūlymu.“</w:t>
      </w:r>
    </w:p>
    <w:p w14:paraId="15E471E3" w14:textId="77777777" w:rsidR="00BA7AAF" w:rsidRPr="00DC3730" w:rsidRDefault="00BA7AAF" w:rsidP="00AF2773">
      <w:pPr>
        <w:widowControl w:val="0"/>
        <w:tabs>
          <w:tab w:val="left" w:pos="567"/>
        </w:tabs>
        <w:spacing w:after="0" w:line="360" w:lineRule="auto"/>
        <w:ind w:firstLine="851"/>
        <w:jc w:val="both"/>
        <w:rPr>
          <w:rFonts w:ascii="Times New Roman" w:eastAsia="Calibri" w:hAnsi="Times New Roman" w:cs="Times New Roman"/>
          <w:color w:val="000000"/>
          <w:sz w:val="24"/>
          <w:szCs w:val="24"/>
        </w:rPr>
      </w:pPr>
      <w:bookmarkStart w:id="10" w:name="_Hlk150711049"/>
      <w:r w:rsidRPr="00DC3730">
        <w:rPr>
          <w:rFonts w:ascii="Times New Roman" w:eastAsia="Calibri" w:hAnsi="Times New Roman" w:cs="Times New Roman"/>
          <w:color w:val="000000"/>
          <w:sz w:val="24"/>
          <w:szCs w:val="24"/>
        </w:rPr>
        <w:t>2. Nustatyti, kad šis sprendimas:</w:t>
      </w:r>
    </w:p>
    <w:p w14:paraId="77F1C743" w14:textId="77777777" w:rsidR="00BA7AAF" w:rsidRPr="00DC3730" w:rsidRDefault="00BA7AAF" w:rsidP="00AF2773">
      <w:pPr>
        <w:spacing w:after="0" w:line="360" w:lineRule="auto"/>
        <w:ind w:firstLine="851"/>
        <w:jc w:val="both"/>
        <w:rPr>
          <w:rFonts w:ascii="Times New Roman" w:eastAsia="Calibri" w:hAnsi="Times New Roman" w:cs="Times New Roman"/>
          <w:color w:val="000000"/>
          <w:sz w:val="24"/>
          <w:szCs w:val="24"/>
          <w:shd w:val="clear" w:color="auto" w:fill="FFFFFF"/>
        </w:rPr>
      </w:pPr>
      <w:r w:rsidRPr="00DC3730">
        <w:rPr>
          <w:rFonts w:ascii="Times New Roman" w:eastAsia="Calibri" w:hAnsi="Times New Roman" w:cs="Times New Roman"/>
          <w:color w:val="000000"/>
          <w:sz w:val="24"/>
          <w:szCs w:val="24"/>
          <w:shd w:val="clear" w:color="auto" w:fill="FFFFFF"/>
        </w:rPr>
        <w:lastRenderedPageBreak/>
        <w:t>2.1. skelbiamas Teisės aktų registre ir Panevėžio miesto savivaldybės interneto svetainėje;</w:t>
      </w:r>
    </w:p>
    <w:p w14:paraId="11763F37" w14:textId="0AED8547" w:rsidR="00BA7AAF" w:rsidRPr="00DC3730" w:rsidRDefault="00BA7AAF" w:rsidP="00AF2773">
      <w:pPr>
        <w:shd w:val="clear" w:color="auto" w:fill="FFFFFF"/>
        <w:spacing w:after="0" w:line="360" w:lineRule="auto"/>
        <w:ind w:firstLine="851"/>
        <w:jc w:val="both"/>
        <w:rPr>
          <w:rFonts w:ascii="Times New Roman" w:eastAsia="Calibri" w:hAnsi="Times New Roman" w:cs="Times New Roman"/>
          <w:color w:val="000000"/>
          <w:sz w:val="24"/>
          <w:szCs w:val="24"/>
          <w:shd w:val="clear" w:color="auto" w:fill="FFFFFF"/>
        </w:rPr>
      </w:pPr>
      <w:r w:rsidRPr="00DC3730">
        <w:rPr>
          <w:rFonts w:ascii="Times New Roman" w:eastAsia="Calibri" w:hAnsi="Times New Roman" w:cs="Times New Roman"/>
          <w:color w:val="000000"/>
          <w:sz w:val="24"/>
          <w:szCs w:val="24"/>
          <w:shd w:val="clear" w:color="auto" w:fill="FFFFFF"/>
        </w:rPr>
        <w:t>2.2. įsigalioja kitą dieną po oficialaus paskelbimo Teisės aktų registre</w:t>
      </w:r>
      <w:r w:rsidR="00BF6A12">
        <w:rPr>
          <w:rFonts w:ascii="Times New Roman" w:eastAsia="Calibri" w:hAnsi="Times New Roman" w:cs="Times New Roman"/>
          <w:color w:val="000000"/>
          <w:sz w:val="24"/>
          <w:szCs w:val="24"/>
          <w:shd w:val="clear" w:color="auto" w:fill="FFFFFF"/>
        </w:rPr>
        <w:t xml:space="preserve">, išskyrus </w:t>
      </w:r>
      <w:r w:rsidR="00BF6A12" w:rsidRPr="00DC3730">
        <w:rPr>
          <w:rFonts w:ascii="Times New Roman" w:eastAsia="Times New Roman" w:hAnsi="Times New Roman" w:cs="Times New Roman"/>
          <w:sz w:val="24"/>
          <w:szCs w:val="24"/>
        </w:rPr>
        <w:t>Piniginės socialinės paramos nepasiturintiems gyventojams teikimo tvarkos apraš</w:t>
      </w:r>
      <w:r w:rsidR="00BF6A12">
        <w:rPr>
          <w:rFonts w:ascii="Times New Roman" w:eastAsia="Times New Roman" w:hAnsi="Times New Roman" w:cs="Times New Roman"/>
          <w:sz w:val="24"/>
          <w:szCs w:val="24"/>
        </w:rPr>
        <w:t xml:space="preserve">o </w:t>
      </w:r>
      <w:r w:rsidR="00960EB4">
        <w:rPr>
          <w:rFonts w:ascii="Times New Roman" w:eastAsia="Times New Roman" w:hAnsi="Times New Roman" w:cs="Times New Roman"/>
          <w:sz w:val="24"/>
          <w:szCs w:val="24"/>
        </w:rPr>
        <w:t>73.1.5</w:t>
      </w:r>
      <w:r w:rsidR="00BF6A12">
        <w:rPr>
          <w:rFonts w:ascii="Times New Roman" w:eastAsia="Times New Roman" w:hAnsi="Times New Roman" w:cs="Times New Roman"/>
          <w:sz w:val="24"/>
          <w:szCs w:val="24"/>
        </w:rPr>
        <w:t xml:space="preserve"> papunk</w:t>
      </w:r>
      <w:r w:rsidR="004D391F">
        <w:rPr>
          <w:rFonts w:ascii="Times New Roman" w:eastAsia="Times New Roman" w:hAnsi="Times New Roman" w:cs="Times New Roman"/>
          <w:sz w:val="24"/>
          <w:szCs w:val="24"/>
        </w:rPr>
        <w:t>tį</w:t>
      </w:r>
      <w:r w:rsidR="00BF6A12">
        <w:rPr>
          <w:rFonts w:ascii="Times New Roman" w:eastAsia="Times New Roman" w:hAnsi="Times New Roman" w:cs="Times New Roman"/>
          <w:sz w:val="24"/>
          <w:szCs w:val="24"/>
        </w:rPr>
        <w:t>, kuri</w:t>
      </w:r>
      <w:r w:rsidR="004D391F">
        <w:rPr>
          <w:rFonts w:ascii="Times New Roman" w:eastAsia="Times New Roman" w:hAnsi="Times New Roman" w:cs="Times New Roman"/>
          <w:sz w:val="24"/>
          <w:szCs w:val="24"/>
        </w:rPr>
        <w:t>s</w:t>
      </w:r>
      <w:r w:rsidR="00BF6A12">
        <w:rPr>
          <w:rFonts w:ascii="Times New Roman" w:eastAsia="Times New Roman" w:hAnsi="Times New Roman" w:cs="Times New Roman"/>
          <w:sz w:val="24"/>
          <w:szCs w:val="24"/>
        </w:rPr>
        <w:t xml:space="preserve"> įsigalioja 2026 m</w:t>
      </w:r>
      <w:r w:rsidR="00BC2FE4">
        <w:rPr>
          <w:rFonts w:ascii="Times New Roman" w:eastAsia="Times New Roman" w:hAnsi="Times New Roman" w:cs="Times New Roman"/>
          <w:sz w:val="24"/>
          <w:szCs w:val="24"/>
        </w:rPr>
        <w:t>.</w:t>
      </w:r>
      <w:r w:rsidR="00BF6A12">
        <w:rPr>
          <w:rFonts w:ascii="Times New Roman" w:eastAsia="Times New Roman" w:hAnsi="Times New Roman" w:cs="Times New Roman"/>
          <w:sz w:val="24"/>
          <w:szCs w:val="24"/>
        </w:rPr>
        <w:t xml:space="preserve"> sausio 1 d</w:t>
      </w:r>
      <w:r w:rsidRPr="00DC3730">
        <w:rPr>
          <w:rFonts w:ascii="Times New Roman" w:eastAsia="Calibri" w:hAnsi="Times New Roman" w:cs="Times New Roman"/>
          <w:color w:val="000000"/>
          <w:sz w:val="24"/>
          <w:szCs w:val="24"/>
          <w:shd w:val="clear" w:color="auto" w:fill="FFFFFF"/>
        </w:rPr>
        <w:t>.</w:t>
      </w:r>
    </w:p>
    <w:p w14:paraId="0063EDC9" w14:textId="77777777" w:rsidR="00BA7AAF" w:rsidRPr="00DC3730" w:rsidRDefault="00BA7AAF" w:rsidP="00BA7AAF">
      <w:pPr>
        <w:shd w:val="clear" w:color="auto" w:fill="FFFFFF"/>
        <w:spacing w:after="0" w:line="360" w:lineRule="auto"/>
        <w:ind w:firstLine="851"/>
        <w:jc w:val="both"/>
        <w:rPr>
          <w:rFonts w:ascii="Times New Roman" w:eastAsia="Calibri" w:hAnsi="Times New Roman" w:cs="Times New Roman"/>
          <w:color w:val="000000"/>
          <w:sz w:val="24"/>
          <w:szCs w:val="24"/>
          <w:shd w:val="clear" w:color="auto" w:fill="FFFFFF"/>
        </w:rPr>
      </w:pPr>
    </w:p>
    <w:p w14:paraId="14A5F277" w14:textId="77777777" w:rsidR="00BA7AAF" w:rsidRDefault="00BA7AAF" w:rsidP="00BA7AAF">
      <w:pPr>
        <w:shd w:val="clear" w:color="auto" w:fill="FFFFFF"/>
        <w:spacing w:after="0" w:line="360" w:lineRule="auto"/>
        <w:ind w:firstLine="851"/>
        <w:jc w:val="both"/>
        <w:rPr>
          <w:rFonts w:ascii="Times New Roman" w:eastAsia="Calibri" w:hAnsi="Times New Roman" w:cs="Times New Roman"/>
          <w:color w:val="000000"/>
          <w:sz w:val="24"/>
          <w:szCs w:val="24"/>
          <w:shd w:val="clear" w:color="auto" w:fill="FFFFFF"/>
        </w:rPr>
      </w:pPr>
    </w:p>
    <w:p w14:paraId="3D538CC9" w14:textId="0A544C4E" w:rsidR="00BA7AAF" w:rsidRPr="00553938" w:rsidRDefault="00BA7AAF" w:rsidP="00B207C8">
      <w:pPr>
        <w:widowControl w:val="0"/>
        <w:tabs>
          <w:tab w:val="left" w:pos="8165"/>
        </w:tabs>
        <w:spacing w:after="0" w:line="360" w:lineRule="auto"/>
        <w:rPr>
          <w:rFonts w:ascii="Times New Roman" w:hAnsi="Times New Roman" w:cs="Times New Roman"/>
          <w:sz w:val="24"/>
          <w:szCs w:val="24"/>
        </w:rPr>
      </w:pPr>
      <w:r w:rsidRPr="00F973E3">
        <w:rPr>
          <w:rFonts w:ascii="Times New Roman" w:eastAsia="Calibri" w:hAnsi="Times New Roman" w:cs="Times New Roman"/>
          <w:sz w:val="24"/>
          <w:szCs w:val="24"/>
        </w:rPr>
        <w:t>Savivaldybės mer</w:t>
      </w:r>
      <w:r>
        <w:rPr>
          <w:rFonts w:ascii="Times New Roman" w:eastAsia="Calibri" w:hAnsi="Times New Roman" w:cs="Times New Roman"/>
          <w:sz w:val="24"/>
          <w:szCs w:val="24"/>
        </w:rPr>
        <w:t>ė</w:t>
      </w:r>
      <w:r w:rsidRPr="00F973E3">
        <w:rPr>
          <w:rFonts w:ascii="Times New Roman" w:eastAsia="Calibri" w:hAnsi="Times New Roman" w:cs="Times New Roman"/>
          <w:sz w:val="24"/>
          <w:szCs w:val="24"/>
        </w:rPr>
        <w:t xml:space="preserve">                                                                               </w:t>
      </w:r>
      <w:r w:rsidR="00B207C8">
        <w:rPr>
          <w:rFonts w:ascii="Times New Roman" w:eastAsia="Calibri" w:hAnsi="Times New Roman" w:cs="Times New Roman"/>
          <w:sz w:val="24"/>
          <w:szCs w:val="24"/>
        </w:rPr>
        <w:t xml:space="preserve">            </w:t>
      </w:r>
      <w:r w:rsidRPr="00F973E3">
        <w:rPr>
          <w:rFonts w:ascii="Times New Roman" w:eastAsia="Calibri" w:hAnsi="Times New Roman" w:cs="Times New Roman"/>
          <w:sz w:val="24"/>
          <w:szCs w:val="24"/>
        </w:rPr>
        <w:t xml:space="preserve"> </w:t>
      </w:r>
      <w:bookmarkEnd w:id="10"/>
      <w:r>
        <w:rPr>
          <w:rFonts w:ascii="Times New Roman" w:eastAsia="Calibri" w:hAnsi="Times New Roman" w:cs="Times New Roman"/>
          <w:sz w:val="24"/>
          <w:szCs w:val="24"/>
        </w:rPr>
        <w:t>Loreta Masiliūnienė</w:t>
      </w:r>
      <w:bookmarkEnd w:id="5"/>
    </w:p>
    <w:p w14:paraId="348F1585" w14:textId="77777777" w:rsidR="00BA7AAF" w:rsidRDefault="00BA7AAF"/>
    <w:sectPr w:rsidR="00BA7AAF" w:rsidSect="00BA7AAF">
      <w:headerReference w:type="default" r:id="rId8"/>
      <w:pgSz w:w="11906" w:h="16838"/>
      <w:pgMar w:top="851" w:right="849"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94B217" w14:textId="77777777" w:rsidR="004E6FD5" w:rsidRDefault="004E6FD5">
      <w:pPr>
        <w:spacing w:after="0" w:line="240" w:lineRule="auto"/>
      </w:pPr>
      <w:r>
        <w:separator/>
      </w:r>
    </w:p>
  </w:endnote>
  <w:endnote w:type="continuationSeparator" w:id="0">
    <w:p w14:paraId="7F49189F" w14:textId="77777777" w:rsidR="004E6FD5" w:rsidRDefault="004E6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226CFC" w14:textId="77777777" w:rsidR="004E6FD5" w:rsidRDefault="004E6FD5">
      <w:pPr>
        <w:spacing w:after="0" w:line="240" w:lineRule="auto"/>
      </w:pPr>
      <w:r>
        <w:separator/>
      </w:r>
    </w:p>
  </w:footnote>
  <w:footnote w:type="continuationSeparator" w:id="0">
    <w:p w14:paraId="5BC39154" w14:textId="77777777" w:rsidR="004E6FD5" w:rsidRDefault="004E6F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2918315"/>
      <w:docPartObj>
        <w:docPartGallery w:val="Page Numbers (Top of Page)"/>
        <w:docPartUnique/>
      </w:docPartObj>
    </w:sdtPr>
    <w:sdtEndPr>
      <w:rPr>
        <w:rFonts w:ascii="Times New Roman" w:hAnsi="Times New Roman" w:cs="Times New Roman"/>
        <w:sz w:val="24"/>
        <w:szCs w:val="24"/>
      </w:rPr>
    </w:sdtEndPr>
    <w:sdtContent>
      <w:p w14:paraId="56967033" w14:textId="77777777" w:rsidR="0012629B" w:rsidRPr="00400E4A" w:rsidRDefault="00BC2FE4">
        <w:pPr>
          <w:pStyle w:val="Antrats"/>
          <w:jc w:val="center"/>
          <w:rPr>
            <w:rFonts w:ascii="Times New Roman" w:hAnsi="Times New Roman" w:cs="Times New Roman"/>
            <w:sz w:val="24"/>
            <w:szCs w:val="24"/>
          </w:rPr>
        </w:pPr>
        <w:r w:rsidRPr="00400E4A">
          <w:rPr>
            <w:rFonts w:ascii="Times New Roman" w:hAnsi="Times New Roman" w:cs="Times New Roman"/>
            <w:sz w:val="24"/>
            <w:szCs w:val="24"/>
          </w:rPr>
          <w:fldChar w:fldCharType="begin"/>
        </w:r>
        <w:r w:rsidRPr="00400E4A">
          <w:rPr>
            <w:rFonts w:ascii="Times New Roman" w:hAnsi="Times New Roman" w:cs="Times New Roman"/>
            <w:sz w:val="24"/>
            <w:szCs w:val="24"/>
          </w:rPr>
          <w:instrText>PAGE   \* MERGEFORMAT</w:instrText>
        </w:r>
        <w:r w:rsidRPr="00400E4A">
          <w:rPr>
            <w:rFonts w:ascii="Times New Roman" w:hAnsi="Times New Roman" w:cs="Times New Roman"/>
            <w:sz w:val="24"/>
            <w:szCs w:val="24"/>
          </w:rPr>
          <w:fldChar w:fldCharType="separate"/>
        </w:r>
        <w:r w:rsidRPr="00400E4A">
          <w:rPr>
            <w:rFonts w:ascii="Times New Roman" w:hAnsi="Times New Roman" w:cs="Times New Roman"/>
            <w:sz w:val="24"/>
            <w:szCs w:val="24"/>
          </w:rPr>
          <w:t>2</w:t>
        </w:r>
        <w:r w:rsidRPr="00400E4A">
          <w:rPr>
            <w:rFonts w:ascii="Times New Roman" w:hAnsi="Times New Roman" w:cs="Times New Roman"/>
            <w:sz w:val="24"/>
            <w:szCs w:val="24"/>
          </w:rPr>
          <w:fldChar w:fldCharType="end"/>
        </w:r>
      </w:p>
    </w:sdtContent>
  </w:sdt>
  <w:p w14:paraId="645B393B" w14:textId="77777777" w:rsidR="0012629B" w:rsidRDefault="001262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5732F"/>
    <w:multiLevelType w:val="multilevel"/>
    <w:tmpl w:val="21504896"/>
    <w:lvl w:ilvl="0">
      <w:start w:val="1"/>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3DEF3F5D"/>
    <w:multiLevelType w:val="multilevel"/>
    <w:tmpl w:val="17DE045E"/>
    <w:lvl w:ilvl="0">
      <w:start w:val="1"/>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3EE938BD"/>
    <w:multiLevelType w:val="multilevel"/>
    <w:tmpl w:val="C1DA4622"/>
    <w:lvl w:ilvl="0">
      <w:start w:val="1"/>
      <w:numFmt w:val="decimal"/>
      <w:lvlText w:val="%1."/>
      <w:lvlJc w:val="left"/>
      <w:pPr>
        <w:ind w:left="480" w:hanging="480"/>
      </w:pPr>
      <w:rPr>
        <w:rFonts w:hint="default"/>
      </w:rPr>
    </w:lvl>
    <w:lvl w:ilvl="1">
      <w:start w:val="1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59FC6E0E"/>
    <w:multiLevelType w:val="multilevel"/>
    <w:tmpl w:val="55287038"/>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num w:numId="1" w16cid:durableId="1213269176">
    <w:abstractNumId w:val="3"/>
  </w:num>
  <w:num w:numId="2" w16cid:durableId="450823117">
    <w:abstractNumId w:val="0"/>
  </w:num>
  <w:num w:numId="3" w16cid:durableId="1974947013">
    <w:abstractNumId w:val="2"/>
  </w:num>
  <w:num w:numId="4" w16cid:durableId="1867020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AAF"/>
    <w:rsid w:val="00025759"/>
    <w:rsid w:val="00037C70"/>
    <w:rsid w:val="00082692"/>
    <w:rsid w:val="000B7595"/>
    <w:rsid w:val="000F086F"/>
    <w:rsid w:val="0012357B"/>
    <w:rsid w:val="0012629B"/>
    <w:rsid w:val="00184D91"/>
    <w:rsid w:val="001F12EE"/>
    <w:rsid w:val="00256BD9"/>
    <w:rsid w:val="0027621D"/>
    <w:rsid w:val="004457C8"/>
    <w:rsid w:val="00463D6D"/>
    <w:rsid w:val="004A720D"/>
    <w:rsid w:val="004C4920"/>
    <w:rsid w:val="004D1759"/>
    <w:rsid w:val="004D391F"/>
    <w:rsid w:val="004E6FD5"/>
    <w:rsid w:val="00504143"/>
    <w:rsid w:val="006339B9"/>
    <w:rsid w:val="0066123B"/>
    <w:rsid w:val="007B5317"/>
    <w:rsid w:val="0086135B"/>
    <w:rsid w:val="0091749E"/>
    <w:rsid w:val="00960EB4"/>
    <w:rsid w:val="00972CCB"/>
    <w:rsid w:val="00A6340C"/>
    <w:rsid w:val="00A8009F"/>
    <w:rsid w:val="00A84FDA"/>
    <w:rsid w:val="00AF2773"/>
    <w:rsid w:val="00B207C8"/>
    <w:rsid w:val="00BA7AAF"/>
    <w:rsid w:val="00BC2FE4"/>
    <w:rsid w:val="00BF6A12"/>
    <w:rsid w:val="00C25BCC"/>
    <w:rsid w:val="00CA5811"/>
    <w:rsid w:val="00E33C5A"/>
    <w:rsid w:val="00E57FCD"/>
    <w:rsid w:val="00E771DF"/>
    <w:rsid w:val="00F25D0D"/>
    <w:rsid w:val="00F3387E"/>
    <w:rsid w:val="00F823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F9C1E"/>
  <w15:chartTrackingRefBased/>
  <w15:docId w15:val="{0F235FCE-E81C-4665-AE2D-08EE856D9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7AAF"/>
    <w:pPr>
      <w:spacing w:line="259" w:lineRule="auto"/>
    </w:pPr>
    <w:rPr>
      <w:kern w:val="0"/>
      <w:sz w:val="22"/>
      <w:szCs w:val="22"/>
      <w14:ligatures w14:val="none"/>
    </w:rPr>
  </w:style>
  <w:style w:type="paragraph" w:styleId="Antrat1">
    <w:name w:val="heading 1"/>
    <w:basedOn w:val="prastasis"/>
    <w:next w:val="prastasis"/>
    <w:link w:val="Antrat1Diagrama"/>
    <w:uiPriority w:val="9"/>
    <w:qFormat/>
    <w:rsid w:val="00BA7A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A7A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A7AA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A7AA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A7AA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A7AA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A7AA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A7AA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A7AA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A7AA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A7AA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A7AA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A7AA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A7AA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A7AA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A7AA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A7AA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A7AA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A7A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A7AA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A7AA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A7AA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A7AA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A7AAF"/>
    <w:rPr>
      <w:i/>
      <w:iCs/>
      <w:color w:val="404040" w:themeColor="text1" w:themeTint="BF"/>
    </w:rPr>
  </w:style>
  <w:style w:type="paragraph" w:styleId="Sraopastraipa">
    <w:name w:val="List Paragraph"/>
    <w:basedOn w:val="prastasis"/>
    <w:uiPriority w:val="34"/>
    <w:qFormat/>
    <w:rsid w:val="00BA7AAF"/>
    <w:pPr>
      <w:ind w:left="720"/>
      <w:contextualSpacing/>
    </w:pPr>
  </w:style>
  <w:style w:type="character" w:styleId="Rykuspabraukimas">
    <w:name w:val="Intense Emphasis"/>
    <w:basedOn w:val="Numatytasispastraiposriftas"/>
    <w:uiPriority w:val="21"/>
    <w:qFormat/>
    <w:rsid w:val="00BA7AAF"/>
    <w:rPr>
      <w:i/>
      <w:iCs/>
      <w:color w:val="2F5496" w:themeColor="accent1" w:themeShade="BF"/>
    </w:rPr>
  </w:style>
  <w:style w:type="paragraph" w:styleId="Iskirtacitata">
    <w:name w:val="Intense Quote"/>
    <w:basedOn w:val="prastasis"/>
    <w:next w:val="prastasis"/>
    <w:link w:val="IskirtacitataDiagrama"/>
    <w:uiPriority w:val="30"/>
    <w:qFormat/>
    <w:rsid w:val="00BA7A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A7AAF"/>
    <w:rPr>
      <w:i/>
      <w:iCs/>
      <w:color w:val="2F5496" w:themeColor="accent1" w:themeShade="BF"/>
    </w:rPr>
  </w:style>
  <w:style w:type="character" w:styleId="Rykinuoroda">
    <w:name w:val="Intense Reference"/>
    <w:basedOn w:val="Numatytasispastraiposriftas"/>
    <w:uiPriority w:val="32"/>
    <w:qFormat/>
    <w:rsid w:val="00BA7AAF"/>
    <w:rPr>
      <w:b/>
      <w:bCs/>
      <w:smallCaps/>
      <w:color w:val="2F5496" w:themeColor="accent1" w:themeShade="BF"/>
      <w:spacing w:val="5"/>
    </w:rPr>
  </w:style>
  <w:style w:type="paragraph" w:styleId="Antrats">
    <w:name w:val="header"/>
    <w:basedOn w:val="prastasis"/>
    <w:link w:val="AntratsDiagrama"/>
    <w:uiPriority w:val="99"/>
    <w:unhideWhenUsed/>
    <w:rsid w:val="00BA7AA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A7AAF"/>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20968</Words>
  <Characters>11953</Characters>
  <Application>Microsoft Office Word</Application>
  <DocSecurity>4</DocSecurity>
  <Lines>99</Lines>
  <Paragraphs>65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Šukienė</dc:creator>
  <cp:lastModifiedBy>Diana Brazdžiunienė</cp:lastModifiedBy>
  <cp:revision>2</cp:revision>
  <dcterms:created xsi:type="dcterms:W3CDTF">2025-06-02T10:14:00Z</dcterms:created>
  <dcterms:modified xsi:type="dcterms:W3CDTF">2025-06-02T10:14:00Z</dcterms:modified>
</cp:coreProperties>
</file>