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5400B" w14:textId="678AF2FC" w:rsidR="00F61A0E" w:rsidRDefault="00F61A0E" w:rsidP="00F61A0E">
      <w:pPr>
        <w:jc w:val="center"/>
        <w:rPr>
          <w:szCs w:val="24"/>
        </w:rPr>
      </w:pPr>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23AF487A"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birželio 4 d.</w:t>
      </w:r>
      <w:r>
        <w:fldChar w:fldCharType="end"/>
      </w:r>
      <w:bookmarkEnd w:id="0"/>
      <w:r>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TSP-232</w:t>
      </w:r>
      <w:r>
        <w:fldChar w:fldCharType="end"/>
      </w:r>
      <w:bookmarkEnd w:id="1"/>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5CDE29F3" w:rsidR="00E47BBB" w:rsidRDefault="00E47BBB" w:rsidP="00E47BBB">
      <w:pPr>
        <w:spacing w:line="360" w:lineRule="auto"/>
        <w:ind w:firstLine="851"/>
        <w:jc w:val="both"/>
      </w:pPr>
      <w:r>
        <w:rPr>
          <w:szCs w:val="24"/>
        </w:rPr>
        <w:t>Vadovaudamasi Lietuvos Respublikos vietos savivaldos įstatymo 6 straipsnio 13 punkt</w:t>
      </w:r>
      <w:r w:rsidR="002178C1">
        <w:rPr>
          <w:szCs w:val="24"/>
        </w:rPr>
        <w:t>u</w:t>
      </w:r>
      <w:r>
        <w:rPr>
          <w:szCs w:val="24"/>
        </w:rPr>
        <w:t xml:space="preserve">,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 xml:space="preserve">12 straipsnio 1 </w:t>
      </w:r>
      <w:r w:rsidR="00C94055">
        <w:rPr>
          <w:szCs w:val="24"/>
          <w:lang w:eastAsia="lt-LT"/>
        </w:rPr>
        <w:t>dalimi</w:t>
      </w:r>
      <w:r w:rsidR="003C5F09">
        <w:rPr>
          <w:szCs w:val="24"/>
        </w:rPr>
        <w:t xml:space="preserve"> ir </w:t>
      </w:r>
      <w:r w:rsidR="003C5F09" w:rsidRPr="00D134B2">
        <w:rPr>
          <w:szCs w:val="24"/>
        </w:rPr>
        <w:t>20</w:t>
      </w:r>
      <w:r w:rsidR="00CA057A">
        <w:rPr>
          <w:szCs w:val="24"/>
        </w:rPr>
        <w:t> </w:t>
      </w:r>
      <w:r w:rsidR="003C5F09" w:rsidRPr="00D134B2">
        <w:rPr>
          <w:szCs w:val="24"/>
        </w:rPr>
        <w:t>straipsnio 1 dalies 4 punktu</w:t>
      </w:r>
      <w:r w:rsidR="003C5F09">
        <w:rPr>
          <w:szCs w:val="24"/>
        </w:rPr>
        <w:t>,</w:t>
      </w:r>
      <w:r>
        <w:rPr>
          <w:szCs w:val="24"/>
        </w:rPr>
        <w:t xml:space="preserve">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w:t>
      </w:r>
      <w:r w:rsidR="004C20DA">
        <w:rPr>
          <w:szCs w:val="24"/>
          <w:lang w:eastAsia="lt-LT"/>
        </w:rPr>
        <w:t> </w:t>
      </w:r>
      <w:r>
        <w:rPr>
          <w:szCs w:val="24"/>
          <w:lang w:eastAsia="lt-LT"/>
        </w:rPr>
        <w:t>m. spalio 26 d. sprendimo Nr. 1-349 pripažinimo netekusiu galios“, 5.1 papunkčiu</w:t>
      </w:r>
      <w:r w:rsidR="00737434">
        <w:rPr>
          <w:szCs w:val="24"/>
          <w:lang w:eastAsia="lt-LT"/>
        </w:rPr>
        <w:t>,</w:t>
      </w:r>
      <w:r>
        <w:rPr>
          <w:szCs w:val="24"/>
          <w:lang w:eastAsia="lt-LT"/>
        </w:rPr>
        <w:t xml:space="preserve"> 6</w:t>
      </w:r>
      <w:r w:rsidR="00CA057A">
        <w:rPr>
          <w:szCs w:val="24"/>
          <w:lang w:eastAsia="lt-LT"/>
        </w:rPr>
        <w:t> </w:t>
      </w:r>
      <w:r>
        <w:rPr>
          <w:szCs w:val="24"/>
          <w:lang w:eastAsia="lt-LT"/>
        </w:rPr>
        <w:t xml:space="preserve">punktu ir </w:t>
      </w:r>
      <w:r>
        <w:rPr>
          <w:szCs w:val="24"/>
        </w:rPr>
        <w:t xml:space="preserve">atsižvelgdama į </w:t>
      </w:r>
      <w:r w:rsidR="002178C1">
        <w:rPr>
          <w:szCs w:val="24"/>
        </w:rPr>
        <w:t>Panevėžio apskrities Gabrielės Petkevičaitės-Bitės viešosios</w:t>
      </w:r>
      <w:r>
        <w:rPr>
          <w:szCs w:val="24"/>
        </w:rPr>
        <w:t xml:space="preserve"> bibliotekos </w:t>
      </w:r>
      <w:r w:rsidR="00E9124B">
        <w:rPr>
          <w:szCs w:val="24"/>
        </w:rPr>
        <w:t>2025</w:t>
      </w:r>
      <w:r>
        <w:rPr>
          <w:szCs w:val="24"/>
        </w:rPr>
        <w:t xml:space="preserve"> m. </w:t>
      </w:r>
      <w:r w:rsidR="002178C1">
        <w:rPr>
          <w:szCs w:val="24"/>
        </w:rPr>
        <w:t>gegužės 22</w:t>
      </w:r>
      <w:r w:rsidR="00CA057A">
        <w:rPr>
          <w:szCs w:val="24"/>
        </w:rPr>
        <w:t> </w:t>
      </w:r>
      <w:r>
        <w:rPr>
          <w:szCs w:val="24"/>
        </w:rPr>
        <w:t>d. raštą Nr. S</w:t>
      </w:r>
      <w:r w:rsidR="002178C1">
        <w:rPr>
          <w:szCs w:val="24"/>
        </w:rPr>
        <w:t>-216</w:t>
      </w:r>
      <w:r>
        <w:rPr>
          <w:szCs w:val="24"/>
        </w:rPr>
        <w:t xml:space="preserve"> „Dėl </w:t>
      </w:r>
      <w:r w:rsidR="002178C1">
        <w:rPr>
          <w:szCs w:val="24"/>
        </w:rPr>
        <w:t>turto perdavimo</w:t>
      </w:r>
      <w:r>
        <w:rPr>
          <w:szCs w:val="24"/>
        </w:rPr>
        <w:t xml:space="preserve">“, Panevėžio miesto savivaldybės taryba </w:t>
      </w:r>
      <w:r>
        <w:rPr>
          <w:spacing w:val="60"/>
          <w:szCs w:val="24"/>
        </w:rPr>
        <w:t>nusprendži</w:t>
      </w:r>
      <w:r>
        <w:rPr>
          <w:szCs w:val="24"/>
        </w:rPr>
        <w:t>a:</w:t>
      </w:r>
    </w:p>
    <w:p w14:paraId="059FF386" w14:textId="36D13E5B" w:rsidR="00E47BBB" w:rsidRDefault="00E47BBB"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Panevėžio miesto savivaldybės nuosavybėn </w:t>
      </w:r>
      <w:r w:rsidR="009D42C6">
        <w:rPr>
          <w:color w:val="000000"/>
          <w:szCs w:val="24"/>
        </w:rPr>
        <w:t xml:space="preserve">perimti </w:t>
      </w:r>
      <w:r>
        <w:rPr>
          <w:szCs w:val="24"/>
        </w:rPr>
        <w:t xml:space="preserve">savarankiškosioms funkcijoms įgyvendinti valstybei nuosavybės teise priklausantį ir šiuo metu </w:t>
      </w:r>
      <w:r w:rsidR="002178C1">
        <w:rPr>
          <w:szCs w:val="24"/>
        </w:rPr>
        <w:t>Panevėžio apskrities Gabrielės Petkevičaitės-Bitės viešosios bibliotekos</w:t>
      </w:r>
      <w:r>
        <w:rPr>
          <w:szCs w:val="24"/>
        </w:rPr>
        <w:t xml:space="preserve"> patikėjimo teise valdomą ilgalaikį materialųjį turtą</w:t>
      </w:r>
      <w:r w:rsidR="00E9124B">
        <w:rPr>
          <w:szCs w:val="24"/>
        </w:rPr>
        <w:t xml:space="preserve"> – </w:t>
      </w:r>
      <w:r w:rsidR="002178C1">
        <w:rPr>
          <w:szCs w:val="24"/>
        </w:rPr>
        <w:t>knygų išdavimo</w:t>
      </w:r>
      <w:r w:rsidR="00093F0D">
        <w:rPr>
          <w:szCs w:val="24"/>
        </w:rPr>
        <w:t xml:space="preserve"> ir </w:t>
      </w:r>
      <w:r w:rsidR="002178C1">
        <w:rPr>
          <w:szCs w:val="24"/>
        </w:rPr>
        <w:t>grąžinimo paštomatą su programine įranga</w:t>
      </w:r>
      <w:r w:rsidR="00E9124B">
        <w:rPr>
          <w:szCs w:val="24"/>
        </w:rPr>
        <w:t xml:space="preserve">, 1 vnt., inventoriaus Nr. </w:t>
      </w:r>
      <w:r w:rsidR="002178C1">
        <w:t>INV.1610386</w:t>
      </w:r>
      <w:r w:rsidR="00E9124B">
        <w:rPr>
          <w:szCs w:val="24"/>
        </w:rPr>
        <w:t xml:space="preserve">, įsigijimo (likutinė) vertė – </w:t>
      </w:r>
      <w:r w:rsidR="002178C1">
        <w:rPr>
          <w:szCs w:val="24"/>
        </w:rPr>
        <w:t>3 988,16</w:t>
      </w:r>
      <w:r w:rsidR="00E9124B">
        <w:rPr>
          <w:szCs w:val="24"/>
        </w:rPr>
        <w:t xml:space="preserve"> Eur.</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34D14A09" w14:textId="69670636" w:rsidR="009D42C6" w:rsidRDefault="009D42C6" w:rsidP="009D42C6">
      <w:pPr>
        <w:pStyle w:val="Sraopastraipa"/>
        <w:numPr>
          <w:ilvl w:val="0"/>
          <w:numId w:val="18"/>
        </w:numPr>
        <w:tabs>
          <w:tab w:val="left" w:pos="993"/>
          <w:tab w:val="left" w:pos="1134"/>
        </w:tabs>
        <w:spacing w:line="360" w:lineRule="auto"/>
        <w:ind w:left="0" w:firstLine="851"/>
        <w:jc w:val="both"/>
        <w:rPr>
          <w:color w:val="000000"/>
          <w:szCs w:val="24"/>
        </w:rPr>
      </w:pPr>
      <w:r>
        <w:t xml:space="preserve">Nurodyti Savivaldybės nuosavybėn perduotą turtą naudoti Panevėžio Elenos Mezginaitės viešosios bibliotekos veiklai </w:t>
      </w:r>
      <w:r w:rsidR="002178C1">
        <w:t>„Keitimasis knygomis tarp bibliotekų“ įgyvendinti</w:t>
      </w:r>
      <w:r>
        <w:t>.</w:t>
      </w:r>
    </w:p>
    <w:p w14:paraId="0A0869CE" w14:textId="51880992"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 xml:space="preserve">savivaldybės </w:t>
      </w:r>
      <w:r w:rsidR="002A7C90">
        <w:rPr>
          <w:szCs w:val="24"/>
        </w:rPr>
        <w:t>administracijos direktorių</w:t>
      </w:r>
      <w:r>
        <w:rPr>
          <w:szCs w:val="24"/>
        </w:rPr>
        <w:t xml:space="preserve"> Savivaldybės vardu pasirašyti 1 punkte nurodyto turto priėmimo ir perdavimo aktus.</w:t>
      </w:r>
    </w:p>
    <w:p w14:paraId="7FCFACAB" w14:textId="5C2602BA"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14520BE4" w:rsidR="00E47BBB" w:rsidRDefault="002178C1" w:rsidP="002178C1">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6982C" w14:textId="77777777" w:rsidR="006A187F" w:rsidRDefault="006A187F">
      <w:r>
        <w:separator/>
      </w:r>
    </w:p>
  </w:endnote>
  <w:endnote w:type="continuationSeparator" w:id="0">
    <w:p w14:paraId="3020DC83" w14:textId="77777777" w:rsidR="006A187F" w:rsidRDefault="006A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AB394" w14:textId="77777777" w:rsidR="006A187F" w:rsidRDefault="006A187F">
      <w:r>
        <w:separator/>
      </w:r>
    </w:p>
  </w:footnote>
  <w:footnote w:type="continuationSeparator" w:id="0">
    <w:p w14:paraId="2E5B9E91" w14:textId="77777777" w:rsidR="006A187F" w:rsidRDefault="006A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55102354">
    <w:abstractNumId w:val="2"/>
  </w:num>
  <w:num w:numId="2" w16cid:durableId="1074664145">
    <w:abstractNumId w:val="4"/>
  </w:num>
  <w:num w:numId="3" w16cid:durableId="875312841">
    <w:abstractNumId w:val="3"/>
  </w:num>
  <w:num w:numId="4" w16cid:durableId="753941499">
    <w:abstractNumId w:val="16"/>
  </w:num>
  <w:num w:numId="5" w16cid:durableId="76561759">
    <w:abstractNumId w:val="6"/>
  </w:num>
  <w:num w:numId="6" w16cid:durableId="750734912">
    <w:abstractNumId w:val="0"/>
  </w:num>
  <w:num w:numId="7" w16cid:durableId="502862754">
    <w:abstractNumId w:val="14"/>
  </w:num>
  <w:num w:numId="8" w16cid:durableId="1811440610">
    <w:abstractNumId w:val="5"/>
  </w:num>
  <w:num w:numId="9" w16cid:durableId="245306105">
    <w:abstractNumId w:val="13"/>
  </w:num>
  <w:num w:numId="10" w16cid:durableId="680476488">
    <w:abstractNumId w:val="8"/>
  </w:num>
  <w:num w:numId="11" w16cid:durableId="101153144">
    <w:abstractNumId w:val="1"/>
  </w:num>
  <w:num w:numId="12" w16cid:durableId="884605219">
    <w:abstractNumId w:val="7"/>
  </w:num>
  <w:num w:numId="13" w16cid:durableId="130178913">
    <w:abstractNumId w:val="10"/>
  </w:num>
  <w:num w:numId="14" w16cid:durableId="743184853">
    <w:abstractNumId w:val="15"/>
  </w:num>
  <w:num w:numId="15" w16cid:durableId="1203517522">
    <w:abstractNumId w:val="12"/>
  </w:num>
  <w:num w:numId="16" w16cid:durableId="79372851">
    <w:abstractNumId w:val="9"/>
  </w:num>
  <w:num w:numId="17" w16cid:durableId="501510036">
    <w:abstractNumId w:val="11"/>
  </w:num>
  <w:num w:numId="18" w16cid:durableId="774522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2519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2FCF"/>
    <w:rsid w:val="00083E3B"/>
    <w:rsid w:val="00087637"/>
    <w:rsid w:val="00090614"/>
    <w:rsid w:val="00093F0D"/>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04F"/>
    <w:rsid w:val="001E58B7"/>
    <w:rsid w:val="001F03DA"/>
    <w:rsid w:val="001F7914"/>
    <w:rsid w:val="0020204A"/>
    <w:rsid w:val="00206FC7"/>
    <w:rsid w:val="002178C1"/>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39AF"/>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4F6A6B"/>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A187F"/>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37434"/>
    <w:rsid w:val="00740946"/>
    <w:rsid w:val="00740CC0"/>
    <w:rsid w:val="00743B7D"/>
    <w:rsid w:val="00744892"/>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914"/>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42C6"/>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E5566"/>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94055"/>
    <w:rsid w:val="00CA057A"/>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27DC1"/>
    <w:rsid w:val="00E34BFA"/>
    <w:rsid w:val="00E35FDB"/>
    <w:rsid w:val="00E429EE"/>
    <w:rsid w:val="00E46881"/>
    <w:rsid w:val="00E47BBB"/>
    <w:rsid w:val="00E50D62"/>
    <w:rsid w:val="00E60928"/>
    <w:rsid w:val="00E6329A"/>
    <w:rsid w:val="00E73C7C"/>
    <w:rsid w:val="00E81C99"/>
    <w:rsid w:val="00E82D98"/>
    <w:rsid w:val="00E874D4"/>
    <w:rsid w:val="00E9055A"/>
    <w:rsid w:val="00E9091E"/>
    <w:rsid w:val="00E9124B"/>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0CD4"/>
    <w:rsid w:val="00F0681D"/>
    <w:rsid w:val="00F10C99"/>
    <w:rsid w:val="00F13411"/>
    <w:rsid w:val="00F341D0"/>
    <w:rsid w:val="00F4285B"/>
    <w:rsid w:val="00F43577"/>
    <w:rsid w:val="00F47074"/>
    <w:rsid w:val="00F51B6C"/>
    <w:rsid w:val="00F5789A"/>
    <w:rsid w:val="00F61A0E"/>
    <w:rsid w:val="00F63440"/>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9227-7694-43E0-882B-51E7DBD9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323</Words>
  <Characters>2353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2025-06-04T13:49:00Z</dcterms:created>
  <dcterms:modified xsi:type="dcterms:W3CDTF">2025-06-04T13:49:00Z</dcterms:modified>
</cp:coreProperties>
</file>