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46ED2455" w:rsidR="0062551B" w:rsidRPr="00A562AA" w:rsidRDefault="006127B2" w:rsidP="005F44E3">
      <w:pPr>
        <w:pStyle w:val="Antrat1"/>
      </w:pPr>
      <w:r>
        <w:t>DĖL</w:t>
      </w:r>
      <w:r w:rsidR="006D4DF0">
        <w:t xml:space="preserve"> SAVIVALDYBĖS TARYBOS NARĖS VITALIJOS VASILIAUSKAITĖS KOMANDIRUOTĖS Į BULGARIJĄ</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birželio 9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TSP-246</w:t>
      </w:r>
      <w:r>
        <w:fldChar w:fldCharType="end"/>
      </w:r>
      <w:bookmarkEnd w:id="1"/>
    </w:p>
    <w:p w14:paraId="0E1370E5" w14:textId="11278062" w:rsidR="0062551B" w:rsidRDefault="0062551B" w:rsidP="004F5FDA">
      <w:pPr>
        <w:keepNext/>
        <w:jc w:val="center"/>
        <w:outlineLvl w:val="2"/>
        <w:rPr>
          <w:b/>
        </w:rPr>
      </w:pPr>
      <w:r w:rsidRPr="00A562AA">
        <w:t>Panevėžys</w:t>
      </w:r>
    </w:p>
    <w:p w14:paraId="6F3603ED" w14:textId="77777777" w:rsidR="004F5FDA" w:rsidRDefault="004F5FDA" w:rsidP="004F5FDA">
      <w:pPr>
        <w:keepNext/>
        <w:jc w:val="center"/>
        <w:outlineLvl w:val="2"/>
        <w:rPr>
          <w:b/>
        </w:rPr>
      </w:pPr>
    </w:p>
    <w:p w14:paraId="1D15348D" w14:textId="77777777" w:rsidR="004F5FDA" w:rsidRPr="004F5FDA" w:rsidRDefault="004F5FDA" w:rsidP="004F5FDA">
      <w:pPr>
        <w:keepNext/>
        <w:jc w:val="center"/>
        <w:outlineLvl w:val="2"/>
        <w:rPr>
          <w:b/>
        </w:rPr>
      </w:pPr>
    </w:p>
    <w:p w14:paraId="7D9B07A6" w14:textId="6415FA67" w:rsidR="006D4DF0" w:rsidRDefault="006D4DF0" w:rsidP="004F5FDA">
      <w:pPr>
        <w:spacing w:line="360" w:lineRule="auto"/>
        <w:ind w:firstLine="851"/>
        <w:jc w:val="both"/>
        <w:rPr>
          <w:szCs w:val="24"/>
        </w:rPr>
      </w:pPr>
      <w:r w:rsidRPr="009B4D97">
        <w:t>Vadovaudamasi Lietuvos Respublikos Vyriausybės 2004 m. balandžio 29 d. nutarimu Nr. 526 „Dėl dienpinigių ir kitų komandiruočių išlaidų apmokėjimo“, Panevėžio miesto savivaldybės tarybos narių siuntimo į komandiruotes tvarkos apraš</w:t>
      </w:r>
      <w:r w:rsidR="00C054DD">
        <w:t>o</w:t>
      </w:r>
      <w:r w:rsidRPr="009B4D97">
        <w:t>, patvirtint</w:t>
      </w:r>
      <w:r w:rsidR="00C054DD">
        <w:t>o</w:t>
      </w:r>
      <w:r w:rsidRPr="009B4D97">
        <w:t xml:space="preserve"> Panevėžio miesto savivaldybės tarybos 2024 m. lapkričio 28 d. sprendimu Nr. 1-479</w:t>
      </w:r>
      <w:r w:rsidR="004F5FDA">
        <w:t xml:space="preserve"> „D</w:t>
      </w:r>
      <w:r w:rsidR="004F5FDA" w:rsidRPr="004F5FDA">
        <w:t xml:space="preserve">ėl </w:t>
      </w:r>
      <w:r w:rsidR="004F5FDA">
        <w:t>P</w:t>
      </w:r>
      <w:r w:rsidR="004F5FDA" w:rsidRPr="004F5FDA">
        <w:t>anevėžio miesto savivaldybės tarybos narių siuntimo į komandiruotes tvarkos aprašo patvirtinimo“</w:t>
      </w:r>
      <w:r w:rsidR="00C054DD">
        <w:t>, 3 punktu</w:t>
      </w:r>
      <w:r w:rsidRPr="009B4D97">
        <w:t xml:space="preserve"> ir atsižvelgdama į </w:t>
      </w:r>
      <w:r w:rsidR="004F5FDA">
        <w:t>Panevėžio miesto s</w:t>
      </w:r>
      <w:r w:rsidRPr="009B4D97">
        <w:t>avivaldybės tarybos nar</w:t>
      </w:r>
      <w:r w:rsidR="00C054DD">
        <w:t>ės</w:t>
      </w:r>
      <w:r w:rsidRPr="009B4D97">
        <w:t xml:space="preserve"> </w:t>
      </w:r>
      <w:r w:rsidR="00C054DD">
        <w:rPr>
          <w:szCs w:val="24"/>
        </w:rPr>
        <w:t>Vitalijos Vasiliauskaitės</w:t>
      </w:r>
      <w:r>
        <w:rPr>
          <w:szCs w:val="24"/>
        </w:rPr>
        <w:t xml:space="preserve"> 2025 m. </w:t>
      </w:r>
      <w:r w:rsidR="00C054DD">
        <w:rPr>
          <w:szCs w:val="24"/>
        </w:rPr>
        <w:t>birželio 4</w:t>
      </w:r>
      <w:r>
        <w:rPr>
          <w:szCs w:val="24"/>
        </w:rPr>
        <w:t xml:space="preserve"> d. </w:t>
      </w:r>
      <w:r w:rsidR="00C054DD">
        <w:rPr>
          <w:szCs w:val="24"/>
        </w:rPr>
        <w:t>sutikimą</w:t>
      </w:r>
      <w:r>
        <w:rPr>
          <w:szCs w:val="24"/>
        </w:rPr>
        <w:t xml:space="preserve"> Nr. </w:t>
      </w:r>
      <w:r w:rsidRPr="009B4D97">
        <w:rPr>
          <w:szCs w:val="24"/>
        </w:rPr>
        <w:t>GS-</w:t>
      </w:r>
      <w:r>
        <w:rPr>
          <w:szCs w:val="24"/>
        </w:rPr>
        <w:t>5</w:t>
      </w:r>
      <w:r w:rsidR="00C054DD">
        <w:rPr>
          <w:szCs w:val="24"/>
        </w:rPr>
        <w:t>918</w:t>
      </w:r>
      <w:r w:rsidRPr="009B4D97">
        <w:rPr>
          <w:szCs w:val="24"/>
        </w:rPr>
        <w:t>(1.40Mr)</w:t>
      </w:r>
      <w:r w:rsidR="00C054DD">
        <w:rPr>
          <w:szCs w:val="24"/>
        </w:rPr>
        <w:t xml:space="preserve">, </w:t>
      </w:r>
      <w:r w:rsidR="00C054DD" w:rsidRPr="00A82FDC">
        <w:rPr>
          <w:bCs/>
          <w:szCs w:val="24"/>
        </w:rPr>
        <w:t xml:space="preserve">Panevėžio miesto savivaldybės taryba </w:t>
      </w:r>
      <w:r w:rsidR="00C054DD" w:rsidRPr="00A82FDC">
        <w:rPr>
          <w:bCs/>
          <w:spacing w:val="60"/>
          <w:szCs w:val="24"/>
        </w:rPr>
        <w:t>nusprendži</w:t>
      </w:r>
      <w:r w:rsidR="00C054DD" w:rsidRPr="00A82FDC">
        <w:rPr>
          <w:bCs/>
          <w:szCs w:val="24"/>
        </w:rPr>
        <w:t>a:</w:t>
      </w:r>
    </w:p>
    <w:p w14:paraId="3F816450" w14:textId="47E5BCE2" w:rsidR="006D4DF0" w:rsidRDefault="00BC19FC" w:rsidP="004F5FDA">
      <w:pPr>
        <w:pStyle w:val="Sraopastraipa"/>
        <w:numPr>
          <w:ilvl w:val="0"/>
          <w:numId w:val="2"/>
        </w:numPr>
        <w:tabs>
          <w:tab w:val="left" w:pos="1134"/>
        </w:tabs>
        <w:spacing w:line="360" w:lineRule="auto"/>
        <w:ind w:left="0" w:firstLine="851"/>
        <w:jc w:val="both"/>
      </w:pPr>
      <w:r>
        <w:t>Komandiruoti</w:t>
      </w:r>
      <w:r w:rsidR="006D4DF0">
        <w:t xml:space="preserve"> Savivaldybės tarybos nar</w:t>
      </w:r>
      <w:r>
        <w:t>ę</w:t>
      </w:r>
      <w:r w:rsidR="006D4DF0">
        <w:t xml:space="preserve"> </w:t>
      </w:r>
      <w:r>
        <w:t>Vitaliją Vasiliauskaitę</w:t>
      </w:r>
      <w:r w:rsidR="006D4DF0">
        <w:t xml:space="preserve"> 2025 m. </w:t>
      </w:r>
      <w:r>
        <w:t xml:space="preserve">birželio 26–29 </w:t>
      </w:r>
      <w:r w:rsidR="006D4DF0">
        <w:t xml:space="preserve">d. į </w:t>
      </w:r>
      <w:r>
        <w:t>Gabrovą</w:t>
      </w:r>
      <w:r w:rsidR="006D4DF0">
        <w:t xml:space="preserve"> (</w:t>
      </w:r>
      <w:r>
        <w:t>Bulgarija</w:t>
      </w:r>
      <w:r w:rsidR="006D4DF0">
        <w:t xml:space="preserve">), atstovauti Savivaldybei </w:t>
      </w:r>
      <w:r>
        <w:t xml:space="preserve">susitikimuose su Gabrovo miesto vadovais aptariant naujus kultūros projektus </w:t>
      </w:r>
      <w:r w:rsidR="006D4DF0">
        <w:t xml:space="preserve">ir dalyvauti </w:t>
      </w:r>
      <w:r>
        <w:t>tarptautinėje orkestrų šventėje</w:t>
      </w:r>
      <w:r w:rsidR="006D4DF0">
        <w:t>.</w:t>
      </w:r>
    </w:p>
    <w:p w14:paraId="61F23863" w14:textId="538C1566" w:rsidR="006D4DF0" w:rsidRPr="004F5FDA" w:rsidRDefault="00BC19FC" w:rsidP="004F5FDA">
      <w:pPr>
        <w:pStyle w:val="Sraopastraipa"/>
        <w:numPr>
          <w:ilvl w:val="0"/>
          <w:numId w:val="2"/>
        </w:numPr>
        <w:tabs>
          <w:tab w:val="left" w:pos="1134"/>
        </w:tabs>
        <w:spacing w:line="360" w:lineRule="auto"/>
        <w:ind w:left="0" w:firstLine="851"/>
        <w:jc w:val="both"/>
        <w:rPr>
          <w:szCs w:val="24"/>
        </w:rPr>
      </w:pPr>
      <w:r>
        <w:t>Pavesti</w:t>
      </w:r>
      <w:r w:rsidR="006D4DF0">
        <w:t xml:space="preserve"> Savivaldybės administracijai išmokėti </w:t>
      </w:r>
      <w:r>
        <w:t>Vitalijai Vasiliauskaitei</w:t>
      </w:r>
      <w:r w:rsidR="006D4DF0">
        <w:t xml:space="preserve"> </w:t>
      </w:r>
      <w:r w:rsidR="006D4DF0" w:rsidRPr="004F5FDA">
        <w:rPr>
          <w:szCs w:val="24"/>
        </w:rPr>
        <w:t>100 procentų dienpinigių, apmokėti sveikatos draudimo, gyvenamojo ploto nuomos, kelionės ir kitas komandiruotės išlaidas pagal pateiktus išlaidas patvirtinančius dokumentus teisės aktų nustatyta tvarka.</w:t>
      </w:r>
    </w:p>
    <w:p w14:paraId="246A1A50" w14:textId="424B8296" w:rsidR="006D4DF0" w:rsidRPr="004F5FDA" w:rsidRDefault="00C054DD" w:rsidP="004F5FDA">
      <w:pPr>
        <w:pStyle w:val="Sraopastraipa"/>
        <w:widowControl w:val="0"/>
        <w:numPr>
          <w:ilvl w:val="0"/>
          <w:numId w:val="2"/>
        </w:numPr>
        <w:tabs>
          <w:tab w:val="left" w:pos="851"/>
          <w:tab w:val="left" w:pos="1134"/>
        </w:tabs>
        <w:suppressAutoHyphens/>
        <w:spacing w:line="360" w:lineRule="auto"/>
        <w:ind w:left="0" w:firstLine="851"/>
        <w:jc w:val="both"/>
        <w:rPr>
          <w:bCs/>
          <w:szCs w:val="32"/>
        </w:rPr>
      </w:pPr>
      <w:r w:rsidRPr="004F5FDA">
        <w:rPr>
          <w:bCs/>
          <w:szCs w:val="32"/>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0A48C26" w14:textId="77777777" w:rsidR="00BC19FC" w:rsidRDefault="00BC19FC" w:rsidP="002D0B3C">
      <w:pPr>
        <w:jc w:val="both"/>
        <w:rPr>
          <w:szCs w:val="24"/>
        </w:rPr>
      </w:pPr>
    </w:p>
    <w:p w14:paraId="40C7657C" w14:textId="77777777" w:rsidR="00BC19FC" w:rsidRDefault="00BC19FC" w:rsidP="002D0B3C">
      <w:pPr>
        <w:jc w:val="both"/>
        <w:rPr>
          <w:szCs w:val="24"/>
        </w:rPr>
      </w:pPr>
    </w:p>
    <w:p w14:paraId="1DB97B40" w14:textId="1F6B0A3B" w:rsidR="001D3CB6" w:rsidRPr="004F5FDA"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FF1D08">
        <w:rPr>
          <w:rFonts w:eastAsia="Calibri"/>
          <w:szCs w:val="24"/>
        </w:rPr>
        <w:t xml:space="preserve">     </w:t>
      </w:r>
      <w:r w:rsidRPr="00567FB9">
        <w:rPr>
          <w:rFonts w:eastAsia="Calibri"/>
          <w:szCs w:val="24"/>
        </w:rPr>
        <w:t>Loreta Masiliūnienė</w:t>
      </w:r>
    </w:p>
    <w:sectPr w:rsidR="001D3CB6" w:rsidRPr="004F5FD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C22B9" w14:textId="77777777" w:rsidR="00DB2480" w:rsidRDefault="00DB2480">
      <w:r>
        <w:separator/>
      </w:r>
    </w:p>
  </w:endnote>
  <w:endnote w:type="continuationSeparator" w:id="0">
    <w:p w14:paraId="051BC25C" w14:textId="77777777" w:rsidR="00DB2480" w:rsidRDefault="00DB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7A07E" w14:textId="77777777" w:rsidR="00DB2480" w:rsidRDefault="00DB2480">
      <w:r>
        <w:separator/>
      </w:r>
    </w:p>
  </w:footnote>
  <w:footnote w:type="continuationSeparator" w:id="0">
    <w:p w14:paraId="4F14686E" w14:textId="77777777" w:rsidR="00DB2480" w:rsidRDefault="00DB2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72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0DD5093"/>
    <w:multiLevelType w:val="hybridMultilevel"/>
    <w:tmpl w:val="76FC1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1080002">
    <w:abstractNumId w:val="1"/>
  </w:num>
  <w:num w:numId="2" w16cid:durableId="2139643279">
    <w:abstractNumId w:val="0"/>
  </w:num>
  <w:num w:numId="3" w16cid:durableId="1718972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51D0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4D"/>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5FDA"/>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DF0"/>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571E"/>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19FC"/>
    <w:rsid w:val="00BD5C3A"/>
    <w:rsid w:val="00BE4566"/>
    <w:rsid w:val="00BF06D7"/>
    <w:rsid w:val="00BF0A1B"/>
    <w:rsid w:val="00C008EA"/>
    <w:rsid w:val="00C054DD"/>
    <w:rsid w:val="00C13EA5"/>
    <w:rsid w:val="00C14F8B"/>
    <w:rsid w:val="00C40FD3"/>
    <w:rsid w:val="00C420AA"/>
    <w:rsid w:val="00C52416"/>
    <w:rsid w:val="00C72861"/>
    <w:rsid w:val="00C72CB4"/>
    <w:rsid w:val="00C75F05"/>
    <w:rsid w:val="00C9091E"/>
    <w:rsid w:val="00CC23E4"/>
    <w:rsid w:val="00CC5B6A"/>
    <w:rsid w:val="00CD5CCA"/>
    <w:rsid w:val="00CE1C5C"/>
    <w:rsid w:val="00CF0AA7"/>
    <w:rsid w:val="00CF4026"/>
    <w:rsid w:val="00D16849"/>
    <w:rsid w:val="00D25AF1"/>
    <w:rsid w:val="00D25F2C"/>
    <w:rsid w:val="00D33742"/>
    <w:rsid w:val="00D625ED"/>
    <w:rsid w:val="00D679FC"/>
    <w:rsid w:val="00DB2480"/>
    <w:rsid w:val="00DB5818"/>
    <w:rsid w:val="00DC75E0"/>
    <w:rsid w:val="00DD20B8"/>
    <w:rsid w:val="00DE0D95"/>
    <w:rsid w:val="00E00B4D"/>
    <w:rsid w:val="00E1547E"/>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1D0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05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218</Words>
  <Characters>1644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2025-06-09T05:23:00Z</dcterms:created>
  <dcterms:modified xsi:type="dcterms:W3CDTF">2025-06-09T05:23:00Z</dcterms:modified>
</cp:coreProperties>
</file>