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Pr="00ED0880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Pr="00ED0880" w:rsidRDefault="006539FD" w:rsidP="00CC0DF0">
      <w:pPr>
        <w:tabs>
          <w:tab w:val="left" w:pos="0"/>
        </w:tabs>
        <w:jc w:val="center"/>
        <w:rPr>
          <w:b/>
        </w:rPr>
      </w:pPr>
      <w:r w:rsidRPr="00ED0880">
        <w:rPr>
          <w:b/>
        </w:rPr>
        <w:t>AIŠKINAMASIS RAŠTAS</w:t>
      </w:r>
    </w:p>
    <w:p w14:paraId="2D99E6DE" w14:textId="77777777" w:rsidR="00CF7118" w:rsidRPr="00ED0880" w:rsidRDefault="00CF7118" w:rsidP="00CC0DF0">
      <w:pPr>
        <w:tabs>
          <w:tab w:val="left" w:pos="0"/>
        </w:tabs>
        <w:jc w:val="center"/>
        <w:rPr>
          <w:b/>
        </w:rPr>
      </w:pPr>
    </w:p>
    <w:p w14:paraId="77C4EA45" w14:textId="63BADFD6" w:rsidR="00B42A26" w:rsidRPr="00ED0880" w:rsidRDefault="00900E52" w:rsidP="00B42A26">
      <w:pPr>
        <w:jc w:val="center"/>
        <w:rPr>
          <w:b/>
        </w:rPr>
      </w:pPr>
      <w:r w:rsidRPr="00ED0880">
        <w:rPr>
          <w:b/>
          <w:lang w:bidi="he-IL"/>
        </w:rPr>
        <w:t>DĖL SAVIVALDYBĖS TARYBOS 2024 M. GRUODŽIO 27 D. SPRENDIMO</w:t>
      </w:r>
      <w:r w:rsidRPr="00ED0880">
        <w:rPr>
          <w:b/>
        </w:rPr>
        <w:t xml:space="preserve"> NR. 1-539 „</w:t>
      </w:r>
      <w:bookmarkStart w:id="0" w:name="_Hlk116570480"/>
      <w:r w:rsidRPr="00ED0880">
        <w:rPr>
          <w:b/>
          <w:kern w:val="3"/>
        </w:rPr>
        <w:t>DĖL</w:t>
      </w:r>
      <w:bookmarkEnd w:id="0"/>
      <w:r w:rsidRPr="00ED0880">
        <w:rPr>
          <w:b/>
          <w:kern w:val="3"/>
        </w:rPr>
        <w:t xml:space="preserve"> </w:t>
      </w:r>
      <w:r w:rsidRPr="00ED0880">
        <w:rPr>
          <w:b/>
        </w:rPr>
        <w:t xml:space="preserve">PANEVĖŽIO MIESTO </w:t>
      </w:r>
      <w:r w:rsidRPr="00ED0880">
        <w:rPr>
          <w:b/>
          <w:bCs/>
          <w:color w:val="000000"/>
        </w:rPr>
        <w:t xml:space="preserve">MAŽOS TARŠOS ZONOS </w:t>
      </w:r>
      <w:r w:rsidRPr="00ED0880">
        <w:rPr>
          <w:b/>
          <w:bCs/>
        </w:rPr>
        <w:t>NUSTATYMO</w:t>
      </w:r>
      <w:r w:rsidRPr="00ED0880">
        <w:rPr>
          <w:b/>
          <w:lang w:bidi="he-IL"/>
        </w:rPr>
        <w:t>“ PAKEITIMO</w:t>
      </w:r>
      <w:r w:rsidR="009B4F95" w:rsidRPr="00ED0880">
        <w:rPr>
          <w:b/>
        </w:rPr>
        <w:t xml:space="preserve"> </w:t>
      </w:r>
      <w:r w:rsidR="0021258E" w:rsidRPr="00ED0880">
        <w:rPr>
          <w:b/>
        </w:rPr>
        <w:t xml:space="preserve"> </w:t>
      </w:r>
      <w:r w:rsidR="00D736F0" w:rsidRPr="00ED0880">
        <w:rPr>
          <w:b/>
        </w:rPr>
        <w:t xml:space="preserve">        </w:t>
      </w:r>
    </w:p>
    <w:p w14:paraId="7D989DD2" w14:textId="77777777" w:rsidR="0021258E" w:rsidRPr="00ED0880" w:rsidRDefault="0021258E" w:rsidP="00B42A26">
      <w:pPr>
        <w:jc w:val="center"/>
        <w:rPr>
          <w:b/>
        </w:rPr>
      </w:pPr>
    </w:p>
    <w:p w14:paraId="77C4EA46" w14:textId="6CA72283" w:rsidR="006539FD" w:rsidRPr="00ED0880" w:rsidRDefault="00F56BB8" w:rsidP="001352EF">
      <w:pPr>
        <w:tabs>
          <w:tab w:val="left" w:pos="0"/>
        </w:tabs>
        <w:jc w:val="center"/>
      </w:pPr>
      <w:r w:rsidRPr="00ED0880">
        <w:t>20</w:t>
      </w:r>
      <w:r w:rsidR="0078280A" w:rsidRPr="00ED0880">
        <w:t>2</w:t>
      </w:r>
      <w:r w:rsidR="00CE65E0" w:rsidRPr="00ED0880">
        <w:t>5</w:t>
      </w:r>
      <w:r w:rsidRPr="00ED0880">
        <w:t xml:space="preserve"> m. </w:t>
      </w:r>
      <w:r w:rsidR="00CE65E0" w:rsidRPr="00ED0880">
        <w:t>biržel</w:t>
      </w:r>
      <w:r w:rsidR="00934450" w:rsidRPr="00ED0880">
        <w:t>i</w:t>
      </w:r>
      <w:r w:rsidR="00CF7118" w:rsidRPr="00ED0880">
        <w:t>o</w:t>
      </w:r>
      <w:r w:rsidR="00626CE6" w:rsidRPr="00ED0880">
        <w:t xml:space="preserve"> </w:t>
      </w:r>
      <w:r w:rsidR="00D736F0" w:rsidRPr="00ED0880">
        <w:t xml:space="preserve">  </w:t>
      </w:r>
      <w:r w:rsidR="0021258E" w:rsidRPr="00ED0880">
        <w:t xml:space="preserve"> </w:t>
      </w:r>
      <w:r w:rsidRPr="00ED0880">
        <w:t>d.</w:t>
      </w:r>
    </w:p>
    <w:p w14:paraId="77C4EA47" w14:textId="77777777" w:rsidR="006539FD" w:rsidRPr="00ED0880" w:rsidRDefault="006539FD" w:rsidP="001352EF">
      <w:pPr>
        <w:tabs>
          <w:tab w:val="left" w:pos="0"/>
        </w:tabs>
        <w:jc w:val="center"/>
      </w:pPr>
      <w:r w:rsidRPr="00ED0880">
        <w:t>Panevėžys</w:t>
      </w:r>
    </w:p>
    <w:p w14:paraId="185E7319" w14:textId="77777777" w:rsidR="00AA299B" w:rsidRPr="00ED0880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ED0880" w:rsidRDefault="00B06BEE" w:rsidP="001352EF">
      <w:pPr>
        <w:tabs>
          <w:tab w:val="left" w:pos="0"/>
        </w:tabs>
        <w:jc w:val="center"/>
      </w:pPr>
    </w:p>
    <w:p w14:paraId="77C4EA49" w14:textId="045D8FF1" w:rsidR="0059465A" w:rsidRPr="00ED0880" w:rsidRDefault="00D736F0" w:rsidP="009B4F95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880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ED0880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ED0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DBEF1" w14:textId="55109E5C" w:rsidR="004A6B36" w:rsidRPr="00ED0880" w:rsidRDefault="003E519D" w:rsidP="005133A5">
      <w:pPr>
        <w:tabs>
          <w:tab w:val="left" w:pos="0"/>
        </w:tabs>
        <w:ind w:firstLine="709"/>
        <w:jc w:val="both"/>
      </w:pPr>
      <w:r w:rsidRPr="00ED0880">
        <w:t>Panevėžio miesto savivaldybės taryba</w:t>
      </w:r>
      <w:r w:rsidR="002D13D8" w:rsidRPr="00ED0880">
        <w:t xml:space="preserve">, vadovaudamasi </w:t>
      </w:r>
      <w:r w:rsidR="002D13D8" w:rsidRPr="00ED0880">
        <w:rPr>
          <w:b/>
        </w:rPr>
        <w:t>Lietuvos Respublikos Alternatyviųjų degalų įstatym</w:t>
      </w:r>
      <w:r w:rsidR="00ED0880" w:rsidRPr="00ED0880">
        <w:rPr>
          <w:b/>
        </w:rPr>
        <w:t>o</w:t>
      </w:r>
      <w:r w:rsidR="002D13D8" w:rsidRPr="00ED0880">
        <w:rPr>
          <w:b/>
        </w:rPr>
        <w:t xml:space="preserve"> Nr. XIV-196 (toliau – Įstatymas)</w:t>
      </w:r>
      <w:r w:rsidR="002D13D8" w:rsidRPr="00ED0880">
        <w:t xml:space="preserve"> 35 straipsnio 7 dalies nuostata (</w:t>
      </w:r>
      <w:r w:rsidR="002D13D8" w:rsidRPr="00ED0880">
        <w:rPr>
          <w:i/>
        </w:rPr>
        <w:t>Savivaldybių tarybos ne vėliau kaip iki 2025 m. sausio 1 d. turi nustatyti mažos taršos zonas miestuose</w:t>
      </w:r>
      <w:r w:rsidR="002D13D8" w:rsidRPr="00ED0880">
        <w:t>),</w:t>
      </w:r>
      <w:r w:rsidRPr="00ED0880">
        <w:t xml:space="preserve"> 2022 m. gruodžio 29 d. sprendimu Nr. 1-440 „Dėl Panevėžio miesto mažos taršos zonos nustatymo“ nustatė Panevėžio miesto mažos taršos zoną Elektros gatvėje</w:t>
      </w:r>
      <w:r w:rsidR="00AA2183" w:rsidRPr="00ED0880">
        <w:t xml:space="preserve"> (toliau – MT zona)</w:t>
      </w:r>
      <w:r w:rsidR="001468DA">
        <w:t>, o 2024 m. gruodžio 27 d. s</w:t>
      </w:r>
      <w:r w:rsidRPr="00ED0880">
        <w:t xml:space="preserve">prendimu Nr. 1-539 </w:t>
      </w:r>
      <w:r w:rsidR="004A6B36" w:rsidRPr="00ED0880">
        <w:t xml:space="preserve">pakeitė mažos taršos zonoje numatytą transporto priemonių eismo draudimą į </w:t>
      </w:r>
      <w:r w:rsidR="006E27BA">
        <w:t xml:space="preserve">transporto priemonių </w:t>
      </w:r>
      <w:r w:rsidR="004A6B36" w:rsidRPr="00ED0880">
        <w:t xml:space="preserve">eismo ribojimą nuo 2026 m. sausio 1 d. Šiam tikslui pasiekti, Panevėžio miesto savivaldybės administracijos direktoriui pavesta iki </w:t>
      </w:r>
      <w:r w:rsidR="004A6B36" w:rsidRPr="006E27BA">
        <w:rPr>
          <w:b/>
        </w:rPr>
        <w:t>2025 m. liepos 1 d</w:t>
      </w:r>
      <w:r w:rsidR="004A6B36" w:rsidRPr="00ED0880">
        <w:t>. patvirtinti Panevėžio miesto mažos taršos zonos įgyvendinimo veiksmų planą.</w:t>
      </w:r>
    </w:p>
    <w:p w14:paraId="1022196F" w14:textId="1D66714E" w:rsidR="00B93449" w:rsidRPr="00ED0880" w:rsidRDefault="004A6B36" w:rsidP="005133A5">
      <w:pPr>
        <w:tabs>
          <w:tab w:val="left" w:pos="0"/>
        </w:tabs>
        <w:ind w:firstLine="709"/>
        <w:jc w:val="both"/>
      </w:pPr>
      <w:r w:rsidRPr="00ED0880">
        <w:t>Tačiau 2025</w:t>
      </w:r>
      <w:r w:rsidR="0053205E" w:rsidRPr="00ED0880">
        <w:t xml:space="preserve"> m. balandžio </w:t>
      </w:r>
      <w:r w:rsidRPr="00ED0880">
        <w:t>18</w:t>
      </w:r>
      <w:r w:rsidR="0053205E" w:rsidRPr="00ED0880">
        <w:t xml:space="preserve"> d.</w:t>
      </w:r>
      <w:r w:rsidRPr="00ED0880">
        <w:t xml:space="preserve"> </w:t>
      </w:r>
      <w:r w:rsidR="005133A5" w:rsidRPr="00ED0880">
        <w:t>Lietuvos savivaldybių asociacija (tame tarpe ir</w:t>
      </w:r>
      <w:r w:rsidRPr="00ED0880">
        <w:t xml:space="preserve"> Panevėžio m. savivaldybė</w:t>
      </w:r>
      <w:r w:rsidR="005133A5" w:rsidRPr="00ED0880">
        <w:t xml:space="preserve">) derinimui gavo Lietuvos Respublikos susisiekimo ministerijos parengtus </w:t>
      </w:r>
      <w:r w:rsidR="002D13D8" w:rsidRPr="00ED0880">
        <w:t>Į</w:t>
      </w:r>
      <w:r w:rsidR="005133A5" w:rsidRPr="00ED0880">
        <w:t>statymo straipsnių</w:t>
      </w:r>
      <w:r w:rsidR="002547C8" w:rsidRPr="00ED0880">
        <w:t xml:space="preserve"> </w:t>
      </w:r>
      <w:r w:rsidR="005133A5" w:rsidRPr="00ED0880">
        <w:t>pakeitim</w:t>
      </w:r>
      <w:r w:rsidR="002547C8" w:rsidRPr="00ED0880">
        <w:t>us</w:t>
      </w:r>
      <w:r w:rsidR="005133A5" w:rsidRPr="00ED0880">
        <w:t xml:space="preserve"> ir Įstatymo papildym</w:t>
      </w:r>
      <w:r w:rsidR="00FB6844" w:rsidRPr="00ED0880">
        <w:t xml:space="preserve">ą </w:t>
      </w:r>
      <w:r w:rsidR="005133A5" w:rsidRPr="00ED0880">
        <w:t>(toliau – Įstatym</w:t>
      </w:r>
      <w:r w:rsidR="00B93449" w:rsidRPr="00ED0880">
        <w:t>o</w:t>
      </w:r>
      <w:r w:rsidR="005133A5" w:rsidRPr="00ED0880">
        <w:t xml:space="preserve"> projekta</w:t>
      </w:r>
      <w:r w:rsidR="00B93449" w:rsidRPr="00ED0880">
        <w:t>s</w:t>
      </w:r>
      <w:r w:rsidR="005133A5" w:rsidRPr="00ED0880">
        <w:t xml:space="preserve">). </w:t>
      </w:r>
      <w:r w:rsidR="005C00E8" w:rsidRPr="00ED0880">
        <w:t xml:space="preserve">Šiuo </w:t>
      </w:r>
      <w:r w:rsidR="005133A5" w:rsidRPr="00ED0880">
        <w:t>Įstatym</w:t>
      </w:r>
      <w:r w:rsidR="00B93449" w:rsidRPr="00ED0880">
        <w:t>o</w:t>
      </w:r>
      <w:r w:rsidR="005133A5" w:rsidRPr="00ED0880">
        <w:t xml:space="preserve"> projekt</w:t>
      </w:r>
      <w:r w:rsidR="00B93449" w:rsidRPr="00ED0880">
        <w:t>u</w:t>
      </w:r>
      <w:r w:rsidR="005133A5" w:rsidRPr="00ED0880">
        <w:t xml:space="preserve"> </w:t>
      </w:r>
      <w:r w:rsidR="005C00E8" w:rsidRPr="00ED0880">
        <w:t>siūlom</w:t>
      </w:r>
      <w:r w:rsidR="005E2C54" w:rsidRPr="00ED0880">
        <w:t>i</w:t>
      </w:r>
      <w:r w:rsidR="005C00E8" w:rsidRPr="00ED0880">
        <w:t xml:space="preserve"> </w:t>
      </w:r>
      <w:r w:rsidR="005E2C54" w:rsidRPr="00ED0880">
        <w:t xml:space="preserve">keli </w:t>
      </w:r>
      <w:r w:rsidR="005133A5" w:rsidRPr="00ED0880">
        <w:t>pakeitim</w:t>
      </w:r>
      <w:r w:rsidR="005E2C54" w:rsidRPr="00ED0880">
        <w:t>ai, iš kurių svarbiausi</w:t>
      </w:r>
      <w:r w:rsidR="0053205E" w:rsidRPr="00ED0880">
        <w:t>:</w:t>
      </w:r>
      <w:r w:rsidR="00377FAF" w:rsidRPr="00ED0880">
        <w:t xml:space="preserve"> </w:t>
      </w:r>
    </w:p>
    <w:p w14:paraId="62D4D1C4" w14:textId="7422EBC3" w:rsidR="005E2C54" w:rsidRPr="00ED0880" w:rsidRDefault="002D13D8" w:rsidP="005133A5">
      <w:pPr>
        <w:tabs>
          <w:tab w:val="left" w:pos="0"/>
        </w:tabs>
        <w:ind w:firstLine="709"/>
        <w:jc w:val="both"/>
      </w:pPr>
      <w:r w:rsidRPr="00ED0880">
        <w:t>- p</w:t>
      </w:r>
      <w:r w:rsidR="00F10B10">
        <w:t>atikslini</w:t>
      </w:r>
      <w:r w:rsidR="005C00E8" w:rsidRPr="00ED0880">
        <w:t>ma</w:t>
      </w:r>
      <w:r w:rsidR="003B2763" w:rsidRPr="00ED0880">
        <w:t>s</w:t>
      </w:r>
      <w:r w:rsidR="005133A5" w:rsidRPr="00ED0880">
        <w:t xml:space="preserve">, kad visos Lietuvos savivaldybės </w:t>
      </w:r>
      <w:r w:rsidR="005133A5" w:rsidRPr="00ED0880">
        <w:rPr>
          <w:b/>
        </w:rPr>
        <w:t>turi teisę</w:t>
      </w:r>
      <w:r w:rsidR="005133A5" w:rsidRPr="00ED0880">
        <w:t xml:space="preserve"> </w:t>
      </w:r>
      <w:r w:rsidR="005133A5" w:rsidRPr="00ED0880">
        <w:rPr>
          <w:b/>
        </w:rPr>
        <w:t>(bet ne pareigą)</w:t>
      </w:r>
      <w:r w:rsidR="005133A5" w:rsidRPr="00ED0880">
        <w:t xml:space="preserve"> nustatyti mažos taršos zonas savivaldybės teritorijoje esančiuose miestuose ir </w:t>
      </w:r>
      <w:r w:rsidR="005E2C54" w:rsidRPr="00ED0880">
        <w:t>nustatyti jų naudojimosi tvarką;</w:t>
      </w:r>
    </w:p>
    <w:p w14:paraId="05456054" w14:textId="2C074C04" w:rsidR="005133A5" w:rsidRPr="00ED0880" w:rsidRDefault="005E2C54" w:rsidP="005133A5">
      <w:pPr>
        <w:tabs>
          <w:tab w:val="left" w:pos="0"/>
        </w:tabs>
        <w:ind w:firstLine="709"/>
        <w:jc w:val="both"/>
      </w:pPr>
      <w:r w:rsidRPr="00ED0880">
        <w:t xml:space="preserve">- pripažinti </w:t>
      </w:r>
      <w:r w:rsidRPr="00ED0880">
        <w:rPr>
          <w:b/>
        </w:rPr>
        <w:t>netekusia galios</w:t>
      </w:r>
      <w:r w:rsidRPr="00ED0880">
        <w:t xml:space="preserve"> 23 straipsnio 17 dalį: </w:t>
      </w:r>
      <w:r w:rsidRPr="00ED0880">
        <w:rPr>
          <w:i/>
        </w:rPr>
        <w:t>„17. Savivaldybių tarybos nustato ir pagal poreikį periodiškai atnaujina mažos taršos zonas miestuose, turinčiuose kurorto arba kurortinės teritorijos statusą ar daugiau negu 50 tūkst. gyventojų, atsižvelgdamos į mažos taršos zonų nustatymo rekomendacijas, valstybinio aplinkos oro monitoringo ir (ar) savivaldybės aplinkos oro monitoringo duomenis savivaldybių teritorijose.“</w:t>
      </w:r>
      <w:r w:rsidR="006A0BA3" w:rsidRPr="00ED0880">
        <w:rPr>
          <w:i/>
        </w:rPr>
        <w:t xml:space="preserve"> </w:t>
      </w:r>
    </w:p>
    <w:p w14:paraId="27295BE0" w14:textId="555F5D26" w:rsidR="00F90419" w:rsidRPr="00ED0880" w:rsidRDefault="00F90419" w:rsidP="005133A5">
      <w:pPr>
        <w:tabs>
          <w:tab w:val="left" w:pos="0"/>
        </w:tabs>
        <w:ind w:firstLine="709"/>
        <w:jc w:val="both"/>
      </w:pPr>
      <w:r w:rsidRPr="00ED0880">
        <w:t xml:space="preserve">Įstatymo projekto </w:t>
      </w:r>
      <w:r w:rsidR="0053205E" w:rsidRPr="00ED0880">
        <w:t xml:space="preserve">svarstymas / </w:t>
      </w:r>
      <w:r w:rsidRPr="00ED0880">
        <w:t xml:space="preserve">tvirtinimas </w:t>
      </w:r>
      <w:r w:rsidR="00C51438" w:rsidRPr="00ED0880">
        <w:t>Lietuvos R</w:t>
      </w:r>
      <w:r w:rsidR="00377FAF" w:rsidRPr="00ED0880">
        <w:t xml:space="preserve">espublikos Seime </w:t>
      </w:r>
      <w:r w:rsidRPr="00ED0880">
        <w:t>numatomas iki 2025</w:t>
      </w:r>
      <w:r w:rsidR="0053205E" w:rsidRPr="00ED0880">
        <w:t xml:space="preserve"> m.</w:t>
      </w:r>
      <w:r w:rsidRPr="00ED0880">
        <w:t xml:space="preserve"> birželio 30 d.</w:t>
      </w:r>
    </w:p>
    <w:p w14:paraId="63D0DC45" w14:textId="0E72656F" w:rsidR="00F90419" w:rsidRPr="00ED0880" w:rsidRDefault="00377FAF" w:rsidP="005133A5">
      <w:pPr>
        <w:tabs>
          <w:tab w:val="left" w:pos="0"/>
        </w:tabs>
        <w:ind w:firstLine="709"/>
        <w:jc w:val="both"/>
      </w:pPr>
      <w:r w:rsidRPr="00ED0880">
        <w:t xml:space="preserve">Panevėžio miesto verslo atstovams </w:t>
      </w:r>
      <w:r w:rsidR="00AA2183" w:rsidRPr="00ED0880">
        <w:t xml:space="preserve">pristačius </w:t>
      </w:r>
      <w:r w:rsidR="00E43FF5" w:rsidRPr="00ED0880">
        <w:t xml:space="preserve">nuo 2026 m. sausio 1 d. </w:t>
      </w:r>
      <w:r w:rsidR="00791E48">
        <w:t>įsigaliosiantį</w:t>
      </w:r>
      <w:r w:rsidR="00AA2183" w:rsidRPr="00ED0880">
        <w:t xml:space="preserve"> transporto priemonių ribojimą MT zonoje, iš Panevėžio prekybos, pramonės ir amatų rūmų gautas prašymas persvarstyti numatomus ribojimus, įvertinti alternatyvius taršos mažinimo būdus, nedarančius žalos vietiniam verslui ir gyventojų patogumui. </w:t>
      </w:r>
    </w:p>
    <w:p w14:paraId="36EE7D2A" w14:textId="4A55BEF8" w:rsidR="002E3B72" w:rsidRPr="00ED0880" w:rsidRDefault="00786BE4" w:rsidP="005133A5">
      <w:pPr>
        <w:tabs>
          <w:tab w:val="left" w:pos="0"/>
        </w:tabs>
        <w:ind w:firstLine="709"/>
        <w:jc w:val="both"/>
      </w:pPr>
      <w:r w:rsidRPr="00ED0880">
        <w:t>T</w:t>
      </w:r>
      <w:r w:rsidR="00C918C2" w:rsidRPr="00ED0880">
        <w:t>odėl,</w:t>
      </w:r>
      <w:r w:rsidRPr="00ED0880">
        <w:t xml:space="preserve"> į</w:t>
      </w:r>
      <w:r w:rsidR="002E3B72" w:rsidRPr="00ED0880">
        <w:t>vertinus numatomą Įstatymo straipsnių keitimą</w:t>
      </w:r>
      <w:r w:rsidR="00F10B10">
        <w:t xml:space="preserve">, kurio patvirtinimo atveju Savivaldybės turės daugiau galimybių renkantis </w:t>
      </w:r>
      <w:r w:rsidR="0047214F">
        <w:t xml:space="preserve">/ atsisakant </w:t>
      </w:r>
      <w:r w:rsidR="00F10B10">
        <w:t xml:space="preserve">mažos taršos zonų,  </w:t>
      </w:r>
      <w:r w:rsidR="00741EBC" w:rsidRPr="00ED0880">
        <w:t xml:space="preserve">bei </w:t>
      </w:r>
      <w:r w:rsidR="0047214F">
        <w:t xml:space="preserve">atsižvelgiant į </w:t>
      </w:r>
      <w:r w:rsidR="00741EBC" w:rsidRPr="00ED0880">
        <w:t xml:space="preserve">verslo atstovų pasiūlymus, </w:t>
      </w:r>
      <w:r w:rsidR="00D5207B" w:rsidRPr="00ED0880">
        <w:t>siūl</w:t>
      </w:r>
      <w:r w:rsidR="00C918C2" w:rsidRPr="00ED0880">
        <w:t>ome</w:t>
      </w:r>
      <w:r w:rsidR="00D5207B" w:rsidRPr="00ED0880">
        <w:t xml:space="preserve"> Panevėžio miesto mažos taršos zonos įgyvendinimo veiksmų plano tvirtinimą atidėti iki 2025 </w:t>
      </w:r>
      <w:r w:rsidR="00CE65E0" w:rsidRPr="00ED0880">
        <w:t xml:space="preserve">m. </w:t>
      </w:r>
      <w:r w:rsidR="00D5207B" w:rsidRPr="00ED0880">
        <w:t>spalio 1 d.</w:t>
      </w:r>
      <w:r w:rsidR="00D67666">
        <w:t xml:space="preserve"> Tai leistų i</w:t>
      </w:r>
      <w:r w:rsidR="00D5207B" w:rsidRPr="00ED0880">
        <w:t xml:space="preserve">ki </w:t>
      </w:r>
      <w:r w:rsidR="003F7A38" w:rsidRPr="00ED0880">
        <w:t>siūlomos datos</w:t>
      </w:r>
      <w:r w:rsidR="00D5207B" w:rsidRPr="00ED0880">
        <w:t xml:space="preserve"> atlikti papildomą duomenų analizę, stebėjim</w:t>
      </w:r>
      <w:r w:rsidR="00CE65E0" w:rsidRPr="00ED0880">
        <w:t>us</w:t>
      </w:r>
      <w:r w:rsidR="00D5207B" w:rsidRPr="00ED0880">
        <w:t xml:space="preserve"> bei kitus reikalingus tyrimus, </w:t>
      </w:r>
      <w:r w:rsidR="00C918C2" w:rsidRPr="00ED0880">
        <w:t xml:space="preserve">priimti sprendimą </w:t>
      </w:r>
      <w:r w:rsidR="00CE65E0" w:rsidRPr="00ED0880">
        <w:t xml:space="preserve">pasiūlant alternatyvų variantą dabartinei MT zonai </w:t>
      </w:r>
      <w:r w:rsidR="00C918C2" w:rsidRPr="00ED0880">
        <w:t>(pvz.: esamą MT zoną pakeisti į mažos taršos zoną Respublikos g. atkarpoje nuo Vasario 16-osios g. iki Urbšio g. ar pan.)</w:t>
      </w:r>
      <w:r w:rsidR="002171B5" w:rsidRPr="00ED0880">
        <w:t>, pasiliekant prie esamos MT zonos</w:t>
      </w:r>
      <w:r w:rsidR="00C918C2" w:rsidRPr="00ED0880">
        <w:t xml:space="preserve"> </w:t>
      </w:r>
      <w:r w:rsidR="00CE65E0" w:rsidRPr="00ED0880">
        <w:t>ar visai jos atsisakant.</w:t>
      </w:r>
    </w:p>
    <w:p w14:paraId="254EE168" w14:textId="77777777" w:rsidR="009D7ADB" w:rsidRPr="00ED0880" w:rsidRDefault="009D7ADB" w:rsidP="00E4177D">
      <w:pPr>
        <w:tabs>
          <w:tab w:val="left" w:pos="0"/>
        </w:tabs>
        <w:ind w:firstLine="720"/>
        <w:jc w:val="both"/>
        <w:rPr>
          <w:shd w:val="clear" w:color="auto" w:fill="FFFFFF"/>
        </w:rPr>
      </w:pPr>
    </w:p>
    <w:p w14:paraId="77C4EA4B" w14:textId="07414A24" w:rsidR="0059465A" w:rsidRPr="00ED0880" w:rsidRDefault="00D83A57" w:rsidP="005C414B">
      <w:pPr>
        <w:ind w:firstLine="709"/>
        <w:jc w:val="both"/>
      </w:pPr>
      <w:r w:rsidRPr="00ED0880">
        <w:rPr>
          <w:b/>
        </w:rPr>
        <w:t>2.</w:t>
      </w:r>
      <w:r w:rsidR="00D736F0" w:rsidRPr="00ED0880">
        <w:rPr>
          <w:b/>
        </w:rPr>
        <w:t xml:space="preserve"> </w:t>
      </w:r>
      <w:r w:rsidR="00D736F0" w:rsidRPr="00ED0880">
        <w:rPr>
          <w:b/>
          <w:bCs/>
        </w:rPr>
        <w:t>Siūlomos teisinio reguliavimo nuostatos, laukiami rezultatai</w:t>
      </w:r>
      <w:r w:rsidRPr="00ED0880">
        <w:rPr>
          <w:b/>
          <w:bCs/>
        </w:rPr>
        <w:t>:</w:t>
      </w:r>
      <w:r w:rsidRPr="00ED0880">
        <w:t xml:space="preserve"> </w:t>
      </w:r>
    </w:p>
    <w:p w14:paraId="719DCCEE" w14:textId="77777777" w:rsidR="001F5C20" w:rsidRPr="00ED0880" w:rsidRDefault="001F5C20" w:rsidP="005C414B">
      <w:pPr>
        <w:ind w:firstLine="709"/>
        <w:jc w:val="both"/>
        <w:rPr>
          <w:color w:val="FF0000"/>
        </w:rPr>
      </w:pPr>
    </w:p>
    <w:p w14:paraId="13FF5B9F" w14:textId="1EFB2EFC" w:rsidR="00C858EE" w:rsidRPr="00ED0880" w:rsidRDefault="00C71641" w:rsidP="005C414B">
      <w:pPr>
        <w:ind w:firstLine="709"/>
        <w:jc w:val="both"/>
      </w:pPr>
      <w:r w:rsidRPr="00ED0880">
        <w:rPr>
          <w:color w:val="FF0000"/>
        </w:rPr>
        <w:t>P</w:t>
      </w:r>
      <w:r w:rsidRPr="00ED0880">
        <w:t>ritarus</w:t>
      </w:r>
      <w:r w:rsidR="00F5282E" w:rsidRPr="00ED0880">
        <w:t xml:space="preserve"> </w:t>
      </w:r>
      <w:r w:rsidR="00D2248C" w:rsidRPr="00ED0880">
        <w:t xml:space="preserve">Panevėžio miesto savivaldybės tarybos </w:t>
      </w:r>
      <w:r w:rsidR="001D3C1A">
        <w:t>2024 m. gruodžio 27 d. s</w:t>
      </w:r>
      <w:r w:rsidR="00B1619D" w:rsidRPr="00ED0880">
        <w:t>prendimo Nr. 1-539</w:t>
      </w:r>
      <w:r w:rsidR="00D2248C" w:rsidRPr="00ED0880">
        <w:t xml:space="preserve"> </w:t>
      </w:r>
      <w:r w:rsidR="00B1619D" w:rsidRPr="00ED0880">
        <w:t>„Dėl Savivaldybės Tarybos 2022 m. gruodžio 29 d. sprendimo Nr. 1-440 „Dėl Panevėžio miesto mažos taršos zonos nustatymo“ pakeitimo“</w:t>
      </w:r>
      <w:r w:rsidR="00786BE4" w:rsidRPr="00ED0880">
        <w:t xml:space="preserve"> 3 punkt</w:t>
      </w:r>
      <w:r w:rsidRPr="00ED0880">
        <w:t>o</w:t>
      </w:r>
      <w:r w:rsidR="00786BE4" w:rsidRPr="00ED0880">
        <w:t xml:space="preserve"> </w:t>
      </w:r>
      <w:r w:rsidRPr="00ED0880">
        <w:t>datos pakeitimui</w:t>
      </w:r>
      <w:r w:rsidR="00786BE4" w:rsidRPr="00ED0880">
        <w:t xml:space="preserve"> į 2025 m. spalio 1 d.</w:t>
      </w:r>
      <w:r w:rsidRPr="00ED0880">
        <w:t>, atsiras daugiau laiko</w:t>
      </w:r>
      <w:r w:rsidR="001D3C1A">
        <w:t xml:space="preserve"> ir galimybių</w:t>
      </w:r>
      <w:r w:rsidRPr="00ED0880">
        <w:t xml:space="preserve"> variantų analizei</w:t>
      </w:r>
      <w:r w:rsidR="00526F59" w:rsidRPr="00ED0880">
        <w:t>,</w:t>
      </w:r>
      <w:r w:rsidR="00786BE4" w:rsidRPr="00ED0880">
        <w:t xml:space="preserve"> </w:t>
      </w:r>
      <w:r w:rsidRPr="00ED0880">
        <w:t>priimant palank</w:t>
      </w:r>
      <w:r w:rsidR="001D3C1A">
        <w:t>iausią</w:t>
      </w:r>
      <w:r w:rsidRPr="00ED0880">
        <w:t xml:space="preserve"> sprendimą</w:t>
      </w:r>
      <w:r w:rsidR="00791E48">
        <w:t xml:space="preserve"> </w:t>
      </w:r>
      <w:r w:rsidR="00791E48" w:rsidRPr="00ED0880">
        <w:t>Panevėžio miestui</w:t>
      </w:r>
      <w:r w:rsidR="002171B5" w:rsidRPr="00ED0880">
        <w:t>.</w:t>
      </w:r>
    </w:p>
    <w:p w14:paraId="4F55EBC6" w14:textId="3F098B7F" w:rsidR="007F48F8" w:rsidRPr="00ED0880" w:rsidRDefault="007F48F8" w:rsidP="005C414B">
      <w:pPr>
        <w:ind w:firstLine="709"/>
        <w:jc w:val="both"/>
        <w:rPr>
          <w:color w:val="FF0000"/>
        </w:rPr>
      </w:pPr>
      <w:r w:rsidRPr="00ED0880">
        <w:t>Priimtas sprendimas neigiamų pasekmių neturės.</w:t>
      </w:r>
    </w:p>
    <w:p w14:paraId="29490964" w14:textId="77777777" w:rsidR="001F5C20" w:rsidRPr="00ED0880" w:rsidRDefault="001F5C20" w:rsidP="005C414B">
      <w:pPr>
        <w:ind w:firstLine="709"/>
        <w:jc w:val="both"/>
        <w:rPr>
          <w:color w:val="FF0000"/>
        </w:rPr>
      </w:pPr>
    </w:p>
    <w:p w14:paraId="77C4EA4D" w14:textId="34FEB0BD" w:rsidR="00D83A57" w:rsidRPr="00ED0880" w:rsidRDefault="00D83A57" w:rsidP="005C414B">
      <w:pPr>
        <w:tabs>
          <w:tab w:val="left" w:pos="0"/>
        </w:tabs>
        <w:ind w:firstLine="720"/>
        <w:jc w:val="both"/>
      </w:pPr>
      <w:r w:rsidRPr="00ED0880">
        <w:rPr>
          <w:b/>
        </w:rPr>
        <w:t>3.</w:t>
      </w:r>
      <w:r w:rsidR="00D736F0" w:rsidRPr="00ED0880">
        <w:rPr>
          <w:b/>
        </w:rPr>
        <w:t xml:space="preserve"> </w:t>
      </w:r>
      <w:r w:rsidR="00D736F0" w:rsidRPr="00ED0880">
        <w:rPr>
          <w:b/>
          <w:bCs/>
        </w:rPr>
        <w:t>Lėšų poreikis ir šaltiniai</w:t>
      </w:r>
      <w:r w:rsidRPr="00ED0880">
        <w:rPr>
          <w:b/>
          <w:bCs/>
        </w:rPr>
        <w:t>:</w:t>
      </w:r>
      <w:r w:rsidRPr="00ED0880">
        <w:t xml:space="preserve"> </w:t>
      </w:r>
    </w:p>
    <w:p w14:paraId="04B838B0" w14:textId="77777777" w:rsidR="0075189D" w:rsidRPr="00ED0880" w:rsidRDefault="0075189D" w:rsidP="005C414B">
      <w:pPr>
        <w:tabs>
          <w:tab w:val="left" w:pos="0"/>
        </w:tabs>
        <w:ind w:firstLine="720"/>
        <w:jc w:val="both"/>
      </w:pPr>
    </w:p>
    <w:p w14:paraId="31A1ADBA" w14:textId="219400F3" w:rsidR="00AA299B" w:rsidRPr="00ED0880" w:rsidRDefault="008A67BD" w:rsidP="005C414B">
      <w:pPr>
        <w:tabs>
          <w:tab w:val="left" w:pos="0"/>
        </w:tabs>
        <w:ind w:firstLine="720"/>
        <w:jc w:val="both"/>
        <w:rPr>
          <w:b/>
        </w:rPr>
      </w:pPr>
      <w:r w:rsidRPr="00ED0880">
        <w:t>Spendimo pakeitimo projekto</w:t>
      </w:r>
      <w:r w:rsidR="0075189D" w:rsidRPr="00ED0880">
        <w:t xml:space="preserve"> įgyvendinimui</w:t>
      </w:r>
      <w:r w:rsidRPr="00ED0880">
        <w:t>, papildomas</w:t>
      </w:r>
      <w:r w:rsidR="0075189D" w:rsidRPr="00ED0880">
        <w:t xml:space="preserve"> </w:t>
      </w:r>
      <w:r w:rsidR="000561DC" w:rsidRPr="00ED0880">
        <w:t xml:space="preserve">lėšų </w:t>
      </w:r>
      <w:r w:rsidR="0031780D" w:rsidRPr="00ED0880">
        <w:t xml:space="preserve">poreikis </w:t>
      </w:r>
      <w:r w:rsidRPr="00ED0880">
        <w:t>nenumatomas</w:t>
      </w:r>
      <w:r w:rsidR="0075189D" w:rsidRPr="00ED0880">
        <w:t>.</w:t>
      </w:r>
    </w:p>
    <w:p w14:paraId="03D2DFA9" w14:textId="77777777" w:rsidR="00C858EE" w:rsidRPr="00ED0880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Pr="00ED0880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ED0880">
        <w:rPr>
          <w:b/>
        </w:rPr>
        <w:t>4.</w:t>
      </w:r>
      <w:r w:rsidR="00E86C4C" w:rsidRPr="00ED0880">
        <w:rPr>
          <w:b/>
        </w:rPr>
        <w:t xml:space="preserve"> </w:t>
      </w:r>
      <w:r w:rsidR="00D736F0" w:rsidRPr="00ED0880">
        <w:rPr>
          <w:b/>
          <w:bCs/>
        </w:rPr>
        <w:t>Sprendimui priimti reikalingi pagrindimai, skaičiavimai ar paaiškinimai</w:t>
      </w:r>
      <w:r w:rsidRPr="00ED0880">
        <w:rPr>
          <w:b/>
          <w:bCs/>
        </w:rPr>
        <w:t>:</w:t>
      </w:r>
      <w:r w:rsidRPr="00ED0880">
        <w:rPr>
          <w:b/>
        </w:rPr>
        <w:t xml:space="preserve"> </w:t>
      </w:r>
    </w:p>
    <w:p w14:paraId="2E69B26D" w14:textId="77777777" w:rsidR="00C858EE" w:rsidRPr="00ED0880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11FB56FF" w14:textId="724534EC" w:rsidR="00D763FC" w:rsidRPr="00ED0880" w:rsidRDefault="00D763FC" w:rsidP="005C414B">
      <w:pPr>
        <w:tabs>
          <w:tab w:val="left" w:pos="0"/>
        </w:tabs>
        <w:ind w:firstLine="720"/>
        <w:jc w:val="both"/>
      </w:pPr>
      <w:r w:rsidRPr="00ED0880">
        <w:t>Nereikalingi</w:t>
      </w:r>
    </w:p>
    <w:p w14:paraId="69A6333B" w14:textId="77777777" w:rsidR="00AA299B" w:rsidRPr="00ED0880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ED0880" w:rsidRDefault="00AA299B" w:rsidP="00C858EE">
      <w:pPr>
        <w:tabs>
          <w:tab w:val="left" w:pos="0"/>
        </w:tabs>
        <w:ind w:firstLine="720"/>
        <w:jc w:val="both"/>
      </w:pPr>
      <w:r w:rsidRPr="00ED0880">
        <w:rPr>
          <w:b/>
        </w:rPr>
        <w:t>5</w:t>
      </w:r>
      <w:r w:rsidR="00D83A57" w:rsidRPr="00ED0880">
        <w:rPr>
          <w:b/>
        </w:rPr>
        <w:t>.</w:t>
      </w:r>
      <w:r w:rsidR="008F7A51" w:rsidRPr="00ED0880">
        <w:rPr>
          <w:b/>
        </w:rPr>
        <w:t xml:space="preserve"> </w:t>
      </w:r>
      <w:r w:rsidR="00D83A57" w:rsidRPr="00ED0880">
        <w:rPr>
          <w:b/>
        </w:rPr>
        <w:t>Kieno iniciatyva parengtas sprendimo projektas:</w:t>
      </w:r>
      <w:r w:rsidR="00D83A57" w:rsidRPr="00ED0880">
        <w:t xml:space="preserve"> </w:t>
      </w:r>
    </w:p>
    <w:p w14:paraId="3383BCE1" w14:textId="77777777" w:rsidR="00D763FC" w:rsidRPr="00ED0880" w:rsidRDefault="00D763FC" w:rsidP="00C858EE">
      <w:pPr>
        <w:tabs>
          <w:tab w:val="left" w:pos="0"/>
        </w:tabs>
        <w:ind w:firstLine="720"/>
        <w:jc w:val="both"/>
      </w:pPr>
    </w:p>
    <w:p w14:paraId="49C79000" w14:textId="77777777" w:rsidR="000561DC" w:rsidRPr="00ED0880" w:rsidRDefault="000561DC" w:rsidP="000561DC">
      <w:pPr>
        <w:tabs>
          <w:tab w:val="left" w:pos="0"/>
        </w:tabs>
        <w:spacing w:line="276" w:lineRule="auto"/>
        <w:ind w:firstLine="720"/>
        <w:jc w:val="both"/>
      </w:pPr>
      <w:r w:rsidRPr="00ED0880">
        <w:t xml:space="preserve">Sprendimo projektas parengtas Savivaldybės administracijos iniciatyva.           </w:t>
      </w:r>
    </w:p>
    <w:p w14:paraId="0F8A175D" w14:textId="07EC244C" w:rsidR="00D763FC" w:rsidRPr="00ED0880" w:rsidRDefault="00D763FC" w:rsidP="00C858EE">
      <w:pPr>
        <w:tabs>
          <w:tab w:val="left" w:pos="0"/>
        </w:tabs>
        <w:ind w:firstLine="720"/>
        <w:jc w:val="both"/>
      </w:pPr>
    </w:p>
    <w:p w14:paraId="50A35C4C" w14:textId="77777777" w:rsidR="00C858EE" w:rsidRPr="00ED0880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ED0880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Pr="00ED0880" w:rsidRDefault="005C414B" w:rsidP="00434584">
      <w:pPr>
        <w:spacing w:line="360" w:lineRule="auto"/>
        <w:jc w:val="both"/>
      </w:pPr>
    </w:p>
    <w:p w14:paraId="5B7E5095" w14:textId="060F3D7C" w:rsidR="00970440" w:rsidRPr="00ED0880" w:rsidRDefault="00970440" w:rsidP="00970440">
      <w:pPr>
        <w:jc w:val="both"/>
      </w:pPr>
      <w:r w:rsidRPr="00ED0880">
        <w:t xml:space="preserve">Miesto infrastruktūros skyriaus </w:t>
      </w:r>
      <w:r w:rsidRPr="00ED0880">
        <w:tab/>
      </w:r>
      <w:r w:rsidRPr="00ED0880">
        <w:tab/>
      </w:r>
    </w:p>
    <w:p w14:paraId="7A72052C" w14:textId="34F7D046" w:rsidR="00970440" w:rsidRPr="00ED0880" w:rsidRDefault="00970440" w:rsidP="00970440">
      <w:pPr>
        <w:jc w:val="both"/>
      </w:pPr>
      <w:r w:rsidRPr="00ED0880">
        <w:t>vyriausiasis valdymo organizavimo inžinierius</w:t>
      </w:r>
      <w:r w:rsidRPr="00ED0880">
        <w:tab/>
      </w:r>
      <w:r w:rsidRPr="00ED0880">
        <w:tab/>
        <w:t>Vidmantas Kerpiškis</w:t>
      </w:r>
    </w:p>
    <w:p w14:paraId="033D6359" w14:textId="77777777" w:rsidR="00970440" w:rsidRPr="00ED0880" w:rsidRDefault="00970440" w:rsidP="00434584">
      <w:pPr>
        <w:spacing w:line="360" w:lineRule="auto"/>
        <w:jc w:val="both"/>
      </w:pPr>
    </w:p>
    <w:p w14:paraId="2C12F141" w14:textId="77777777" w:rsidR="00E5453F" w:rsidRPr="00ED0880" w:rsidRDefault="00E5453F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E5453F" w:rsidRPr="00ED0880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C9CA6" w14:textId="77777777" w:rsidR="001B3F70" w:rsidRDefault="001B3F70" w:rsidP="00A52524">
      <w:r>
        <w:separator/>
      </w:r>
    </w:p>
  </w:endnote>
  <w:endnote w:type="continuationSeparator" w:id="0">
    <w:p w14:paraId="4670745E" w14:textId="77777777" w:rsidR="001B3F70" w:rsidRDefault="001B3F7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20E64" w14:textId="77777777" w:rsidR="001B3F70" w:rsidRDefault="001B3F70" w:rsidP="00A52524">
      <w:r>
        <w:separator/>
      </w:r>
    </w:p>
  </w:footnote>
  <w:footnote w:type="continuationSeparator" w:id="0">
    <w:p w14:paraId="3DEF5CD7" w14:textId="77777777" w:rsidR="001B3F70" w:rsidRDefault="001B3F7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91E48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916744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353031">
    <w:abstractNumId w:val="2"/>
  </w:num>
  <w:num w:numId="3" w16cid:durableId="2109504275">
    <w:abstractNumId w:val="3"/>
  </w:num>
  <w:num w:numId="4" w16cid:durableId="95455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B63EB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68DA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76FA"/>
    <w:rsid w:val="001A3516"/>
    <w:rsid w:val="001B1B5A"/>
    <w:rsid w:val="001B3F70"/>
    <w:rsid w:val="001B7CE4"/>
    <w:rsid w:val="001C4A37"/>
    <w:rsid w:val="001C6273"/>
    <w:rsid w:val="001C7E22"/>
    <w:rsid w:val="001D0CFA"/>
    <w:rsid w:val="001D2243"/>
    <w:rsid w:val="001D340A"/>
    <w:rsid w:val="001D3C1A"/>
    <w:rsid w:val="001D610D"/>
    <w:rsid w:val="001D6DE4"/>
    <w:rsid w:val="001D7D66"/>
    <w:rsid w:val="001E2E0C"/>
    <w:rsid w:val="001F5C20"/>
    <w:rsid w:val="001F6739"/>
    <w:rsid w:val="00201025"/>
    <w:rsid w:val="00207563"/>
    <w:rsid w:val="002078F7"/>
    <w:rsid w:val="00210927"/>
    <w:rsid w:val="0021258E"/>
    <w:rsid w:val="00213AB9"/>
    <w:rsid w:val="002171B5"/>
    <w:rsid w:val="002225AF"/>
    <w:rsid w:val="0022432F"/>
    <w:rsid w:val="00224D53"/>
    <w:rsid w:val="002265FB"/>
    <w:rsid w:val="00232B84"/>
    <w:rsid w:val="00250B20"/>
    <w:rsid w:val="00252546"/>
    <w:rsid w:val="002547C8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B7999"/>
    <w:rsid w:val="002D13D8"/>
    <w:rsid w:val="002D7495"/>
    <w:rsid w:val="002E1C63"/>
    <w:rsid w:val="002E3B72"/>
    <w:rsid w:val="002E5D54"/>
    <w:rsid w:val="002F02BD"/>
    <w:rsid w:val="002F294E"/>
    <w:rsid w:val="003121E4"/>
    <w:rsid w:val="00313D5D"/>
    <w:rsid w:val="003167E2"/>
    <w:rsid w:val="0031780D"/>
    <w:rsid w:val="003301AE"/>
    <w:rsid w:val="003456B0"/>
    <w:rsid w:val="0037426A"/>
    <w:rsid w:val="003762B9"/>
    <w:rsid w:val="00377FAF"/>
    <w:rsid w:val="003854E9"/>
    <w:rsid w:val="003B2763"/>
    <w:rsid w:val="003B3161"/>
    <w:rsid w:val="003B3767"/>
    <w:rsid w:val="003B6813"/>
    <w:rsid w:val="003B69B1"/>
    <w:rsid w:val="003C36C1"/>
    <w:rsid w:val="003D3883"/>
    <w:rsid w:val="003D3B6D"/>
    <w:rsid w:val="003D6483"/>
    <w:rsid w:val="003D7FC5"/>
    <w:rsid w:val="003E23AE"/>
    <w:rsid w:val="003E3032"/>
    <w:rsid w:val="003E392C"/>
    <w:rsid w:val="003E519D"/>
    <w:rsid w:val="003F7A38"/>
    <w:rsid w:val="004022A3"/>
    <w:rsid w:val="00402A48"/>
    <w:rsid w:val="00404560"/>
    <w:rsid w:val="00413ACE"/>
    <w:rsid w:val="00421388"/>
    <w:rsid w:val="00421857"/>
    <w:rsid w:val="004219FB"/>
    <w:rsid w:val="00422369"/>
    <w:rsid w:val="00434584"/>
    <w:rsid w:val="00441287"/>
    <w:rsid w:val="00450256"/>
    <w:rsid w:val="004609AC"/>
    <w:rsid w:val="00462829"/>
    <w:rsid w:val="00466B0D"/>
    <w:rsid w:val="004700DA"/>
    <w:rsid w:val="0047214F"/>
    <w:rsid w:val="00474435"/>
    <w:rsid w:val="00487321"/>
    <w:rsid w:val="004A5AF0"/>
    <w:rsid w:val="004A6B36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F24E2"/>
    <w:rsid w:val="00502D21"/>
    <w:rsid w:val="005133A5"/>
    <w:rsid w:val="00514723"/>
    <w:rsid w:val="00520C5A"/>
    <w:rsid w:val="00526F59"/>
    <w:rsid w:val="00531FD1"/>
    <w:rsid w:val="0053205E"/>
    <w:rsid w:val="005336FE"/>
    <w:rsid w:val="00536F4F"/>
    <w:rsid w:val="005656C1"/>
    <w:rsid w:val="005736A6"/>
    <w:rsid w:val="00573BD9"/>
    <w:rsid w:val="00576615"/>
    <w:rsid w:val="0059465A"/>
    <w:rsid w:val="005A2B5B"/>
    <w:rsid w:val="005A579A"/>
    <w:rsid w:val="005B0280"/>
    <w:rsid w:val="005B4AA4"/>
    <w:rsid w:val="005B5240"/>
    <w:rsid w:val="005B707F"/>
    <w:rsid w:val="005C00E8"/>
    <w:rsid w:val="005C0E53"/>
    <w:rsid w:val="005C414B"/>
    <w:rsid w:val="005C4A05"/>
    <w:rsid w:val="005E2C54"/>
    <w:rsid w:val="005E3704"/>
    <w:rsid w:val="005F05FC"/>
    <w:rsid w:val="00603BFE"/>
    <w:rsid w:val="006065E4"/>
    <w:rsid w:val="0061607E"/>
    <w:rsid w:val="00616B3D"/>
    <w:rsid w:val="0061776C"/>
    <w:rsid w:val="00624480"/>
    <w:rsid w:val="00626CE6"/>
    <w:rsid w:val="00644363"/>
    <w:rsid w:val="00647385"/>
    <w:rsid w:val="006539FD"/>
    <w:rsid w:val="00661AFC"/>
    <w:rsid w:val="00670701"/>
    <w:rsid w:val="00671C19"/>
    <w:rsid w:val="00683C22"/>
    <w:rsid w:val="006961FD"/>
    <w:rsid w:val="006A041A"/>
    <w:rsid w:val="006A0BA3"/>
    <w:rsid w:val="006A5BC0"/>
    <w:rsid w:val="006A7494"/>
    <w:rsid w:val="006B18C5"/>
    <w:rsid w:val="006D3591"/>
    <w:rsid w:val="006D4D71"/>
    <w:rsid w:val="006D5BC6"/>
    <w:rsid w:val="006E27BA"/>
    <w:rsid w:val="00712ADB"/>
    <w:rsid w:val="00714A6C"/>
    <w:rsid w:val="00722BA8"/>
    <w:rsid w:val="00740A90"/>
    <w:rsid w:val="00741BFD"/>
    <w:rsid w:val="00741EBC"/>
    <w:rsid w:val="0074446C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BE4"/>
    <w:rsid w:val="00786E45"/>
    <w:rsid w:val="00791E48"/>
    <w:rsid w:val="0079663E"/>
    <w:rsid w:val="00796E7F"/>
    <w:rsid w:val="007A163E"/>
    <w:rsid w:val="007A3530"/>
    <w:rsid w:val="007A3BDE"/>
    <w:rsid w:val="007B2820"/>
    <w:rsid w:val="007C2503"/>
    <w:rsid w:val="007C601B"/>
    <w:rsid w:val="007D0623"/>
    <w:rsid w:val="007D0BE7"/>
    <w:rsid w:val="007D7B8A"/>
    <w:rsid w:val="007F48F8"/>
    <w:rsid w:val="007F60AF"/>
    <w:rsid w:val="00807B2C"/>
    <w:rsid w:val="00812E50"/>
    <w:rsid w:val="00817123"/>
    <w:rsid w:val="008201B6"/>
    <w:rsid w:val="00821D84"/>
    <w:rsid w:val="00826D61"/>
    <w:rsid w:val="0083069B"/>
    <w:rsid w:val="008310AE"/>
    <w:rsid w:val="008449A7"/>
    <w:rsid w:val="00845E4A"/>
    <w:rsid w:val="0085224B"/>
    <w:rsid w:val="00857E2B"/>
    <w:rsid w:val="008674C1"/>
    <w:rsid w:val="008725FD"/>
    <w:rsid w:val="00874356"/>
    <w:rsid w:val="008801C6"/>
    <w:rsid w:val="00883E7D"/>
    <w:rsid w:val="0089215A"/>
    <w:rsid w:val="008A3F61"/>
    <w:rsid w:val="008A67BD"/>
    <w:rsid w:val="008C6757"/>
    <w:rsid w:val="008D23DF"/>
    <w:rsid w:val="008D5972"/>
    <w:rsid w:val="008D5A41"/>
    <w:rsid w:val="008D6C97"/>
    <w:rsid w:val="008F3CEE"/>
    <w:rsid w:val="008F7A51"/>
    <w:rsid w:val="00900E52"/>
    <w:rsid w:val="009022A5"/>
    <w:rsid w:val="00904331"/>
    <w:rsid w:val="009129F1"/>
    <w:rsid w:val="009177AB"/>
    <w:rsid w:val="00917CA9"/>
    <w:rsid w:val="0092588B"/>
    <w:rsid w:val="00931AEB"/>
    <w:rsid w:val="00931EE1"/>
    <w:rsid w:val="00934450"/>
    <w:rsid w:val="00964813"/>
    <w:rsid w:val="00965126"/>
    <w:rsid w:val="00970440"/>
    <w:rsid w:val="0097074B"/>
    <w:rsid w:val="009716E8"/>
    <w:rsid w:val="00994919"/>
    <w:rsid w:val="009A020D"/>
    <w:rsid w:val="009A5355"/>
    <w:rsid w:val="009A5FF0"/>
    <w:rsid w:val="009B0664"/>
    <w:rsid w:val="009B4236"/>
    <w:rsid w:val="009B4F95"/>
    <w:rsid w:val="009C41D2"/>
    <w:rsid w:val="009D143C"/>
    <w:rsid w:val="009D7ADB"/>
    <w:rsid w:val="009E54C7"/>
    <w:rsid w:val="009E6D9A"/>
    <w:rsid w:val="009F21B3"/>
    <w:rsid w:val="009F21F7"/>
    <w:rsid w:val="00A00395"/>
    <w:rsid w:val="00A00588"/>
    <w:rsid w:val="00A11261"/>
    <w:rsid w:val="00A202DC"/>
    <w:rsid w:val="00A26F16"/>
    <w:rsid w:val="00A30713"/>
    <w:rsid w:val="00A32CC5"/>
    <w:rsid w:val="00A36C31"/>
    <w:rsid w:val="00A52524"/>
    <w:rsid w:val="00A66CBB"/>
    <w:rsid w:val="00A712F3"/>
    <w:rsid w:val="00A719D0"/>
    <w:rsid w:val="00A7365B"/>
    <w:rsid w:val="00A8785C"/>
    <w:rsid w:val="00A87C7C"/>
    <w:rsid w:val="00A901A7"/>
    <w:rsid w:val="00A94900"/>
    <w:rsid w:val="00A968CB"/>
    <w:rsid w:val="00A97BB8"/>
    <w:rsid w:val="00AA0BEC"/>
    <w:rsid w:val="00AA18CF"/>
    <w:rsid w:val="00AA2183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06D18"/>
    <w:rsid w:val="00B15200"/>
    <w:rsid w:val="00B1619D"/>
    <w:rsid w:val="00B332F8"/>
    <w:rsid w:val="00B3422D"/>
    <w:rsid w:val="00B42A26"/>
    <w:rsid w:val="00B503AA"/>
    <w:rsid w:val="00B5420E"/>
    <w:rsid w:val="00B72FC6"/>
    <w:rsid w:val="00B7349A"/>
    <w:rsid w:val="00B813E5"/>
    <w:rsid w:val="00B83824"/>
    <w:rsid w:val="00B83B54"/>
    <w:rsid w:val="00B8414F"/>
    <w:rsid w:val="00B86A53"/>
    <w:rsid w:val="00B909FD"/>
    <w:rsid w:val="00B93449"/>
    <w:rsid w:val="00BA1BE5"/>
    <w:rsid w:val="00BA3DCD"/>
    <w:rsid w:val="00BA49AC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438"/>
    <w:rsid w:val="00C5176B"/>
    <w:rsid w:val="00C6045F"/>
    <w:rsid w:val="00C661EB"/>
    <w:rsid w:val="00C71641"/>
    <w:rsid w:val="00C74BCB"/>
    <w:rsid w:val="00C76A01"/>
    <w:rsid w:val="00C83D58"/>
    <w:rsid w:val="00C858EE"/>
    <w:rsid w:val="00C906DE"/>
    <w:rsid w:val="00C918C2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2A42"/>
    <w:rsid w:val="00CE65E0"/>
    <w:rsid w:val="00CE7152"/>
    <w:rsid w:val="00CE7CE2"/>
    <w:rsid w:val="00CF451D"/>
    <w:rsid w:val="00CF7118"/>
    <w:rsid w:val="00D0376F"/>
    <w:rsid w:val="00D174C7"/>
    <w:rsid w:val="00D21210"/>
    <w:rsid w:val="00D21554"/>
    <w:rsid w:val="00D2248C"/>
    <w:rsid w:val="00D25E94"/>
    <w:rsid w:val="00D26D28"/>
    <w:rsid w:val="00D27DAE"/>
    <w:rsid w:val="00D37633"/>
    <w:rsid w:val="00D432A9"/>
    <w:rsid w:val="00D5207B"/>
    <w:rsid w:val="00D536E3"/>
    <w:rsid w:val="00D56D4E"/>
    <w:rsid w:val="00D627C1"/>
    <w:rsid w:val="00D67666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3FE"/>
    <w:rsid w:val="00E01918"/>
    <w:rsid w:val="00E129C4"/>
    <w:rsid w:val="00E309DC"/>
    <w:rsid w:val="00E34311"/>
    <w:rsid w:val="00E350BE"/>
    <w:rsid w:val="00E4177D"/>
    <w:rsid w:val="00E43FF5"/>
    <w:rsid w:val="00E53864"/>
    <w:rsid w:val="00E53CC3"/>
    <w:rsid w:val="00E5453F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1D0F"/>
    <w:rsid w:val="00ED0880"/>
    <w:rsid w:val="00ED0D98"/>
    <w:rsid w:val="00ED441B"/>
    <w:rsid w:val="00ED54EC"/>
    <w:rsid w:val="00ED7CF4"/>
    <w:rsid w:val="00EE06A7"/>
    <w:rsid w:val="00EF2DF0"/>
    <w:rsid w:val="00F10B10"/>
    <w:rsid w:val="00F179DD"/>
    <w:rsid w:val="00F30459"/>
    <w:rsid w:val="00F425AD"/>
    <w:rsid w:val="00F5282E"/>
    <w:rsid w:val="00F56BB8"/>
    <w:rsid w:val="00F86497"/>
    <w:rsid w:val="00F86A79"/>
    <w:rsid w:val="00F86A89"/>
    <w:rsid w:val="00F903A6"/>
    <w:rsid w:val="00F90419"/>
    <w:rsid w:val="00FA082B"/>
    <w:rsid w:val="00FA2D87"/>
    <w:rsid w:val="00FA6480"/>
    <w:rsid w:val="00FA67D5"/>
    <w:rsid w:val="00FA7A31"/>
    <w:rsid w:val="00FB0925"/>
    <w:rsid w:val="00FB6844"/>
    <w:rsid w:val="00FC2218"/>
    <w:rsid w:val="00FC3D61"/>
    <w:rsid w:val="00FD2B92"/>
    <w:rsid w:val="00FD646F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3545</Characters>
  <Application>Microsoft Office Word</Application>
  <DocSecurity>4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2024-12-10T06:13:00Z</cp:lastPrinted>
  <dcterms:created xsi:type="dcterms:W3CDTF">2025-06-10T12:52:00Z</dcterms:created>
  <dcterms:modified xsi:type="dcterms:W3CDTF">2025-06-10T12:52:00Z</dcterms:modified>
</cp:coreProperties>
</file>