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31BE0" w14:textId="77777777" w:rsidR="005C41AC" w:rsidRPr="00002C95" w:rsidRDefault="001D3CB6" w:rsidP="005C41AC">
      <w:pPr>
        <w:jc w:val="center"/>
        <w:rPr>
          <w:szCs w:val="24"/>
        </w:rPr>
      </w:pPr>
      <w:r w:rsidRPr="00002C95">
        <w:rPr>
          <w:noProof/>
          <w:lang w:eastAsia="lt-LT"/>
        </w:rPr>
        <w:drawing>
          <wp:inline distT="0" distB="0" distL="0" distR="0" wp14:anchorId="21131BFC" wp14:editId="21131BFD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31BE1" w14:textId="77777777" w:rsidR="005C41AC" w:rsidRPr="00002C95" w:rsidRDefault="005C41AC" w:rsidP="005C41AC">
      <w:pPr>
        <w:jc w:val="center"/>
        <w:rPr>
          <w:szCs w:val="24"/>
        </w:rPr>
      </w:pPr>
    </w:p>
    <w:p w14:paraId="21131BE2" w14:textId="77777777" w:rsidR="0062551B" w:rsidRPr="00002C95" w:rsidRDefault="0062551B" w:rsidP="005C41AC">
      <w:pPr>
        <w:jc w:val="center"/>
        <w:rPr>
          <w:b/>
          <w:sz w:val="28"/>
        </w:rPr>
      </w:pPr>
      <w:r w:rsidRPr="00002C95">
        <w:rPr>
          <w:b/>
          <w:sz w:val="28"/>
        </w:rPr>
        <w:t xml:space="preserve">PANEVĖŽIO MIESTO SAVIVALDYBĖS </w:t>
      </w:r>
      <w:r w:rsidR="00A11511" w:rsidRPr="00002C95">
        <w:rPr>
          <w:b/>
          <w:sz w:val="28"/>
        </w:rPr>
        <w:t>TARYBA</w:t>
      </w:r>
    </w:p>
    <w:p w14:paraId="21131BE4" w14:textId="7B3588C4" w:rsidR="005C41AC" w:rsidRDefault="005C41AC" w:rsidP="00571BF3">
      <w:pPr>
        <w:keepNext/>
        <w:jc w:val="center"/>
        <w:outlineLvl w:val="1"/>
      </w:pPr>
    </w:p>
    <w:p w14:paraId="21131BE5" w14:textId="77777777" w:rsidR="0062551B" w:rsidRPr="00002C95" w:rsidRDefault="00A11511" w:rsidP="00571BF3">
      <w:pPr>
        <w:keepNext/>
        <w:jc w:val="center"/>
        <w:outlineLvl w:val="1"/>
        <w:rPr>
          <w:b/>
        </w:rPr>
      </w:pPr>
      <w:r w:rsidRPr="00002C95">
        <w:rPr>
          <w:b/>
        </w:rPr>
        <w:t>SPRENDIMAS</w:t>
      </w:r>
    </w:p>
    <w:p w14:paraId="21131BE7" w14:textId="344A933C" w:rsidR="0062551B" w:rsidRPr="00002C95" w:rsidRDefault="004136C5" w:rsidP="003E58F0">
      <w:pPr>
        <w:jc w:val="center"/>
        <w:rPr>
          <w:b/>
        </w:rPr>
      </w:pPr>
      <w:r w:rsidRPr="00002C95">
        <w:rPr>
          <w:b/>
        </w:rPr>
        <w:t>DĖL</w:t>
      </w:r>
      <w:r w:rsidR="00ED3F97">
        <w:rPr>
          <w:b/>
        </w:rPr>
        <w:t xml:space="preserve"> </w:t>
      </w:r>
      <w:r w:rsidR="00B27C77">
        <w:rPr>
          <w:b/>
        </w:rPr>
        <w:t>TURTO</w:t>
      </w:r>
      <w:r w:rsidR="003574A6" w:rsidRPr="00002C95">
        <w:rPr>
          <w:b/>
        </w:rPr>
        <w:t xml:space="preserve"> PERDAVIMO PANEVĖŽIO </w:t>
      </w:r>
      <w:r w:rsidR="00ED3F97">
        <w:rPr>
          <w:b/>
        </w:rPr>
        <w:t>MIESTO SAVIVALDYBĖS BIUDŽETINĖMS ĮSTAIGOMS</w:t>
      </w:r>
    </w:p>
    <w:p w14:paraId="13D1AB08" w14:textId="77777777" w:rsidR="001121C7" w:rsidRPr="00002C95" w:rsidRDefault="001121C7" w:rsidP="003E58F0">
      <w:pPr>
        <w:jc w:val="center"/>
        <w:rPr>
          <w:b/>
        </w:rPr>
      </w:pPr>
    </w:p>
    <w:p w14:paraId="21131BE8" w14:textId="77777777" w:rsidR="0062551B" w:rsidRPr="00002C95" w:rsidRDefault="00DE0D95" w:rsidP="003E58F0">
      <w:pPr>
        <w:jc w:val="center"/>
        <w:rPr>
          <w:b/>
        </w:rPr>
      </w:pPr>
      <w:r w:rsidRPr="00002C95">
        <w:rPr>
          <w:rStyle w:val="Style3"/>
          <w:b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 w:rsidRPr="00002C95">
        <w:rPr>
          <w:rStyle w:val="Style3"/>
          <w:b/>
        </w:rPr>
        <w:instrText xml:space="preserve"> FORMTEXT </w:instrText>
      </w:r>
      <w:r w:rsidRPr="00002C95">
        <w:rPr>
          <w:rStyle w:val="Style3"/>
          <w:b/>
        </w:rPr>
      </w:r>
      <w:r w:rsidRPr="00002C95">
        <w:rPr>
          <w:rStyle w:val="Style3"/>
          <w:b/>
        </w:rPr>
        <w:fldChar w:fldCharType="separate"/>
      </w:r>
      <w:r w:rsidRPr="00002C95">
        <w:rPr>
          <w:rStyle w:val="Style3"/>
          <w:b/>
        </w:rPr>
        <w:t>2025 m. birželio 12 d.</w:t>
      </w:r>
      <w:r w:rsidRPr="00002C95">
        <w:rPr>
          <w:rStyle w:val="Style3"/>
          <w:b/>
        </w:rPr>
        <w:fldChar w:fldCharType="end"/>
      </w:r>
      <w:bookmarkEnd w:id="0"/>
      <w:r w:rsidR="0062551B" w:rsidRPr="00002C95">
        <w:rPr>
          <w:b/>
        </w:rPr>
        <w:t xml:space="preserve"> </w:t>
      </w:r>
      <w:r w:rsidR="0062551B" w:rsidRPr="00002C95">
        <w:t>Nr.</w:t>
      </w:r>
      <w:r w:rsidR="0062551B" w:rsidRPr="00002C95">
        <w:rPr>
          <w:b/>
        </w:rPr>
        <w:t xml:space="preserve"> </w:t>
      </w:r>
      <w:r w:rsidRPr="00002C95">
        <w:rPr>
          <w:b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 w:rsidRPr="00002C95">
        <w:rPr>
          <w:b/>
        </w:rPr>
        <w:instrText xml:space="preserve"> FORMTEXT </w:instrText>
      </w:r>
      <w:r w:rsidRPr="00002C95">
        <w:rPr>
          <w:b/>
        </w:rPr>
      </w:r>
      <w:r w:rsidRPr="00002C95">
        <w:rPr>
          <w:b/>
        </w:rPr>
        <w:fldChar w:fldCharType="separate"/>
      </w:r>
      <w:r w:rsidRPr="00002C95">
        <w:rPr>
          <w:b/>
        </w:rPr>
        <w:t>TSP-273</w:t>
      </w:r>
      <w:r w:rsidRPr="00002C95">
        <w:rPr>
          <w:b/>
        </w:rPr>
        <w:fldChar w:fldCharType="end"/>
      </w:r>
      <w:bookmarkEnd w:id="1"/>
    </w:p>
    <w:p w14:paraId="21131BE9" w14:textId="77777777" w:rsidR="0062551B" w:rsidRPr="00002C95" w:rsidRDefault="0062551B" w:rsidP="00571BF3">
      <w:pPr>
        <w:keepNext/>
        <w:jc w:val="center"/>
        <w:outlineLvl w:val="2"/>
        <w:rPr>
          <w:b/>
        </w:rPr>
      </w:pPr>
      <w:r w:rsidRPr="00002C95">
        <w:t>Panevėžys</w:t>
      </w:r>
    </w:p>
    <w:p w14:paraId="21131BEB" w14:textId="77777777" w:rsidR="0062551B" w:rsidRPr="00002C95" w:rsidRDefault="0062551B" w:rsidP="00002C95">
      <w:pPr>
        <w:jc w:val="center"/>
      </w:pPr>
    </w:p>
    <w:p w14:paraId="21131BEC" w14:textId="7CA220B5" w:rsidR="00711420" w:rsidRPr="00002C95" w:rsidRDefault="004136C5" w:rsidP="007B67EA">
      <w:pPr>
        <w:spacing w:line="360" w:lineRule="auto"/>
        <w:ind w:firstLine="851"/>
        <w:jc w:val="both"/>
        <w:rPr>
          <w:szCs w:val="24"/>
        </w:rPr>
      </w:pPr>
      <w:r w:rsidRPr="00002C95">
        <w:rPr>
          <w:szCs w:val="24"/>
        </w:rPr>
        <w:t xml:space="preserve">Vadovaudamasi Lietuvos Respublikos vietos savivaldos įstatymo 6 straipsnio </w:t>
      </w:r>
      <w:r w:rsidR="00FC019C">
        <w:rPr>
          <w:szCs w:val="24"/>
        </w:rPr>
        <w:t>4</w:t>
      </w:r>
      <w:r w:rsidRPr="00002C95">
        <w:rPr>
          <w:szCs w:val="24"/>
        </w:rPr>
        <w:t xml:space="preserve"> </w:t>
      </w:r>
      <w:r w:rsidR="00BA2FA1">
        <w:rPr>
          <w:szCs w:val="24"/>
        </w:rPr>
        <w:t xml:space="preserve">ir 5 </w:t>
      </w:r>
      <w:r w:rsidRPr="00002C95">
        <w:rPr>
          <w:szCs w:val="24"/>
        </w:rPr>
        <w:t>punkt</w:t>
      </w:r>
      <w:r w:rsidR="00BA2FA1">
        <w:rPr>
          <w:szCs w:val="24"/>
        </w:rPr>
        <w:t>ais</w:t>
      </w:r>
      <w:r w:rsidRPr="00002C95">
        <w:rPr>
          <w:szCs w:val="24"/>
        </w:rPr>
        <w:t xml:space="preserve">, </w:t>
      </w:r>
      <w:r w:rsidR="0037667A">
        <w:rPr>
          <w:szCs w:val="24"/>
        </w:rPr>
        <w:t>15</w:t>
      </w:r>
      <w:r w:rsidR="00937429">
        <w:rPr>
          <w:szCs w:val="24"/>
        </w:rPr>
        <w:t xml:space="preserve"> </w:t>
      </w:r>
      <w:r w:rsidRPr="00002C95">
        <w:rPr>
          <w:szCs w:val="24"/>
        </w:rPr>
        <w:t xml:space="preserve">straipsnio 2 dalies </w:t>
      </w:r>
      <w:r w:rsidR="0037667A">
        <w:rPr>
          <w:szCs w:val="24"/>
        </w:rPr>
        <w:t>19</w:t>
      </w:r>
      <w:r w:rsidRPr="00002C95">
        <w:rPr>
          <w:szCs w:val="24"/>
        </w:rPr>
        <w:t xml:space="preserve"> punktu, Lietuvos Respublikos valstybės ir savivaldybių turto valdymo, naudojimo ir disponavimo juo įstatymo 12 straipsni</w:t>
      </w:r>
      <w:r w:rsidR="00ED3F97">
        <w:rPr>
          <w:szCs w:val="24"/>
        </w:rPr>
        <w:t xml:space="preserve">o 1 </w:t>
      </w:r>
      <w:r w:rsidR="00EF7E1E">
        <w:rPr>
          <w:szCs w:val="24"/>
        </w:rPr>
        <w:t>dalimi</w:t>
      </w:r>
      <w:r w:rsidRPr="00002C95">
        <w:rPr>
          <w:szCs w:val="24"/>
        </w:rPr>
        <w:t xml:space="preserve">, </w:t>
      </w:r>
      <w:bookmarkStart w:id="2" w:name="_Hlk152939846"/>
      <w:r w:rsidRPr="00002C95">
        <w:rPr>
          <w:szCs w:val="24"/>
        </w:rPr>
        <w:t xml:space="preserve">Panevėžio miesto savivaldybės </w:t>
      </w:r>
      <w:r w:rsidR="00ED3F97">
        <w:rPr>
          <w:szCs w:val="24"/>
        </w:rPr>
        <w:t xml:space="preserve">turto perdavimo valdyti, naudoti ir disponuoti juo patikėjimo teise tvarkos aprašo, patvirtinto Panevėžio miesto savivaldybės </w:t>
      </w:r>
      <w:r w:rsidRPr="00002C95">
        <w:rPr>
          <w:szCs w:val="24"/>
        </w:rPr>
        <w:t>tarybos 2019 m. lapkričio 21 d. sprendimu Nr. 1-462</w:t>
      </w:r>
      <w:r w:rsidR="00524452">
        <w:rPr>
          <w:szCs w:val="24"/>
        </w:rPr>
        <w:t xml:space="preserve"> „D</w:t>
      </w:r>
      <w:r w:rsidR="00524452" w:rsidRPr="00524452">
        <w:rPr>
          <w:szCs w:val="24"/>
        </w:rPr>
        <w:t xml:space="preserve">ėl </w:t>
      </w:r>
      <w:r w:rsidR="00524452">
        <w:rPr>
          <w:szCs w:val="24"/>
        </w:rPr>
        <w:t>P</w:t>
      </w:r>
      <w:r w:rsidR="00524452" w:rsidRPr="00524452">
        <w:rPr>
          <w:szCs w:val="24"/>
        </w:rPr>
        <w:t xml:space="preserve">anevėžio miesto savivaldybės turto perdavimo valdyti, naudoti ir disponuoti juo patikėjimo teise tvarkos aprašo patvirtinimo ir </w:t>
      </w:r>
      <w:r w:rsidR="00524452">
        <w:rPr>
          <w:szCs w:val="24"/>
        </w:rPr>
        <w:t>S</w:t>
      </w:r>
      <w:r w:rsidR="00524452" w:rsidRPr="00524452">
        <w:rPr>
          <w:szCs w:val="24"/>
        </w:rPr>
        <w:t xml:space="preserve">avivaldybės tarybos 2016 m. spalio 26 d. sprendimo </w:t>
      </w:r>
      <w:r w:rsidR="00524452">
        <w:rPr>
          <w:szCs w:val="24"/>
        </w:rPr>
        <w:t>N</w:t>
      </w:r>
      <w:r w:rsidR="00524452" w:rsidRPr="00524452">
        <w:rPr>
          <w:szCs w:val="24"/>
        </w:rPr>
        <w:t>r. 1-349 pripažinimo netekusiu galios</w:t>
      </w:r>
      <w:r w:rsidR="00524452">
        <w:rPr>
          <w:szCs w:val="24"/>
        </w:rPr>
        <w:t>“</w:t>
      </w:r>
      <w:r w:rsidR="00ED3F97">
        <w:rPr>
          <w:szCs w:val="24"/>
        </w:rPr>
        <w:t>, 5.1 papunkčiu ir 6 punktu</w:t>
      </w:r>
      <w:bookmarkEnd w:id="2"/>
      <w:r w:rsidRPr="00002C95">
        <w:rPr>
          <w:szCs w:val="24"/>
        </w:rPr>
        <w:t>,</w:t>
      </w:r>
      <w:r w:rsidR="00AD4010" w:rsidRPr="00002C95">
        <w:rPr>
          <w:szCs w:val="24"/>
        </w:rPr>
        <w:t xml:space="preserve"> </w:t>
      </w:r>
      <w:r w:rsidR="00711420" w:rsidRPr="00002C95">
        <w:rPr>
          <w:szCs w:val="24"/>
        </w:rPr>
        <w:t xml:space="preserve">Panevėžio miesto savivaldybės taryba </w:t>
      </w:r>
      <w:r w:rsidR="00711420" w:rsidRPr="00002C95">
        <w:rPr>
          <w:spacing w:val="60"/>
          <w:szCs w:val="24"/>
        </w:rPr>
        <w:t>nusprendži</w:t>
      </w:r>
      <w:r w:rsidR="00711420" w:rsidRPr="00002C95">
        <w:rPr>
          <w:szCs w:val="24"/>
        </w:rPr>
        <w:t>a:</w:t>
      </w:r>
    </w:p>
    <w:p w14:paraId="4EC732BF" w14:textId="5644B670" w:rsidR="003574A6" w:rsidRDefault="003574A6" w:rsidP="00734235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B7019B">
        <w:rPr>
          <w:sz w:val="24"/>
          <w:szCs w:val="24"/>
        </w:rPr>
        <w:t xml:space="preserve">Perduoti </w:t>
      </w:r>
      <w:r w:rsidR="00524452" w:rsidRPr="00B7019B">
        <w:rPr>
          <w:sz w:val="24"/>
          <w:szCs w:val="24"/>
        </w:rPr>
        <w:t>Panevėžio miesto s</w:t>
      </w:r>
      <w:r w:rsidR="00276D3E" w:rsidRPr="00B7019B">
        <w:rPr>
          <w:sz w:val="24"/>
          <w:szCs w:val="24"/>
        </w:rPr>
        <w:t xml:space="preserve">avivaldybės biudžetinėms įstaigoms valdyti, naudoti ir disponuoti </w:t>
      </w:r>
      <w:r w:rsidR="00C5490B" w:rsidRPr="00B7019B">
        <w:rPr>
          <w:sz w:val="24"/>
          <w:szCs w:val="24"/>
        </w:rPr>
        <w:t xml:space="preserve">juo </w:t>
      </w:r>
      <w:r w:rsidR="00276D3E" w:rsidRPr="00B7019B">
        <w:rPr>
          <w:sz w:val="24"/>
          <w:szCs w:val="24"/>
        </w:rPr>
        <w:t>patikėjimo teise Savivaldybei nuosavybės teise priklausantį ir šiuo metu Savivaldybės administracijos patikėjimo teise valdomą</w:t>
      </w:r>
      <w:r w:rsidR="0083696D" w:rsidRPr="00B7019B">
        <w:rPr>
          <w:sz w:val="24"/>
          <w:szCs w:val="24"/>
        </w:rPr>
        <w:t xml:space="preserve"> </w:t>
      </w:r>
      <w:r w:rsidR="006F4BE7">
        <w:rPr>
          <w:sz w:val="24"/>
          <w:szCs w:val="24"/>
        </w:rPr>
        <w:t>ilgalaikį materialųjį</w:t>
      </w:r>
      <w:r w:rsidR="00BA2FA1">
        <w:rPr>
          <w:sz w:val="24"/>
          <w:szCs w:val="24"/>
        </w:rPr>
        <w:t xml:space="preserve"> </w:t>
      </w:r>
      <w:r w:rsidR="002F7F21">
        <w:rPr>
          <w:sz w:val="24"/>
          <w:szCs w:val="24"/>
        </w:rPr>
        <w:t xml:space="preserve">ir trumpalaikį </w:t>
      </w:r>
      <w:r w:rsidR="00276D3E" w:rsidRPr="00B7019B">
        <w:rPr>
          <w:sz w:val="24"/>
          <w:szCs w:val="24"/>
        </w:rPr>
        <w:t>turtą</w:t>
      </w:r>
      <w:r w:rsidR="001A5007" w:rsidRPr="00B7019B">
        <w:rPr>
          <w:sz w:val="24"/>
          <w:szCs w:val="24"/>
        </w:rPr>
        <w:t>,</w:t>
      </w:r>
      <w:r w:rsidR="00A54B46" w:rsidRPr="00B7019B">
        <w:rPr>
          <w:sz w:val="24"/>
          <w:szCs w:val="24"/>
        </w:rPr>
        <w:t xml:space="preserve"> kuri</w:t>
      </w:r>
      <w:r w:rsidR="00BA2FA1">
        <w:rPr>
          <w:sz w:val="24"/>
          <w:szCs w:val="24"/>
        </w:rPr>
        <w:t>o</w:t>
      </w:r>
      <w:r w:rsidR="00391096" w:rsidRPr="00B7019B">
        <w:rPr>
          <w:sz w:val="24"/>
          <w:szCs w:val="24"/>
        </w:rPr>
        <w:t xml:space="preserve"> bendra įsigijimo</w:t>
      </w:r>
      <w:r w:rsidR="00BA2FA1">
        <w:rPr>
          <w:sz w:val="24"/>
          <w:szCs w:val="24"/>
        </w:rPr>
        <w:t xml:space="preserve"> </w:t>
      </w:r>
      <w:r w:rsidR="00391096" w:rsidRPr="00B7019B">
        <w:rPr>
          <w:sz w:val="24"/>
          <w:szCs w:val="24"/>
        </w:rPr>
        <w:t>vertė</w:t>
      </w:r>
      <w:r w:rsidR="00C968DD">
        <w:rPr>
          <w:sz w:val="24"/>
          <w:szCs w:val="24"/>
        </w:rPr>
        <w:t xml:space="preserve"> </w:t>
      </w:r>
      <w:r w:rsidR="00391096" w:rsidRPr="00B7019B">
        <w:rPr>
          <w:sz w:val="24"/>
          <w:szCs w:val="24"/>
        </w:rPr>
        <w:t xml:space="preserve">– </w:t>
      </w:r>
      <w:r w:rsidR="002F7F21">
        <w:rPr>
          <w:sz w:val="24"/>
          <w:szCs w:val="24"/>
        </w:rPr>
        <w:t>65 340,00</w:t>
      </w:r>
      <w:r w:rsidR="00BA2FA1">
        <w:rPr>
          <w:sz w:val="24"/>
          <w:szCs w:val="24"/>
        </w:rPr>
        <w:t xml:space="preserve"> </w:t>
      </w:r>
      <w:r w:rsidR="00391096" w:rsidRPr="00B7019B">
        <w:rPr>
          <w:sz w:val="24"/>
          <w:szCs w:val="24"/>
        </w:rPr>
        <w:t>Eur</w:t>
      </w:r>
      <w:r w:rsidR="002F7F21">
        <w:rPr>
          <w:sz w:val="24"/>
          <w:szCs w:val="24"/>
        </w:rPr>
        <w:t xml:space="preserve">, ilgalaikio turto likutinė vertė – </w:t>
      </w:r>
      <w:r w:rsidR="008A22E7">
        <w:rPr>
          <w:sz w:val="24"/>
          <w:szCs w:val="24"/>
        </w:rPr>
        <w:t xml:space="preserve">64 208,65 </w:t>
      </w:r>
      <w:r w:rsidR="002F7F21">
        <w:rPr>
          <w:sz w:val="24"/>
          <w:szCs w:val="24"/>
        </w:rPr>
        <w:t xml:space="preserve">Eur </w:t>
      </w:r>
      <w:r w:rsidR="00276D3E" w:rsidRPr="00B7019B">
        <w:rPr>
          <w:sz w:val="24"/>
          <w:szCs w:val="24"/>
        </w:rPr>
        <w:t>(</w:t>
      </w:r>
      <w:r w:rsidR="002F7F21">
        <w:rPr>
          <w:sz w:val="24"/>
          <w:szCs w:val="24"/>
        </w:rPr>
        <w:t xml:space="preserve">1, 2 </w:t>
      </w:r>
      <w:r w:rsidR="00276D3E" w:rsidRPr="00B7019B">
        <w:rPr>
          <w:sz w:val="24"/>
          <w:szCs w:val="24"/>
        </w:rPr>
        <w:t>prieda</w:t>
      </w:r>
      <w:r w:rsidR="002F7F21">
        <w:rPr>
          <w:sz w:val="24"/>
          <w:szCs w:val="24"/>
        </w:rPr>
        <w:t>i</w:t>
      </w:r>
      <w:r w:rsidR="00276D3E" w:rsidRPr="00B7019B">
        <w:rPr>
          <w:sz w:val="24"/>
          <w:szCs w:val="24"/>
        </w:rPr>
        <w:t>)</w:t>
      </w:r>
      <w:r w:rsidR="00154C9A" w:rsidRPr="00B7019B">
        <w:rPr>
          <w:sz w:val="24"/>
          <w:szCs w:val="24"/>
        </w:rPr>
        <w:t>.</w:t>
      </w:r>
    </w:p>
    <w:p w14:paraId="7C1AE37C" w14:textId="2712208B" w:rsidR="00BA2FA1" w:rsidRPr="00B27C77" w:rsidRDefault="007D1D8C" w:rsidP="00734235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B27C77">
        <w:rPr>
          <w:sz w:val="24"/>
          <w:szCs w:val="24"/>
        </w:rPr>
        <w:t xml:space="preserve">Nustatyti, kad </w:t>
      </w:r>
      <w:r w:rsidR="00BA2FA1" w:rsidRPr="00B27C77">
        <w:rPr>
          <w:sz w:val="24"/>
          <w:szCs w:val="24"/>
        </w:rPr>
        <w:t>Panevėžio miesto savivaldybės biudžetinėms įstaigoms valdyti, naudoti ir disponuoti juo patikėjimo teise perduotas turtas</w:t>
      </w:r>
      <w:r w:rsidRPr="00B27C77">
        <w:rPr>
          <w:sz w:val="24"/>
          <w:szCs w:val="24"/>
        </w:rPr>
        <w:t xml:space="preserve"> yra</w:t>
      </w:r>
      <w:r w:rsidR="00BA2FA1" w:rsidRPr="00B27C77">
        <w:rPr>
          <w:sz w:val="24"/>
          <w:szCs w:val="24"/>
        </w:rPr>
        <w:t xml:space="preserve"> skirtas </w:t>
      </w:r>
      <w:r w:rsidR="00B27C77" w:rsidRPr="00B27C77">
        <w:rPr>
          <w:sz w:val="24"/>
          <w:szCs w:val="24"/>
        </w:rPr>
        <w:t>projekte „Tūkstantmečio mokyklos I“ dalyvaujančių mokyklų mokiniams</w:t>
      </w:r>
      <w:r w:rsidR="00253973">
        <w:rPr>
          <w:sz w:val="24"/>
          <w:szCs w:val="24"/>
        </w:rPr>
        <w:t>,</w:t>
      </w:r>
      <w:r w:rsidR="002F7F21">
        <w:rPr>
          <w:sz w:val="24"/>
          <w:szCs w:val="24"/>
        </w:rPr>
        <w:t xml:space="preserve"> </w:t>
      </w:r>
      <w:r w:rsidR="00B27C77" w:rsidRPr="00B27C77">
        <w:rPr>
          <w:sz w:val="24"/>
          <w:szCs w:val="24"/>
        </w:rPr>
        <w:t>ugdomiems pagal universalaus dizaino principus įrengtose šių mokyklų STE(A)M erdvėse</w:t>
      </w:r>
      <w:r w:rsidR="00BA2FA1" w:rsidRPr="00B27C77">
        <w:rPr>
          <w:sz w:val="24"/>
          <w:szCs w:val="24"/>
        </w:rPr>
        <w:t>.</w:t>
      </w:r>
    </w:p>
    <w:p w14:paraId="5B9CCBDE" w14:textId="0E45BAB1" w:rsidR="00B24489" w:rsidRPr="00002C95" w:rsidRDefault="00711420" w:rsidP="00B24489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002C95">
        <w:rPr>
          <w:sz w:val="24"/>
          <w:szCs w:val="24"/>
        </w:rPr>
        <w:t xml:space="preserve">Įgalioti </w:t>
      </w:r>
      <w:r w:rsidR="000557EE" w:rsidRPr="00002C95">
        <w:rPr>
          <w:sz w:val="24"/>
          <w:szCs w:val="24"/>
        </w:rPr>
        <w:t>Savivaldybės administracijos</w:t>
      </w:r>
      <w:r w:rsidRPr="00002C95">
        <w:rPr>
          <w:sz w:val="24"/>
          <w:szCs w:val="24"/>
        </w:rPr>
        <w:t xml:space="preserve"> direktorių pasirašyti sprendimo 1 punkt</w:t>
      </w:r>
      <w:r w:rsidR="00154C9A" w:rsidRPr="00002C95">
        <w:rPr>
          <w:sz w:val="24"/>
          <w:szCs w:val="24"/>
        </w:rPr>
        <w:t>e</w:t>
      </w:r>
      <w:r w:rsidRPr="00002C95">
        <w:rPr>
          <w:sz w:val="24"/>
          <w:szCs w:val="24"/>
        </w:rPr>
        <w:t xml:space="preserve"> nurodyto turto perdavimo </w:t>
      </w:r>
      <w:r w:rsidR="00EF72DE" w:rsidRPr="00002C95">
        <w:rPr>
          <w:sz w:val="24"/>
          <w:szCs w:val="24"/>
        </w:rPr>
        <w:t xml:space="preserve">ir priėmimo </w:t>
      </w:r>
      <w:r w:rsidRPr="00002C95">
        <w:rPr>
          <w:sz w:val="24"/>
          <w:szCs w:val="24"/>
        </w:rPr>
        <w:t>akt</w:t>
      </w:r>
      <w:r w:rsidR="0053042A">
        <w:rPr>
          <w:sz w:val="24"/>
          <w:szCs w:val="24"/>
        </w:rPr>
        <w:t>us</w:t>
      </w:r>
      <w:r w:rsidR="00154C9A" w:rsidRPr="00002C95">
        <w:rPr>
          <w:sz w:val="24"/>
          <w:szCs w:val="24"/>
        </w:rPr>
        <w:t xml:space="preserve"> </w:t>
      </w:r>
      <w:r w:rsidR="001121C7" w:rsidRPr="00002C95">
        <w:rPr>
          <w:sz w:val="24"/>
          <w:szCs w:val="24"/>
        </w:rPr>
        <w:t>ir</w:t>
      </w:r>
      <w:r w:rsidRPr="00002C95">
        <w:rPr>
          <w:sz w:val="24"/>
          <w:szCs w:val="24"/>
        </w:rPr>
        <w:t xml:space="preserve"> atlikti kitus veiksmus, susijusius su turto perdavimu.</w:t>
      </w:r>
    </w:p>
    <w:p w14:paraId="21131BF3" w14:textId="2D54E7D9" w:rsidR="0062551B" w:rsidRPr="009D73F2" w:rsidRDefault="00B24489" w:rsidP="00B24489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9D73F2">
        <w:rPr>
          <w:color w:val="000000"/>
          <w:sz w:val="24"/>
          <w:szCs w:val="24"/>
        </w:rPr>
        <w:t xml:space="preserve">Nurodyti, kad </w:t>
      </w:r>
      <w:r w:rsidR="008078E9" w:rsidRPr="009D73F2">
        <w:rPr>
          <w:color w:val="000000"/>
          <w:sz w:val="24"/>
          <w:szCs w:val="24"/>
        </w:rPr>
        <w:t xml:space="preserve">sprendimas per vieną mėnesį gali būti skundžiamas Lietuvos administracinių ginčų komisijos Panevėžio apygardos skyriui (Respublikos g. 62, 35158 Panevėžys) Lietuvos Respublikos ikiteisminio administracinių ginčų nagrinėjimo tvarkos įstatymo nustatyta tvarka, </w:t>
      </w:r>
      <w:r w:rsidR="009D73F2" w:rsidRPr="009D73F2">
        <w:rPr>
          <w:color w:val="000000"/>
          <w:sz w:val="24"/>
          <w:szCs w:val="24"/>
          <w:shd w:val="clear" w:color="auto" w:fill="FFFFFF"/>
        </w:rPr>
        <w:t>Regionų administracinio teismo Panevėžio rūmams</w:t>
      </w:r>
      <w:r w:rsidR="009D73F2" w:rsidRPr="009D73F2">
        <w:rPr>
          <w:color w:val="000000"/>
          <w:sz w:val="24"/>
          <w:szCs w:val="24"/>
        </w:rPr>
        <w:t xml:space="preserve"> </w:t>
      </w:r>
      <w:r w:rsidR="008078E9" w:rsidRPr="009D73F2">
        <w:rPr>
          <w:color w:val="000000"/>
          <w:sz w:val="24"/>
          <w:szCs w:val="24"/>
        </w:rPr>
        <w:t>(Respublikos g. 62, 35158 Panevėžys) Lietuvos Respublikos administracinių bylų teisenos įstatymo nustatyta tvarka.</w:t>
      </w:r>
    </w:p>
    <w:p w14:paraId="21131BF4" w14:textId="284CF54C" w:rsidR="005C41AC" w:rsidRDefault="005C41AC" w:rsidP="00B24489">
      <w:pPr>
        <w:jc w:val="both"/>
        <w:rPr>
          <w:szCs w:val="24"/>
        </w:rPr>
      </w:pPr>
    </w:p>
    <w:p w14:paraId="23B5F796" w14:textId="1C32C32E" w:rsidR="00154C9A" w:rsidRPr="00002C95" w:rsidRDefault="00B27C77" w:rsidP="00B27C77">
      <w:pPr>
        <w:rPr>
          <w:rFonts w:eastAsia="Calibri"/>
          <w:szCs w:val="24"/>
        </w:rPr>
      </w:pPr>
      <w:r>
        <w:rPr>
          <w:rFonts w:eastAsia="Calibri"/>
          <w:szCs w:val="24"/>
        </w:rPr>
        <w:t>Savivaldybės me</w:t>
      </w:r>
      <w:r w:rsidR="002F7F21">
        <w:rPr>
          <w:rFonts w:eastAsia="Calibri"/>
          <w:szCs w:val="24"/>
        </w:rPr>
        <w:t>rė</w:t>
      </w:r>
      <w:r w:rsidR="002F7F21">
        <w:rPr>
          <w:rFonts w:eastAsia="Calibri"/>
          <w:szCs w:val="24"/>
        </w:rPr>
        <w:tab/>
      </w:r>
      <w:r w:rsidR="002F7F21">
        <w:rPr>
          <w:rFonts w:eastAsia="Calibri"/>
          <w:szCs w:val="24"/>
        </w:rPr>
        <w:tab/>
      </w:r>
      <w:r w:rsidR="002F7F21">
        <w:rPr>
          <w:rFonts w:eastAsia="Calibri"/>
          <w:szCs w:val="24"/>
        </w:rPr>
        <w:tab/>
      </w:r>
      <w:r w:rsidR="002F7F21">
        <w:rPr>
          <w:rFonts w:eastAsia="Calibri"/>
          <w:szCs w:val="24"/>
        </w:rPr>
        <w:tab/>
      </w:r>
      <w:r w:rsidR="002F7F21">
        <w:rPr>
          <w:rFonts w:eastAsia="Calibri"/>
          <w:szCs w:val="24"/>
        </w:rPr>
        <w:tab/>
      </w:r>
      <w:r w:rsidR="002F7F21">
        <w:rPr>
          <w:rFonts w:eastAsia="Calibri"/>
          <w:szCs w:val="24"/>
        </w:rPr>
        <w:tab/>
      </w:r>
      <w:r w:rsidR="002F7F21">
        <w:rPr>
          <w:rFonts w:eastAsia="Calibri"/>
          <w:szCs w:val="24"/>
        </w:rPr>
        <w:tab/>
      </w:r>
      <w:r w:rsidR="002F7F21">
        <w:rPr>
          <w:rFonts w:eastAsia="Calibri"/>
          <w:szCs w:val="24"/>
        </w:rPr>
        <w:tab/>
        <w:t xml:space="preserve">     Loreta Masiliūnienė</w:t>
      </w:r>
      <w:r w:rsidR="00154C9A" w:rsidRPr="00002C95">
        <w:rPr>
          <w:rFonts w:eastAsia="Calibri"/>
          <w:szCs w:val="24"/>
        </w:rPr>
        <w:br w:type="page"/>
      </w:r>
    </w:p>
    <w:p w14:paraId="2C50B2BE" w14:textId="77777777" w:rsidR="00154C9A" w:rsidRPr="00002C95" w:rsidRDefault="00154C9A" w:rsidP="00154C9A">
      <w:pPr>
        <w:tabs>
          <w:tab w:val="left" w:pos="7371"/>
        </w:tabs>
        <w:ind w:firstLine="5245"/>
        <w:rPr>
          <w:szCs w:val="24"/>
        </w:rPr>
      </w:pPr>
      <w:r w:rsidRPr="00002C95">
        <w:rPr>
          <w:szCs w:val="24"/>
        </w:rPr>
        <w:lastRenderedPageBreak/>
        <w:t xml:space="preserve">Panevėžio miesto savivaldybės tarybos </w:t>
      </w:r>
    </w:p>
    <w:p w14:paraId="2EE5EBC8" w14:textId="0059FB02" w:rsidR="00154C9A" w:rsidRPr="00002C95" w:rsidRDefault="008B105F" w:rsidP="00154C9A">
      <w:pPr>
        <w:tabs>
          <w:tab w:val="left" w:pos="7371"/>
        </w:tabs>
        <w:ind w:firstLine="5245"/>
        <w:rPr>
          <w:szCs w:val="24"/>
        </w:rPr>
      </w:pPr>
      <w:r>
        <w:rPr>
          <w:szCs w:val="24"/>
        </w:rPr>
        <w:t xml:space="preserve">                                    </w:t>
      </w:r>
      <w:r w:rsidR="00154C9A" w:rsidRPr="00002C95">
        <w:rPr>
          <w:szCs w:val="24"/>
        </w:rPr>
        <w:t xml:space="preserve"> sprendimo Nr. </w:t>
      </w:r>
    </w:p>
    <w:p w14:paraId="45931971" w14:textId="76A25E71" w:rsidR="00154C9A" w:rsidRDefault="002F7F21" w:rsidP="00154C9A">
      <w:pPr>
        <w:tabs>
          <w:tab w:val="left" w:pos="4773"/>
        </w:tabs>
        <w:ind w:firstLine="5245"/>
        <w:rPr>
          <w:szCs w:val="24"/>
        </w:rPr>
      </w:pPr>
      <w:r>
        <w:rPr>
          <w:szCs w:val="24"/>
        </w:rPr>
        <w:t xml:space="preserve">1 </w:t>
      </w:r>
      <w:r w:rsidR="00154C9A" w:rsidRPr="00002C95">
        <w:rPr>
          <w:szCs w:val="24"/>
        </w:rPr>
        <w:t>priedas</w:t>
      </w:r>
    </w:p>
    <w:p w14:paraId="432ACCC7" w14:textId="77777777" w:rsidR="00524452" w:rsidRPr="00002C95" w:rsidRDefault="00524452" w:rsidP="00154C9A">
      <w:pPr>
        <w:tabs>
          <w:tab w:val="left" w:pos="4773"/>
        </w:tabs>
        <w:ind w:firstLine="5245"/>
      </w:pPr>
    </w:p>
    <w:p w14:paraId="036FB8BA" w14:textId="3E4C4924" w:rsidR="00391096" w:rsidRPr="00601A8A" w:rsidRDefault="00C5490B" w:rsidP="00391096">
      <w:pPr>
        <w:jc w:val="center"/>
        <w:rPr>
          <w:b/>
          <w:szCs w:val="24"/>
        </w:rPr>
      </w:pPr>
      <w:r>
        <w:rPr>
          <w:b/>
          <w:szCs w:val="24"/>
        </w:rPr>
        <w:t xml:space="preserve">PANEVĖŽIO MIESTO </w:t>
      </w:r>
      <w:r w:rsidR="00391096" w:rsidRPr="00601A8A">
        <w:rPr>
          <w:b/>
          <w:szCs w:val="24"/>
        </w:rPr>
        <w:t xml:space="preserve">SAVIVALDYBĖS </w:t>
      </w:r>
      <w:r>
        <w:rPr>
          <w:b/>
          <w:szCs w:val="24"/>
        </w:rPr>
        <w:t xml:space="preserve">BIUDŽETINIŲ </w:t>
      </w:r>
      <w:r w:rsidR="00391096" w:rsidRPr="00601A8A">
        <w:rPr>
          <w:b/>
          <w:szCs w:val="24"/>
        </w:rPr>
        <w:t xml:space="preserve">ĮSTAIGŲ, KURIOMS </w:t>
      </w:r>
      <w:r w:rsidR="007C0B0C" w:rsidRPr="00601A8A">
        <w:rPr>
          <w:b/>
          <w:szCs w:val="24"/>
        </w:rPr>
        <w:t xml:space="preserve">PERDUODAMAS </w:t>
      </w:r>
      <w:r w:rsidR="007C0B0C" w:rsidRPr="007C0B0C">
        <w:rPr>
          <w:b/>
          <w:szCs w:val="24"/>
        </w:rPr>
        <w:t>ILGALAIK</w:t>
      </w:r>
      <w:r w:rsidR="007C0B0C">
        <w:rPr>
          <w:b/>
          <w:szCs w:val="24"/>
        </w:rPr>
        <w:t>IS</w:t>
      </w:r>
      <w:r w:rsidR="007C0B0C" w:rsidRPr="007C0B0C">
        <w:rPr>
          <w:b/>
          <w:szCs w:val="24"/>
        </w:rPr>
        <w:t xml:space="preserve"> MATERIAL</w:t>
      </w:r>
      <w:r w:rsidR="007C0B0C">
        <w:rPr>
          <w:b/>
          <w:szCs w:val="24"/>
        </w:rPr>
        <w:t xml:space="preserve">USIS </w:t>
      </w:r>
      <w:r w:rsidR="00391096" w:rsidRPr="00601A8A">
        <w:rPr>
          <w:b/>
          <w:szCs w:val="24"/>
        </w:rPr>
        <w:t>TURTAS, SĄRAŠAS</w:t>
      </w:r>
    </w:p>
    <w:p w14:paraId="700E65CC" w14:textId="77777777" w:rsidR="00391096" w:rsidRPr="00601A8A" w:rsidRDefault="00391096" w:rsidP="00391096">
      <w:pPr>
        <w:jc w:val="center"/>
        <w:rPr>
          <w:b/>
          <w:szCs w:val="24"/>
        </w:rPr>
      </w:pPr>
    </w:p>
    <w:tbl>
      <w:tblPr>
        <w:tblStyle w:val="Lentelstinklelis"/>
        <w:tblW w:w="5000" w:type="pct"/>
        <w:jc w:val="center"/>
        <w:tblLook w:val="04A0" w:firstRow="1" w:lastRow="0" w:firstColumn="1" w:lastColumn="0" w:noHBand="0" w:noVBand="1"/>
      </w:tblPr>
      <w:tblGrid>
        <w:gridCol w:w="570"/>
        <w:gridCol w:w="1768"/>
        <w:gridCol w:w="3639"/>
        <w:gridCol w:w="1178"/>
        <w:gridCol w:w="1010"/>
        <w:gridCol w:w="1323"/>
      </w:tblGrid>
      <w:tr w:rsidR="00413B36" w:rsidRPr="00601A8A" w14:paraId="2E1CC4B8" w14:textId="17DC1918" w:rsidTr="00D464E3">
        <w:trPr>
          <w:jc w:val="center"/>
        </w:trPr>
        <w:tc>
          <w:tcPr>
            <w:tcW w:w="300" w:type="pct"/>
          </w:tcPr>
          <w:p w14:paraId="73644615" w14:textId="77777777" w:rsidR="00413B36" w:rsidRPr="00601A8A" w:rsidRDefault="00413B36" w:rsidP="00A62E64">
            <w:pPr>
              <w:jc w:val="center"/>
              <w:rPr>
                <w:b/>
                <w:szCs w:val="24"/>
              </w:rPr>
            </w:pPr>
            <w:r w:rsidRPr="00601A8A">
              <w:rPr>
                <w:b/>
                <w:szCs w:val="24"/>
              </w:rPr>
              <w:t xml:space="preserve">Eil. Nr. </w:t>
            </w:r>
          </w:p>
        </w:tc>
        <w:tc>
          <w:tcPr>
            <w:tcW w:w="932" w:type="pct"/>
          </w:tcPr>
          <w:p w14:paraId="68E180F2" w14:textId="77777777" w:rsidR="00413B36" w:rsidRPr="00601A8A" w:rsidRDefault="00413B36" w:rsidP="00A62E64">
            <w:pPr>
              <w:jc w:val="center"/>
              <w:rPr>
                <w:b/>
                <w:szCs w:val="24"/>
              </w:rPr>
            </w:pPr>
            <w:r w:rsidRPr="00601A8A">
              <w:rPr>
                <w:b/>
                <w:szCs w:val="24"/>
              </w:rPr>
              <w:t>Įstaigos pavadinimas</w:t>
            </w:r>
          </w:p>
        </w:tc>
        <w:tc>
          <w:tcPr>
            <w:tcW w:w="1918" w:type="pct"/>
          </w:tcPr>
          <w:p w14:paraId="4C36D5E8" w14:textId="77777777" w:rsidR="006A4BC0" w:rsidRDefault="00413B36" w:rsidP="00A62E6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Turto pavadinimas</w:t>
            </w:r>
            <w:r w:rsidR="006F4B36">
              <w:rPr>
                <w:b/>
                <w:szCs w:val="24"/>
              </w:rPr>
              <w:t xml:space="preserve"> </w:t>
            </w:r>
          </w:p>
          <w:p w14:paraId="6E9BEED5" w14:textId="49654257" w:rsidR="00413B36" w:rsidRDefault="006F4B36" w:rsidP="00A62E6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</w:t>
            </w:r>
            <w:r w:rsidR="006A4BC0">
              <w:rPr>
                <w:b/>
                <w:szCs w:val="24"/>
              </w:rPr>
              <w:t>i</w:t>
            </w:r>
            <w:r>
              <w:rPr>
                <w:b/>
                <w:szCs w:val="24"/>
              </w:rPr>
              <w:t>nventoriaus Nr.)</w:t>
            </w:r>
          </w:p>
        </w:tc>
        <w:tc>
          <w:tcPr>
            <w:tcW w:w="621" w:type="pct"/>
          </w:tcPr>
          <w:p w14:paraId="46693A1C" w14:textId="7D773CE0" w:rsidR="00413B36" w:rsidRDefault="00413B36" w:rsidP="00A62E6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Vieneto įsigijimo vertė Eur</w:t>
            </w:r>
          </w:p>
        </w:tc>
        <w:tc>
          <w:tcPr>
            <w:tcW w:w="532" w:type="pct"/>
          </w:tcPr>
          <w:p w14:paraId="6718FC81" w14:textId="61CFCE93" w:rsidR="00413B36" w:rsidRPr="00601A8A" w:rsidRDefault="00413B36" w:rsidP="00A62E6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Kiekis vnt.</w:t>
            </w:r>
          </w:p>
        </w:tc>
        <w:tc>
          <w:tcPr>
            <w:tcW w:w="697" w:type="pct"/>
          </w:tcPr>
          <w:p w14:paraId="2F026D10" w14:textId="6267490C" w:rsidR="00413B36" w:rsidRPr="00601A8A" w:rsidRDefault="006F4BE7" w:rsidP="00A62E6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Bendra į</w:t>
            </w:r>
            <w:r w:rsidR="00413B36">
              <w:rPr>
                <w:b/>
                <w:szCs w:val="24"/>
              </w:rPr>
              <w:t>sigijimo (likutinė) vertė Eur</w:t>
            </w:r>
          </w:p>
        </w:tc>
      </w:tr>
      <w:tr w:rsidR="00413B36" w:rsidRPr="00601A8A" w14:paraId="20A6BE34" w14:textId="3F66ABFD" w:rsidTr="00D464E3">
        <w:trPr>
          <w:jc w:val="center"/>
        </w:trPr>
        <w:tc>
          <w:tcPr>
            <w:tcW w:w="300" w:type="pct"/>
          </w:tcPr>
          <w:p w14:paraId="46B49979" w14:textId="77777777" w:rsidR="00413B36" w:rsidRPr="00601A8A" w:rsidRDefault="00413B36" w:rsidP="00C917C6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932" w:type="pct"/>
          </w:tcPr>
          <w:p w14:paraId="19709C1D" w14:textId="4F8C932F" w:rsidR="00413B36" w:rsidRPr="00601A8A" w:rsidRDefault="007D4DEF" w:rsidP="00C917C6">
            <w:pPr>
              <w:rPr>
                <w:szCs w:val="24"/>
              </w:rPr>
            </w:pPr>
            <w:r>
              <w:rPr>
                <w:szCs w:val="24"/>
              </w:rPr>
              <w:t>Panevėžio „Vyturio“ progimnazija</w:t>
            </w:r>
          </w:p>
        </w:tc>
        <w:tc>
          <w:tcPr>
            <w:tcW w:w="1918" w:type="pct"/>
          </w:tcPr>
          <w:p w14:paraId="69BA9BD1" w14:textId="517F90E0" w:rsidR="00413B36" w:rsidRPr="00B27C77" w:rsidRDefault="00253973" w:rsidP="00C917C6">
            <w:pPr>
              <w:jc w:val="both"/>
            </w:pPr>
            <w:r w:rsidRPr="00253973">
              <w:t xml:space="preserve">Metalinių konstrukcijų modulinės staklės „8 in 1“ </w:t>
            </w:r>
            <w:r w:rsidR="007D4DEF">
              <w:t xml:space="preserve">(inventoriaus Nr. </w:t>
            </w:r>
            <w:r w:rsidR="007D4DEF" w:rsidRPr="007D4DEF">
              <w:t>1909031</w:t>
            </w:r>
            <w:r w:rsidR="007D4DEF">
              <w:t>)</w:t>
            </w:r>
          </w:p>
        </w:tc>
        <w:tc>
          <w:tcPr>
            <w:tcW w:w="621" w:type="pct"/>
          </w:tcPr>
          <w:p w14:paraId="36F884F1" w14:textId="0EA435E6" w:rsidR="00413B36" w:rsidRPr="007D4DEF" w:rsidRDefault="007D4DEF" w:rsidP="007D4DEF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1 079,32</w:t>
            </w:r>
          </w:p>
        </w:tc>
        <w:tc>
          <w:tcPr>
            <w:tcW w:w="532" w:type="pct"/>
          </w:tcPr>
          <w:p w14:paraId="1021C042" w14:textId="3F9E8C38" w:rsidR="00413B36" w:rsidRPr="001F71F1" w:rsidRDefault="007D4DEF" w:rsidP="00C917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79D94E88" w14:textId="1140A4CA" w:rsidR="00413B36" w:rsidRDefault="007D4DEF" w:rsidP="00C917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1 079,32</w:t>
            </w:r>
          </w:p>
        </w:tc>
      </w:tr>
      <w:tr w:rsidR="007D4DEF" w:rsidRPr="00601A8A" w14:paraId="0C5C6E74" w14:textId="77777777" w:rsidTr="00D464E3">
        <w:trPr>
          <w:jc w:val="center"/>
        </w:trPr>
        <w:tc>
          <w:tcPr>
            <w:tcW w:w="3771" w:type="pct"/>
            <w:gridSpan w:val="4"/>
          </w:tcPr>
          <w:p w14:paraId="0D0A75BA" w14:textId="77777777" w:rsidR="007D4DEF" w:rsidRDefault="007D4DEF" w:rsidP="007D4DE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32" w:type="pct"/>
          </w:tcPr>
          <w:p w14:paraId="65531132" w14:textId="19498382" w:rsidR="007D4DEF" w:rsidRPr="007D4DEF" w:rsidRDefault="007D4DEF" w:rsidP="00C917C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697" w:type="pct"/>
          </w:tcPr>
          <w:p w14:paraId="3EC7A6F2" w14:textId="6F20809C" w:rsidR="007D4DEF" w:rsidRPr="007D4DEF" w:rsidRDefault="007D4DEF" w:rsidP="00C917C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1 079,32</w:t>
            </w:r>
          </w:p>
        </w:tc>
      </w:tr>
      <w:tr w:rsidR="00846C5D" w:rsidRPr="00601A8A" w14:paraId="18466E6B" w14:textId="41131A96" w:rsidTr="00D464E3">
        <w:trPr>
          <w:jc w:val="center"/>
        </w:trPr>
        <w:tc>
          <w:tcPr>
            <w:tcW w:w="300" w:type="pct"/>
            <w:vMerge w:val="restart"/>
          </w:tcPr>
          <w:p w14:paraId="44095D71" w14:textId="77777777" w:rsidR="00846C5D" w:rsidRPr="00601A8A" w:rsidRDefault="00846C5D" w:rsidP="00B27C77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932" w:type="pct"/>
            <w:vMerge w:val="restart"/>
          </w:tcPr>
          <w:p w14:paraId="36528F0B" w14:textId="6D3A1AF0" w:rsidR="00846C5D" w:rsidRPr="00601A8A" w:rsidRDefault="00846C5D" w:rsidP="00B27C77">
            <w:r>
              <w:t>Panevėžio „Ąžuolo“ progimnazija</w:t>
            </w:r>
          </w:p>
        </w:tc>
        <w:tc>
          <w:tcPr>
            <w:tcW w:w="1918" w:type="pct"/>
          </w:tcPr>
          <w:p w14:paraId="177D4DF1" w14:textId="6CCC3513" w:rsidR="00846C5D" w:rsidRDefault="00253973" w:rsidP="00B27C77">
            <w:pPr>
              <w:jc w:val="both"/>
              <w:rPr>
                <w:szCs w:val="24"/>
              </w:rPr>
            </w:pPr>
            <w:r w:rsidRPr="00253973">
              <w:t>Keramikos degimo krosnis</w:t>
            </w:r>
            <w:r w:rsidR="00846C5D">
              <w:t xml:space="preserve"> (inventoriaus Nr. 1909039)</w:t>
            </w:r>
          </w:p>
        </w:tc>
        <w:tc>
          <w:tcPr>
            <w:tcW w:w="621" w:type="pct"/>
          </w:tcPr>
          <w:p w14:paraId="600642C8" w14:textId="1DC1C6BB" w:rsidR="00846C5D" w:rsidRDefault="00846C5D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2 389,75</w:t>
            </w:r>
          </w:p>
        </w:tc>
        <w:tc>
          <w:tcPr>
            <w:tcW w:w="532" w:type="pct"/>
          </w:tcPr>
          <w:p w14:paraId="45BD9763" w14:textId="7C12F542" w:rsidR="00846C5D" w:rsidRPr="00601A8A" w:rsidRDefault="00846C5D" w:rsidP="00B27C77">
            <w:pPr>
              <w:jc w:val="center"/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606A7071" w14:textId="63FA3D98" w:rsidR="00846C5D" w:rsidRPr="00601A8A" w:rsidRDefault="00846C5D" w:rsidP="00B27C77">
            <w:pPr>
              <w:jc w:val="center"/>
            </w:pPr>
            <w:r>
              <w:rPr>
                <w:szCs w:val="24"/>
              </w:rPr>
              <w:t>2 389,75</w:t>
            </w:r>
          </w:p>
        </w:tc>
      </w:tr>
      <w:tr w:rsidR="00846C5D" w:rsidRPr="00601A8A" w14:paraId="7F15FC1A" w14:textId="77777777" w:rsidTr="00D464E3">
        <w:trPr>
          <w:jc w:val="center"/>
        </w:trPr>
        <w:tc>
          <w:tcPr>
            <w:tcW w:w="300" w:type="pct"/>
            <w:vMerge/>
          </w:tcPr>
          <w:p w14:paraId="5420C916" w14:textId="77777777" w:rsidR="00846C5D" w:rsidRPr="00601A8A" w:rsidRDefault="00846C5D" w:rsidP="007D4DEF">
            <w:pPr>
              <w:pStyle w:val="Sraopastraipa"/>
              <w:spacing w:after="0" w:line="240" w:lineRule="auto"/>
              <w:ind w:left="0"/>
              <w:rPr>
                <w:szCs w:val="24"/>
              </w:rPr>
            </w:pPr>
          </w:p>
        </w:tc>
        <w:tc>
          <w:tcPr>
            <w:tcW w:w="932" w:type="pct"/>
            <w:vMerge/>
          </w:tcPr>
          <w:p w14:paraId="08CF37B9" w14:textId="77777777" w:rsidR="00846C5D" w:rsidRDefault="00846C5D" w:rsidP="00B27C77"/>
        </w:tc>
        <w:tc>
          <w:tcPr>
            <w:tcW w:w="1918" w:type="pct"/>
          </w:tcPr>
          <w:p w14:paraId="109968CF" w14:textId="69670B5D" w:rsidR="00846C5D" w:rsidRPr="007D4DEF" w:rsidRDefault="00253973" w:rsidP="00B27C77">
            <w:pPr>
              <w:jc w:val="both"/>
            </w:pPr>
            <w:r w:rsidRPr="00253973">
              <w:t>Lazerinės pjovimo staklės CO₂</w:t>
            </w:r>
            <w:r>
              <w:t xml:space="preserve"> (</w:t>
            </w:r>
            <w:r w:rsidRPr="00253973">
              <w:t>1300 × 900 mm</w:t>
            </w:r>
            <w:r>
              <w:t>)</w:t>
            </w:r>
            <w:r w:rsidRPr="00253973">
              <w:t xml:space="preserve"> su pakeliamu stalu ir aušinimo sistema </w:t>
            </w:r>
            <w:r w:rsidR="00846C5D">
              <w:t>(inventoriaus Nr. 1909045)</w:t>
            </w:r>
          </w:p>
        </w:tc>
        <w:tc>
          <w:tcPr>
            <w:tcW w:w="621" w:type="pct"/>
          </w:tcPr>
          <w:p w14:paraId="6856944E" w14:textId="740763F2" w:rsidR="00846C5D" w:rsidRDefault="00846C5D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9 938,94</w:t>
            </w:r>
          </w:p>
        </w:tc>
        <w:tc>
          <w:tcPr>
            <w:tcW w:w="532" w:type="pct"/>
          </w:tcPr>
          <w:p w14:paraId="5C845CA2" w14:textId="5A923053" w:rsidR="00846C5D" w:rsidRDefault="00846C5D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5CE2AD0F" w14:textId="56B26B08" w:rsidR="00846C5D" w:rsidRDefault="00846C5D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9 938,94</w:t>
            </w:r>
          </w:p>
        </w:tc>
      </w:tr>
      <w:tr w:rsidR="00846C5D" w:rsidRPr="00601A8A" w14:paraId="052F87DE" w14:textId="77777777" w:rsidTr="00D464E3">
        <w:trPr>
          <w:jc w:val="center"/>
        </w:trPr>
        <w:tc>
          <w:tcPr>
            <w:tcW w:w="300" w:type="pct"/>
            <w:vMerge/>
          </w:tcPr>
          <w:p w14:paraId="02F50F23" w14:textId="77777777" w:rsidR="00846C5D" w:rsidRPr="00601A8A" w:rsidRDefault="00846C5D" w:rsidP="007D4DEF">
            <w:pPr>
              <w:pStyle w:val="Sraopastraipa"/>
              <w:spacing w:after="0" w:line="240" w:lineRule="auto"/>
              <w:ind w:left="0"/>
              <w:rPr>
                <w:szCs w:val="24"/>
              </w:rPr>
            </w:pPr>
          </w:p>
        </w:tc>
        <w:tc>
          <w:tcPr>
            <w:tcW w:w="932" w:type="pct"/>
            <w:vMerge/>
          </w:tcPr>
          <w:p w14:paraId="0E526365" w14:textId="77777777" w:rsidR="00846C5D" w:rsidRDefault="00846C5D" w:rsidP="00B27C77"/>
        </w:tc>
        <w:tc>
          <w:tcPr>
            <w:tcW w:w="1918" w:type="pct"/>
          </w:tcPr>
          <w:p w14:paraId="09BBDD95" w14:textId="5F26066E" w:rsidR="00846C5D" w:rsidRPr="007D4DEF" w:rsidRDefault="00846C5D" w:rsidP="00B27C77">
            <w:pPr>
              <w:jc w:val="both"/>
            </w:pPr>
            <w:r w:rsidRPr="00846C5D">
              <w:t>Ploteris 25</w:t>
            </w:r>
            <w:r>
              <w:t xml:space="preserve"> (inventoriaus Nr. 1909041)</w:t>
            </w:r>
          </w:p>
        </w:tc>
        <w:tc>
          <w:tcPr>
            <w:tcW w:w="621" w:type="pct"/>
          </w:tcPr>
          <w:p w14:paraId="073056FA" w14:textId="746F34C9" w:rsidR="00846C5D" w:rsidRDefault="00846C5D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2 749,12</w:t>
            </w:r>
          </w:p>
        </w:tc>
        <w:tc>
          <w:tcPr>
            <w:tcW w:w="532" w:type="pct"/>
          </w:tcPr>
          <w:p w14:paraId="648570FC" w14:textId="6948F176" w:rsidR="00846C5D" w:rsidRDefault="00846C5D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6E4C6E47" w14:textId="6DF15499" w:rsidR="00846C5D" w:rsidRDefault="00846C5D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2 749,12</w:t>
            </w:r>
          </w:p>
        </w:tc>
      </w:tr>
      <w:tr w:rsidR="00846C5D" w:rsidRPr="00601A8A" w14:paraId="314EA0F4" w14:textId="77777777" w:rsidTr="00D464E3">
        <w:trPr>
          <w:jc w:val="center"/>
        </w:trPr>
        <w:tc>
          <w:tcPr>
            <w:tcW w:w="300" w:type="pct"/>
            <w:vMerge/>
          </w:tcPr>
          <w:p w14:paraId="09995E31" w14:textId="77777777" w:rsidR="00846C5D" w:rsidRPr="00601A8A" w:rsidRDefault="00846C5D" w:rsidP="007D4DEF">
            <w:pPr>
              <w:pStyle w:val="Sraopastraipa"/>
              <w:spacing w:after="0" w:line="240" w:lineRule="auto"/>
              <w:ind w:left="0"/>
              <w:rPr>
                <w:szCs w:val="24"/>
              </w:rPr>
            </w:pPr>
          </w:p>
        </w:tc>
        <w:tc>
          <w:tcPr>
            <w:tcW w:w="932" w:type="pct"/>
            <w:vMerge/>
          </w:tcPr>
          <w:p w14:paraId="5BBF237D" w14:textId="77777777" w:rsidR="00846C5D" w:rsidRDefault="00846C5D" w:rsidP="00B27C77"/>
        </w:tc>
        <w:tc>
          <w:tcPr>
            <w:tcW w:w="1918" w:type="pct"/>
          </w:tcPr>
          <w:p w14:paraId="4EC15A43" w14:textId="37277CFA" w:rsidR="00846C5D" w:rsidRPr="007D4DEF" w:rsidRDefault="00846C5D" w:rsidP="00B27C77">
            <w:pPr>
              <w:jc w:val="both"/>
            </w:pPr>
            <w:r w:rsidRPr="00846C5D">
              <w:t>3D spausdintuvas</w:t>
            </w:r>
            <w:r>
              <w:t xml:space="preserve"> (inventoriaus Nr. 1909036)</w:t>
            </w:r>
          </w:p>
        </w:tc>
        <w:tc>
          <w:tcPr>
            <w:tcW w:w="621" w:type="pct"/>
          </w:tcPr>
          <w:p w14:paraId="6AB08CBC" w14:textId="0864DED5" w:rsidR="00846C5D" w:rsidRDefault="00846C5D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2 037,64</w:t>
            </w:r>
          </w:p>
        </w:tc>
        <w:tc>
          <w:tcPr>
            <w:tcW w:w="532" w:type="pct"/>
          </w:tcPr>
          <w:p w14:paraId="121404AE" w14:textId="20C53AE4" w:rsidR="00846C5D" w:rsidRDefault="00846C5D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25044EC5" w14:textId="0D8C759C" w:rsidR="00846C5D" w:rsidRDefault="00846C5D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2 037,64</w:t>
            </w:r>
          </w:p>
        </w:tc>
      </w:tr>
      <w:tr w:rsidR="00846C5D" w:rsidRPr="00846C5D" w14:paraId="27287E61" w14:textId="77777777" w:rsidTr="00D464E3">
        <w:trPr>
          <w:jc w:val="center"/>
        </w:trPr>
        <w:tc>
          <w:tcPr>
            <w:tcW w:w="3771" w:type="pct"/>
            <w:gridSpan w:val="4"/>
          </w:tcPr>
          <w:p w14:paraId="6D900E13" w14:textId="77777777" w:rsidR="00846C5D" w:rsidRPr="00846C5D" w:rsidRDefault="00846C5D" w:rsidP="00B27C77">
            <w:pPr>
              <w:jc w:val="center"/>
              <w:rPr>
                <w:b/>
                <w:szCs w:val="24"/>
              </w:rPr>
            </w:pPr>
          </w:p>
        </w:tc>
        <w:tc>
          <w:tcPr>
            <w:tcW w:w="532" w:type="pct"/>
          </w:tcPr>
          <w:p w14:paraId="4A78E537" w14:textId="7BA8E320" w:rsidR="00846C5D" w:rsidRPr="00846C5D" w:rsidRDefault="00846C5D" w:rsidP="00B27C7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697" w:type="pct"/>
          </w:tcPr>
          <w:p w14:paraId="1AFE41A1" w14:textId="17CEE7A2" w:rsidR="00846C5D" w:rsidRPr="00846C5D" w:rsidRDefault="00846C5D" w:rsidP="00B27C7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17 115,45</w:t>
            </w:r>
          </w:p>
        </w:tc>
      </w:tr>
      <w:tr w:rsidR="00D464E3" w:rsidRPr="00601A8A" w14:paraId="1B67D609" w14:textId="396216B1" w:rsidTr="00D464E3">
        <w:trPr>
          <w:jc w:val="center"/>
        </w:trPr>
        <w:tc>
          <w:tcPr>
            <w:tcW w:w="300" w:type="pct"/>
            <w:vMerge w:val="restart"/>
          </w:tcPr>
          <w:p w14:paraId="18BA86A4" w14:textId="77777777" w:rsidR="00D464E3" w:rsidRPr="00601A8A" w:rsidRDefault="00D464E3" w:rsidP="00B27C77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932" w:type="pct"/>
            <w:vMerge w:val="restart"/>
          </w:tcPr>
          <w:p w14:paraId="46CC01A4" w14:textId="727E93F1" w:rsidR="00D464E3" w:rsidRPr="00601A8A" w:rsidRDefault="00D464E3" w:rsidP="00B27C77">
            <w:pPr>
              <w:rPr>
                <w:szCs w:val="24"/>
              </w:rPr>
            </w:pPr>
            <w:r>
              <w:rPr>
                <w:szCs w:val="24"/>
              </w:rPr>
              <w:t>Panevėžio „Šaltinio“ progimnazija</w:t>
            </w:r>
          </w:p>
        </w:tc>
        <w:tc>
          <w:tcPr>
            <w:tcW w:w="1918" w:type="pct"/>
          </w:tcPr>
          <w:p w14:paraId="2060A7D9" w14:textId="3E5992A8" w:rsidR="00D464E3" w:rsidRDefault="00253973" w:rsidP="00B27C77">
            <w:pPr>
              <w:jc w:val="both"/>
              <w:rPr>
                <w:szCs w:val="24"/>
              </w:rPr>
            </w:pPr>
            <w:r w:rsidRPr="00253973">
              <w:t>Keramikos degimo krosnis</w:t>
            </w:r>
            <w:r>
              <w:t xml:space="preserve"> </w:t>
            </w:r>
            <w:r w:rsidR="00D464E3">
              <w:t>(inventoriaus Nr. 1909040)</w:t>
            </w:r>
          </w:p>
        </w:tc>
        <w:tc>
          <w:tcPr>
            <w:tcW w:w="621" w:type="pct"/>
          </w:tcPr>
          <w:p w14:paraId="19639472" w14:textId="2762D951" w:rsidR="00D464E3" w:rsidRDefault="00D464E3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2 389,75</w:t>
            </w:r>
          </w:p>
        </w:tc>
        <w:tc>
          <w:tcPr>
            <w:tcW w:w="532" w:type="pct"/>
          </w:tcPr>
          <w:p w14:paraId="374D1B44" w14:textId="7645BCAD" w:rsidR="00D464E3" w:rsidRPr="00601A8A" w:rsidRDefault="00D464E3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2D0892DB" w14:textId="4945D797" w:rsidR="00D464E3" w:rsidRPr="00601A8A" w:rsidRDefault="00D464E3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2 389,75</w:t>
            </w:r>
          </w:p>
        </w:tc>
      </w:tr>
      <w:tr w:rsidR="00D464E3" w:rsidRPr="00601A8A" w14:paraId="68318355" w14:textId="77777777" w:rsidTr="00D464E3">
        <w:trPr>
          <w:jc w:val="center"/>
        </w:trPr>
        <w:tc>
          <w:tcPr>
            <w:tcW w:w="300" w:type="pct"/>
            <w:vMerge/>
          </w:tcPr>
          <w:p w14:paraId="53D12DF3" w14:textId="77777777" w:rsidR="00D464E3" w:rsidRPr="00601A8A" w:rsidRDefault="00D464E3" w:rsidP="00D464E3">
            <w:pPr>
              <w:pStyle w:val="Sraopastraipa"/>
              <w:spacing w:after="0" w:line="240" w:lineRule="auto"/>
              <w:ind w:left="0"/>
              <w:rPr>
                <w:szCs w:val="24"/>
              </w:rPr>
            </w:pPr>
          </w:p>
        </w:tc>
        <w:tc>
          <w:tcPr>
            <w:tcW w:w="932" w:type="pct"/>
            <w:vMerge/>
          </w:tcPr>
          <w:p w14:paraId="1ADC9A46" w14:textId="77777777" w:rsidR="00D464E3" w:rsidRDefault="00D464E3" w:rsidP="00B27C77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1C171E7D" w14:textId="73A509F9" w:rsidR="00D464E3" w:rsidRPr="00B27C77" w:rsidRDefault="00D464E3" w:rsidP="00B27C77">
            <w:pPr>
              <w:jc w:val="both"/>
            </w:pPr>
            <w:r w:rsidRPr="00D464E3">
              <w:t>Šlifavimo staklės</w:t>
            </w:r>
            <w:r>
              <w:t xml:space="preserve"> (inventoriaus Nr. 1909034)</w:t>
            </w:r>
          </w:p>
        </w:tc>
        <w:tc>
          <w:tcPr>
            <w:tcW w:w="621" w:type="pct"/>
          </w:tcPr>
          <w:p w14:paraId="3DF95795" w14:textId="5C502C3E" w:rsidR="00D464E3" w:rsidRDefault="00D464E3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1 934,79</w:t>
            </w:r>
          </w:p>
        </w:tc>
        <w:tc>
          <w:tcPr>
            <w:tcW w:w="532" w:type="pct"/>
          </w:tcPr>
          <w:p w14:paraId="21A1D57C" w14:textId="0ABE3173" w:rsidR="00D464E3" w:rsidRDefault="00D464E3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5887AE2B" w14:textId="594A1D61" w:rsidR="00D464E3" w:rsidRDefault="00D464E3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1 934,79</w:t>
            </w:r>
          </w:p>
        </w:tc>
      </w:tr>
      <w:tr w:rsidR="00D464E3" w:rsidRPr="00601A8A" w14:paraId="38F0FC5F" w14:textId="77777777" w:rsidTr="00D464E3">
        <w:trPr>
          <w:jc w:val="center"/>
        </w:trPr>
        <w:tc>
          <w:tcPr>
            <w:tcW w:w="300" w:type="pct"/>
            <w:vMerge/>
          </w:tcPr>
          <w:p w14:paraId="1801A30F" w14:textId="77777777" w:rsidR="00D464E3" w:rsidRPr="00601A8A" w:rsidRDefault="00D464E3" w:rsidP="00D464E3">
            <w:pPr>
              <w:pStyle w:val="Sraopastraipa"/>
              <w:spacing w:after="0" w:line="240" w:lineRule="auto"/>
              <w:ind w:left="0"/>
              <w:rPr>
                <w:szCs w:val="24"/>
              </w:rPr>
            </w:pPr>
          </w:p>
        </w:tc>
        <w:tc>
          <w:tcPr>
            <w:tcW w:w="932" w:type="pct"/>
            <w:vMerge/>
          </w:tcPr>
          <w:p w14:paraId="11D93D2F" w14:textId="77777777" w:rsidR="00D464E3" w:rsidRDefault="00D464E3" w:rsidP="00B27C77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560CF988" w14:textId="552D6B37" w:rsidR="00D464E3" w:rsidRPr="00B27C77" w:rsidRDefault="00D464E3" w:rsidP="00B27C77">
            <w:pPr>
              <w:jc w:val="both"/>
            </w:pPr>
            <w:r w:rsidRPr="00D464E3">
              <w:t>Gręžimo staklės</w:t>
            </w:r>
            <w:r>
              <w:t xml:space="preserve"> (inventoriaus Nr. 1909029)</w:t>
            </w:r>
          </w:p>
        </w:tc>
        <w:tc>
          <w:tcPr>
            <w:tcW w:w="621" w:type="pct"/>
          </w:tcPr>
          <w:p w14:paraId="4ACDBEDB" w14:textId="13EF6AC0" w:rsidR="00D464E3" w:rsidRDefault="00D464E3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991,59</w:t>
            </w:r>
          </w:p>
        </w:tc>
        <w:tc>
          <w:tcPr>
            <w:tcW w:w="532" w:type="pct"/>
          </w:tcPr>
          <w:p w14:paraId="521FB957" w14:textId="62DEF514" w:rsidR="00D464E3" w:rsidRDefault="00D464E3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26161A05" w14:textId="5035243E" w:rsidR="00D464E3" w:rsidRDefault="00D464E3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991,59</w:t>
            </w:r>
          </w:p>
        </w:tc>
      </w:tr>
      <w:tr w:rsidR="00D464E3" w:rsidRPr="00601A8A" w14:paraId="1157D762" w14:textId="77777777" w:rsidTr="00D464E3">
        <w:trPr>
          <w:jc w:val="center"/>
        </w:trPr>
        <w:tc>
          <w:tcPr>
            <w:tcW w:w="300" w:type="pct"/>
            <w:vMerge/>
          </w:tcPr>
          <w:p w14:paraId="7122EBD6" w14:textId="77777777" w:rsidR="00D464E3" w:rsidRPr="00601A8A" w:rsidRDefault="00D464E3" w:rsidP="00D464E3">
            <w:pPr>
              <w:pStyle w:val="Sraopastraipa"/>
              <w:spacing w:after="0" w:line="240" w:lineRule="auto"/>
              <w:ind w:left="0"/>
              <w:rPr>
                <w:szCs w:val="24"/>
              </w:rPr>
            </w:pPr>
          </w:p>
        </w:tc>
        <w:tc>
          <w:tcPr>
            <w:tcW w:w="932" w:type="pct"/>
            <w:vMerge/>
          </w:tcPr>
          <w:p w14:paraId="63BE7211" w14:textId="77777777" w:rsidR="00D464E3" w:rsidRDefault="00D464E3" w:rsidP="00B27C77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1C2AE3CC" w14:textId="024760D3" w:rsidR="00D464E3" w:rsidRPr="00B27C77" w:rsidRDefault="00E461D4" w:rsidP="00B27C77">
            <w:pPr>
              <w:jc w:val="both"/>
            </w:pPr>
            <w:r w:rsidRPr="00253973">
              <w:t>Lazerinės pjovimo staklės CO₂</w:t>
            </w:r>
            <w:r>
              <w:t xml:space="preserve"> (</w:t>
            </w:r>
            <w:r w:rsidRPr="00253973">
              <w:t>1300 × 900 mm</w:t>
            </w:r>
            <w:r>
              <w:t>)</w:t>
            </w:r>
            <w:r w:rsidRPr="00253973">
              <w:t xml:space="preserve"> su pakeliamu stalu ir aušinimo sistema </w:t>
            </w:r>
            <w:r w:rsidR="00D464E3">
              <w:t>(inventoriaus Nr. 1909046)</w:t>
            </w:r>
          </w:p>
        </w:tc>
        <w:tc>
          <w:tcPr>
            <w:tcW w:w="621" w:type="pct"/>
          </w:tcPr>
          <w:p w14:paraId="3471D8FC" w14:textId="2D51E477" w:rsidR="00D464E3" w:rsidRDefault="00D464E3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9 938,94</w:t>
            </w:r>
          </w:p>
        </w:tc>
        <w:tc>
          <w:tcPr>
            <w:tcW w:w="532" w:type="pct"/>
          </w:tcPr>
          <w:p w14:paraId="0E9E0727" w14:textId="39B6694B" w:rsidR="00D464E3" w:rsidRDefault="00D464E3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5F852135" w14:textId="12FFCC04" w:rsidR="00D464E3" w:rsidRDefault="00D464E3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9 938,94</w:t>
            </w:r>
          </w:p>
        </w:tc>
      </w:tr>
      <w:tr w:rsidR="00D464E3" w:rsidRPr="00D464E3" w14:paraId="01EBE909" w14:textId="77777777" w:rsidTr="00D464E3">
        <w:trPr>
          <w:jc w:val="center"/>
        </w:trPr>
        <w:tc>
          <w:tcPr>
            <w:tcW w:w="3771" w:type="pct"/>
            <w:gridSpan w:val="4"/>
          </w:tcPr>
          <w:p w14:paraId="22E81764" w14:textId="77777777" w:rsidR="00D464E3" w:rsidRPr="00D464E3" w:rsidRDefault="00D464E3" w:rsidP="00B27C77">
            <w:pPr>
              <w:jc w:val="center"/>
              <w:rPr>
                <w:b/>
                <w:szCs w:val="24"/>
              </w:rPr>
            </w:pPr>
          </w:p>
        </w:tc>
        <w:tc>
          <w:tcPr>
            <w:tcW w:w="532" w:type="pct"/>
          </w:tcPr>
          <w:p w14:paraId="3CD61C56" w14:textId="3D0BEAA2" w:rsidR="00D464E3" w:rsidRPr="00D464E3" w:rsidRDefault="00D464E3" w:rsidP="00B27C7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697" w:type="pct"/>
          </w:tcPr>
          <w:p w14:paraId="7D09F43E" w14:textId="29AC005B" w:rsidR="00D464E3" w:rsidRPr="00D464E3" w:rsidRDefault="00D464E3" w:rsidP="00B27C7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15 255,07</w:t>
            </w:r>
          </w:p>
        </w:tc>
      </w:tr>
      <w:tr w:rsidR="00D464E3" w:rsidRPr="00601A8A" w14:paraId="723D49BD" w14:textId="77777777" w:rsidTr="00D464E3">
        <w:trPr>
          <w:jc w:val="center"/>
        </w:trPr>
        <w:tc>
          <w:tcPr>
            <w:tcW w:w="300" w:type="pct"/>
            <w:vMerge w:val="restart"/>
          </w:tcPr>
          <w:p w14:paraId="5AE09BBB" w14:textId="77777777" w:rsidR="00D464E3" w:rsidRPr="00601A8A" w:rsidRDefault="00D464E3" w:rsidP="00B27C77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932" w:type="pct"/>
            <w:vMerge w:val="restart"/>
          </w:tcPr>
          <w:p w14:paraId="75C33FB4" w14:textId="5A63F3E8" w:rsidR="00D464E3" w:rsidRDefault="00D464E3" w:rsidP="00B27C77">
            <w:pPr>
              <w:rPr>
                <w:szCs w:val="24"/>
              </w:rPr>
            </w:pPr>
            <w:r>
              <w:rPr>
                <w:szCs w:val="24"/>
              </w:rPr>
              <w:t>Panevėžio Rožyno progimnazija</w:t>
            </w:r>
          </w:p>
        </w:tc>
        <w:tc>
          <w:tcPr>
            <w:tcW w:w="1918" w:type="pct"/>
          </w:tcPr>
          <w:p w14:paraId="5E6FD65F" w14:textId="580565CC" w:rsidR="00D464E3" w:rsidRDefault="00D464E3" w:rsidP="00B27C77">
            <w:pPr>
              <w:jc w:val="both"/>
            </w:pPr>
            <w:r w:rsidRPr="00D464E3">
              <w:t>Gręžimo staklės</w:t>
            </w:r>
            <w:r>
              <w:t xml:space="preserve"> (inventoriaus Nr. 1909030)</w:t>
            </w:r>
          </w:p>
        </w:tc>
        <w:tc>
          <w:tcPr>
            <w:tcW w:w="621" w:type="pct"/>
          </w:tcPr>
          <w:p w14:paraId="41B64665" w14:textId="4AF36374" w:rsidR="00D464E3" w:rsidRDefault="00D464E3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991,60</w:t>
            </w:r>
          </w:p>
        </w:tc>
        <w:tc>
          <w:tcPr>
            <w:tcW w:w="532" w:type="pct"/>
          </w:tcPr>
          <w:p w14:paraId="037FEFA1" w14:textId="4EF50386" w:rsidR="00D464E3" w:rsidRDefault="00D464E3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5E18A34B" w14:textId="670791B1" w:rsidR="00D464E3" w:rsidRDefault="00D464E3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991,60</w:t>
            </w:r>
          </w:p>
        </w:tc>
      </w:tr>
      <w:tr w:rsidR="00D464E3" w:rsidRPr="00601A8A" w14:paraId="438ABC67" w14:textId="77777777" w:rsidTr="00D464E3">
        <w:trPr>
          <w:jc w:val="center"/>
        </w:trPr>
        <w:tc>
          <w:tcPr>
            <w:tcW w:w="300" w:type="pct"/>
            <w:vMerge/>
          </w:tcPr>
          <w:p w14:paraId="242685CA" w14:textId="77777777" w:rsidR="00D464E3" w:rsidRPr="00601A8A" w:rsidRDefault="00D464E3" w:rsidP="00D464E3">
            <w:pPr>
              <w:pStyle w:val="Sraopastraipa"/>
              <w:spacing w:after="0" w:line="240" w:lineRule="auto"/>
              <w:ind w:left="0"/>
              <w:rPr>
                <w:szCs w:val="24"/>
              </w:rPr>
            </w:pPr>
          </w:p>
        </w:tc>
        <w:tc>
          <w:tcPr>
            <w:tcW w:w="932" w:type="pct"/>
            <w:vMerge/>
          </w:tcPr>
          <w:p w14:paraId="74E7594A" w14:textId="77777777" w:rsidR="00D464E3" w:rsidRDefault="00D464E3" w:rsidP="00B27C77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6A5973F3" w14:textId="3BD2F231" w:rsidR="00D464E3" w:rsidRPr="00B27C77" w:rsidRDefault="00D464E3" w:rsidP="00B27C77">
            <w:pPr>
              <w:jc w:val="both"/>
            </w:pPr>
            <w:r w:rsidRPr="00D464E3">
              <w:t>Reismusavimo ir obliavimo staklės</w:t>
            </w:r>
            <w:r>
              <w:t xml:space="preserve"> (inventoriaus Nr. 1909042)</w:t>
            </w:r>
          </w:p>
        </w:tc>
        <w:tc>
          <w:tcPr>
            <w:tcW w:w="621" w:type="pct"/>
          </w:tcPr>
          <w:p w14:paraId="04C22C17" w14:textId="6E9B5DC2" w:rsidR="00D464E3" w:rsidRDefault="00D464E3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3 628,79</w:t>
            </w:r>
          </w:p>
        </w:tc>
        <w:tc>
          <w:tcPr>
            <w:tcW w:w="532" w:type="pct"/>
          </w:tcPr>
          <w:p w14:paraId="282216AB" w14:textId="5968E079" w:rsidR="00D464E3" w:rsidRDefault="00D464E3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3ECC6D52" w14:textId="4176E5E9" w:rsidR="00D464E3" w:rsidRDefault="00D464E3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3 628,79</w:t>
            </w:r>
          </w:p>
        </w:tc>
      </w:tr>
      <w:tr w:rsidR="00D464E3" w:rsidRPr="00601A8A" w14:paraId="6C6FC0F5" w14:textId="77777777" w:rsidTr="00D464E3">
        <w:trPr>
          <w:jc w:val="center"/>
        </w:trPr>
        <w:tc>
          <w:tcPr>
            <w:tcW w:w="300" w:type="pct"/>
            <w:vMerge/>
          </w:tcPr>
          <w:p w14:paraId="1C12F48B" w14:textId="77777777" w:rsidR="00D464E3" w:rsidRPr="00601A8A" w:rsidRDefault="00D464E3" w:rsidP="00D464E3">
            <w:pPr>
              <w:pStyle w:val="Sraopastraipa"/>
              <w:spacing w:after="0" w:line="240" w:lineRule="auto"/>
              <w:ind w:left="0"/>
              <w:rPr>
                <w:szCs w:val="24"/>
              </w:rPr>
            </w:pPr>
          </w:p>
        </w:tc>
        <w:tc>
          <w:tcPr>
            <w:tcW w:w="932" w:type="pct"/>
            <w:vMerge/>
          </w:tcPr>
          <w:p w14:paraId="1E3C26E1" w14:textId="77777777" w:rsidR="00D464E3" w:rsidRDefault="00D464E3" w:rsidP="00B27C77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04AC49ED" w14:textId="376E2F2A" w:rsidR="00D464E3" w:rsidRPr="00B27C77" w:rsidRDefault="00D464E3" w:rsidP="00B27C77">
            <w:pPr>
              <w:jc w:val="both"/>
            </w:pPr>
            <w:r w:rsidRPr="00D464E3">
              <w:t>Medienos pjovimo ir obliavimo staklės</w:t>
            </w:r>
            <w:r>
              <w:t xml:space="preserve"> (inventoriaus Nr. 1909035)</w:t>
            </w:r>
          </w:p>
        </w:tc>
        <w:tc>
          <w:tcPr>
            <w:tcW w:w="621" w:type="pct"/>
          </w:tcPr>
          <w:p w14:paraId="609CC7D0" w14:textId="075FD9FE" w:rsidR="00D464E3" w:rsidRDefault="00D464E3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10 283,79</w:t>
            </w:r>
          </w:p>
        </w:tc>
        <w:tc>
          <w:tcPr>
            <w:tcW w:w="532" w:type="pct"/>
          </w:tcPr>
          <w:p w14:paraId="79AA51AC" w14:textId="033A9648" w:rsidR="00D464E3" w:rsidRDefault="00D464E3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160C2EE5" w14:textId="5BAC0D70" w:rsidR="00D464E3" w:rsidRDefault="00D464E3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10 283,79</w:t>
            </w:r>
          </w:p>
        </w:tc>
      </w:tr>
      <w:tr w:rsidR="00D464E3" w:rsidRPr="00D464E3" w14:paraId="25AC2DF6" w14:textId="77777777" w:rsidTr="00D464E3">
        <w:trPr>
          <w:jc w:val="center"/>
        </w:trPr>
        <w:tc>
          <w:tcPr>
            <w:tcW w:w="3771" w:type="pct"/>
            <w:gridSpan w:val="4"/>
          </w:tcPr>
          <w:p w14:paraId="69392817" w14:textId="77777777" w:rsidR="00D464E3" w:rsidRPr="00D464E3" w:rsidRDefault="00D464E3" w:rsidP="00B27C77">
            <w:pPr>
              <w:jc w:val="center"/>
              <w:rPr>
                <w:b/>
                <w:szCs w:val="24"/>
              </w:rPr>
            </w:pPr>
          </w:p>
        </w:tc>
        <w:tc>
          <w:tcPr>
            <w:tcW w:w="532" w:type="pct"/>
          </w:tcPr>
          <w:p w14:paraId="50C3F277" w14:textId="34FF0D94" w:rsidR="00D464E3" w:rsidRPr="00D464E3" w:rsidRDefault="00D464E3" w:rsidP="00B27C7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697" w:type="pct"/>
          </w:tcPr>
          <w:p w14:paraId="08399F98" w14:textId="029CFD3F" w:rsidR="00D464E3" w:rsidRPr="00D464E3" w:rsidRDefault="00D464E3" w:rsidP="00B27C7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14 904,18</w:t>
            </w:r>
          </w:p>
        </w:tc>
      </w:tr>
      <w:tr w:rsidR="008A22E7" w:rsidRPr="00601A8A" w14:paraId="655A4229" w14:textId="77777777" w:rsidTr="00D464E3">
        <w:trPr>
          <w:jc w:val="center"/>
        </w:trPr>
        <w:tc>
          <w:tcPr>
            <w:tcW w:w="300" w:type="pct"/>
            <w:vMerge w:val="restart"/>
          </w:tcPr>
          <w:p w14:paraId="5F9FE420" w14:textId="77777777" w:rsidR="008A22E7" w:rsidRPr="00601A8A" w:rsidRDefault="008A22E7" w:rsidP="00B27C77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932" w:type="pct"/>
            <w:vMerge w:val="restart"/>
          </w:tcPr>
          <w:p w14:paraId="13FF86BB" w14:textId="2385FBC7" w:rsidR="008A22E7" w:rsidRDefault="008A22E7" w:rsidP="00B27C77">
            <w:pPr>
              <w:rPr>
                <w:szCs w:val="24"/>
              </w:rPr>
            </w:pPr>
            <w:r w:rsidRPr="006F4BE7">
              <w:rPr>
                <w:szCs w:val="24"/>
              </w:rPr>
              <w:t xml:space="preserve">Panevėžio </w:t>
            </w:r>
            <w:r>
              <w:rPr>
                <w:szCs w:val="24"/>
              </w:rPr>
              <w:t>Beržų progimnazija</w:t>
            </w:r>
          </w:p>
        </w:tc>
        <w:tc>
          <w:tcPr>
            <w:tcW w:w="1918" w:type="pct"/>
          </w:tcPr>
          <w:p w14:paraId="4CE06503" w14:textId="7DAA2E78" w:rsidR="008A22E7" w:rsidRDefault="008A22E7" w:rsidP="00B27C77">
            <w:pPr>
              <w:jc w:val="both"/>
            </w:pPr>
            <w:r w:rsidRPr="00D464E3">
              <w:t>Pjovimo</w:t>
            </w:r>
            <w:r w:rsidR="00E461D4">
              <w:t xml:space="preserve"> ir </w:t>
            </w:r>
            <w:r w:rsidRPr="00D464E3">
              <w:t>obliavimo staklės</w:t>
            </w:r>
            <w:r>
              <w:t xml:space="preserve"> (inventoriaus Nr. 1909033)</w:t>
            </w:r>
          </w:p>
        </w:tc>
        <w:tc>
          <w:tcPr>
            <w:tcW w:w="621" w:type="pct"/>
          </w:tcPr>
          <w:p w14:paraId="7F33F870" w14:textId="07126414" w:rsidR="008A22E7" w:rsidRDefault="008A22E7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1 500,40</w:t>
            </w:r>
          </w:p>
        </w:tc>
        <w:tc>
          <w:tcPr>
            <w:tcW w:w="532" w:type="pct"/>
          </w:tcPr>
          <w:p w14:paraId="578FFCF4" w14:textId="5C7FED8D" w:rsidR="008A22E7" w:rsidRDefault="008A22E7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49E806D0" w14:textId="6E50A8AC" w:rsidR="008A22E7" w:rsidRDefault="008A22E7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1 500,40</w:t>
            </w:r>
          </w:p>
        </w:tc>
      </w:tr>
      <w:tr w:rsidR="008A22E7" w:rsidRPr="00601A8A" w14:paraId="41417CF6" w14:textId="77777777" w:rsidTr="00D464E3">
        <w:trPr>
          <w:jc w:val="center"/>
        </w:trPr>
        <w:tc>
          <w:tcPr>
            <w:tcW w:w="300" w:type="pct"/>
            <w:vMerge/>
          </w:tcPr>
          <w:p w14:paraId="359380D8" w14:textId="693916CD" w:rsidR="008A22E7" w:rsidRPr="00601A8A" w:rsidRDefault="008A22E7" w:rsidP="00D464E3">
            <w:pPr>
              <w:pStyle w:val="Sraopastraipa"/>
              <w:spacing w:after="0" w:line="240" w:lineRule="auto"/>
              <w:ind w:left="0"/>
              <w:rPr>
                <w:szCs w:val="24"/>
              </w:rPr>
            </w:pPr>
          </w:p>
        </w:tc>
        <w:tc>
          <w:tcPr>
            <w:tcW w:w="932" w:type="pct"/>
            <w:vMerge/>
          </w:tcPr>
          <w:p w14:paraId="76C2BADA" w14:textId="46ED58DE" w:rsidR="008A22E7" w:rsidRPr="006F4BE7" w:rsidRDefault="008A22E7" w:rsidP="00B27C77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27873BFA" w14:textId="3A054231" w:rsidR="008A22E7" w:rsidRPr="008A22E7" w:rsidRDefault="008A22E7" w:rsidP="00B27C77">
            <w:pPr>
              <w:jc w:val="both"/>
            </w:pPr>
            <w:r w:rsidRPr="008A22E7">
              <w:t>Medžio tekinimo staklės</w:t>
            </w:r>
            <w:r>
              <w:t xml:space="preserve"> (inventoriaus Nr. 1909038)</w:t>
            </w:r>
          </w:p>
        </w:tc>
        <w:tc>
          <w:tcPr>
            <w:tcW w:w="621" w:type="pct"/>
          </w:tcPr>
          <w:p w14:paraId="0A14A630" w14:textId="3BF123CF" w:rsidR="008A22E7" w:rsidRPr="006F4BE7" w:rsidRDefault="008A22E7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2 311,10</w:t>
            </w:r>
          </w:p>
        </w:tc>
        <w:tc>
          <w:tcPr>
            <w:tcW w:w="532" w:type="pct"/>
          </w:tcPr>
          <w:p w14:paraId="55383409" w14:textId="2CF780AF" w:rsidR="008A22E7" w:rsidRDefault="008A22E7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68312ABD" w14:textId="696149D3" w:rsidR="008A22E7" w:rsidRDefault="008A22E7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2 311,10</w:t>
            </w:r>
          </w:p>
        </w:tc>
      </w:tr>
      <w:tr w:rsidR="008A22E7" w:rsidRPr="00601A8A" w14:paraId="7B2D31C4" w14:textId="77777777" w:rsidTr="00D464E3">
        <w:trPr>
          <w:jc w:val="center"/>
        </w:trPr>
        <w:tc>
          <w:tcPr>
            <w:tcW w:w="300" w:type="pct"/>
            <w:vMerge/>
          </w:tcPr>
          <w:p w14:paraId="2C4C5B53" w14:textId="77777777" w:rsidR="008A22E7" w:rsidRPr="00601A8A" w:rsidRDefault="008A22E7" w:rsidP="00D464E3">
            <w:pPr>
              <w:pStyle w:val="Sraopastraipa"/>
              <w:spacing w:after="0" w:line="240" w:lineRule="auto"/>
              <w:ind w:left="0"/>
              <w:rPr>
                <w:szCs w:val="24"/>
              </w:rPr>
            </w:pPr>
          </w:p>
        </w:tc>
        <w:tc>
          <w:tcPr>
            <w:tcW w:w="932" w:type="pct"/>
            <w:vMerge/>
          </w:tcPr>
          <w:p w14:paraId="08585480" w14:textId="37E1A7FC" w:rsidR="008A22E7" w:rsidRPr="006F4BE7" w:rsidRDefault="008A22E7" w:rsidP="00B27C77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3FAE61B5" w14:textId="2D0B8E6A" w:rsidR="008A22E7" w:rsidRPr="008A22E7" w:rsidRDefault="00E461D4" w:rsidP="00B27C77">
            <w:pPr>
              <w:jc w:val="both"/>
            </w:pPr>
            <w:r w:rsidRPr="00253973">
              <w:t xml:space="preserve">Metalinių konstrukcijų modulinės staklės „8 in 1“ </w:t>
            </w:r>
            <w:r w:rsidR="008A22E7">
              <w:t>(inventoriaus Nr. 1909032)</w:t>
            </w:r>
          </w:p>
        </w:tc>
        <w:tc>
          <w:tcPr>
            <w:tcW w:w="621" w:type="pct"/>
          </w:tcPr>
          <w:p w14:paraId="1FE720DE" w14:textId="4FB0989E" w:rsidR="008A22E7" w:rsidRPr="006F4BE7" w:rsidRDefault="008A22E7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1 079,32</w:t>
            </w:r>
          </w:p>
        </w:tc>
        <w:tc>
          <w:tcPr>
            <w:tcW w:w="532" w:type="pct"/>
          </w:tcPr>
          <w:p w14:paraId="00E49C66" w14:textId="44DBD68A" w:rsidR="008A22E7" w:rsidRDefault="008A22E7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5D50ADEC" w14:textId="72F982EB" w:rsidR="008A22E7" w:rsidRDefault="008A22E7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1 079,32</w:t>
            </w:r>
          </w:p>
        </w:tc>
      </w:tr>
      <w:tr w:rsidR="008A22E7" w:rsidRPr="00601A8A" w14:paraId="4951F064" w14:textId="77777777" w:rsidTr="00D464E3">
        <w:trPr>
          <w:jc w:val="center"/>
        </w:trPr>
        <w:tc>
          <w:tcPr>
            <w:tcW w:w="300" w:type="pct"/>
            <w:vMerge/>
          </w:tcPr>
          <w:p w14:paraId="4AEEE548" w14:textId="77777777" w:rsidR="008A22E7" w:rsidRPr="00601A8A" w:rsidRDefault="008A22E7" w:rsidP="00D464E3">
            <w:pPr>
              <w:pStyle w:val="Sraopastraipa"/>
              <w:spacing w:after="0" w:line="240" w:lineRule="auto"/>
              <w:ind w:left="0"/>
              <w:rPr>
                <w:szCs w:val="24"/>
              </w:rPr>
            </w:pPr>
          </w:p>
        </w:tc>
        <w:tc>
          <w:tcPr>
            <w:tcW w:w="932" w:type="pct"/>
            <w:vMerge/>
          </w:tcPr>
          <w:p w14:paraId="49DEC9D5" w14:textId="71F64FB9" w:rsidR="008A22E7" w:rsidRPr="006F4BE7" w:rsidRDefault="008A22E7" w:rsidP="00B27C77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02F1BF95" w14:textId="152F39A4" w:rsidR="008A22E7" w:rsidRPr="008A22E7" w:rsidRDefault="008A22E7" w:rsidP="00B27C77">
            <w:pPr>
              <w:jc w:val="both"/>
            </w:pPr>
            <w:r w:rsidRPr="008A22E7">
              <w:t>3D spausdintuvas</w:t>
            </w:r>
            <w:r>
              <w:t xml:space="preserve"> (inventoriaus Nr. 1909037)</w:t>
            </w:r>
          </w:p>
        </w:tc>
        <w:tc>
          <w:tcPr>
            <w:tcW w:w="621" w:type="pct"/>
          </w:tcPr>
          <w:p w14:paraId="0F4F6A62" w14:textId="6E6F1B35" w:rsidR="008A22E7" w:rsidRPr="006F4BE7" w:rsidRDefault="008A22E7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2 037,64</w:t>
            </w:r>
          </w:p>
        </w:tc>
        <w:tc>
          <w:tcPr>
            <w:tcW w:w="532" w:type="pct"/>
          </w:tcPr>
          <w:p w14:paraId="74B0EE5E" w14:textId="3773A449" w:rsidR="008A22E7" w:rsidRDefault="008A22E7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42B588E7" w14:textId="6C514B03" w:rsidR="008A22E7" w:rsidRDefault="008A22E7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2 037,64</w:t>
            </w:r>
          </w:p>
        </w:tc>
      </w:tr>
      <w:tr w:rsidR="008A22E7" w:rsidRPr="00601A8A" w14:paraId="16B01E6D" w14:textId="77777777" w:rsidTr="00D464E3">
        <w:trPr>
          <w:jc w:val="center"/>
        </w:trPr>
        <w:tc>
          <w:tcPr>
            <w:tcW w:w="300" w:type="pct"/>
            <w:vMerge/>
          </w:tcPr>
          <w:p w14:paraId="7B2D298A" w14:textId="77777777" w:rsidR="008A22E7" w:rsidRPr="00601A8A" w:rsidRDefault="008A22E7" w:rsidP="00D464E3">
            <w:pPr>
              <w:pStyle w:val="Sraopastraipa"/>
              <w:spacing w:after="0" w:line="240" w:lineRule="auto"/>
              <w:ind w:left="0"/>
              <w:rPr>
                <w:szCs w:val="24"/>
              </w:rPr>
            </w:pPr>
          </w:p>
        </w:tc>
        <w:tc>
          <w:tcPr>
            <w:tcW w:w="932" w:type="pct"/>
            <w:vMerge/>
          </w:tcPr>
          <w:p w14:paraId="0E9F8746" w14:textId="77777777" w:rsidR="008A22E7" w:rsidRPr="006F4BE7" w:rsidRDefault="008A22E7" w:rsidP="00B27C77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191550E3" w14:textId="0C671F88" w:rsidR="008A22E7" w:rsidRPr="008A22E7" w:rsidRDefault="008A22E7" w:rsidP="00B27C77">
            <w:pPr>
              <w:jc w:val="both"/>
            </w:pPr>
            <w:r w:rsidRPr="008A22E7">
              <w:t>Daugiafunkcės medžio apdirbimo staklės</w:t>
            </w:r>
            <w:r>
              <w:t xml:space="preserve"> (inventoriaus Nr. 1909044)</w:t>
            </w:r>
          </w:p>
        </w:tc>
        <w:tc>
          <w:tcPr>
            <w:tcW w:w="621" w:type="pct"/>
          </w:tcPr>
          <w:p w14:paraId="61CCE0BD" w14:textId="7F9BB45E" w:rsidR="008A22E7" w:rsidRPr="006F4BE7" w:rsidRDefault="008A22E7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5 073,32</w:t>
            </w:r>
          </w:p>
        </w:tc>
        <w:tc>
          <w:tcPr>
            <w:tcW w:w="532" w:type="pct"/>
          </w:tcPr>
          <w:p w14:paraId="0BD6AF6B" w14:textId="13637B2E" w:rsidR="008A22E7" w:rsidRDefault="008A22E7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46145FE8" w14:textId="40BE6A86" w:rsidR="008A22E7" w:rsidRDefault="008A22E7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5 072,32</w:t>
            </w:r>
          </w:p>
        </w:tc>
      </w:tr>
      <w:tr w:rsidR="008A22E7" w:rsidRPr="00601A8A" w14:paraId="796314CE" w14:textId="77777777" w:rsidTr="00D464E3">
        <w:trPr>
          <w:jc w:val="center"/>
        </w:trPr>
        <w:tc>
          <w:tcPr>
            <w:tcW w:w="300" w:type="pct"/>
            <w:vMerge/>
          </w:tcPr>
          <w:p w14:paraId="5E595AE3" w14:textId="77777777" w:rsidR="008A22E7" w:rsidRPr="00601A8A" w:rsidRDefault="008A22E7" w:rsidP="00D464E3">
            <w:pPr>
              <w:pStyle w:val="Sraopastraipa"/>
              <w:spacing w:after="0" w:line="240" w:lineRule="auto"/>
              <w:ind w:left="0"/>
              <w:rPr>
                <w:szCs w:val="24"/>
              </w:rPr>
            </w:pPr>
          </w:p>
        </w:tc>
        <w:tc>
          <w:tcPr>
            <w:tcW w:w="932" w:type="pct"/>
            <w:vMerge/>
          </w:tcPr>
          <w:p w14:paraId="25009BD8" w14:textId="77777777" w:rsidR="008A22E7" w:rsidRPr="006F4BE7" w:rsidRDefault="008A22E7" w:rsidP="00B27C77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23677E18" w14:textId="2A148AAA" w:rsidR="008A22E7" w:rsidRPr="008A22E7" w:rsidRDefault="008A22E7" w:rsidP="00B27C77">
            <w:pPr>
              <w:jc w:val="both"/>
            </w:pPr>
            <w:r w:rsidRPr="008A22E7">
              <w:t>Gręžimo staklės su krumpliaratine pavara</w:t>
            </w:r>
            <w:r>
              <w:t xml:space="preserve"> (inventoriaus Nr. 1909043)</w:t>
            </w:r>
          </w:p>
        </w:tc>
        <w:tc>
          <w:tcPr>
            <w:tcW w:w="621" w:type="pct"/>
          </w:tcPr>
          <w:p w14:paraId="545D2347" w14:textId="40BF631B" w:rsidR="008A22E7" w:rsidRPr="006F4BE7" w:rsidRDefault="008A22E7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3 853,85</w:t>
            </w:r>
          </w:p>
        </w:tc>
        <w:tc>
          <w:tcPr>
            <w:tcW w:w="532" w:type="pct"/>
          </w:tcPr>
          <w:p w14:paraId="141F3C5A" w14:textId="0949DEAD" w:rsidR="008A22E7" w:rsidRDefault="008A22E7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0D5B0F35" w14:textId="05A12A22" w:rsidR="008A22E7" w:rsidRDefault="008A22E7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3 853,85</w:t>
            </w:r>
          </w:p>
        </w:tc>
      </w:tr>
      <w:tr w:rsidR="008A22E7" w:rsidRPr="008A22E7" w14:paraId="11FF418F" w14:textId="77777777" w:rsidTr="008A22E7">
        <w:trPr>
          <w:jc w:val="center"/>
        </w:trPr>
        <w:tc>
          <w:tcPr>
            <w:tcW w:w="3771" w:type="pct"/>
            <w:gridSpan w:val="4"/>
          </w:tcPr>
          <w:p w14:paraId="08FEF1F5" w14:textId="139C941C" w:rsidR="008A22E7" w:rsidRPr="008A22E7" w:rsidRDefault="008A22E7" w:rsidP="009653C9">
            <w:pPr>
              <w:jc w:val="center"/>
              <w:rPr>
                <w:b/>
                <w:szCs w:val="24"/>
              </w:rPr>
            </w:pPr>
          </w:p>
        </w:tc>
        <w:tc>
          <w:tcPr>
            <w:tcW w:w="532" w:type="pct"/>
          </w:tcPr>
          <w:p w14:paraId="3794F768" w14:textId="0D8D20C6" w:rsidR="008A22E7" w:rsidRPr="008A22E7" w:rsidRDefault="008A22E7" w:rsidP="009653C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</w:p>
        </w:tc>
        <w:tc>
          <w:tcPr>
            <w:tcW w:w="697" w:type="pct"/>
          </w:tcPr>
          <w:p w14:paraId="68E41B7C" w14:textId="700EFFF4" w:rsidR="008A22E7" w:rsidRPr="008A22E7" w:rsidRDefault="008A22E7" w:rsidP="009653C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15 854,63</w:t>
            </w:r>
          </w:p>
        </w:tc>
      </w:tr>
      <w:tr w:rsidR="009653C9" w:rsidRPr="0093253D" w14:paraId="269682EA" w14:textId="09F025FF" w:rsidTr="00D464E3">
        <w:trPr>
          <w:jc w:val="center"/>
        </w:trPr>
        <w:tc>
          <w:tcPr>
            <w:tcW w:w="3771" w:type="pct"/>
            <w:gridSpan w:val="4"/>
          </w:tcPr>
          <w:p w14:paraId="25B9133C" w14:textId="1A2A7162" w:rsidR="009653C9" w:rsidRPr="00937429" w:rsidRDefault="009653C9" w:rsidP="009653C9">
            <w:pPr>
              <w:jc w:val="right"/>
              <w:rPr>
                <w:b/>
                <w:szCs w:val="24"/>
              </w:rPr>
            </w:pPr>
            <w:r w:rsidRPr="00937429">
              <w:rPr>
                <w:b/>
                <w:szCs w:val="24"/>
              </w:rPr>
              <w:t>Iš viso</w:t>
            </w:r>
            <w:r w:rsidRPr="00E461D4">
              <w:rPr>
                <w:bCs/>
                <w:szCs w:val="24"/>
              </w:rPr>
              <w:t>:</w:t>
            </w:r>
          </w:p>
        </w:tc>
        <w:tc>
          <w:tcPr>
            <w:tcW w:w="532" w:type="pct"/>
          </w:tcPr>
          <w:p w14:paraId="34CA9ADA" w14:textId="5B5A0A82" w:rsidR="009653C9" w:rsidRPr="00937429" w:rsidRDefault="008A22E7" w:rsidP="009653C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18</w:t>
            </w:r>
          </w:p>
        </w:tc>
        <w:tc>
          <w:tcPr>
            <w:tcW w:w="697" w:type="pct"/>
            <w:vAlign w:val="center"/>
          </w:tcPr>
          <w:p w14:paraId="5BA36640" w14:textId="298DA6F8" w:rsidR="009653C9" w:rsidRPr="00937429" w:rsidRDefault="008A22E7" w:rsidP="009653C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64 208,65</w:t>
            </w:r>
          </w:p>
        </w:tc>
      </w:tr>
    </w:tbl>
    <w:p w14:paraId="446765B0" w14:textId="1C390198" w:rsidR="008A22E7" w:rsidRDefault="008A22E7" w:rsidP="00154C9A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br w:type="page"/>
      </w:r>
    </w:p>
    <w:p w14:paraId="42D8D5DE" w14:textId="77777777" w:rsidR="008A22E7" w:rsidRPr="00002C95" w:rsidRDefault="008A22E7" w:rsidP="008A22E7">
      <w:pPr>
        <w:tabs>
          <w:tab w:val="left" w:pos="7371"/>
        </w:tabs>
        <w:ind w:firstLine="5245"/>
        <w:rPr>
          <w:szCs w:val="24"/>
        </w:rPr>
      </w:pPr>
      <w:r w:rsidRPr="00002C95">
        <w:rPr>
          <w:szCs w:val="24"/>
        </w:rPr>
        <w:lastRenderedPageBreak/>
        <w:t xml:space="preserve">Panevėžio miesto savivaldybės tarybos </w:t>
      </w:r>
    </w:p>
    <w:p w14:paraId="13916CC2" w14:textId="77777777" w:rsidR="008A22E7" w:rsidRPr="00002C95" w:rsidRDefault="008A22E7" w:rsidP="008A22E7">
      <w:pPr>
        <w:tabs>
          <w:tab w:val="left" w:pos="7371"/>
        </w:tabs>
        <w:ind w:firstLine="5245"/>
        <w:rPr>
          <w:szCs w:val="24"/>
        </w:rPr>
      </w:pPr>
      <w:r>
        <w:rPr>
          <w:szCs w:val="24"/>
        </w:rPr>
        <w:t xml:space="preserve">                                    </w:t>
      </w:r>
      <w:r w:rsidRPr="00002C95">
        <w:rPr>
          <w:szCs w:val="24"/>
        </w:rPr>
        <w:t xml:space="preserve"> sprendimo Nr. </w:t>
      </w:r>
    </w:p>
    <w:p w14:paraId="4D06106A" w14:textId="059BF415" w:rsidR="008A22E7" w:rsidRDefault="008A22E7" w:rsidP="008A22E7">
      <w:pPr>
        <w:tabs>
          <w:tab w:val="left" w:pos="4773"/>
        </w:tabs>
        <w:ind w:firstLine="5245"/>
        <w:rPr>
          <w:szCs w:val="24"/>
        </w:rPr>
      </w:pPr>
      <w:r>
        <w:rPr>
          <w:szCs w:val="24"/>
        </w:rPr>
        <w:t xml:space="preserve">2 </w:t>
      </w:r>
      <w:r w:rsidRPr="00002C95">
        <w:rPr>
          <w:szCs w:val="24"/>
        </w:rPr>
        <w:t>priedas</w:t>
      </w:r>
    </w:p>
    <w:p w14:paraId="7CB08659" w14:textId="77777777" w:rsidR="008A22E7" w:rsidRPr="00002C95" w:rsidRDefault="008A22E7" w:rsidP="008A22E7">
      <w:pPr>
        <w:tabs>
          <w:tab w:val="left" w:pos="4773"/>
        </w:tabs>
        <w:ind w:firstLine="5245"/>
      </w:pPr>
    </w:p>
    <w:p w14:paraId="1B1F0E5A" w14:textId="7E0550AB" w:rsidR="008A22E7" w:rsidRPr="00601A8A" w:rsidRDefault="008A22E7" w:rsidP="008A22E7">
      <w:pPr>
        <w:jc w:val="center"/>
        <w:rPr>
          <w:b/>
          <w:szCs w:val="24"/>
        </w:rPr>
      </w:pPr>
      <w:r>
        <w:rPr>
          <w:b/>
          <w:szCs w:val="24"/>
        </w:rPr>
        <w:t xml:space="preserve">PANEVĖŽIO MIESTO </w:t>
      </w:r>
      <w:r w:rsidRPr="00601A8A">
        <w:rPr>
          <w:b/>
          <w:szCs w:val="24"/>
        </w:rPr>
        <w:t xml:space="preserve">SAVIVALDYBĖS </w:t>
      </w:r>
      <w:r>
        <w:rPr>
          <w:b/>
          <w:szCs w:val="24"/>
        </w:rPr>
        <w:t xml:space="preserve">BIUDŽETINIŲ </w:t>
      </w:r>
      <w:r w:rsidRPr="00601A8A">
        <w:rPr>
          <w:b/>
          <w:szCs w:val="24"/>
        </w:rPr>
        <w:t xml:space="preserve">ĮSTAIGŲ, KURIOMS PERDUODAMAS </w:t>
      </w:r>
      <w:r>
        <w:rPr>
          <w:b/>
          <w:szCs w:val="24"/>
        </w:rPr>
        <w:t xml:space="preserve">TRUMPALAIKIS </w:t>
      </w:r>
      <w:r w:rsidRPr="00601A8A">
        <w:rPr>
          <w:b/>
          <w:szCs w:val="24"/>
        </w:rPr>
        <w:t>TURTAS, SĄRAŠAS</w:t>
      </w:r>
    </w:p>
    <w:p w14:paraId="11765CA7" w14:textId="77777777" w:rsidR="008A22E7" w:rsidRPr="00601A8A" w:rsidRDefault="008A22E7" w:rsidP="008A22E7">
      <w:pPr>
        <w:jc w:val="center"/>
        <w:rPr>
          <w:b/>
          <w:szCs w:val="24"/>
        </w:rPr>
      </w:pPr>
    </w:p>
    <w:tbl>
      <w:tblPr>
        <w:tblStyle w:val="Lentelstinklelis"/>
        <w:tblW w:w="5000" w:type="pct"/>
        <w:jc w:val="center"/>
        <w:tblLook w:val="04A0" w:firstRow="1" w:lastRow="0" w:firstColumn="1" w:lastColumn="0" w:noHBand="0" w:noVBand="1"/>
      </w:tblPr>
      <w:tblGrid>
        <w:gridCol w:w="570"/>
        <w:gridCol w:w="1768"/>
        <w:gridCol w:w="3639"/>
        <w:gridCol w:w="1178"/>
        <w:gridCol w:w="1010"/>
        <w:gridCol w:w="1323"/>
      </w:tblGrid>
      <w:tr w:rsidR="008A22E7" w:rsidRPr="00601A8A" w14:paraId="7ACB5171" w14:textId="77777777" w:rsidTr="001C44F8">
        <w:trPr>
          <w:jc w:val="center"/>
        </w:trPr>
        <w:tc>
          <w:tcPr>
            <w:tcW w:w="300" w:type="pct"/>
          </w:tcPr>
          <w:p w14:paraId="04CD30DD" w14:textId="77777777" w:rsidR="008A22E7" w:rsidRPr="00601A8A" w:rsidRDefault="008A22E7" w:rsidP="001C44F8">
            <w:pPr>
              <w:jc w:val="center"/>
              <w:rPr>
                <w:b/>
                <w:szCs w:val="24"/>
              </w:rPr>
            </w:pPr>
            <w:r w:rsidRPr="00601A8A">
              <w:rPr>
                <w:b/>
                <w:szCs w:val="24"/>
              </w:rPr>
              <w:t xml:space="preserve">Eil. Nr. </w:t>
            </w:r>
          </w:p>
        </w:tc>
        <w:tc>
          <w:tcPr>
            <w:tcW w:w="932" w:type="pct"/>
          </w:tcPr>
          <w:p w14:paraId="4ED8389E" w14:textId="77777777" w:rsidR="008A22E7" w:rsidRPr="00601A8A" w:rsidRDefault="008A22E7" w:rsidP="001C44F8">
            <w:pPr>
              <w:jc w:val="center"/>
              <w:rPr>
                <w:b/>
                <w:szCs w:val="24"/>
              </w:rPr>
            </w:pPr>
            <w:r w:rsidRPr="00601A8A">
              <w:rPr>
                <w:b/>
                <w:szCs w:val="24"/>
              </w:rPr>
              <w:t>Įstaigos pavadinimas</w:t>
            </w:r>
          </w:p>
        </w:tc>
        <w:tc>
          <w:tcPr>
            <w:tcW w:w="1918" w:type="pct"/>
          </w:tcPr>
          <w:p w14:paraId="381BAF52" w14:textId="4A4897FD" w:rsidR="008A22E7" w:rsidRDefault="008A22E7" w:rsidP="00425EC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Turto pavadinimas </w:t>
            </w:r>
          </w:p>
        </w:tc>
        <w:tc>
          <w:tcPr>
            <w:tcW w:w="621" w:type="pct"/>
          </w:tcPr>
          <w:p w14:paraId="1921A3AD" w14:textId="79304644" w:rsidR="008A22E7" w:rsidRDefault="008A22E7" w:rsidP="001C44F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Vieneto įsigijimo vertė Eur</w:t>
            </w:r>
          </w:p>
        </w:tc>
        <w:tc>
          <w:tcPr>
            <w:tcW w:w="532" w:type="pct"/>
          </w:tcPr>
          <w:p w14:paraId="3A90D0E1" w14:textId="4C04A9B2" w:rsidR="008A22E7" w:rsidRPr="00601A8A" w:rsidRDefault="008A22E7" w:rsidP="001C44F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Kiekis vnt.</w:t>
            </w:r>
          </w:p>
        </w:tc>
        <w:tc>
          <w:tcPr>
            <w:tcW w:w="697" w:type="pct"/>
          </w:tcPr>
          <w:p w14:paraId="60AA27F2" w14:textId="69EEE967" w:rsidR="008A22E7" w:rsidRPr="00601A8A" w:rsidRDefault="008A22E7" w:rsidP="001C44F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Bendra įsigijimo vertė Eur</w:t>
            </w:r>
          </w:p>
        </w:tc>
      </w:tr>
      <w:tr w:rsidR="008A22E7" w:rsidRPr="00601A8A" w14:paraId="791583AC" w14:textId="77777777" w:rsidTr="001C44F8">
        <w:trPr>
          <w:jc w:val="center"/>
        </w:trPr>
        <w:tc>
          <w:tcPr>
            <w:tcW w:w="300" w:type="pct"/>
            <w:vMerge w:val="restart"/>
          </w:tcPr>
          <w:p w14:paraId="78072D98" w14:textId="77777777" w:rsidR="008A22E7" w:rsidRPr="00601A8A" w:rsidRDefault="008A22E7" w:rsidP="00425ECF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932" w:type="pct"/>
            <w:vMerge w:val="restart"/>
          </w:tcPr>
          <w:p w14:paraId="466D1914" w14:textId="77777777" w:rsidR="008A22E7" w:rsidRPr="00601A8A" w:rsidRDefault="008A22E7" w:rsidP="001C44F8">
            <w:r>
              <w:t>Panevėžio „Ąžuolo“ progimnazija</w:t>
            </w:r>
          </w:p>
        </w:tc>
        <w:tc>
          <w:tcPr>
            <w:tcW w:w="1918" w:type="pct"/>
          </w:tcPr>
          <w:p w14:paraId="6267EDA7" w14:textId="33014C7E" w:rsidR="008A22E7" w:rsidRDefault="00425ECF" w:rsidP="001C44F8">
            <w:pPr>
              <w:jc w:val="both"/>
              <w:rPr>
                <w:szCs w:val="24"/>
              </w:rPr>
            </w:pPr>
            <w:r>
              <w:t>Mokyklinis grafinis presas</w:t>
            </w:r>
          </w:p>
        </w:tc>
        <w:tc>
          <w:tcPr>
            <w:tcW w:w="621" w:type="pct"/>
          </w:tcPr>
          <w:p w14:paraId="48151442" w14:textId="5715FDCD" w:rsidR="008A22E7" w:rsidRDefault="00425ECF" w:rsidP="001C44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308,55</w:t>
            </w:r>
          </w:p>
        </w:tc>
        <w:tc>
          <w:tcPr>
            <w:tcW w:w="532" w:type="pct"/>
          </w:tcPr>
          <w:p w14:paraId="6BB6F3BA" w14:textId="77777777" w:rsidR="008A22E7" w:rsidRPr="00601A8A" w:rsidRDefault="008A22E7" w:rsidP="001C44F8">
            <w:pPr>
              <w:jc w:val="center"/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64B118E9" w14:textId="49EAEC22" w:rsidR="008A22E7" w:rsidRPr="00601A8A" w:rsidRDefault="00425ECF" w:rsidP="001C44F8">
            <w:pPr>
              <w:jc w:val="center"/>
            </w:pPr>
            <w:r>
              <w:rPr>
                <w:szCs w:val="24"/>
              </w:rPr>
              <w:t>308,55</w:t>
            </w:r>
          </w:p>
        </w:tc>
      </w:tr>
      <w:tr w:rsidR="008A22E7" w:rsidRPr="00601A8A" w14:paraId="4163A66B" w14:textId="77777777" w:rsidTr="001C44F8">
        <w:trPr>
          <w:jc w:val="center"/>
        </w:trPr>
        <w:tc>
          <w:tcPr>
            <w:tcW w:w="300" w:type="pct"/>
            <w:vMerge/>
          </w:tcPr>
          <w:p w14:paraId="4969664E" w14:textId="77777777" w:rsidR="008A22E7" w:rsidRPr="00601A8A" w:rsidRDefault="008A22E7" w:rsidP="001C44F8">
            <w:pPr>
              <w:pStyle w:val="Sraopastraipa"/>
              <w:spacing w:after="0" w:line="240" w:lineRule="auto"/>
              <w:ind w:left="0"/>
              <w:rPr>
                <w:szCs w:val="24"/>
              </w:rPr>
            </w:pPr>
          </w:p>
        </w:tc>
        <w:tc>
          <w:tcPr>
            <w:tcW w:w="932" w:type="pct"/>
            <w:vMerge/>
          </w:tcPr>
          <w:p w14:paraId="6B868BE2" w14:textId="77777777" w:rsidR="008A22E7" w:rsidRDefault="008A22E7" w:rsidP="001C44F8"/>
        </w:tc>
        <w:tc>
          <w:tcPr>
            <w:tcW w:w="1918" w:type="pct"/>
          </w:tcPr>
          <w:p w14:paraId="23B15D3B" w14:textId="5B636723" w:rsidR="008A22E7" w:rsidRPr="007D4DEF" w:rsidRDefault="00CB63A2" w:rsidP="001C44F8">
            <w:pPr>
              <w:jc w:val="both"/>
            </w:pPr>
            <w:r>
              <w:t>F</w:t>
            </w:r>
            <w:r w:rsidRPr="00CB63A2">
              <w:t>ilamentas</w:t>
            </w:r>
            <w:r>
              <w:t xml:space="preserve"> </w:t>
            </w:r>
            <w:r w:rsidRPr="00CB63A2">
              <w:t>PLA (baltas, juodas, mėlynas, žalias) po 1 kg</w:t>
            </w:r>
          </w:p>
        </w:tc>
        <w:tc>
          <w:tcPr>
            <w:tcW w:w="621" w:type="pct"/>
          </w:tcPr>
          <w:p w14:paraId="66526B49" w14:textId="4F8789A2" w:rsidR="008A22E7" w:rsidRDefault="00425ECF" w:rsidP="001C44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48,40</w:t>
            </w:r>
          </w:p>
        </w:tc>
        <w:tc>
          <w:tcPr>
            <w:tcW w:w="532" w:type="pct"/>
          </w:tcPr>
          <w:p w14:paraId="02EABAF9" w14:textId="35212FE2" w:rsidR="008A22E7" w:rsidRDefault="00425ECF" w:rsidP="001C44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97" w:type="pct"/>
          </w:tcPr>
          <w:p w14:paraId="021381B5" w14:textId="086EB586" w:rsidR="008A22E7" w:rsidRDefault="00425ECF" w:rsidP="001C44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193,60</w:t>
            </w:r>
          </w:p>
        </w:tc>
      </w:tr>
      <w:tr w:rsidR="008A22E7" w:rsidRPr="00846C5D" w14:paraId="4701470B" w14:textId="77777777" w:rsidTr="001C44F8">
        <w:trPr>
          <w:jc w:val="center"/>
        </w:trPr>
        <w:tc>
          <w:tcPr>
            <w:tcW w:w="3771" w:type="pct"/>
            <w:gridSpan w:val="4"/>
          </w:tcPr>
          <w:p w14:paraId="16E09196" w14:textId="77777777" w:rsidR="008A22E7" w:rsidRPr="00846C5D" w:rsidRDefault="008A22E7" w:rsidP="001C44F8">
            <w:pPr>
              <w:jc w:val="center"/>
              <w:rPr>
                <w:b/>
                <w:szCs w:val="24"/>
              </w:rPr>
            </w:pPr>
          </w:p>
        </w:tc>
        <w:tc>
          <w:tcPr>
            <w:tcW w:w="532" w:type="pct"/>
          </w:tcPr>
          <w:p w14:paraId="403DF2A5" w14:textId="3918F6A0" w:rsidR="008A22E7" w:rsidRPr="00846C5D" w:rsidRDefault="00425ECF" w:rsidP="001C44F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  <w:tc>
          <w:tcPr>
            <w:tcW w:w="697" w:type="pct"/>
          </w:tcPr>
          <w:p w14:paraId="239284E7" w14:textId="6900A68B" w:rsidR="008A22E7" w:rsidRPr="00846C5D" w:rsidRDefault="00425ECF" w:rsidP="001C44F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502,15</w:t>
            </w:r>
          </w:p>
        </w:tc>
      </w:tr>
      <w:tr w:rsidR="008A22E7" w:rsidRPr="00601A8A" w14:paraId="477BB37D" w14:textId="77777777" w:rsidTr="001C44F8">
        <w:trPr>
          <w:jc w:val="center"/>
        </w:trPr>
        <w:tc>
          <w:tcPr>
            <w:tcW w:w="300" w:type="pct"/>
            <w:vMerge w:val="restart"/>
          </w:tcPr>
          <w:p w14:paraId="0536C4F6" w14:textId="77777777" w:rsidR="008A22E7" w:rsidRPr="00601A8A" w:rsidRDefault="008A22E7" w:rsidP="00425ECF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932" w:type="pct"/>
            <w:vMerge w:val="restart"/>
          </w:tcPr>
          <w:p w14:paraId="212EC599" w14:textId="77777777" w:rsidR="008A22E7" w:rsidRDefault="008A22E7" w:rsidP="001C44F8">
            <w:pPr>
              <w:rPr>
                <w:szCs w:val="24"/>
              </w:rPr>
            </w:pPr>
            <w:r w:rsidRPr="006F4BE7">
              <w:rPr>
                <w:szCs w:val="24"/>
              </w:rPr>
              <w:t xml:space="preserve">Panevėžio </w:t>
            </w:r>
            <w:r>
              <w:rPr>
                <w:szCs w:val="24"/>
              </w:rPr>
              <w:t>Beržų progimnazija</w:t>
            </w:r>
          </w:p>
        </w:tc>
        <w:tc>
          <w:tcPr>
            <w:tcW w:w="1918" w:type="pct"/>
          </w:tcPr>
          <w:p w14:paraId="1A5F39D8" w14:textId="0DE99085" w:rsidR="008A22E7" w:rsidRDefault="00425ECF" w:rsidP="001C44F8">
            <w:pPr>
              <w:jc w:val="both"/>
            </w:pPr>
            <w:r w:rsidRPr="00425ECF">
              <w:t>Elektrinės skersinio pjovimo staklės</w:t>
            </w:r>
          </w:p>
        </w:tc>
        <w:tc>
          <w:tcPr>
            <w:tcW w:w="621" w:type="pct"/>
          </w:tcPr>
          <w:p w14:paraId="523AD1B2" w14:textId="295052D4" w:rsidR="008A22E7" w:rsidRDefault="00425ECF" w:rsidP="001C44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435,60</w:t>
            </w:r>
          </w:p>
        </w:tc>
        <w:tc>
          <w:tcPr>
            <w:tcW w:w="532" w:type="pct"/>
          </w:tcPr>
          <w:p w14:paraId="358B8107" w14:textId="77777777" w:rsidR="008A22E7" w:rsidRDefault="008A22E7" w:rsidP="001C44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43E1C628" w14:textId="02EC6FEC" w:rsidR="008A22E7" w:rsidRDefault="00425ECF" w:rsidP="001C44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435,60</w:t>
            </w:r>
          </w:p>
        </w:tc>
      </w:tr>
      <w:tr w:rsidR="00425ECF" w:rsidRPr="00601A8A" w14:paraId="730162F1" w14:textId="77777777" w:rsidTr="001C44F8">
        <w:trPr>
          <w:jc w:val="center"/>
        </w:trPr>
        <w:tc>
          <w:tcPr>
            <w:tcW w:w="300" w:type="pct"/>
            <w:vMerge/>
          </w:tcPr>
          <w:p w14:paraId="6FA19CC5" w14:textId="77777777" w:rsidR="00425ECF" w:rsidRPr="00601A8A" w:rsidRDefault="00425ECF" w:rsidP="00425ECF">
            <w:pPr>
              <w:pStyle w:val="Sraopastraipa"/>
              <w:spacing w:after="0" w:line="240" w:lineRule="auto"/>
              <w:ind w:left="0"/>
              <w:rPr>
                <w:szCs w:val="24"/>
              </w:rPr>
            </w:pPr>
          </w:p>
        </w:tc>
        <w:tc>
          <w:tcPr>
            <w:tcW w:w="932" w:type="pct"/>
            <w:vMerge/>
          </w:tcPr>
          <w:p w14:paraId="26083405" w14:textId="77777777" w:rsidR="00425ECF" w:rsidRPr="006F4BE7" w:rsidRDefault="00425ECF" w:rsidP="00425ECF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23C0606F" w14:textId="4147EA31" w:rsidR="00425ECF" w:rsidRPr="008A22E7" w:rsidRDefault="00CB63A2" w:rsidP="00425ECF">
            <w:pPr>
              <w:jc w:val="both"/>
            </w:pPr>
            <w:r>
              <w:t>F</w:t>
            </w:r>
            <w:r w:rsidRPr="00CB63A2">
              <w:t>ilamentas</w:t>
            </w:r>
            <w:r>
              <w:t xml:space="preserve"> </w:t>
            </w:r>
            <w:r w:rsidRPr="00CB63A2">
              <w:t>PLA (baltas, juodas, mėlynas, žalias) po 1 kg</w:t>
            </w:r>
          </w:p>
        </w:tc>
        <w:tc>
          <w:tcPr>
            <w:tcW w:w="621" w:type="pct"/>
          </w:tcPr>
          <w:p w14:paraId="26405A24" w14:textId="04716AF6" w:rsidR="00425ECF" w:rsidRPr="006F4BE7" w:rsidRDefault="00425ECF" w:rsidP="00425E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48,40</w:t>
            </w:r>
          </w:p>
        </w:tc>
        <w:tc>
          <w:tcPr>
            <w:tcW w:w="532" w:type="pct"/>
          </w:tcPr>
          <w:p w14:paraId="0DCEEC6D" w14:textId="247B2A0D" w:rsidR="00425ECF" w:rsidRDefault="00425ECF" w:rsidP="00425E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97" w:type="pct"/>
          </w:tcPr>
          <w:p w14:paraId="5650C0CD" w14:textId="05E8D0E2" w:rsidR="00425ECF" w:rsidRDefault="00425ECF" w:rsidP="00425E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193,60</w:t>
            </w:r>
          </w:p>
        </w:tc>
      </w:tr>
      <w:tr w:rsidR="008A22E7" w:rsidRPr="008A22E7" w14:paraId="61C14411" w14:textId="77777777" w:rsidTr="001C44F8">
        <w:trPr>
          <w:jc w:val="center"/>
        </w:trPr>
        <w:tc>
          <w:tcPr>
            <w:tcW w:w="3771" w:type="pct"/>
            <w:gridSpan w:val="4"/>
          </w:tcPr>
          <w:p w14:paraId="09D2374B" w14:textId="77777777" w:rsidR="008A22E7" w:rsidRPr="008A22E7" w:rsidRDefault="008A22E7" w:rsidP="001C44F8">
            <w:pPr>
              <w:jc w:val="center"/>
              <w:rPr>
                <w:b/>
                <w:szCs w:val="24"/>
              </w:rPr>
            </w:pPr>
          </w:p>
        </w:tc>
        <w:tc>
          <w:tcPr>
            <w:tcW w:w="532" w:type="pct"/>
          </w:tcPr>
          <w:p w14:paraId="609FF29D" w14:textId="197EE17C" w:rsidR="008A22E7" w:rsidRPr="008A22E7" w:rsidRDefault="00425ECF" w:rsidP="001C44F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  <w:tc>
          <w:tcPr>
            <w:tcW w:w="697" w:type="pct"/>
          </w:tcPr>
          <w:p w14:paraId="732B5DFA" w14:textId="31A3C063" w:rsidR="008A22E7" w:rsidRPr="008A22E7" w:rsidRDefault="00425ECF" w:rsidP="001C44F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629,20</w:t>
            </w:r>
          </w:p>
        </w:tc>
      </w:tr>
      <w:tr w:rsidR="008A22E7" w:rsidRPr="0093253D" w14:paraId="2CD5BBBA" w14:textId="77777777" w:rsidTr="001C44F8">
        <w:trPr>
          <w:jc w:val="center"/>
        </w:trPr>
        <w:tc>
          <w:tcPr>
            <w:tcW w:w="3771" w:type="pct"/>
            <w:gridSpan w:val="4"/>
          </w:tcPr>
          <w:p w14:paraId="4E5D30F1" w14:textId="77777777" w:rsidR="008A22E7" w:rsidRPr="00937429" w:rsidRDefault="008A22E7" w:rsidP="001C44F8">
            <w:pPr>
              <w:jc w:val="right"/>
              <w:rPr>
                <w:b/>
                <w:szCs w:val="24"/>
              </w:rPr>
            </w:pPr>
            <w:r w:rsidRPr="00937429">
              <w:rPr>
                <w:b/>
                <w:szCs w:val="24"/>
              </w:rPr>
              <w:t>Iš viso</w:t>
            </w:r>
            <w:r w:rsidRPr="00CB63A2">
              <w:rPr>
                <w:bCs/>
                <w:szCs w:val="24"/>
              </w:rPr>
              <w:t>:</w:t>
            </w:r>
          </w:p>
        </w:tc>
        <w:tc>
          <w:tcPr>
            <w:tcW w:w="532" w:type="pct"/>
          </w:tcPr>
          <w:p w14:paraId="682B758D" w14:textId="13754685" w:rsidR="008A22E7" w:rsidRPr="00937429" w:rsidRDefault="00425ECF" w:rsidP="001C44F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</w:t>
            </w:r>
          </w:p>
        </w:tc>
        <w:tc>
          <w:tcPr>
            <w:tcW w:w="697" w:type="pct"/>
            <w:vAlign w:val="center"/>
          </w:tcPr>
          <w:p w14:paraId="6649808E" w14:textId="7F41AEC2" w:rsidR="008A22E7" w:rsidRPr="00937429" w:rsidRDefault="00425ECF" w:rsidP="001C44F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1 131,35</w:t>
            </w:r>
          </w:p>
        </w:tc>
      </w:tr>
    </w:tbl>
    <w:p w14:paraId="51FEF477" w14:textId="77777777" w:rsidR="00154C9A" w:rsidRPr="00002C95" w:rsidRDefault="00154C9A" w:rsidP="00154C9A">
      <w:pPr>
        <w:jc w:val="both"/>
        <w:rPr>
          <w:rFonts w:eastAsia="Calibri"/>
          <w:szCs w:val="24"/>
        </w:rPr>
      </w:pPr>
    </w:p>
    <w:sectPr w:rsidR="00154C9A" w:rsidRPr="00002C95" w:rsidSect="008B105F">
      <w:headerReference w:type="default" r:id="rId9"/>
      <w:footerReference w:type="default" r:id="rId10"/>
      <w:footerReference w:type="first" r:id="rId11"/>
      <w:pgSz w:w="11907" w:h="16840" w:code="9"/>
      <w:pgMar w:top="1134" w:right="708" w:bottom="851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AC58D8" w14:textId="77777777" w:rsidR="003E4D34" w:rsidRDefault="003E4D34">
      <w:r>
        <w:separator/>
      </w:r>
    </w:p>
  </w:endnote>
  <w:endnote w:type="continuationSeparator" w:id="0">
    <w:p w14:paraId="5C300093" w14:textId="77777777" w:rsidR="003E4D34" w:rsidRDefault="003E4D34">
      <w:r>
        <w:continuationSeparator/>
      </w:r>
    </w:p>
  </w:endnote>
  <w:endnote w:type="continuationNotice" w:id="1">
    <w:p w14:paraId="771F8A73" w14:textId="77777777" w:rsidR="003E4D34" w:rsidRDefault="003E4D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31C06" w14:textId="77777777" w:rsidR="0089019A" w:rsidRDefault="0089019A" w:rsidP="00BE4566">
    <w:pPr>
      <w:tabs>
        <w:tab w:val="left" w:pos="8445"/>
      </w:tabs>
    </w:pPr>
    <w:r>
      <w:tab/>
    </w:r>
  </w:p>
  <w:p w14:paraId="21131C07" w14:textId="77777777" w:rsidR="0089019A" w:rsidRDefault="0089019A"/>
  <w:p w14:paraId="21131C08" w14:textId="77777777" w:rsidR="0089019A" w:rsidRDefault="0089019A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31C09" w14:textId="77777777" w:rsidR="0089019A" w:rsidRDefault="0089019A" w:rsidP="00DD20B8">
    <w:pPr>
      <w:pStyle w:val="Porat"/>
    </w:pPr>
  </w:p>
  <w:p w14:paraId="21131C0A" w14:textId="77777777" w:rsidR="0089019A" w:rsidRDefault="0089019A" w:rsidP="00DD20B8">
    <w:pPr>
      <w:pStyle w:val="Porat"/>
    </w:pPr>
  </w:p>
  <w:p w14:paraId="21131C0B" w14:textId="77777777" w:rsidR="0089019A" w:rsidRDefault="0089019A" w:rsidP="00DD20B8">
    <w:pPr>
      <w:pStyle w:val="Porat"/>
    </w:pPr>
  </w:p>
  <w:p w14:paraId="21131C0C" w14:textId="77777777" w:rsidR="0089019A" w:rsidRDefault="0089019A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96E0FB" w14:textId="77777777" w:rsidR="003E4D34" w:rsidRDefault="003E4D34">
      <w:r>
        <w:separator/>
      </w:r>
    </w:p>
  </w:footnote>
  <w:footnote w:type="continuationSeparator" w:id="0">
    <w:p w14:paraId="7E2C0BB3" w14:textId="77777777" w:rsidR="003E4D34" w:rsidRDefault="003E4D34">
      <w:r>
        <w:continuationSeparator/>
      </w:r>
    </w:p>
  </w:footnote>
  <w:footnote w:type="continuationNotice" w:id="1">
    <w:p w14:paraId="280C5BCA" w14:textId="77777777" w:rsidR="003E4D34" w:rsidRDefault="003E4D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31C02" w14:textId="77777777" w:rsidR="0089019A" w:rsidRDefault="0089019A">
    <w:pPr>
      <w:pStyle w:val="Antrats"/>
      <w:jc w:val="center"/>
    </w:pPr>
  </w:p>
  <w:p w14:paraId="21131C03" w14:textId="77777777" w:rsidR="0089019A" w:rsidRDefault="0089019A">
    <w:pPr>
      <w:pStyle w:val="Antrats"/>
      <w:jc w:val="center"/>
    </w:pPr>
  </w:p>
  <w:p w14:paraId="21131C04" w14:textId="77777777" w:rsidR="0089019A" w:rsidRDefault="0089019A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57E55">
      <w:rPr>
        <w:noProof/>
      </w:rPr>
      <w:t>2</w:t>
    </w:r>
    <w:r>
      <w:rPr>
        <w:noProof/>
      </w:rPr>
      <w:fldChar w:fldCharType="end"/>
    </w:r>
  </w:p>
  <w:p w14:paraId="21131C05" w14:textId="77777777" w:rsidR="0089019A" w:rsidRDefault="0089019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D1AFE"/>
    <w:multiLevelType w:val="hybridMultilevel"/>
    <w:tmpl w:val="AE44F536"/>
    <w:lvl w:ilvl="0" w:tplc="A65E01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631FA1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30BA8"/>
    <w:multiLevelType w:val="hybridMultilevel"/>
    <w:tmpl w:val="52B2FBB4"/>
    <w:lvl w:ilvl="0" w:tplc="F312BAC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55097"/>
    <w:multiLevelType w:val="hybridMultilevel"/>
    <w:tmpl w:val="2BCA644C"/>
    <w:lvl w:ilvl="0" w:tplc="3DFA256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8241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0120B8"/>
    <w:multiLevelType w:val="hybridMultilevel"/>
    <w:tmpl w:val="475631CE"/>
    <w:lvl w:ilvl="0" w:tplc="913E85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A7A190B"/>
    <w:multiLevelType w:val="hybridMultilevel"/>
    <w:tmpl w:val="E51035A6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2A4B7A"/>
    <w:multiLevelType w:val="hybridMultilevel"/>
    <w:tmpl w:val="78FE3732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946A29"/>
    <w:multiLevelType w:val="hybridMultilevel"/>
    <w:tmpl w:val="52B2FBB4"/>
    <w:lvl w:ilvl="0" w:tplc="F312BAC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352591">
    <w:abstractNumId w:val="0"/>
  </w:num>
  <w:num w:numId="2" w16cid:durableId="208345540">
    <w:abstractNumId w:val="1"/>
  </w:num>
  <w:num w:numId="3" w16cid:durableId="1839954967">
    <w:abstractNumId w:val="7"/>
  </w:num>
  <w:num w:numId="4" w16cid:durableId="1710297919">
    <w:abstractNumId w:val="6"/>
  </w:num>
  <w:num w:numId="5" w16cid:durableId="1802264444">
    <w:abstractNumId w:val="4"/>
  </w:num>
  <w:num w:numId="6" w16cid:durableId="1409884330">
    <w:abstractNumId w:val="5"/>
  </w:num>
  <w:num w:numId="7" w16cid:durableId="696347711">
    <w:abstractNumId w:val="3"/>
  </w:num>
  <w:num w:numId="8" w16cid:durableId="1927303761">
    <w:abstractNumId w:val="2"/>
  </w:num>
  <w:num w:numId="9" w16cid:durableId="13376853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2C95"/>
    <w:rsid w:val="00003A8F"/>
    <w:rsid w:val="00012976"/>
    <w:rsid w:val="0001566B"/>
    <w:rsid w:val="0002192F"/>
    <w:rsid w:val="00027F24"/>
    <w:rsid w:val="00043D7E"/>
    <w:rsid w:val="0005169C"/>
    <w:rsid w:val="000557EE"/>
    <w:rsid w:val="00070339"/>
    <w:rsid w:val="000703CA"/>
    <w:rsid w:val="00075594"/>
    <w:rsid w:val="00075D5A"/>
    <w:rsid w:val="000811E1"/>
    <w:rsid w:val="000824B6"/>
    <w:rsid w:val="000E5933"/>
    <w:rsid w:val="000E689D"/>
    <w:rsid w:val="000E7131"/>
    <w:rsid w:val="000F3AD2"/>
    <w:rsid w:val="00101F07"/>
    <w:rsid w:val="00104F8F"/>
    <w:rsid w:val="001121C7"/>
    <w:rsid w:val="00124B60"/>
    <w:rsid w:val="00132ABE"/>
    <w:rsid w:val="001347E1"/>
    <w:rsid w:val="00153B94"/>
    <w:rsid w:val="00154920"/>
    <w:rsid w:val="00154C9A"/>
    <w:rsid w:val="00167A09"/>
    <w:rsid w:val="001A5007"/>
    <w:rsid w:val="001B1FE3"/>
    <w:rsid w:val="001C7606"/>
    <w:rsid w:val="001D09FB"/>
    <w:rsid w:val="001D1AC1"/>
    <w:rsid w:val="001D3CB6"/>
    <w:rsid w:val="001E21FC"/>
    <w:rsid w:val="001E2FCB"/>
    <w:rsid w:val="001E4DFD"/>
    <w:rsid w:val="001F4F80"/>
    <w:rsid w:val="001F7914"/>
    <w:rsid w:val="0020204A"/>
    <w:rsid w:val="0020606E"/>
    <w:rsid w:val="00206FC7"/>
    <w:rsid w:val="00232AA0"/>
    <w:rsid w:val="0023417F"/>
    <w:rsid w:val="00234FD8"/>
    <w:rsid w:val="0024380C"/>
    <w:rsid w:val="00246C54"/>
    <w:rsid w:val="0024706D"/>
    <w:rsid w:val="00247206"/>
    <w:rsid w:val="00247391"/>
    <w:rsid w:val="002526D2"/>
    <w:rsid w:val="00253973"/>
    <w:rsid w:val="0025583F"/>
    <w:rsid w:val="002630A9"/>
    <w:rsid w:val="002658A0"/>
    <w:rsid w:val="00276412"/>
    <w:rsid w:val="00276D3E"/>
    <w:rsid w:val="00287DD2"/>
    <w:rsid w:val="002905EA"/>
    <w:rsid w:val="002915B5"/>
    <w:rsid w:val="00291649"/>
    <w:rsid w:val="00293059"/>
    <w:rsid w:val="002A2097"/>
    <w:rsid w:val="002A2FBB"/>
    <w:rsid w:val="002D0B3C"/>
    <w:rsid w:val="002D2CDA"/>
    <w:rsid w:val="002D57F9"/>
    <w:rsid w:val="002D75F0"/>
    <w:rsid w:val="002D7E2D"/>
    <w:rsid w:val="002E2386"/>
    <w:rsid w:val="002E4357"/>
    <w:rsid w:val="002F268F"/>
    <w:rsid w:val="002F7001"/>
    <w:rsid w:val="002F7F21"/>
    <w:rsid w:val="00303346"/>
    <w:rsid w:val="00305CC5"/>
    <w:rsid w:val="00316C55"/>
    <w:rsid w:val="00325CF1"/>
    <w:rsid w:val="003306AA"/>
    <w:rsid w:val="0033336E"/>
    <w:rsid w:val="00337555"/>
    <w:rsid w:val="00350144"/>
    <w:rsid w:val="00355495"/>
    <w:rsid w:val="00355EE8"/>
    <w:rsid w:val="003574A6"/>
    <w:rsid w:val="00367450"/>
    <w:rsid w:val="0037302E"/>
    <w:rsid w:val="0037667A"/>
    <w:rsid w:val="00391096"/>
    <w:rsid w:val="00392558"/>
    <w:rsid w:val="00393CFA"/>
    <w:rsid w:val="0039707D"/>
    <w:rsid w:val="003A3559"/>
    <w:rsid w:val="003C5812"/>
    <w:rsid w:val="003D113C"/>
    <w:rsid w:val="003D220F"/>
    <w:rsid w:val="003D6535"/>
    <w:rsid w:val="003E4425"/>
    <w:rsid w:val="003E4D34"/>
    <w:rsid w:val="003E58F0"/>
    <w:rsid w:val="003F3684"/>
    <w:rsid w:val="004014AB"/>
    <w:rsid w:val="00403632"/>
    <w:rsid w:val="004051AF"/>
    <w:rsid w:val="004100D4"/>
    <w:rsid w:val="004136C5"/>
    <w:rsid w:val="00413B36"/>
    <w:rsid w:val="00420850"/>
    <w:rsid w:val="00421D43"/>
    <w:rsid w:val="00425ECF"/>
    <w:rsid w:val="00436829"/>
    <w:rsid w:val="004376E8"/>
    <w:rsid w:val="00442200"/>
    <w:rsid w:val="004564CD"/>
    <w:rsid w:val="00464BB1"/>
    <w:rsid w:val="00467577"/>
    <w:rsid w:val="0047341A"/>
    <w:rsid w:val="00480D2E"/>
    <w:rsid w:val="004849ED"/>
    <w:rsid w:val="00487CD6"/>
    <w:rsid w:val="004937BA"/>
    <w:rsid w:val="004A3610"/>
    <w:rsid w:val="004A4289"/>
    <w:rsid w:val="004B6FFF"/>
    <w:rsid w:val="004B7147"/>
    <w:rsid w:val="004C0744"/>
    <w:rsid w:val="004C07E0"/>
    <w:rsid w:val="004D35C5"/>
    <w:rsid w:val="004D3E33"/>
    <w:rsid w:val="004E4142"/>
    <w:rsid w:val="004F547B"/>
    <w:rsid w:val="00506DD8"/>
    <w:rsid w:val="00510DE4"/>
    <w:rsid w:val="005166E3"/>
    <w:rsid w:val="0052387D"/>
    <w:rsid w:val="00524452"/>
    <w:rsid w:val="00524D2D"/>
    <w:rsid w:val="0053042A"/>
    <w:rsid w:val="00533646"/>
    <w:rsid w:val="005629CA"/>
    <w:rsid w:val="00562BCD"/>
    <w:rsid w:val="00566FC8"/>
    <w:rsid w:val="00571BF3"/>
    <w:rsid w:val="00584C4D"/>
    <w:rsid w:val="00595F80"/>
    <w:rsid w:val="005A1EBB"/>
    <w:rsid w:val="005B1469"/>
    <w:rsid w:val="005B727C"/>
    <w:rsid w:val="005C35D2"/>
    <w:rsid w:val="005C41AC"/>
    <w:rsid w:val="005C605B"/>
    <w:rsid w:val="005D0D09"/>
    <w:rsid w:val="005E079C"/>
    <w:rsid w:val="005E0C2D"/>
    <w:rsid w:val="005F1C44"/>
    <w:rsid w:val="005F44E3"/>
    <w:rsid w:val="005F6353"/>
    <w:rsid w:val="0060717D"/>
    <w:rsid w:val="00611EE0"/>
    <w:rsid w:val="006128BC"/>
    <w:rsid w:val="0061401B"/>
    <w:rsid w:val="00617101"/>
    <w:rsid w:val="006244B6"/>
    <w:rsid w:val="0062551B"/>
    <w:rsid w:val="00625C86"/>
    <w:rsid w:val="00630B08"/>
    <w:rsid w:val="00653110"/>
    <w:rsid w:val="00655408"/>
    <w:rsid w:val="00655E6A"/>
    <w:rsid w:val="00662FB1"/>
    <w:rsid w:val="00663894"/>
    <w:rsid w:val="0068030A"/>
    <w:rsid w:val="006942A9"/>
    <w:rsid w:val="006A4BC0"/>
    <w:rsid w:val="006B0BC0"/>
    <w:rsid w:val="006D107B"/>
    <w:rsid w:val="006D6344"/>
    <w:rsid w:val="006D7A59"/>
    <w:rsid w:val="006F09D5"/>
    <w:rsid w:val="006F4B36"/>
    <w:rsid w:val="006F4BE7"/>
    <w:rsid w:val="00701945"/>
    <w:rsid w:val="007034F9"/>
    <w:rsid w:val="00711420"/>
    <w:rsid w:val="007129E5"/>
    <w:rsid w:val="007138F6"/>
    <w:rsid w:val="00734235"/>
    <w:rsid w:val="00740946"/>
    <w:rsid w:val="00743B7D"/>
    <w:rsid w:val="007452C6"/>
    <w:rsid w:val="00780E8C"/>
    <w:rsid w:val="00785145"/>
    <w:rsid w:val="00790802"/>
    <w:rsid w:val="00793437"/>
    <w:rsid w:val="00796E6A"/>
    <w:rsid w:val="007978F3"/>
    <w:rsid w:val="007A38DC"/>
    <w:rsid w:val="007A6C88"/>
    <w:rsid w:val="007B3513"/>
    <w:rsid w:val="007B3F17"/>
    <w:rsid w:val="007B67EA"/>
    <w:rsid w:val="007B7010"/>
    <w:rsid w:val="007C0B0C"/>
    <w:rsid w:val="007D1C8C"/>
    <w:rsid w:val="007D1D8C"/>
    <w:rsid w:val="007D3F07"/>
    <w:rsid w:val="007D4DEF"/>
    <w:rsid w:val="007D5EB0"/>
    <w:rsid w:val="007E2B12"/>
    <w:rsid w:val="007E5F87"/>
    <w:rsid w:val="007F1F9E"/>
    <w:rsid w:val="007F2ABF"/>
    <w:rsid w:val="007F3F25"/>
    <w:rsid w:val="007F4842"/>
    <w:rsid w:val="00801DD2"/>
    <w:rsid w:val="00805DE7"/>
    <w:rsid w:val="008065CD"/>
    <w:rsid w:val="008078E9"/>
    <w:rsid w:val="00811E67"/>
    <w:rsid w:val="0081322D"/>
    <w:rsid w:val="008212D1"/>
    <w:rsid w:val="0083696D"/>
    <w:rsid w:val="00846C5D"/>
    <w:rsid w:val="00860740"/>
    <w:rsid w:val="008608CB"/>
    <w:rsid w:val="0086111D"/>
    <w:rsid w:val="00865596"/>
    <w:rsid w:val="008718C9"/>
    <w:rsid w:val="00876E15"/>
    <w:rsid w:val="0088367B"/>
    <w:rsid w:val="00883F12"/>
    <w:rsid w:val="0089019A"/>
    <w:rsid w:val="00893336"/>
    <w:rsid w:val="008A2000"/>
    <w:rsid w:val="008A22E7"/>
    <w:rsid w:val="008B105F"/>
    <w:rsid w:val="008B28AB"/>
    <w:rsid w:val="008B3D51"/>
    <w:rsid w:val="008D7F28"/>
    <w:rsid w:val="008F1635"/>
    <w:rsid w:val="008F5D3F"/>
    <w:rsid w:val="008F5D60"/>
    <w:rsid w:val="008F62A9"/>
    <w:rsid w:val="009111D4"/>
    <w:rsid w:val="00916D5D"/>
    <w:rsid w:val="00931ACB"/>
    <w:rsid w:val="0093253D"/>
    <w:rsid w:val="00937429"/>
    <w:rsid w:val="00942B11"/>
    <w:rsid w:val="00956EFA"/>
    <w:rsid w:val="00957B7F"/>
    <w:rsid w:val="0096348F"/>
    <w:rsid w:val="00965184"/>
    <w:rsid w:val="009653C9"/>
    <w:rsid w:val="00966AF6"/>
    <w:rsid w:val="00976276"/>
    <w:rsid w:val="00976717"/>
    <w:rsid w:val="00983960"/>
    <w:rsid w:val="00983A69"/>
    <w:rsid w:val="0098768D"/>
    <w:rsid w:val="0099046B"/>
    <w:rsid w:val="00990645"/>
    <w:rsid w:val="009A0365"/>
    <w:rsid w:val="009A1680"/>
    <w:rsid w:val="009A4733"/>
    <w:rsid w:val="009B542B"/>
    <w:rsid w:val="009C3C68"/>
    <w:rsid w:val="009C55DF"/>
    <w:rsid w:val="009D1163"/>
    <w:rsid w:val="009D4140"/>
    <w:rsid w:val="009D4B11"/>
    <w:rsid w:val="009D73F2"/>
    <w:rsid w:val="009E3612"/>
    <w:rsid w:val="009E5C02"/>
    <w:rsid w:val="009F5E68"/>
    <w:rsid w:val="00A0004E"/>
    <w:rsid w:val="00A11511"/>
    <w:rsid w:val="00A12177"/>
    <w:rsid w:val="00A135AE"/>
    <w:rsid w:val="00A27905"/>
    <w:rsid w:val="00A3474A"/>
    <w:rsid w:val="00A36213"/>
    <w:rsid w:val="00A37460"/>
    <w:rsid w:val="00A54B46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536"/>
    <w:rsid w:val="00AB0E39"/>
    <w:rsid w:val="00AB276E"/>
    <w:rsid w:val="00AD3E4E"/>
    <w:rsid w:val="00AD4010"/>
    <w:rsid w:val="00AD4F0D"/>
    <w:rsid w:val="00AD778C"/>
    <w:rsid w:val="00B05FC9"/>
    <w:rsid w:val="00B0723E"/>
    <w:rsid w:val="00B14AEE"/>
    <w:rsid w:val="00B24489"/>
    <w:rsid w:val="00B261AD"/>
    <w:rsid w:val="00B27C77"/>
    <w:rsid w:val="00B33DB0"/>
    <w:rsid w:val="00B3636F"/>
    <w:rsid w:val="00B408ED"/>
    <w:rsid w:val="00B44F79"/>
    <w:rsid w:val="00B52FFC"/>
    <w:rsid w:val="00B61A88"/>
    <w:rsid w:val="00B6518B"/>
    <w:rsid w:val="00B664FD"/>
    <w:rsid w:val="00B7019B"/>
    <w:rsid w:val="00B8188F"/>
    <w:rsid w:val="00B83E18"/>
    <w:rsid w:val="00B92EBF"/>
    <w:rsid w:val="00BA2FA1"/>
    <w:rsid w:val="00BA458B"/>
    <w:rsid w:val="00BA59E8"/>
    <w:rsid w:val="00BB0318"/>
    <w:rsid w:val="00BB130F"/>
    <w:rsid w:val="00BB6886"/>
    <w:rsid w:val="00BD5353"/>
    <w:rsid w:val="00BD5C3A"/>
    <w:rsid w:val="00BE4566"/>
    <w:rsid w:val="00BF06D7"/>
    <w:rsid w:val="00BF0A1B"/>
    <w:rsid w:val="00C008EA"/>
    <w:rsid w:val="00C13EA5"/>
    <w:rsid w:val="00C14F8B"/>
    <w:rsid w:val="00C25A2B"/>
    <w:rsid w:val="00C31080"/>
    <w:rsid w:val="00C40FD3"/>
    <w:rsid w:val="00C420AA"/>
    <w:rsid w:val="00C45015"/>
    <w:rsid w:val="00C52416"/>
    <w:rsid w:val="00C5490B"/>
    <w:rsid w:val="00C574DE"/>
    <w:rsid w:val="00C6284D"/>
    <w:rsid w:val="00C64CCC"/>
    <w:rsid w:val="00C72861"/>
    <w:rsid w:val="00C72CB4"/>
    <w:rsid w:val="00C75F05"/>
    <w:rsid w:val="00C9091E"/>
    <w:rsid w:val="00C917C6"/>
    <w:rsid w:val="00C968DD"/>
    <w:rsid w:val="00CB4B90"/>
    <w:rsid w:val="00CB63A2"/>
    <w:rsid w:val="00CC23E4"/>
    <w:rsid w:val="00CC5B6A"/>
    <w:rsid w:val="00CD5CCA"/>
    <w:rsid w:val="00CE1C5C"/>
    <w:rsid w:val="00CF4026"/>
    <w:rsid w:val="00CF7A5E"/>
    <w:rsid w:val="00D16849"/>
    <w:rsid w:val="00D25AF1"/>
    <w:rsid w:val="00D25F2C"/>
    <w:rsid w:val="00D33742"/>
    <w:rsid w:val="00D464E3"/>
    <w:rsid w:val="00D53F06"/>
    <w:rsid w:val="00D57E55"/>
    <w:rsid w:val="00D625ED"/>
    <w:rsid w:val="00D679FC"/>
    <w:rsid w:val="00D93657"/>
    <w:rsid w:val="00DB3A57"/>
    <w:rsid w:val="00DB5818"/>
    <w:rsid w:val="00DC4DE7"/>
    <w:rsid w:val="00DC75E0"/>
    <w:rsid w:val="00DD20B8"/>
    <w:rsid w:val="00DD610D"/>
    <w:rsid w:val="00DE0D95"/>
    <w:rsid w:val="00DE6086"/>
    <w:rsid w:val="00E00B4D"/>
    <w:rsid w:val="00E066F0"/>
    <w:rsid w:val="00E21A77"/>
    <w:rsid w:val="00E25C90"/>
    <w:rsid w:val="00E34BFA"/>
    <w:rsid w:val="00E429EE"/>
    <w:rsid w:val="00E461D4"/>
    <w:rsid w:val="00E60928"/>
    <w:rsid w:val="00E6329A"/>
    <w:rsid w:val="00E73C7C"/>
    <w:rsid w:val="00E81C99"/>
    <w:rsid w:val="00E874D4"/>
    <w:rsid w:val="00E9055A"/>
    <w:rsid w:val="00E94693"/>
    <w:rsid w:val="00E94E7A"/>
    <w:rsid w:val="00E97748"/>
    <w:rsid w:val="00EA2453"/>
    <w:rsid w:val="00EA2ADF"/>
    <w:rsid w:val="00EA6A5E"/>
    <w:rsid w:val="00EB01E1"/>
    <w:rsid w:val="00EC4E26"/>
    <w:rsid w:val="00ED3F97"/>
    <w:rsid w:val="00ED6339"/>
    <w:rsid w:val="00EE1764"/>
    <w:rsid w:val="00EE6D73"/>
    <w:rsid w:val="00EF72DE"/>
    <w:rsid w:val="00EF7E1E"/>
    <w:rsid w:val="00F0681D"/>
    <w:rsid w:val="00F30972"/>
    <w:rsid w:val="00F417E0"/>
    <w:rsid w:val="00F43577"/>
    <w:rsid w:val="00F47074"/>
    <w:rsid w:val="00F50D08"/>
    <w:rsid w:val="00F51B6C"/>
    <w:rsid w:val="00F7296D"/>
    <w:rsid w:val="00F8199D"/>
    <w:rsid w:val="00F83894"/>
    <w:rsid w:val="00F86B18"/>
    <w:rsid w:val="00F9348D"/>
    <w:rsid w:val="00F97C2A"/>
    <w:rsid w:val="00FA5FAE"/>
    <w:rsid w:val="00FB0977"/>
    <w:rsid w:val="00FB6C36"/>
    <w:rsid w:val="00FC019C"/>
    <w:rsid w:val="00FC05BB"/>
    <w:rsid w:val="00FC1FBA"/>
    <w:rsid w:val="00FD6215"/>
    <w:rsid w:val="00FD7127"/>
    <w:rsid w:val="00FE30C4"/>
    <w:rsid w:val="00FE4600"/>
    <w:rsid w:val="00FE4E52"/>
    <w:rsid w:val="00FF1630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131BE0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qFormat="1"/>
    <w:lsdException w:name="heading 8" w:lock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Pataisymai">
    <w:name w:val="Revision"/>
    <w:hidden/>
    <w:uiPriority w:val="99"/>
    <w:semiHidden/>
    <w:rsid w:val="003E4425"/>
    <w:rPr>
      <w:sz w:val="24"/>
      <w:szCs w:val="20"/>
      <w:lang w:eastAsia="en-US"/>
    </w:rPr>
  </w:style>
  <w:style w:type="paragraph" w:styleId="Sraopastraipa">
    <w:name w:val="List Paragraph"/>
    <w:basedOn w:val="prastasis"/>
    <w:uiPriority w:val="34"/>
    <w:qFormat/>
    <w:rsid w:val="00AD4010"/>
    <w:pPr>
      <w:spacing w:after="160" w:line="259" w:lineRule="auto"/>
      <w:ind w:left="720"/>
      <w:contextualSpacing/>
    </w:pPr>
    <w:rPr>
      <w:sz w:val="20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D220F"/>
    <w:rPr>
      <w:sz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D220F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D220F"/>
    <w:rPr>
      <w:vertAlign w:val="superscript"/>
    </w:rPr>
  </w:style>
  <w:style w:type="table" w:styleId="Lentelstinklelis">
    <w:name w:val="Table Grid"/>
    <w:basedOn w:val="prastojilentel"/>
    <w:locked/>
    <w:rsid w:val="00391096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49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91325-D835-4F23-84F1-03990A7A6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4</Pages>
  <Words>674</Words>
  <Characters>4439</Characters>
  <Application>Microsoft Office Word</Application>
  <DocSecurity>4</DocSecurity>
  <Lines>36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2025-06-12T05:10:00Z</dcterms:created>
  <dcterms:modified xsi:type="dcterms:W3CDTF">2025-06-12T05:10:00Z</dcterms:modified>
</cp:coreProperties>
</file>