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4BD08A6C"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453619" w:rsidRPr="00453619">
        <w:rPr>
          <w:b/>
          <w:caps/>
          <w:szCs w:val="26"/>
        </w:rPr>
        <w:t>DĖL ŽEMĖS SKLYPO (KADASTRO NR. 2701/0013:192), ESANČIO PANEVĖŽYJE, ŠERMUKŠNIŲ G. 47,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5619E396" w:rsidR="00CE4261" w:rsidRPr="007D7B8A" w:rsidRDefault="00B91427" w:rsidP="00E60585">
      <w:pPr>
        <w:tabs>
          <w:tab w:val="left" w:pos="0"/>
        </w:tabs>
        <w:jc w:val="center"/>
      </w:pPr>
      <w:r>
        <w:t>202</w:t>
      </w:r>
      <w:r w:rsidR="003979CB">
        <w:t>5</w:t>
      </w:r>
      <w:r w:rsidR="009D0F94">
        <w:t xml:space="preserve"> m</w:t>
      </w:r>
      <w:r w:rsidR="00EE4AB8">
        <w:t xml:space="preserve">. </w:t>
      </w:r>
      <w:r w:rsidR="00453619">
        <w:t>birželio 2</w:t>
      </w:r>
      <w:r w:rsidR="008A1486">
        <w:t xml:space="preserve"> </w:t>
      </w:r>
      <w:r w:rsidR="003979CB">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70738ECF"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453619" w:rsidRPr="00453619">
        <w:t>Dėl žemės sklypo (kadastro Nr. 2701/0013:192), esančio Panevėžyje, Šermukšnių g. 47, 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r w:rsidR="00453619" w:rsidRPr="00453619">
        <w:t xml:space="preserve">UAB „Augusto transportas“ </w:t>
      </w:r>
      <w:r w:rsidR="00453619">
        <w:t>0,8231</w:t>
      </w:r>
      <w:r w:rsidR="008A08D3" w:rsidRPr="008A08D3">
        <w:t xml:space="preserve"> ha ploto žemės sklypą (kadastro Nr. </w:t>
      </w:r>
      <w:r w:rsidR="00453619">
        <w:t>2701/0013:192</w:t>
      </w:r>
      <w:r w:rsidR="008A08D3" w:rsidRPr="008A08D3">
        <w:t xml:space="preserve">), esantį Panevėžyje, </w:t>
      </w:r>
      <w:r w:rsidR="00453619">
        <w:t>Šermukšnių g. 47</w:t>
      </w:r>
      <w:r w:rsidR="008A08D3" w:rsidRPr="008A08D3">
        <w:t xml:space="preserve"> </w:t>
      </w:r>
      <w:r w:rsidR="00C70ED3">
        <w:rPr>
          <w:lang w:eastAsia="en-US"/>
        </w:rPr>
        <w:t>(toliau – Žemės sklypas)</w:t>
      </w:r>
      <w:r w:rsidR="00C70ED3" w:rsidRPr="00092FB1">
        <w:rPr>
          <w:lang w:eastAsia="en-US"/>
        </w:rPr>
        <w:t>,</w:t>
      </w:r>
      <w:r w:rsidR="00C70ED3">
        <w:rPr>
          <w:lang w:eastAsia="en-US"/>
        </w:rPr>
        <w:t xml:space="preserve"> </w:t>
      </w:r>
      <w:r w:rsidR="009C59AC" w:rsidRPr="009C59AC">
        <w:rPr>
          <w:lang w:eastAsia="en-US"/>
        </w:rPr>
        <w:t xml:space="preserve">reikalingą </w:t>
      </w:r>
      <w:r w:rsidR="00453619" w:rsidRPr="00453619">
        <w:rPr>
          <w:lang w:eastAsia="en-US"/>
        </w:rPr>
        <w:t xml:space="preserve">pastatui – mechaninėms dirbtuvėms (unikalus Nr. 2797-1005-9016) </w:t>
      </w:r>
      <w:r w:rsidR="009C59AC">
        <w:rPr>
          <w:lang w:eastAsia="en-US"/>
        </w:rPr>
        <w:t>(toliau – Pastatas)</w:t>
      </w:r>
      <w:r w:rsidR="009C59AC" w:rsidRPr="009C59AC">
        <w:rPr>
          <w:lang w:eastAsia="en-US"/>
        </w:rPr>
        <w:t xml:space="preserve"> eksploatuoti,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1"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43F1C6E3" w:rsidR="00F86AE4" w:rsidRDefault="003D2A8C" w:rsidP="00092FB1">
      <w:pPr>
        <w:spacing w:line="360" w:lineRule="exact"/>
        <w:ind w:firstLine="709"/>
        <w:jc w:val="both"/>
        <w:rPr>
          <w:lang w:eastAsia="en-US"/>
        </w:rPr>
      </w:pPr>
      <w:r w:rsidRPr="003D2A8C">
        <w:t xml:space="preserve">Savivaldybės tarybai priėmus Projektą, </w:t>
      </w:r>
      <w:r w:rsidR="00453619" w:rsidRPr="00453619">
        <w:t>UAB „Augusto transportas“</w:t>
      </w:r>
      <w:r w:rsidR="003979CB">
        <w:rPr>
          <w:i/>
          <w:iCs/>
        </w:rPr>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9C59AC">
        <w:rPr>
          <w:lang w:eastAsia="en-US"/>
        </w:rPr>
        <w:t>,</w:t>
      </w:r>
      <w:r w:rsidR="009C59AC" w:rsidRPr="009C59AC">
        <w:rPr>
          <w:lang w:eastAsia="en-US"/>
        </w:rPr>
        <w:t xml:space="preserve"> reikalingą </w:t>
      </w:r>
      <w:r w:rsidR="009C59AC">
        <w:rPr>
          <w:lang w:eastAsia="en-US"/>
        </w:rPr>
        <w:t>P</w:t>
      </w:r>
      <w:r w:rsidR="009C59AC" w:rsidRPr="009C59AC">
        <w:rPr>
          <w:lang w:eastAsia="en-US"/>
        </w:rPr>
        <w:t>astatui eksploatuoti,</w:t>
      </w:r>
      <w:r w:rsidR="00C70ED3">
        <w:rPr>
          <w:lang w:eastAsia="en-US"/>
        </w:rPr>
        <w:t xml:space="preserve"> </w:t>
      </w:r>
      <w:r w:rsidR="00092FB1" w:rsidRPr="00092FB1">
        <w:rPr>
          <w:lang w:eastAsia="en-US"/>
        </w:rPr>
        <w:t xml:space="preserve">pagal </w:t>
      </w:r>
      <w:r w:rsidR="009C59AC">
        <w:rPr>
          <w:lang w:eastAsia="en-US"/>
        </w:rPr>
        <w:t xml:space="preserve">suderintą </w:t>
      </w:r>
      <w:r w:rsidR="00092FB1" w:rsidRPr="00092FB1">
        <w:rPr>
          <w:lang w:eastAsia="en-US"/>
        </w:rPr>
        <w:t>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5BB9770A" w:rsidR="000D01FD" w:rsidRDefault="00E80A62" w:rsidP="00400757">
      <w:pPr>
        <w:spacing w:line="360" w:lineRule="exact"/>
        <w:ind w:firstLine="720"/>
        <w:jc w:val="both"/>
        <w:rPr>
          <w:bCs/>
        </w:rPr>
      </w:pPr>
      <w:r>
        <w:rPr>
          <w:bCs/>
        </w:rPr>
        <w:t>S</w:t>
      </w:r>
      <w:r w:rsidR="003D2A8C" w:rsidRPr="003D2A8C">
        <w:rPr>
          <w:bCs/>
        </w:rPr>
        <w:t>avivaldybės administracija 202</w:t>
      </w:r>
      <w:r w:rsidR="00453619">
        <w:rPr>
          <w:bCs/>
        </w:rPr>
        <w:t>5</w:t>
      </w:r>
      <w:r w:rsidR="003D2A8C" w:rsidRPr="003D2A8C">
        <w:rPr>
          <w:bCs/>
        </w:rPr>
        <w:t xml:space="preserve"> m. </w:t>
      </w:r>
      <w:r w:rsidR="00453619">
        <w:rPr>
          <w:bCs/>
        </w:rPr>
        <w:t>balandžio 8</w:t>
      </w:r>
      <w:r w:rsidR="003979CB" w:rsidRPr="003D2A8C">
        <w:rPr>
          <w:bCs/>
        </w:rPr>
        <w:t xml:space="preserve"> </w:t>
      </w:r>
      <w:r w:rsidR="003D2A8C" w:rsidRPr="003D2A8C">
        <w:rPr>
          <w:bCs/>
        </w:rPr>
        <w:t xml:space="preserve">d. gavo </w:t>
      </w:r>
      <w:r w:rsidR="00453619" w:rsidRPr="00453619">
        <w:t xml:space="preserve">UAB „Augusto transportas“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9C59AC">
        <w:rPr>
          <w:bCs/>
        </w:rPr>
        <w:t>P</w:t>
      </w:r>
      <w:r w:rsidR="0001132A" w:rsidRPr="0001132A">
        <w:rPr>
          <w:bCs/>
        </w:rPr>
        <w:t>astatui 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w:t>
      </w:r>
      <w:r w:rsidR="00DB5B40" w:rsidRPr="00DB5B40">
        <w:rPr>
          <w:bCs/>
        </w:rPr>
        <w:lastRenderedPageBreak/>
        <w:t>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bookmarkStart w:id="2" w:name="_Hlk178758991"/>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bookmarkEnd w:id="2"/>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w:t>
      </w:r>
      <w:r w:rsidRPr="00DD4C77">
        <w:rPr>
          <w:bCs/>
        </w:rPr>
        <w:t>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Pr="00400757">
        <w:rPr>
          <w:bCs/>
        </w:rPr>
        <w:t xml:space="preserve"> </w:t>
      </w:r>
    </w:p>
    <w:p w14:paraId="237C788E" w14:textId="4F7892B1" w:rsidR="00400757"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w:t>
      </w:r>
      <w:r w:rsidRPr="000A773B">
        <w:rPr>
          <w:color w:val="000000"/>
        </w:rPr>
        <w:t>poskyrio</w:t>
      </w:r>
      <w:r w:rsidR="000C2D44">
        <w:t>, 2025 m. birželio 16 d. patikrinimo aktas ŽPa-36</w:t>
      </w:r>
      <w:r w:rsidR="009C59AC" w:rsidRPr="000A773B">
        <w:t>),</w:t>
      </w:r>
      <w:r w:rsidRPr="004C15C8">
        <w:rPr>
          <w:color w:val="000000"/>
        </w:rPr>
        <w:t xml:space="preserve"> nustatyta, kad Žemės sklyp</w:t>
      </w:r>
      <w:r w:rsidR="000C2D44">
        <w:rPr>
          <w:color w:val="000000"/>
        </w:rPr>
        <w:t>as</w:t>
      </w:r>
      <w:r w:rsidRPr="004C15C8">
        <w:rPr>
          <w:color w:val="000000"/>
        </w:rPr>
        <w:t xml:space="preserve"> </w:t>
      </w:r>
      <w:r w:rsidR="009408CE">
        <w:rPr>
          <w:color w:val="000000"/>
        </w:rPr>
        <w:t>esant</w:t>
      </w:r>
      <w:r w:rsidR="00E012BC">
        <w:rPr>
          <w:color w:val="000000"/>
        </w:rPr>
        <w:t>i</w:t>
      </w:r>
      <w:r w:rsidR="009408CE">
        <w:rPr>
          <w:color w:val="000000"/>
        </w:rPr>
        <w:t xml:space="preserve">s </w:t>
      </w:r>
      <w:r w:rsidR="00066A69">
        <w:rPr>
          <w:color w:val="000000"/>
        </w:rPr>
        <w:t xml:space="preserve">Pastatas </w:t>
      </w:r>
      <w:r w:rsidR="009408CE" w:rsidRPr="009408CE">
        <w:rPr>
          <w:color w:val="000000"/>
        </w:rPr>
        <w:t>yra tinkam</w:t>
      </w:r>
      <w:r w:rsidR="00E012BC">
        <w:rPr>
          <w:color w:val="000000"/>
        </w:rPr>
        <w:t>as</w:t>
      </w:r>
      <w:r w:rsidR="009408CE" w:rsidRPr="009408CE">
        <w:rPr>
          <w:color w:val="000000"/>
        </w:rPr>
        <w:t xml:space="preserve"> naudoti ir yra naudojam</w:t>
      </w:r>
      <w:r w:rsidR="00E012BC">
        <w:rPr>
          <w:color w:val="000000"/>
        </w:rPr>
        <w:t>as</w:t>
      </w:r>
      <w:r w:rsidR="009408CE" w:rsidRPr="009408CE">
        <w:rPr>
          <w:color w:val="000000"/>
        </w:rPr>
        <w:t xml:space="preserve"> pagal Nekilnojamojo turto registre įregistruotą j</w:t>
      </w:r>
      <w:r w:rsidR="00E012BC">
        <w:rPr>
          <w:color w:val="000000"/>
        </w:rPr>
        <w:t>o</w:t>
      </w:r>
      <w:r w:rsidR="009408CE" w:rsidRPr="009408CE">
        <w:rPr>
          <w:color w:val="000000"/>
        </w:rPr>
        <w:t xml:space="preserve"> tiesioginę</w:t>
      </w:r>
      <w:r w:rsidR="009408CE">
        <w:rPr>
          <w:color w:val="000000"/>
        </w:rPr>
        <w:t xml:space="preserve"> </w:t>
      </w:r>
      <w:r w:rsidR="009408CE" w:rsidRPr="009408CE">
        <w:rPr>
          <w:color w:val="000000"/>
        </w:rPr>
        <w:t>paskirtį</w:t>
      </w:r>
      <w:r w:rsidR="004B385B">
        <w:rPr>
          <w:color w:val="000000"/>
        </w:rPr>
        <w:t>.</w:t>
      </w:r>
    </w:p>
    <w:p w14:paraId="7A77AD48" w14:textId="77777777" w:rsidR="0045284D" w:rsidRPr="002E4287" w:rsidRDefault="0045284D" w:rsidP="0045284D">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5C3FA322"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w:t>
      </w: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rPr>
        <w:t> +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1062327C" w14:textId="77777777" w:rsidR="0045284D" w:rsidRPr="002E4287" w:rsidRDefault="0045284D" w:rsidP="0045284D">
      <w:pPr>
        <w:spacing w:line="340" w:lineRule="exact"/>
        <w:ind w:firstLine="720"/>
        <w:rPr>
          <w:rFonts w:cs="Arial"/>
          <w:color w:val="000000"/>
        </w:rPr>
      </w:pPr>
      <w:r w:rsidRPr="002E4287">
        <w:rPr>
          <w:rFonts w:cs="Arial"/>
          <w:color w:val="000000"/>
        </w:rPr>
        <w:t>čia:</w:t>
      </w:r>
    </w:p>
    <w:p w14:paraId="22377E70"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45FA5BCA"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vertAlign w:val="subscript"/>
        </w:rPr>
        <w:t> </w:t>
      </w:r>
      <w:r w:rsidRPr="002E4287">
        <w:rPr>
          <w:rFonts w:cs="Arial"/>
          <w:color w:val="000000"/>
        </w:rPr>
        <w:t>– statinio ar įrenginio užimamas plotas</w:t>
      </w:r>
      <w:r>
        <w:rPr>
          <w:rFonts w:cs="Arial"/>
          <w:color w:val="000000"/>
        </w:rPr>
        <w:t>;</w:t>
      </w:r>
    </w:p>
    <w:p w14:paraId="30A02AB4"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66AD86B1" w14:textId="3DE48E57" w:rsidR="0045284D" w:rsidRDefault="0045284D" w:rsidP="0045284D">
      <w:pPr>
        <w:tabs>
          <w:tab w:val="left" w:pos="0"/>
        </w:tabs>
        <w:spacing w:line="340" w:lineRule="exact"/>
        <w:ind w:firstLine="720"/>
        <w:jc w:val="both"/>
        <w:rPr>
          <w:rFonts w:cs="Arial"/>
          <w:color w:val="000000"/>
        </w:rPr>
      </w:pPr>
      <w:r w:rsidRPr="0045284D">
        <w:rPr>
          <w:rFonts w:cs="Arial"/>
          <w:color w:val="000000"/>
        </w:rPr>
        <w:t xml:space="preserve">kai statinio užimamas plotas </w:t>
      </w:r>
      <w:r w:rsidR="000A773B" w:rsidRPr="000A773B">
        <w:t>≥ 250 m</w:t>
      </w:r>
      <w:r w:rsidR="000A773B" w:rsidRPr="000A773B">
        <w:rPr>
          <w:vertAlign w:val="superscript"/>
        </w:rPr>
        <w:t>2</w:t>
      </w:r>
      <w:r w:rsidR="000A773B" w:rsidRPr="000A773B">
        <w:t xml:space="preserve"> ir &lt; 2 000 m</w:t>
      </w:r>
      <w:r w:rsidR="000A773B" w:rsidRPr="000A773B">
        <w:rPr>
          <w:vertAlign w:val="superscript"/>
        </w:rPr>
        <w:t>2</w:t>
      </w:r>
      <w:r w:rsidR="000A773B" w:rsidRPr="000A773B">
        <w:t xml:space="preserve">, – </w:t>
      </w:r>
      <w:proofErr w:type="spellStart"/>
      <w:r w:rsidR="000A773B" w:rsidRPr="000A773B">
        <w:rPr>
          <w:i/>
        </w:rPr>
        <w:t>S</w:t>
      </w:r>
      <w:r w:rsidR="000A773B" w:rsidRPr="000A773B">
        <w:rPr>
          <w:vertAlign w:val="subscript"/>
        </w:rPr>
        <w:t>priež</w:t>
      </w:r>
      <w:proofErr w:type="spellEnd"/>
      <w:r w:rsidR="000A773B" w:rsidRPr="000A773B">
        <w:rPr>
          <w:vertAlign w:val="subscript"/>
        </w:rPr>
        <w:t xml:space="preserve"> </w:t>
      </w:r>
      <w:r w:rsidR="000A773B" w:rsidRPr="000A773B">
        <w:t>= 6 √</w:t>
      </w:r>
      <w:proofErr w:type="spellStart"/>
      <w:r w:rsidR="000A773B" w:rsidRPr="000A773B">
        <w:t>A</w:t>
      </w:r>
      <w:r w:rsidR="000A773B" w:rsidRPr="000A773B">
        <w:rPr>
          <w:vertAlign w:val="subscript"/>
        </w:rPr>
        <w:t>stat</w:t>
      </w:r>
      <w:proofErr w:type="spellEnd"/>
      <w:r w:rsidR="000A773B" w:rsidRPr="000A773B">
        <w:rPr>
          <w:vertAlign w:val="subscript"/>
        </w:rPr>
        <w:t xml:space="preserve"> </w:t>
      </w:r>
      <w:r w:rsidR="000A773B" w:rsidRPr="000A773B">
        <w:t>· 3,00</w:t>
      </w:r>
      <w:r>
        <w:rPr>
          <w:rFonts w:cs="Arial"/>
          <w:color w:val="000000"/>
        </w:rPr>
        <w:t>.</w:t>
      </w:r>
    </w:p>
    <w:p w14:paraId="3DD29F3F" w14:textId="327CD9D6" w:rsidR="000A773B" w:rsidRPr="007B4E18" w:rsidRDefault="0045284D" w:rsidP="000A773B">
      <w:pPr>
        <w:tabs>
          <w:tab w:val="left" w:pos="0"/>
        </w:tabs>
        <w:spacing w:line="340" w:lineRule="exact"/>
        <w:ind w:firstLine="720"/>
        <w:jc w:val="both"/>
        <w:rPr>
          <w:rFonts w:cs="Arial"/>
          <w:color w:val="000000"/>
        </w:rPr>
      </w:pPr>
      <w:r w:rsidRPr="000A773B">
        <w:rPr>
          <w:rFonts w:cs="Arial"/>
          <w:color w:val="000000"/>
        </w:rPr>
        <w:t xml:space="preserve">Pagal Metodikos nuostatas </w:t>
      </w:r>
      <w:r w:rsidR="000A773B" w:rsidRPr="000A773B">
        <w:rPr>
          <w:rFonts w:cs="Arial"/>
          <w:color w:val="000000"/>
        </w:rPr>
        <w:t>apskaičiuotas Pastatui eksploatuoti reikalingas Žemės sklypo būtinasis dydis yra 2116 kv. m (</w:t>
      </w:r>
      <w:proofErr w:type="spellStart"/>
      <w:r w:rsidR="000A773B" w:rsidRPr="000A773B">
        <w:rPr>
          <w:rFonts w:cs="Arial"/>
          <w:color w:val="000000"/>
        </w:rPr>
        <w:t>Spriež</w:t>
      </w:r>
      <w:proofErr w:type="spellEnd"/>
      <w:r w:rsidR="000A773B" w:rsidRPr="000A773B">
        <w:rPr>
          <w:rFonts w:cs="Arial"/>
          <w:color w:val="000000"/>
        </w:rPr>
        <w:t xml:space="preserve"> = 6√1434*3,00=682 kv. m; </w:t>
      </w:r>
      <w:proofErr w:type="spellStart"/>
      <w:r w:rsidR="000A773B" w:rsidRPr="000A773B">
        <w:rPr>
          <w:rFonts w:cs="Arial"/>
          <w:color w:val="000000"/>
        </w:rPr>
        <w:t>Smin</w:t>
      </w:r>
      <w:proofErr w:type="spellEnd"/>
      <w:r w:rsidR="000A773B" w:rsidRPr="000A773B">
        <w:rPr>
          <w:rFonts w:cs="Arial"/>
          <w:color w:val="000000"/>
        </w:rPr>
        <w:t xml:space="preserve">=1434+682=2116 kv. m). </w:t>
      </w:r>
      <w:r w:rsidR="006F5812" w:rsidRPr="006F5812">
        <w:rPr>
          <w:rFonts w:cs="Arial"/>
          <w:color w:val="000000"/>
        </w:rPr>
        <w:t xml:space="preserve">Žemės sklypas suformuotas iki Metodikos įsigaliojimo ir Bendrovės veiklos pobūdis reikalauja didesnio Žemės sklypo nei Pastatui eksploatuoti reikalingas Žemės sklypo būtinasis dydis, bei </w:t>
      </w:r>
      <w:r w:rsidR="006F5812" w:rsidRPr="006F5812">
        <w:rPr>
          <w:rFonts w:cs="Arial"/>
          <w:color w:val="000000"/>
        </w:rPr>
        <w:lastRenderedPageBreak/>
        <w:t>atliekant patikrinimą vietoje nustatyta, kad Žemės sklypas faktiškai naudojamas</w:t>
      </w:r>
      <w:r w:rsidR="006F5812">
        <w:rPr>
          <w:rFonts w:cs="Arial"/>
          <w:color w:val="000000"/>
        </w:rPr>
        <w:t xml:space="preserve"> ir </w:t>
      </w:r>
      <w:r w:rsidR="006F5812" w:rsidRPr="006F5812">
        <w:rPr>
          <w:rFonts w:cs="Arial"/>
          <w:color w:val="000000"/>
        </w:rPr>
        <w:t>yra tinkamo dydžio.</w:t>
      </w:r>
    </w:p>
    <w:p w14:paraId="48E68DB2" w14:textId="14BC7474"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alstybinės žemės nuomos procedūrą vykdanti institucija valstybinės žemės nuomos sutarties projektą pateikia nuominink</w:t>
      </w:r>
      <w:r w:rsidR="00453619">
        <w:rPr>
          <w:color w:val="000000"/>
        </w:rPr>
        <w:t>ui</w:t>
      </w:r>
      <w:r w:rsidRPr="0027021E">
        <w:rPr>
          <w:color w:val="000000"/>
        </w:rPr>
        <w:t>. Pasirašydam</w:t>
      </w:r>
      <w:r w:rsidR="00453619">
        <w:rPr>
          <w:color w:val="000000"/>
        </w:rPr>
        <w:t xml:space="preserve">as </w:t>
      </w:r>
      <w:r w:rsidRPr="0027021E">
        <w:rPr>
          <w:color w:val="000000"/>
        </w:rPr>
        <w:t>sutarties projekte nuomininka</w:t>
      </w:r>
      <w:r w:rsidR="00453619">
        <w:rPr>
          <w:color w:val="000000"/>
        </w:rPr>
        <w:t>s</w:t>
      </w:r>
      <w:r w:rsidRPr="0027021E">
        <w:rPr>
          <w:color w:val="000000"/>
        </w:rPr>
        <w:t xml:space="preserve"> 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453619" w:rsidRPr="00453619">
        <w:t>UAB „Augusto transportas“</w:t>
      </w:r>
      <w:r w:rsidR="00453619">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26C336A2" w:rsidR="00CF1CDB" w:rsidRPr="00CF1CDB" w:rsidRDefault="00CF1CDB" w:rsidP="0019359F">
      <w:pPr>
        <w:widowControl w:val="0"/>
        <w:spacing w:line="360" w:lineRule="exact"/>
        <w:ind w:firstLine="720"/>
        <w:jc w:val="both"/>
        <w:rPr>
          <w:szCs w:val="20"/>
          <w:lang w:eastAsia="en-US"/>
        </w:rPr>
      </w:pPr>
      <w:r w:rsidRPr="00CF1CDB">
        <w:rPr>
          <w:szCs w:val="20"/>
          <w:lang w:eastAsia="en-US"/>
        </w:rPr>
        <w:t>Žemės sklypo dalies nuomos terminas apskaičiuo</w:t>
      </w:r>
      <w:r w:rsidR="00514BD4">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3" w:name="_Hlk164692616"/>
      <w:r w:rsidRPr="00CF1CDB">
        <w:rPr>
          <w:szCs w:val="20"/>
          <w:lang w:eastAsia="en-US"/>
        </w:rPr>
        <w:t>STR 1.12.06:2002 „Statinio naudojimo paskirtis ir gyvavimo trukmė“</w:t>
      </w:r>
      <w:bookmarkEnd w:id="3"/>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0E93157E" w14:textId="1B7BCB20" w:rsidR="00CF1CDB" w:rsidRDefault="00CF1CDB" w:rsidP="00CF1CDB">
      <w:pPr>
        <w:widowControl w:val="0"/>
        <w:spacing w:line="360" w:lineRule="exact"/>
        <w:ind w:firstLine="720"/>
        <w:jc w:val="both"/>
        <w:rPr>
          <w:szCs w:val="20"/>
          <w:lang w:eastAsia="en-US"/>
        </w:rPr>
      </w:pPr>
      <w:r w:rsidRPr="00CF1CDB">
        <w:rPr>
          <w:szCs w:val="20"/>
          <w:lang w:eastAsia="en-US"/>
        </w:rPr>
        <w:t xml:space="preserve">T = </w:t>
      </w:r>
      <w:r w:rsidR="000E4423">
        <w:rPr>
          <w:szCs w:val="20"/>
          <w:lang w:eastAsia="en-US"/>
        </w:rPr>
        <w:t>(</w:t>
      </w:r>
      <w:r w:rsidRPr="00CF1CDB">
        <w:rPr>
          <w:szCs w:val="20"/>
          <w:lang w:eastAsia="en-US"/>
        </w:rPr>
        <w:t>S</w:t>
      </w:r>
      <w:r>
        <w:rPr>
          <w:szCs w:val="20"/>
          <w:lang w:eastAsia="en-US"/>
        </w:rPr>
        <w:t xml:space="preserve"> </w:t>
      </w:r>
      <w:r w:rsidRPr="00CF1CDB">
        <w:rPr>
          <w:szCs w:val="20"/>
          <w:lang w:eastAsia="en-US"/>
        </w:rPr>
        <w:t>– (S x (N / 100)) + M</w:t>
      </w:r>
      <w:r w:rsidR="000E4423">
        <w:rPr>
          <w:szCs w:val="20"/>
          <w:lang w:eastAsia="en-US"/>
        </w:rPr>
        <w:t>)</w:t>
      </w:r>
      <w:r w:rsidR="00514BD4">
        <w:rPr>
          <w:szCs w:val="20"/>
          <w:lang w:eastAsia="en-US"/>
        </w:rPr>
        <w:t xml:space="preserve"> – M1;</w:t>
      </w:r>
    </w:p>
    <w:p w14:paraId="6AC6B49C" w14:textId="7BAD6A99" w:rsidR="00CF1CDB" w:rsidRDefault="00CF1CDB" w:rsidP="00CF1CDB">
      <w:pPr>
        <w:widowControl w:val="0"/>
        <w:spacing w:line="360" w:lineRule="exact"/>
        <w:ind w:firstLine="720"/>
        <w:jc w:val="both"/>
        <w:rPr>
          <w:szCs w:val="20"/>
          <w:lang w:eastAsia="en-US"/>
        </w:rPr>
      </w:pPr>
      <w:r>
        <w:rPr>
          <w:szCs w:val="20"/>
          <w:lang w:eastAsia="en-US"/>
        </w:rPr>
        <w:t>T – maksimalus galimas žemės nuomos terminas;</w:t>
      </w:r>
    </w:p>
    <w:p w14:paraId="06403337" w14:textId="50A9023D" w:rsidR="00CF1CDB" w:rsidRDefault="00CF1CDB" w:rsidP="00CF1CDB">
      <w:pPr>
        <w:widowControl w:val="0"/>
        <w:spacing w:line="360" w:lineRule="exact"/>
        <w:ind w:firstLine="720"/>
        <w:jc w:val="both"/>
        <w:rPr>
          <w:szCs w:val="20"/>
          <w:lang w:eastAsia="en-US"/>
        </w:rPr>
      </w:pPr>
      <w:r>
        <w:rPr>
          <w:szCs w:val="20"/>
          <w:lang w:eastAsia="en-US"/>
        </w:rPr>
        <w:t xml:space="preserve">S – statinio ar įrenginio gyvavimo trukmė, numatyta pagal </w:t>
      </w:r>
      <w:r w:rsidR="00514BD4">
        <w:rPr>
          <w:szCs w:val="20"/>
          <w:lang w:eastAsia="en-US"/>
        </w:rPr>
        <w:t>Reglamentą</w:t>
      </w:r>
      <w:r>
        <w:rPr>
          <w:szCs w:val="20"/>
          <w:lang w:eastAsia="en-US"/>
        </w:rPr>
        <w:t>;</w:t>
      </w:r>
    </w:p>
    <w:p w14:paraId="41A0983F" w14:textId="657DF0E1" w:rsidR="00CF1CDB" w:rsidRDefault="00CF1CDB" w:rsidP="00CF1CDB">
      <w:pPr>
        <w:widowControl w:val="0"/>
        <w:spacing w:line="360" w:lineRule="exact"/>
        <w:ind w:firstLine="720"/>
        <w:jc w:val="both"/>
        <w:rPr>
          <w:szCs w:val="20"/>
          <w:lang w:eastAsia="en-US"/>
        </w:rPr>
      </w:pPr>
      <w:r>
        <w:rPr>
          <w:szCs w:val="20"/>
          <w:lang w:eastAsia="en-US"/>
        </w:rPr>
        <w:t>N – statinio ar įrenginio nusidėvėjimo procentas;</w:t>
      </w:r>
    </w:p>
    <w:p w14:paraId="21541D88" w14:textId="519F6A81" w:rsidR="00CF1CDB" w:rsidRDefault="00CF1CDB" w:rsidP="00CF1CDB">
      <w:pPr>
        <w:widowControl w:val="0"/>
        <w:spacing w:line="360" w:lineRule="exact"/>
        <w:ind w:firstLine="720"/>
        <w:jc w:val="both"/>
        <w:rPr>
          <w:szCs w:val="20"/>
          <w:lang w:eastAsia="en-US"/>
        </w:rPr>
      </w:pPr>
      <w:r>
        <w:rPr>
          <w:szCs w:val="20"/>
          <w:lang w:eastAsia="en-US"/>
        </w:rPr>
        <w:t>M – statinio ar įrenginio  nusidėvėjimo duomenų nustatymo metai</w:t>
      </w:r>
      <w:r w:rsidR="00514BD4">
        <w:rPr>
          <w:szCs w:val="20"/>
          <w:lang w:eastAsia="en-US"/>
        </w:rPr>
        <w:t>;</w:t>
      </w:r>
    </w:p>
    <w:p w14:paraId="1AAE3457" w14:textId="2013D819" w:rsidR="00514BD4" w:rsidRDefault="00514BD4" w:rsidP="00CF1CDB">
      <w:pPr>
        <w:widowControl w:val="0"/>
        <w:spacing w:line="360" w:lineRule="exact"/>
        <w:ind w:firstLine="720"/>
        <w:jc w:val="both"/>
        <w:rPr>
          <w:szCs w:val="20"/>
          <w:lang w:eastAsia="en-US"/>
        </w:rPr>
      </w:pPr>
      <w:r>
        <w:rPr>
          <w:szCs w:val="20"/>
          <w:lang w:eastAsia="en-US"/>
        </w:rPr>
        <w:t>M1 – einamieji metai.</w:t>
      </w:r>
    </w:p>
    <w:p w14:paraId="118F9D81" w14:textId="25B377B7" w:rsidR="00CF1CDB" w:rsidRPr="00CF1CDB" w:rsidRDefault="00CF1CDB" w:rsidP="00EF1A48">
      <w:pPr>
        <w:widowControl w:val="0"/>
        <w:spacing w:line="360" w:lineRule="exact"/>
        <w:ind w:firstLine="720"/>
        <w:jc w:val="both"/>
        <w:rPr>
          <w:szCs w:val="20"/>
          <w:lang w:eastAsia="en-US"/>
        </w:rPr>
      </w:pPr>
      <w:r w:rsidRPr="00CF1CDB">
        <w:rPr>
          <w:szCs w:val="20"/>
          <w:lang w:eastAsia="en-US"/>
        </w:rPr>
        <w:t xml:space="preserve">Pastatas </w:t>
      </w:r>
      <w:r>
        <w:rPr>
          <w:szCs w:val="20"/>
          <w:lang w:eastAsia="en-US"/>
        </w:rPr>
        <w:t xml:space="preserve">yra </w:t>
      </w:r>
      <w:r w:rsidR="00453619">
        <w:rPr>
          <w:szCs w:val="20"/>
          <w:lang w:eastAsia="en-US"/>
        </w:rPr>
        <w:t>gamybos, pramonės</w:t>
      </w:r>
      <w:r>
        <w:rPr>
          <w:szCs w:val="20"/>
          <w:lang w:eastAsia="en-US"/>
        </w:rPr>
        <w:t xml:space="preserve"> paskirties, pastatytas iš </w:t>
      </w:r>
      <w:r w:rsidR="00453619">
        <w:rPr>
          <w:szCs w:val="20"/>
          <w:lang w:eastAsia="en-US"/>
        </w:rPr>
        <w:t>plytų mūro</w:t>
      </w:r>
      <w:r>
        <w:rPr>
          <w:szCs w:val="20"/>
          <w:lang w:eastAsia="en-US"/>
        </w:rPr>
        <w:t xml:space="preserve">, </w:t>
      </w:r>
      <w:r w:rsidRPr="00CF1CDB">
        <w:rPr>
          <w:szCs w:val="20"/>
          <w:lang w:eastAsia="en-US"/>
        </w:rPr>
        <w:t xml:space="preserve">gyvavimo trukmė (saugaus naudojimo terminas) – </w:t>
      </w:r>
      <w:r w:rsidR="00453619">
        <w:rPr>
          <w:szCs w:val="20"/>
          <w:lang w:eastAsia="en-US"/>
        </w:rPr>
        <w:t>80</w:t>
      </w:r>
      <w:r w:rsidRPr="00CF1CDB">
        <w:rPr>
          <w:szCs w:val="20"/>
          <w:lang w:eastAsia="en-US"/>
        </w:rPr>
        <w:t xml:space="preserve"> metų</w:t>
      </w:r>
      <w:r w:rsidR="00EF1A48">
        <w:rPr>
          <w:szCs w:val="20"/>
          <w:lang w:eastAsia="en-US"/>
        </w:rPr>
        <w:t xml:space="preserve"> </w:t>
      </w:r>
      <w:r w:rsidR="00EF1A48" w:rsidRPr="00EF1A48">
        <w:rPr>
          <w:szCs w:val="20"/>
          <w:lang w:eastAsia="en-US"/>
        </w:rPr>
        <w:t xml:space="preserve">(Reglamento </w:t>
      </w:r>
      <w:r w:rsidR="00453619">
        <w:rPr>
          <w:szCs w:val="20"/>
          <w:lang w:eastAsia="en-US"/>
        </w:rPr>
        <w:t>17.1</w:t>
      </w:r>
      <w:r w:rsidR="004227BE">
        <w:rPr>
          <w:szCs w:val="20"/>
          <w:lang w:eastAsia="en-US"/>
        </w:rPr>
        <w:t xml:space="preserve"> </w:t>
      </w:r>
      <w:r w:rsidR="00EF1A48" w:rsidRPr="00EF1A48">
        <w:rPr>
          <w:szCs w:val="20"/>
          <w:lang w:eastAsia="en-US"/>
        </w:rPr>
        <w:t>papunktis)</w:t>
      </w:r>
      <w:r w:rsidRPr="00CF1CDB">
        <w:rPr>
          <w:szCs w:val="20"/>
          <w:lang w:eastAsia="en-US"/>
        </w:rPr>
        <w:t xml:space="preserve">, fizinio nusidėvėjimo procentas – </w:t>
      </w:r>
      <w:r w:rsidR="004227BE">
        <w:rPr>
          <w:szCs w:val="20"/>
          <w:lang w:eastAsia="en-US"/>
        </w:rPr>
        <w:t>6</w:t>
      </w:r>
      <w:r w:rsidR="00453619">
        <w:rPr>
          <w:szCs w:val="20"/>
          <w:lang w:eastAsia="en-US"/>
        </w:rPr>
        <w:t>5</w:t>
      </w:r>
      <w:r w:rsidR="00E012BC">
        <w:rPr>
          <w:szCs w:val="20"/>
          <w:lang w:eastAsia="en-US"/>
        </w:rPr>
        <w:t xml:space="preserve"> </w:t>
      </w:r>
      <w:r w:rsidRPr="00CF1CDB">
        <w:rPr>
          <w:szCs w:val="20"/>
          <w:lang w:eastAsia="en-US"/>
        </w:rPr>
        <w:t>%,</w:t>
      </w:r>
      <w:r w:rsidR="00EF1A48">
        <w:rPr>
          <w:szCs w:val="20"/>
          <w:lang w:eastAsia="en-US"/>
        </w:rPr>
        <w:t xml:space="preserve"> </w:t>
      </w:r>
      <w:r w:rsidRPr="00CF1CDB">
        <w:rPr>
          <w:szCs w:val="20"/>
          <w:lang w:eastAsia="en-US"/>
        </w:rPr>
        <w:t xml:space="preserve">kadastro duomenų nustatymo data – </w:t>
      </w:r>
      <w:r w:rsidR="004227BE">
        <w:rPr>
          <w:szCs w:val="20"/>
          <w:lang w:eastAsia="en-US"/>
        </w:rPr>
        <w:t>199</w:t>
      </w:r>
      <w:r w:rsidR="00453619">
        <w:rPr>
          <w:szCs w:val="20"/>
          <w:lang w:eastAsia="en-US"/>
        </w:rPr>
        <w:t>7-02-24</w:t>
      </w:r>
      <w:r w:rsidR="00514BD4">
        <w:rPr>
          <w:szCs w:val="20"/>
          <w:lang w:eastAsia="en-US"/>
        </w:rPr>
        <w:t xml:space="preserve">, einamieji metai </w:t>
      </w:r>
      <w:r w:rsidR="004F7576">
        <w:rPr>
          <w:szCs w:val="20"/>
          <w:lang w:eastAsia="en-US"/>
        </w:rPr>
        <w:t xml:space="preserve">– </w:t>
      </w:r>
      <w:r w:rsidR="00514BD4">
        <w:rPr>
          <w:szCs w:val="20"/>
          <w:lang w:eastAsia="en-US"/>
        </w:rPr>
        <w:t>202</w:t>
      </w:r>
      <w:r w:rsidR="004227BE">
        <w:rPr>
          <w:szCs w:val="20"/>
          <w:lang w:eastAsia="en-US"/>
        </w:rPr>
        <w:t>5</w:t>
      </w:r>
      <w:r w:rsidR="00514BD4">
        <w:rPr>
          <w:szCs w:val="20"/>
          <w:lang w:eastAsia="en-US"/>
        </w:rPr>
        <w:t>;</w:t>
      </w:r>
    </w:p>
    <w:p w14:paraId="4D9A28CB" w14:textId="2AEC2B89" w:rsidR="00CF1CDB" w:rsidRPr="00CF1CDB" w:rsidRDefault="00CF1CDB" w:rsidP="00CF1CDB">
      <w:pPr>
        <w:widowControl w:val="0"/>
        <w:spacing w:line="360" w:lineRule="exact"/>
        <w:ind w:firstLine="720"/>
        <w:jc w:val="both"/>
        <w:rPr>
          <w:szCs w:val="20"/>
          <w:lang w:eastAsia="en-US"/>
        </w:rPr>
      </w:pPr>
      <w:r w:rsidRPr="0045284D">
        <w:rPr>
          <w:szCs w:val="20"/>
          <w:lang w:eastAsia="en-US"/>
        </w:rPr>
        <w:t xml:space="preserve">T = </w:t>
      </w:r>
      <w:r w:rsidR="000E4423" w:rsidRPr="0045284D">
        <w:rPr>
          <w:szCs w:val="20"/>
          <w:lang w:eastAsia="en-US"/>
        </w:rPr>
        <w:t>(</w:t>
      </w:r>
      <w:r w:rsidR="00453619">
        <w:rPr>
          <w:szCs w:val="20"/>
          <w:lang w:eastAsia="en-US"/>
        </w:rPr>
        <w:t>80</w:t>
      </w:r>
      <w:r w:rsidRPr="0045284D">
        <w:rPr>
          <w:szCs w:val="20"/>
          <w:lang w:eastAsia="en-US"/>
        </w:rPr>
        <w:t xml:space="preserve"> – (</w:t>
      </w:r>
      <w:r w:rsidR="00453619">
        <w:rPr>
          <w:szCs w:val="20"/>
          <w:lang w:eastAsia="en-US"/>
        </w:rPr>
        <w:t>80</w:t>
      </w:r>
      <w:r w:rsidRPr="0045284D">
        <w:rPr>
          <w:szCs w:val="20"/>
          <w:lang w:eastAsia="en-US"/>
        </w:rPr>
        <w:t>x (</w:t>
      </w:r>
      <w:r w:rsidR="004227BE">
        <w:rPr>
          <w:szCs w:val="20"/>
          <w:lang w:eastAsia="en-US"/>
        </w:rPr>
        <w:t>6</w:t>
      </w:r>
      <w:r w:rsidR="00453619">
        <w:rPr>
          <w:szCs w:val="20"/>
          <w:lang w:eastAsia="en-US"/>
        </w:rPr>
        <w:t xml:space="preserve">5 </w:t>
      </w:r>
      <w:r w:rsidRPr="0045284D">
        <w:rPr>
          <w:szCs w:val="20"/>
          <w:lang w:eastAsia="en-US"/>
        </w:rPr>
        <w:t xml:space="preserve">/ 100)) + </w:t>
      </w:r>
      <w:r w:rsidR="00453619">
        <w:rPr>
          <w:szCs w:val="20"/>
          <w:lang w:eastAsia="en-US"/>
        </w:rPr>
        <w:t>1997)</w:t>
      </w:r>
      <w:r w:rsidR="00514BD4" w:rsidRPr="0045284D">
        <w:rPr>
          <w:szCs w:val="20"/>
          <w:lang w:eastAsia="en-US"/>
        </w:rPr>
        <w:t xml:space="preserve"> – 202</w:t>
      </w:r>
      <w:r w:rsidR="004227BE">
        <w:rPr>
          <w:szCs w:val="20"/>
          <w:lang w:eastAsia="en-US"/>
        </w:rPr>
        <w:t>5</w:t>
      </w:r>
      <w:r w:rsidR="00514BD4" w:rsidRPr="0045284D">
        <w:rPr>
          <w:szCs w:val="20"/>
          <w:lang w:eastAsia="en-US"/>
        </w:rPr>
        <w:t xml:space="preserve"> </w:t>
      </w:r>
      <w:r w:rsidR="00514BD4" w:rsidRPr="0045284D">
        <w:rPr>
          <w:szCs w:val="20"/>
          <w:lang w:val="es-ES" w:eastAsia="en-US"/>
        </w:rPr>
        <w:t xml:space="preserve">= </w:t>
      </w:r>
      <w:r w:rsidR="00453619">
        <w:rPr>
          <w:szCs w:val="20"/>
          <w:lang w:eastAsia="en-US"/>
        </w:rPr>
        <w:t>0</w:t>
      </w:r>
      <w:r w:rsidR="00514BD4" w:rsidRPr="0045284D">
        <w:rPr>
          <w:szCs w:val="20"/>
          <w:lang w:val="es-ES" w:eastAsia="en-US"/>
        </w:rPr>
        <w:t>;</w:t>
      </w:r>
    </w:p>
    <w:p w14:paraId="2003501B" w14:textId="7B7D7BEE" w:rsidR="008A1486" w:rsidRDefault="008A1486" w:rsidP="004820D0">
      <w:pPr>
        <w:tabs>
          <w:tab w:val="left" w:pos="0"/>
          <w:tab w:val="left" w:pos="851"/>
        </w:tabs>
        <w:spacing w:line="360" w:lineRule="exact"/>
        <w:ind w:firstLine="720"/>
        <w:jc w:val="both"/>
        <w:rPr>
          <w:szCs w:val="20"/>
        </w:rPr>
      </w:pPr>
      <w:bookmarkStart w:id="4" w:name="_Hlk178760114"/>
      <w:r w:rsidRPr="008A1486">
        <w:rPr>
          <w:szCs w:val="20"/>
        </w:rPr>
        <w:t>Kadangi Pastatui nustatytas ekonomiškai pagrįsto naudojimo trukmės terminas suėjęs, tačiau jis neišregistruotas iš Nekilnojamojo turto registro ir 2025</w:t>
      </w:r>
      <w:r>
        <w:rPr>
          <w:szCs w:val="20"/>
        </w:rPr>
        <w:t xml:space="preserve"> </w:t>
      </w:r>
      <w:r w:rsidRPr="008A1486">
        <w:rPr>
          <w:szCs w:val="20"/>
        </w:rPr>
        <w:t xml:space="preserve">m. </w:t>
      </w:r>
      <w:r w:rsidR="000A773B">
        <w:rPr>
          <w:szCs w:val="20"/>
        </w:rPr>
        <w:t>gegužės 27</w:t>
      </w:r>
      <w:r w:rsidRPr="008A1486">
        <w:rPr>
          <w:szCs w:val="20"/>
        </w:rPr>
        <w:t xml:space="preserve"> d. patikrinimo metu nustatyta, kad Žemės sklypas yra naudojamas Pastatui eksploatuoti, todėl Žemės sklyp</w:t>
      </w:r>
      <w:r>
        <w:rPr>
          <w:szCs w:val="20"/>
        </w:rPr>
        <w:t>as</w:t>
      </w:r>
      <w:r w:rsidRPr="008A1486">
        <w:rPr>
          <w:szCs w:val="20"/>
        </w:rPr>
        <w:t xml:space="preserve"> pagal valstybinės žemės nuomos sutarties projektą išnuomojama</w:t>
      </w:r>
      <w:r>
        <w:rPr>
          <w:szCs w:val="20"/>
        </w:rPr>
        <w:t>s</w:t>
      </w:r>
      <w:r w:rsidRPr="008A1486">
        <w:rPr>
          <w:szCs w:val="20"/>
        </w:rPr>
        <w:t xml:space="preserve"> </w:t>
      </w:r>
      <w:r w:rsidR="00453619">
        <w:rPr>
          <w:szCs w:val="20"/>
        </w:rPr>
        <w:t>8</w:t>
      </w:r>
      <w:r w:rsidRPr="008A1486">
        <w:rPr>
          <w:szCs w:val="20"/>
        </w:rPr>
        <w:t xml:space="preserve"> metams, t. y. vienai dešimtajai daliai nustatytos Pastato ekonomiškai pagrįstos naudojimo trukmės (Taisyklių 50 punktas).</w:t>
      </w:r>
    </w:p>
    <w:p w14:paraId="20FD1979" w14:textId="76B5301A" w:rsidR="00297A04" w:rsidRDefault="006B6A00" w:rsidP="004820D0">
      <w:pPr>
        <w:tabs>
          <w:tab w:val="left" w:pos="0"/>
          <w:tab w:val="left" w:pos="851"/>
        </w:tabs>
        <w:spacing w:line="360" w:lineRule="exact"/>
        <w:ind w:firstLine="720"/>
        <w:jc w:val="both"/>
        <w:rPr>
          <w:szCs w:val="20"/>
          <w:lang w:eastAsia="en-US"/>
        </w:rPr>
      </w:pPr>
      <w:r>
        <w:rPr>
          <w:szCs w:val="20"/>
        </w:rPr>
        <w:t xml:space="preserve">Lietuvos Respublikos </w:t>
      </w:r>
      <w:r w:rsidR="002F5B13">
        <w:rPr>
          <w:szCs w:val="20"/>
        </w:rPr>
        <w:t>V</w:t>
      </w:r>
      <w:r>
        <w:rPr>
          <w:szCs w:val="20"/>
        </w:rPr>
        <w:t>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 xml:space="preserve">nuo 2009 m. sausio 1 d. be aukciono išnuomojamų </w:t>
      </w:r>
      <w:r w:rsidRPr="006B6A00">
        <w:rPr>
          <w:szCs w:val="20"/>
        </w:rPr>
        <w:lastRenderedPageBreak/>
        <w:t>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728BE0FA" w14:textId="40E84CEA" w:rsidR="004227BE" w:rsidRDefault="006A1322" w:rsidP="004227BE">
      <w:pPr>
        <w:widowControl w:val="0"/>
        <w:spacing w:line="360" w:lineRule="exact"/>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453619">
        <w:rPr>
          <w:szCs w:val="20"/>
          <w:lang w:eastAsia="en-US"/>
        </w:rPr>
        <w:t>78 900</w:t>
      </w:r>
      <w:r w:rsidR="00B259D6">
        <w:rPr>
          <w:szCs w:val="20"/>
          <w:lang w:eastAsia="en-US"/>
        </w:rPr>
        <w:t>,</w:t>
      </w:r>
      <w:r w:rsidR="005B0058" w:rsidRPr="005B0058">
        <w:rPr>
          <w:szCs w:val="20"/>
          <w:lang w:eastAsia="en-US"/>
        </w:rPr>
        <w:t>00 Eur (</w:t>
      </w:r>
      <w:r w:rsidR="00453619">
        <w:rPr>
          <w:szCs w:val="20"/>
          <w:lang w:eastAsia="en-US"/>
        </w:rPr>
        <w:t>septyniasdešimt aštuoni tūkstančiai devyni šimtai</w:t>
      </w:r>
      <w:r w:rsidR="005B0058" w:rsidRPr="005B0058">
        <w:rPr>
          <w:szCs w:val="20"/>
          <w:lang w:eastAsia="en-US"/>
        </w:rPr>
        <w:t xml:space="preserve"> eur</w:t>
      </w:r>
      <w:r w:rsidR="00B259D6">
        <w:rPr>
          <w:szCs w:val="20"/>
          <w:lang w:eastAsia="en-US"/>
        </w:rPr>
        <w:t>ų</w:t>
      </w:r>
      <w:r w:rsidR="005B0058" w:rsidRPr="005B0058">
        <w:rPr>
          <w:szCs w:val="20"/>
          <w:lang w:eastAsia="en-US"/>
        </w:rPr>
        <w:t>)</w:t>
      </w:r>
      <w:r w:rsidR="005B0058">
        <w:rPr>
          <w:szCs w:val="20"/>
          <w:lang w:eastAsia="en-US"/>
        </w:rPr>
        <w:t xml:space="preserve">, </w:t>
      </w:r>
      <w:bookmarkEnd w:id="4"/>
      <w:r w:rsidR="004227BE" w:rsidRPr="006224E0">
        <w:rPr>
          <w:szCs w:val="20"/>
          <w:lang w:eastAsia="en-US"/>
        </w:rPr>
        <w:t>apskaičiuota pagal 2025 m. sausio 1 d. taikytus žemės verčių žemėlapius, patvirtintus Nacionalinės žemės tarnybos prie Aplinkos ministerijos direktoriaus 2024 m. gruodžio 9 d. įsakymu Nr. 1P-546-(1.3 E.) „Dėl masinio žemės vertinimo dokumentų patvirtinimo“</w:t>
      </w:r>
      <w:r w:rsidR="004227BE" w:rsidRPr="002D72A9">
        <w:rPr>
          <w:szCs w:val="20"/>
          <w:lang w:eastAsia="en-US"/>
        </w:rPr>
        <w:t>.</w:t>
      </w:r>
    </w:p>
    <w:p w14:paraId="55735796" w14:textId="77777777" w:rsidR="000C2D44" w:rsidRPr="000C2D44" w:rsidRDefault="000C2D44" w:rsidP="000C2D44">
      <w:pPr>
        <w:widowControl w:val="0"/>
        <w:spacing w:line="360" w:lineRule="exact"/>
        <w:ind w:firstLine="720"/>
        <w:jc w:val="both"/>
        <w:rPr>
          <w:szCs w:val="20"/>
          <w:lang w:eastAsia="en-US"/>
        </w:rPr>
      </w:pPr>
      <w:r w:rsidRPr="000C2D44">
        <w:rPr>
          <w:szCs w:val="20"/>
          <w:lang w:eastAsia="en-US"/>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1BFCE441" w14:textId="00170D75" w:rsidR="000C2D44" w:rsidRDefault="000C2D44" w:rsidP="000C2D44">
      <w:pPr>
        <w:widowControl w:val="0"/>
        <w:spacing w:line="360" w:lineRule="exact"/>
        <w:ind w:firstLine="720"/>
        <w:jc w:val="both"/>
        <w:rPr>
          <w:szCs w:val="20"/>
          <w:lang w:eastAsia="en-US"/>
        </w:rPr>
      </w:pPr>
      <w:r w:rsidRPr="000C2D44">
        <w:rPr>
          <w:szCs w:val="20"/>
          <w:lang w:eastAsia="en-US"/>
        </w:rPr>
        <w:t xml:space="preserve">Kadangi Žemės sklypas yra </w:t>
      </w:r>
      <w:r w:rsidR="00130EC9" w:rsidRPr="00130EC9">
        <w:rPr>
          <w:szCs w:val="20"/>
          <w:lang w:eastAsia="en-US"/>
        </w:rPr>
        <w:t>didesnis nei 0,3 ha</w:t>
      </w:r>
      <w:r w:rsidRPr="000C2D44">
        <w:rPr>
          <w:szCs w:val="20"/>
          <w:lang w:eastAsia="en-US"/>
        </w:rPr>
        <w:t xml:space="preserve">, vadovaujantis Žemės įstatymo 36² straipsnio 9 dalimi, Projektas buvo pateiktas vertinti Nacionalinei žemės tarnybai. Nacionalinės žemės tarnybos išvada Nr. 1SD-72376-(8.6 E.) „Dėl valstybinės žemės nuomos sutarties projekto atitikties teisės aktų reikalavimams“ priimta 2025 m. </w:t>
      </w:r>
      <w:r>
        <w:rPr>
          <w:szCs w:val="20"/>
          <w:lang w:eastAsia="en-US"/>
        </w:rPr>
        <w:t xml:space="preserve">birželio 19 </w:t>
      </w:r>
      <w:r w:rsidRPr="000C2D44">
        <w:rPr>
          <w:szCs w:val="20"/>
          <w:lang w:eastAsia="en-US"/>
        </w:rPr>
        <w:t>d. ir šioje išvadoje nurodyta, kad prie Projekto pridėtas valstybinės žemės panaudos sutarties projektas atitinka teisės aktų reikalavimus. Atsižvelgiant į tai, Savivaldybės tarybai nėra kliūčių priimti Projektą.</w:t>
      </w:r>
    </w:p>
    <w:p w14:paraId="055976A9" w14:textId="77777777" w:rsidR="004227BE" w:rsidRPr="00133816" w:rsidRDefault="004227BE" w:rsidP="004227BE">
      <w:pPr>
        <w:widowControl w:val="0"/>
        <w:spacing w:line="360" w:lineRule="exact"/>
        <w:ind w:firstLine="720"/>
        <w:jc w:val="both"/>
        <w:rPr>
          <w:lang w:eastAsia="en-US"/>
        </w:rPr>
      </w:pPr>
      <w:r w:rsidRPr="00133816">
        <w:rPr>
          <w:b/>
        </w:rPr>
        <w:t>5. Kieno iniciatyva parengtas sprendimo projektas:</w:t>
      </w:r>
      <w:r w:rsidRPr="00133816">
        <w:t xml:space="preserve"> </w:t>
      </w:r>
    </w:p>
    <w:p w14:paraId="5429F714" w14:textId="02498F77" w:rsidR="004227BE" w:rsidRPr="00133816" w:rsidRDefault="00453619" w:rsidP="004227BE">
      <w:pPr>
        <w:widowControl w:val="0"/>
        <w:spacing w:line="360" w:lineRule="exact"/>
        <w:ind w:firstLine="720"/>
        <w:jc w:val="both"/>
      </w:pPr>
      <w:r w:rsidRPr="00453619">
        <w:t xml:space="preserve">UAB „Augusto transportas“ </w:t>
      </w:r>
      <w:r w:rsidR="004227BE" w:rsidRPr="00133816">
        <w:rPr>
          <w:lang w:eastAsia="en-US"/>
        </w:rPr>
        <w:t xml:space="preserve">prašymu </w:t>
      </w:r>
      <w:r w:rsidR="004227BE" w:rsidRPr="00133816">
        <w:t>Savivaldybės administracijos.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34F3749" w:rsidR="004839CB" w:rsidRPr="00C0510E" w:rsidRDefault="00E808BB" w:rsidP="00C0510E">
      <w:pPr>
        <w:tabs>
          <w:tab w:val="left" w:pos="0"/>
        </w:tabs>
        <w:jc w:val="both"/>
        <w:rPr>
          <w:color w:val="000000" w:themeColor="text1"/>
        </w:rPr>
      </w:pPr>
      <w:r>
        <w:rPr>
          <w:color w:val="000000" w:themeColor="text1"/>
        </w:rPr>
        <w:t xml:space="preserve">Žemėtvarkos poskyrio </w:t>
      </w:r>
      <w:r w:rsidR="009217F9">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9217F9">
        <w:rPr>
          <w:color w:val="000000" w:themeColor="text1"/>
        </w:rPr>
        <w:t xml:space="preserve">Donata </w:t>
      </w:r>
      <w:proofErr w:type="spellStart"/>
      <w:r w:rsidR="009217F9">
        <w:rPr>
          <w:color w:val="000000" w:themeColor="text1"/>
        </w:rPr>
        <w:t>Maskaliovienė</w:t>
      </w:r>
      <w:proofErr w:type="spellEnd"/>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F4B23" w14:textId="77777777" w:rsidR="00EF481C" w:rsidRDefault="00EF481C" w:rsidP="00D610C3">
      <w:r>
        <w:separator/>
      </w:r>
    </w:p>
  </w:endnote>
  <w:endnote w:type="continuationSeparator" w:id="0">
    <w:p w14:paraId="1CF3E1F4" w14:textId="77777777" w:rsidR="00EF481C" w:rsidRDefault="00EF481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C7976" w14:textId="77777777" w:rsidR="00EF481C" w:rsidRDefault="00EF481C" w:rsidP="00D610C3">
      <w:r>
        <w:separator/>
      </w:r>
    </w:p>
  </w:footnote>
  <w:footnote w:type="continuationSeparator" w:id="0">
    <w:p w14:paraId="62744CEB" w14:textId="77777777" w:rsidR="00EF481C" w:rsidRDefault="00EF481C"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754D"/>
    <w:rsid w:val="00037FD9"/>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6F0B"/>
    <w:rsid w:val="0009752E"/>
    <w:rsid w:val="000A773B"/>
    <w:rsid w:val="000C0158"/>
    <w:rsid w:val="000C2D44"/>
    <w:rsid w:val="000C4CD9"/>
    <w:rsid w:val="000C5F6F"/>
    <w:rsid w:val="000D01FD"/>
    <w:rsid w:val="000D0709"/>
    <w:rsid w:val="000D1CCA"/>
    <w:rsid w:val="000E4423"/>
    <w:rsid w:val="000E525B"/>
    <w:rsid w:val="000E6FCA"/>
    <w:rsid w:val="000F142F"/>
    <w:rsid w:val="000F6EAA"/>
    <w:rsid w:val="00101EF7"/>
    <w:rsid w:val="0010284D"/>
    <w:rsid w:val="00105414"/>
    <w:rsid w:val="00105FAF"/>
    <w:rsid w:val="00115F33"/>
    <w:rsid w:val="001160D3"/>
    <w:rsid w:val="00116ED6"/>
    <w:rsid w:val="0011768C"/>
    <w:rsid w:val="001217E9"/>
    <w:rsid w:val="001248E2"/>
    <w:rsid w:val="00130EC9"/>
    <w:rsid w:val="00133816"/>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7C03"/>
    <w:rsid w:val="001C28AD"/>
    <w:rsid w:val="001C3AE0"/>
    <w:rsid w:val="001C60B4"/>
    <w:rsid w:val="001C63A4"/>
    <w:rsid w:val="001D141E"/>
    <w:rsid w:val="001D324B"/>
    <w:rsid w:val="001D621F"/>
    <w:rsid w:val="001F0F56"/>
    <w:rsid w:val="001F1DA8"/>
    <w:rsid w:val="001F3431"/>
    <w:rsid w:val="00200DAF"/>
    <w:rsid w:val="002036F6"/>
    <w:rsid w:val="00213057"/>
    <w:rsid w:val="0021352E"/>
    <w:rsid w:val="00213D1E"/>
    <w:rsid w:val="00214043"/>
    <w:rsid w:val="0022576D"/>
    <w:rsid w:val="002316BC"/>
    <w:rsid w:val="00231BEA"/>
    <w:rsid w:val="00237E62"/>
    <w:rsid w:val="00244250"/>
    <w:rsid w:val="0025348D"/>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3F02"/>
    <w:rsid w:val="002D5815"/>
    <w:rsid w:val="002E30B2"/>
    <w:rsid w:val="002E51AC"/>
    <w:rsid w:val="002E75DC"/>
    <w:rsid w:val="002F237F"/>
    <w:rsid w:val="002F51BA"/>
    <w:rsid w:val="002F52D8"/>
    <w:rsid w:val="002F5B13"/>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9B7"/>
    <w:rsid w:val="00375BA3"/>
    <w:rsid w:val="003875B0"/>
    <w:rsid w:val="003979CB"/>
    <w:rsid w:val="003A43A7"/>
    <w:rsid w:val="003B1377"/>
    <w:rsid w:val="003B4609"/>
    <w:rsid w:val="003B5741"/>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2A45"/>
    <w:rsid w:val="004031CA"/>
    <w:rsid w:val="004043D3"/>
    <w:rsid w:val="004127D6"/>
    <w:rsid w:val="00414B0D"/>
    <w:rsid w:val="004227BE"/>
    <w:rsid w:val="00426C20"/>
    <w:rsid w:val="00430575"/>
    <w:rsid w:val="00430646"/>
    <w:rsid w:val="00433B4B"/>
    <w:rsid w:val="004363F9"/>
    <w:rsid w:val="004378DA"/>
    <w:rsid w:val="00445877"/>
    <w:rsid w:val="00446785"/>
    <w:rsid w:val="004518CB"/>
    <w:rsid w:val="0045284D"/>
    <w:rsid w:val="004535A7"/>
    <w:rsid w:val="00453619"/>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B385B"/>
    <w:rsid w:val="004C5BF2"/>
    <w:rsid w:val="004C6F4E"/>
    <w:rsid w:val="004D532F"/>
    <w:rsid w:val="004D7DA8"/>
    <w:rsid w:val="004E0CCC"/>
    <w:rsid w:val="004E19F6"/>
    <w:rsid w:val="004F38E9"/>
    <w:rsid w:val="004F5C9C"/>
    <w:rsid w:val="004F7576"/>
    <w:rsid w:val="005013B8"/>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47FC1"/>
    <w:rsid w:val="005546C6"/>
    <w:rsid w:val="00555AA5"/>
    <w:rsid w:val="00556676"/>
    <w:rsid w:val="005618BE"/>
    <w:rsid w:val="00580FF4"/>
    <w:rsid w:val="005817D7"/>
    <w:rsid w:val="005821EF"/>
    <w:rsid w:val="00585E14"/>
    <w:rsid w:val="005865D5"/>
    <w:rsid w:val="005921CA"/>
    <w:rsid w:val="005978A6"/>
    <w:rsid w:val="005A3F6A"/>
    <w:rsid w:val="005A5022"/>
    <w:rsid w:val="005A6191"/>
    <w:rsid w:val="005B0058"/>
    <w:rsid w:val="005B5993"/>
    <w:rsid w:val="005B7CC3"/>
    <w:rsid w:val="005C2FA3"/>
    <w:rsid w:val="005C4134"/>
    <w:rsid w:val="005C6286"/>
    <w:rsid w:val="005C62AE"/>
    <w:rsid w:val="005C655A"/>
    <w:rsid w:val="005C71F3"/>
    <w:rsid w:val="005C7C27"/>
    <w:rsid w:val="005D2633"/>
    <w:rsid w:val="005E1139"/>
    <w:rsid w:val="005E399F"/>
    <w:rsid w:val="005E4165"/>
    <w:rsid w:val="005E4BF1"/>
    <w:rsid w:val="005E5645"/>
    <w:rsid w:val="005F374B"/>
    <w:rsid w:val="005F4AB2"/>
    <w:rsid w:val="005F4AE9"/>
    <w:rsid w:val="00602F33"/>
    <w:rsid w:val="00603136"/>
    <w:rsid w:val="0060346B"/>
    <w:rsid w:val="00604437"/>
    <w:rsid w:val="00605B0B"/>
    <w:rsid w:val="006069A8"/>
    <w:rsid w:val="00607A29"/>
    <w:rsid w:val="00616A7A"/>
    <w:rsid w:val="00616CA0"/>
    <w:rsid w:val="006232CD"/>
    <w:rsid w:val="00623A80"/>
    <w:rsid w:val="006240D6"/>
    <w:rsid w:val="00627099"/>
    <w:rsid w:val="00633E32"/>
    <w:rsid w:val="00642F57"/>
    <w:rsid w:val="00643BDB"/>
    <w:rsid w:val="00646C9C"/>
    <w:rsid w:val="00647C0A"/>
    <w:rsid w:val="00651020"/>
    <w:rsid w:val="00657F01"/>
    <w:rsid w:val="00660A3D"/>
    <w:rsid w:val="006633D5"/>
    <w:rsid w:val="00664D39"/>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D7A72"/>
    <w:rsid w:val="006E299E"/>
    <w:rsid w:val="006E38C4"/>
    <w:rsid w:val="006E679A"/>
    <w:rsid w:val="006F46C7"/>
    <w:rsid w:val="006F5812"/>
    <w:rsid w:val="006F6785"/>
    <w:rsid w:val="00700670"/>
    <w:rsid w:val="007010AF"/>
    <w:rsid w:val="00706144"/>
    <w:rsid w:val="00710A07"/>
    <w:rsid w:val="00714A9E"/>
    <w:rsid w:val="00715C8B"/>
    <w:rsid w:val="007258D5"/>
    <w:rsid w:val="00725EDE"/>
    <w:rsid w:val="00726523"/>
    <w:rsid w:val="00751EAE"/>
    <w:rsid w:val="00755C45"/>
    <w:rsid w:val="00761009"/>
    <w:rsid w:val="00776D79"/>
    <w:rsid w:val="00780382"/>
    <w:rsid w:val="00782C6B"/>
    <w:rsid w:val="007922AE"/>
    <w:rsid w:val="007973EE"/>
    <w:rsid w:val="007A02FA"/>
    <w:rsid w:val="007A0F2E"/>
    <w:rsid w:val="007A19B7"/>
    <w:rsid w:val="007A30DC"/>
    <w:rsid w:val="007A3CA8"/>
    <w:rsid w:val="007A51A2"/>
    <w:rsid w:val="007A59E2"/>
    <w:rsid w:val="007B11DF"/>
    <w:rsid w:val="007B4E18"/>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130F"/>
    <w:rsid w:val="0087463B"/>
    <w:rsid w:val="008750D3"/>
    <w:rsid w:val="00876427"/>
    <w:rsid w:val="00882D08"/>
    <w:rsid w:val="00885D3F"/>
    <w:rsid w:val="00890CD2"/>
    <w:rsid w:val="00891F8B"/>
    <w:rsid w:val="0089738A"/>
    <w:rsid w:val="008A08D3"/>
    <w:rsid w:val="008A0B91"/>
    <w:rsid w:val="008A1486"/>
    <w:rsid w:val="008A4008"/>
    <w:rsid w:val="008A4728"/>
    <w:rsid w:val="008A7A19"/>
    <w:rsid w:val="008C6CEF"/>
    <w:rsid w:val="008C7A8F"/>
    <w:rsid w:val="008D65D6"/>
    <w:rsid w:val="008E0B2F"/>
    <w:rsid w:val="008E1470"/>
    <w:rsid w:val="008E407E"/>
    <w:rsid w:val="008F747C"/>
    <w:rsid w:val="008F7852"/>
    <w:rsid w:val="00900807"/>
    <w:rsid w:val="009013ED"/>
    <w:rsid w:val="00906880"/>
    <w:rsid w:val="009072D8"/>
    <w:rsid w:val="009104ED"/>
    <w:rsid w:val="00915CAB"/>
    <w:rsid w:val="00916F0F"/>
    <w:rsid w:val="009217F9"/>
    <w:rsid w:val="00924E14"/>
    <w:rsid w:val="009268AA"/>
    <w:rsid w:val="00930589"/>
    <w:rsid w:val="009326C1"/>
    <w:rsid w:val="00934EE7"/>
    <w:rsid w:val="009359BE"/>
    <w:rsid w:val="009408CE"/>
    <w:rsid w:val="00944915"/>
    <w:rsid w:val="00944EE6"/>
    <w:rsid w:val="009502AB"/>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59AC"/>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346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6E39"/>
    <w:rsid w:val="00B0063E"/>
    <w:rsid w:val="00B0596B"/>
    <w:rsid w:val="00B060F6"/>
    <w:rsid w:val="00B12A30"/>
    <w:rsid w:val="00B160C7"/>
    <w:rsid w:val="00B16FF1"/>
    <w:rsid w:val="00B20513"/>
    <w:rsid w:val="00B228AE"/>
    <w:rsid w:val="00B2365D"/>
    <w:rsid w:val="00B259D6"/>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6D5C"/>
    <w:rsid w:val="00C56E1F"/>
    <w:rsid w:val="00C577AF"/>
    <w:rsid w:val="00C57E9A"/>
    <w:rsid w:val="00C60A01"/>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B5828"/>
    <w:rsid w:val="00CC063E"/>
    <w:rsid w:val="00CC3337"/>
    <w:rsid w:val="00CC4489"/>
    <w:rsid w:val="00CC6D07"/>
    <w:rsid w:val="00CC7B37"/>
    <w:rsid w:val="00CD4463"/>
    <w:rsid w:val="00CE060D"/>
    <w:rsid w:val="00CE1D30"/>
    <w:rsid w:val="00CE4261"/>
    <w:rsid w:val="00CF1CDB"/>
    <w:rsid w:val="00CF44D4"/>
    <w:rsid w:val="00CF6EC7"/>
    <w:rsid w:val="00CF6FD9"/>
    <w:rsid w:val="00D004B2"/>
    <w:rsid w:val="00D019E3"/>
    <w:rsid w:val="00D04B9C"/>
    <w:rsid w:val="00D1485A"/>
    <w:rsid w:val="00D20793"/>
    <w:rsid w:val="00D22E79"/>
    <w:rsid w:val="00D23CC2"/>
    <w:rsid w:val="00D24252"/>
    <w:rsid w:val="00D24BC8"/>
    <w:rsid w:val="00D27573"/>
    <w:rsid w:val="00D305A8"/>
    <w:rsid w:val="00D34412"/>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2171"/>
    <w:rsid w:val="00DA44FE"/>
    <w:rsid w:val="00DA4663"/>
    <w:rsid w:val="00DB4E63"/>
    <w:rsid w:val="00DB5B40"/>
    <w:rsid w:val="00DB7386"/>
    <w:rsid w:val="00DC1ACF"/>
    <w:rsid w:val="00DC2A10"/>
    <w:rsid w:val="00DC3C79"/>
    <w:rsid w:val="00DC709E"/>
    <w:rsid w:val="00DD13F8"/>
    <w:rsid w:val="00DD14EE"/>
    <w:rsid w:val="00DD1CE9"/>
    <w:rsid w:val="00DD2567"/>
    <w:rsid w:val="00DD4C77"/>
    <w:rsid w:val="00DD707A"/>
    <w:rsid w:val="00DE01E2"/>
    <w:rsid w:val="00DE2E42"/>
    <w:rsid w:val="00DE774C"/>
    <w:rsid w:val="00DE7DC1"/>
    <w:rsid w:val="00DF0811"/>
    <w:rsid w:val="00DF1461"/>
    <w:rsid w:val="00DF46A1"/>
    <w:rsid w:val="00E012BC"/>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80A62"/>
    <w:rsid w:val="00E90A09"/>
    <w:rsid w:val="00E950C8"/>
    <w:rsid w:val="00E966EA"/>
    <w:rsid w:val="00E97325"/>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EF481C"/>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1C52"/>
    <w:rsid w:val="00F931C0"/>
    <w:rsid w:val="00F966EC"/>
    <w:rsid w:val="00FA04C3"/>
    <w:rsid w:val="00FA0987"/>
    <w:rsid w:val="00FA1025"/>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7415</Words>
  <Characters>4227</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2025-06-20T08:52:00Z</dcterms:created>
  <dcterms:modified xsi:type="dcterms:W3CDTF">2025-06-20T08:52:00Z</dcterms:modified>
</cp:coreProperties>
</file>