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469FB03A" w14:textId="3B9A3A68" w:rsidR="008D324D" w:rsidRPr="008D324D" w:rsidRDefault="000C4CD9" w:rsidP="008D324D">
      <w:pPr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8D324D" w:rsidRPr="008D324D">
        <w:rPr>
          <w:b/>
        </w:rPr>
        <w:t xml:space="preserve">DĖL VALSTYBINĖS ŽEMĖS NUOMOS 1999 M. SPALIO 14 D. SUTARTIES </w:t>
      </w:r>
    </w:p>
    <w:p w14:paraId="3102FD55" w14:textId="773872F7" w:rsidR="00B0596B" w:rsidRPr="00064F84" w:rsidRDefault="008D324D" w:rsidP="008D324D">
      <w:pPr>
        <w:jc w:val="center"/>
        <w:rPr>
          <w:b/>
          <w:highlight w:val="yellow"/>
        </w:rPr>
      </w:pPr>
      <w:r w:rsidRPr="008D324D">
        <w:rPr>
          <w:b/>
        </w:rPr>
        <w:t>NR. N27/99-0439 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4598F5BA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BB7357">
        <w:t>5</w:t>
      </w:r>
      <w:r w:rsidR="009D0F94">
        <w:t xml:space="preserve"> m. </w:t>
      </w:r>
      <w:r w:rsidR="008D324D">
        <w:t xml:space="preserve">liepos 22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56AE7A55" w:rsidR="000C4CD9" w:rsidRPr="00D24252" w:rsidRDefault="00E3423B" w:rsidP="008D324D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8D324D" w:rsidRPr="008D324D">
        <w:rPr>
          <w:bCs/>
        </w:rPr>
        <w:t>Dėl valstybinės žemės nuomos 1999 m. spalio 14 d. sutarties Nr. N27/99-0439 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8D324D" w:rsidRPr="008D324D">
        <w:rPr>
          <w:bCs/>
          <w:lang w:eastAsia="en-US"/>
        </w:rPr>
        <w:t xml:space="preserve">1999 m. spalio 14 d. </w:t>
      </w:r>
      <w:r w:rsidR="002B51D0" w:rsidRPr="002B51D0">
        <w:rPr>
          <w:bCs/>
          <w:lang w:eastAsia="en-US"/>
        </w:rPr>
        <w:t xml:space="preserve">sutartį Nr. </w:t>
      </w:r>
      <w:r w:rsidR="008D324D" w:rsidRPr="008D324D">
        <w:rPr>
          <w:bCs/>
          <w:lang w:eastAsia="en-US"/>
        </w:rPr>
        <w:t>N27/99-0439</w:t>
      </w:r>
      <w:r w:rsidR="00BB7357" w:rsidRPr="00BB7357">
        <w:rPr>
          <w:bCs/>
          <w:lang w:eastAsia="en-US"/>
        </w:rPr>
        <w:t xml:space="preserve"> </w:t>
      </w:r>
      <w:r w:rsidR="008D324D" w:rsidRPr="008D324D">
        <w:rPr>
          <w:bCs/>
          <w:lang w:eastAsia="en-US"/>
        </w:rPr>
        <w:t>(2006 m. rugsėjo 4 d. susitarimas)</w:t>
      </w:r>
      <w:r w:rsidR="002B51D0" w:rsidRPr="002B51D0">
        <w:rPr>
          <w:bCs/>
          <w:lang w:eastAsia="en-US"/>
        </w:rPr>
        <w:t xml:space="preserve"> </w:t>
      </w:r>
      <w:r w:rsidR="00945DEB" w:rsidRPr="00945DEB">
        <w:rPr>
          <w:bCs/>
          <w:lang w:eastAsia="en-US"/>
        </w:rPr>
        <w:t xml:space="preserve">(toliau – Nuomos sutartis), kurios pagrindu </w:t>
      </w:r>
      <w:bookmarkStart w:id="0" w:name="_Hlk188362441"/>
      <w:r w:rsidR="00C276DC" w:rsidRPr="00C276DC">
        <w:rPr>
          <w:lang w:eastAsia="en-US"/>
        </w:rPr>
        <w:t>UAB „</w:t>
      </w:r>
      <w:bookmarkStart w:id="1" w:name="_Hlk204067741"/>
      <w:r w:rsidR="008D324D" w:rsidRPr="008D324D">
        <w:rPr>
          <w:lang w:eastAsia="en-US"/>
        </w:rPr>
        <w:t>Panevėžio ryšių statyba</w:t>
      </w:r>
      <w:bookmarkEnd w:id="1"/>
      <w:r w:rsidR="00C276DC" w:rsidRPr="00C276DC">
        <w:rPr>
          <w:lang w:eastAsia="en-US"/>
        </w:rPr>
        <w:t>“</w:t>
      </w:r>
      <w:r w:rsidR="00BB7357" w:rsidRPr="00945DEB">
        <w:rPr>
          <w:lang w:eastAsia="en-US"/>
        </w:rPr>
        <w:t xml:space="preserve"> </w:t>
      </w:r>
      <w:bookmarkEnd w:id="0"/>
      <w:r w:rsidR="00945DEB" w:rsidRPr="00945DEB">
        <w:rPr>
          <w:iCs/>
          <w:lang w:eastAsia="en-US"/>
        </w:rPr>
        <w:t>išnuomota</w:t>
      </w:r>
      <w:r w:rsidR="00A012C7">
        <w:rPr>
          <w:iCs/>
          <w:lang w:eastAsia="en-US"/>
        </w:rPr>
        <w:t>s</w:t>
      </w:r>
      <w:r w:rsidR="00945DEB" w:rsidRPr="00945DEB">
        <w:rPr>
          <w:iCs/>
          <w:lang w:eastAsia="en-US"/>
        </w:rPr>
        <w:t xml:space="preserve"> </w:t>
      </w:r>
      <w:r w:rsidR="008D324D">
        <w:rPr>
          <w:bCs/>
          <w:lang w:eastAsia="en-US"/>
        </w:rPr>
        <w:t>0,2741</w:t>
      </w:r>
      <w:r w:rsidR="00A012C7" w:rsidRPr="00A012C7">
        <w:rPr>
          <w:bCs/>
          <w:lang w:eastAsia="en-US"/>
        </w:rPr>
        <w:t xml:space="preserve"> ha </w:t>
      </w:r>
      <w:r w:rsidR="004672FA">
        <w:rPr>
          <w:bCs/>
          <w:lang w:eastAsia="en-US"/>
        </w:rPr>
        <w:t xml:space="preserve">valstybinės </w:t>
      </w:r>
      <w:r w:rsidR="00A012C7" w:rsidRPr="00A012C7">
        <w:rPr>
          <w:bCs/>
          <w:lang w:eastAsia="en-US"/>
        </w:rPr>
        <w:t xml:space="preserve">žemės sklypas (kadastro Nr. </w:t>
      </w:r>
      <w:r w:rsidR="008D324D">
        <w:rPr>
          <w:bCs/>
          <w:lang w:eastAsia="en-US"/>
        </w:rPr>
        <w:t>2701/0007:221</w:t>
      </w:r>
      <w:r w:rsidR="00A012C7" w:rsidRPr="00A012C7">
        <w:rPr>
          <w:bCs/>
          <w:lang w:eastAsia="en-US"/>
        </w:rPr>
        <w:t xml:space="preserve">), esantis Panevėžyje, </w:t>
      </w:r>
      <w:r w:rsidR="008D324D">
        <w:rPr>
          <w:bCs/>
          <w:lang w:eastAsia="en-US"/>
        </w:rPr>
        <w:t>Paliūniškio g. 9E</w:t>
      </w:r>
      <w:r w:rsidR="00FC39C5">
        <w:rPr>
          <w:bCs/>
          <w:lang w:eastAsia="en-US"/>
        </w:rPr>
        <w:t xml:space="preserve"> </w:t>
      </w:r>
      <w:r w:rsidR="004672FA">
        <w:rPr>
          <w:bCs/>
          <w:lang w:eastAsia="en-US"/>
        </w:rPr>
        <w:t>(toliau – Žemės sklypas)</w:t>
      </w:r>
      <w:r w:rsidR="00FC39C5">
        <w:rPr>
          <w:bCs/>
          <w:lang w:eastAsia="en-US"/>
        </w:rPr>
        <w:t>,</w:t>
      </w:r>
      <w:r w:rsidR="004672FA">
        <w:rPr>
          <w:bCs/>
          <w:lang w:eastAsia="en-US"/>
        </w:rPr>
        <w:t xml:space="preserve"> </w:t>
      </w:r>
      <w:r w:rsidR="00A012C7" w:rsidRPr="00A012C7">
        <w:rPr>
          <w:bCs/>
          <w:lang w:eastAsia="en-US"/>
        </w:rPr>
        <w:t>patikėjimo teise valdom</w:t>
      </w:r>
      <w:r w:rsidR="006E7038">
        <w:rPr>
          <w:bCs/>
          <w:lang w:eastAsia="en-US"/>
        </w:rPr>
        <w:t>a</w:t>
      </w:r>
      <w:r w:rsidR="00A012C7" w:rsidRPr="00A012C7">
        <w:rPr>
          <w:bCs/>
          <w:lang w:eastAsia="en-US"/>
        </w:rPr>
        <w:t>s Panevėžio miesto savivaldybės</w:t>
      </w:r>
      <w:r w:rsidR="0023222B" w:rsidRPr="0023222B">
        <w:rPr>
          <w:bCs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3B6D76F2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Kadangi Žemės sklyp</w:t>
      </w:r>
      <w:r w:rsidR="00A012C7">
        <w:rPr>
          <w:bCs/>
        </w:rPr>
        <w:t>ą</w:t>
      </w:r>
      <w:r>
        <w:rPr>
          <w:bCs/>
        </w:rPr>
        <w:t xml:space="preserve">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4A4D346E" w:rsidR="000C4CD9" w:rsidRPr="000C4CD9" w:rsidRDefault="00E3423B" w:rsidP="000672D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r w:rsidR="00DE7913" w:rsidRPr="00DE7913">
        <w:rPr>
          <w:lang w:eastAsia="en-US"/>
        </w:rPr>
        <w:t>UAB „</w:t>
      </w:r>
      <w:r w:rsidR="008D324D" w:rsidRPr="008D324D">
        <w:rPr>
          <w:lang w:eastAsia="en-US"/>
        </w:rPr>
        <w:t>Panevėžio ryšių statyba</w:t>
      </w:r>
      <w:r w:rsidR="00DE7913" w:rsidRPr="00DE7913">
        <w:rPr>
          <w:lang w:eastAsia="en-US"/>
        </w:rPr>
        <w:t xml:space="preserve">“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2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2"/>
      <w:r w:rsidR="00060F2B">
        <w:t xml:space="preserve">nes </w:t>
      </w:r>
      <w:r w:rsidR="00D37C56">
        <w:t>nuomini</w:t>
      </w:r>
      <w:r w:rsidR="00A012C7">
        <w:t>nk</w:t>
      </w:r>
      <w:r w:rsidR="00DE7913">
        <w:t>ė</w:t>
      </w:r>
      <w:r w:rsidR="00A012C7">
        <w:t xml:space="preserve"> </w:t>
      </w:r>
      <w:r w:rsidR="000967D0">
        <w:t xml:space="preserve">– </w:t>
      </w:r>
      <w:r w:rsidR="00DE7913" w:rsidRPr="00DE7913">
        <w:t>UAB „</w:t>
      </w:r>
      <w:r w:rsidR="008D324D" w:rsidRPr="008D324D">
        <w:t>Panevėžio ryšių statyba</w:t>
      </w:r>
      <w:r w:rsidR="00DE7913" w:rsidRPr="00DE7913">
        <w:t xml:space="preserve">“ </w:t>
      </w:r>
      <w:r w:rsidR="00A012C7">
        <w:t xml:space="preserve">pastatą </w:t>
      </w:r>
      <w:r w:rsidR="0075748E">
        <w:t xml:space="preserve">– </w:t>
      </w:r>
      <w:r w:rsidR="008D324D">
        <w:t>garažą</w:t>
      </w:r>
      <w:r w:rsidR="008D324D">
        <w:rPr>
          <w:bCs/>
        </w:rPr>
        <w:t xml:space="preserve"> </w:t>
      </w:r>
      <w:r w:rsidR="00473244">
        <w:rPr>
          <w:bCs/>
        </w:rPr>
        <w:t xml:space="preserve">(unikalus Nr. </w:t>
      </w:r>
      <w:r w:rsidR="008D324D">
        <w:rPr>
          <w:bCs/>
        </w:rPr>
        <w:t>2797-5002-1067</w:t>
      </w:r>
      <w:r w:rsidR="00473244">
        <w:rPr>
          <w:bCs/>
        </w:rPr>
        <w:t>)</w:t>
      </w:r>
      <w:r w:rsidR="008B2FF7">
        <w:rPr>
          <w:bCs/>
        </w:rPr>
        <w:t xml:space="preserve"> </w:t>
      </w:r>
      <w:r w:rsidR="00B6095D">
        <w:rPr>
          <w:bCs/>
        </w:rPr>
        <w:t>(toliau – Pastata</w:t>
      </w:r>
      <w:r w:rsidR="008B2FF7">
        <w:rPr>
          <w:bCs/>
        </w:rPr>
        <w:t>s</w:t>
      </w:r>
      <w:r w:rsidR="00B6095D">
        <w:rPr>
          <w:bCs/>
        </w:rPr>
        <w:t>)</w:t>
      </w:r>
      <w:r w:rsidR="00A53400" w:rsidRPr="0023222B">
        <w:rPr>
          <w:bCs/>
        </w:rPr>
        <w:t>,</w:t>
      </w:r>
      <w:r w:rsidR="00A53400">
        <w:rPr>
          <w:bCs/>
        </w:rPr>
        <w:t xml:space="preserve"> kuri</w:t>
      </w:r>
      <w:r w:rsidR="000967D0">
        <w:rPr>
          <w:bCs/>
        </w:rPr>
        <w:t>am</w:t>
      </w:r>
      <w:r w:rsidR="00A53400">
        <w:rPr>
          <w:bCs/>
        </w:rPr>
        <w:t xml:space="preserve"> eksploat</w:t>
      </w:r>
      <w:r w:rsidR="000967D0">
        <w:rPr>
          <w:bCs/>
        </w:rPr>
        <w:t>uoti</w:t>
      </w:r>
      <w:r w:rsidR="00A53400">
        <w:rPr>
          <w:bCs/>
        </w:rPr>
        <w:t xml:space="preserve"> išnuomota</w:t>
      </w:r>
      <w:r w:rsidR="00A012C7">
        <w:rPr>
          <w:bCs/>
        </w:rPr>
        <w:t>s</w:t>
      </w:r>
      <w:r w:rsidR="00A53400">
        <w:rPr>
          <w:bCs/>
        </w:rPr>
        <w:t xml:space="preserve"> </w:t>
      </w:r>
      <w:r w:rsidR="00EC1EB1">
        <w:rPr>
          <w:bCs/>
        </w:rPr>
        <w:t xml:space="preserve">Žemės </w:t>
      </w:r>
      <w:r w:rsidR="00A53400">
        <w:rPr>
          <w:bCs/>
        </w:rPr>
        <w:t>skly</w:t>
      </w:r>
      <w:r w:rsidR="00A012C7">
        <w:rPr>
          <w:bCs/>
        </w:rPr>
        <w:t>pas</w:t>
      </w:r>
      <w:r w:rsidR="00995769">
        <w:rPr>
          <w:bCs/>
        </w:rPr>
        <w:t>,</w:t>
      </w:r>
      <w:r w:rsidR="00A53400" w:rsidRPr="00060F2B">
        <w:t xml:space="preserve"> </w:t>
      </w:r>
      <w:r w:rsidR="00A53400">
        <w:t>yra perleid</w:t>
      </w:r>
      <w:r w:rsidR="00DE7913">
        <w:t>usi</w:t>
      </w:r>
      <w:r w:rsidR="00BB7357">
        <w:t xml:space="preserve"> </w:t>
      </w:r>
      <w:r w:rsidR="00E45540">
        <w:t xml:space="preserve">2025 m. </w:t>
      </w:r>
      <w:r w:rsidR="008D324D">
        <w:t>birželio 5</w:t>
      </w:r>
      <w:r w:rsidR="00E45540">
        <w:t xml:space="preserve"> d. pirkimo-pardavimo sutartimi Nr. </w:t>
      </w:r>
      <w:r w:rsidR="008D324D">
        <w:t>3983</w:t>
      </w:r>
      <w:r w:rsidR="00E45540">
        <w:t xml:space="preserve"> </w:t>
      </w:r>
      <w:r w:rsidR="00A53400">
        <w:t>kitiems asmenims.</w:t>
      </w:r>
      <w:r w:rsidR="00A53400" w:rsidRPr="009D5385">
        <w:rPr>
          <w:bCs/>
        </w:rPr>
        <w:t xml:space="preserve"> </w:t>
      </w:r>
      <w:r w:rsidR="00995769">
        <w:rPr>
          <w:bCs/>
        </w:rPr>
        <w:t>Nutraukus Nuomos sutartį s</w:t>
      </w:r>
      <w:r w:rsidR="003C2452" w:rsidRPr="00A53400">
        <w:rPr>
          <w:bCs/>
        </w:rPr>
        <w:t>u nauj</w:t>
      </w:r>
      <w:r w:rsidR="00A84E51">
        <w:rPr>
          <w:bCs/>
        </w:rPr>
        <w:t>u</w:t>
      </w:r>
      <w:r w:rsidR="003C2452" w:rsidRPr="00A53400">
        <w:rPr>
          <w:bCs/>
        </w:rPr>
        <w:t xml:space="preserve"> </w:t>
      </w:r>
      <w:r w:rsidR="00B6095D">
        <w:rPr>
          <w:bCs/>
        </w:rPr>
        <w:t>Pastat</w:t>
      </w:r>
      <w:r w:rsidR="008B2FF7">
        <w:rPr>
          <w:bCs/>
        </w:rPr>
        <w:t>o</w:t>
      </w:r>
      <w:r w:rsidR="003C2452" w:rsidRPr="00A53400">
        <w:rPr>
          <w:bCs/>
        </w:rPr>
        <w:t xml:space="preserve"> savinink</w:t>
      </w:r>
      <w:r w:rsidR="00A84E51">
        <w:rPr>
          <w:bCs/>
        </w:rPr>
        <w:t>u</w:t>
      </w:r>
      <w:r w:rsidR="003C2452" w:rsidRPr="00A53400">
        <w:rPr>
          <w:bCs/>
        </w:rPr>
        <w:t xml:space="preserve"> </w:t>
      </w:r>
      <w:r w:rsidR="00995769" w:rsidRPr="00A53400">
        <w:rPr>
          <w:bCs/>
        </w:rPr>
        <w:t xml:space="preserve">pagal </w:t>
      </w:r>
      <w:r w:rsidR="00A012C7"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 w:rsidR="00995769" w:rsidRPr="00A53400">
        <w:rPr>
          <w:bCs/>
        </w:rPr>
        <w:t xml:space="preserve">, </w:t>
      </w:r>
      <w:r w:rsidR="00995769">
        <w:rPr>
          <w:bCs/>
        </w:rPr>
        <w:t xml:space="preserve">nuostatas </w:t>
      </w:r>
      <w:r w:rsidR="003C2452">
        <w:rPr>
          <w:bCs/>
        </w:rPr>
        <w:t xml:space="preserve">bus </w:t>
      </w:r>
      <w:r w:rsidR="00995769">
        <w:rPr>
          <w:bCs/>
        </w:rPr>
        <w:t>sudaroma</w:t>
      </w:r>
      <w:r w:rsidR="003C2452" w:rsidRPr="00A53400">
        <w:rPr>
          <w:bCs/>
        </w:rPr>
        <w:t xml:space="preserve"> valstybinės žemės nuomos sutartis</w:t>
      </w:r>
      <w:r w:rsidR="00E86498">
        <w:rPr>
          <w:bCs/>
        </w:rPr>
        <w:t>.</w:t>
      </w:r>
      <w:r w:rsidR="003C2452" w:rsidRPr="00A53400">
        <w:rPr>
          <w:bCs/>
        </w:rPr>
        <w:t xml:space="preserve"> 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3B083A2D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DE7913" w:rsidRPr="00DE7913">
        <w:rPr>
          <w:lang w:eastAsia="en-US"/>
        </w:rPr>
        <w:t>UAB „</w:t>
      </w:r>
      <w:r w:rsidR="008D324D" w:rsidRPr="008D324D">
        <w:rPr>
          <w:lang w:eastAsia="en-US"/>
        </w:rPr>
        <w:t>Panevėžio ryšių statyba</w:t>
      </w:r>
      <w:r w:rsidR="00DE7913" w:rsidRPr="00DE7913">
        <w:rPr>
          <w:lang w:eastAsia="en-US"/>
        </w:rPr>
        <w:t>“</w:t>
      </w:r>
      <w:r w:rsidR="00BB7357" w:rsidRPr="00945DEB">
        <w:rPr>
          <w:lang w:eastAsia="en-US"/>
        </w:rPr>
        <w:t xml:space="preserve">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4CFA98CF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DE7913">
        <w:rPr>
          <w:bCs/>
        </w:rPr>
        <w:t xml:space="preserve">5 </w:t>
      </w:r>
      <w:r w:rsidR="0075748E" w:rsidRPr="001009E2">
        <w:rPr>
          <w:bCs/>
        </w:rPr>
        <w:t xml:space="preserve">m. </w:t>
      </w:r>
      <w:r w:rsidR="008D324D">
        <w:rPr>
          <w:bCs/>
        </w:rPr>
        <w:t>birželio 10</w:t>
      </w:r>
      <w:r w:rsidR="0075748E" w:rsidRPr="001009E2">
        <w:rPr>
          <w:bCs/>
        </w:rPr>
        <w:t xml:space="preserve"> d. </w:t>
      </w:r>
      <w:r w:rsidR="003C151C" w:rsidRPr="001009E2">
        <w:rPr>
          <w:bCs/>
        </w:rPr>
        <w:t xml:space="preserve">gavo </w:t>
      </w:r>
      <w:r w:rsidR="00DE7913" w:rsidRPr="00DE7913">
        <w:rPr>
          <w:lang w:eastAsia="en-US"/>
        </w:rPr>
        <w:t>UAB „</w:t>
      </w:r>
      <w:r w:rsidR="008D324D" w:rsidRPr="008D324D">
        <w:rPr>
          <w:lang w:eastAsia="en-US"/>
        </w:rPr>
        <w:t>Panevėžio ryšių statyba</w:t>
      </w:r>
      <w:r w:rsidR="00DE7913" w:rsidRPr="00DE7913">
        <w:rPr>
          <w:lang w:eastAsia="en-US"/>
        </w:rPr>
        <w:t xml:space="preserve">“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 xml:space="preserve">valstybinės žemės sklypus patikėjimo teise valdo savivaldybė, sprendimus dėl valstybinės žemės </w:t>
      </w:r>
      <w:r w:rsidRPr="005E3C97">
        <w:rPr>
          <w:bCs/>
        </w:rPr>
        <w:lastRenderedPageBreak/>
        <w:t>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70BD7117" w:rsidR="00B504D2" w:rsidRDefault="00DE7913" w:rsidP="000672D6">
      <w:pPr>
        <w:tabs>
          <w:tab w:val="left" w:pos="0"/>
        </w:tabs>
        <w:spacing w:line="360" w:lineRule="exact"/>
        <w:ind w:firstLine="720"/>
        <w:jc w:val="both"/>
      </w:pPr>
      <w:r w:rsidRPr="00DE7913">
        <w:rPr>
          <w:lang w:eastAsia="en-US"/>
        </w:rPr>
        <w:t>UAB „</w:t>
      </w:r>
      <w:r w:rsidR="008D324D" w:rsidRPr="008D324D">
        <w:rPr>
          <w:lang w:eastAsia="en-US"/>
        </w:rPr>
        <w:t>Panevėžio ryšių statyba</w:t>
      </w:r>
      <w:r w:rsidRPr="00DE7913">
        <w:rPr>
          <w:lang w:eastAsia="en-US"/>
        </w:rPr>
        <w:t xml:space="preserve">“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169F76E7" w14:textId="77777777" w:rsidR="002B51D0" w:rsidRDefault="002B51D0" w:rsidP="00DE7913">
      <w:pPr>
        <w:tabs>
          <w:tab w:val="left" w:pos="0"/>
        </w:tabs>
        <w:spacing w:line="360" w:lineRule="exact"/>
        <w:jc w:val="both"/>
      </w:pP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7A958F83" w14:textId="77777777" w:rsidR="00DE7913" w:rsidRDefault="00DE7913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0F5C7AC6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A84E51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D7F90" w14:textId="77777777" w:rsidR="001E5508" w:rsidRDefault="001E5508" w:rsidP="00D610C3">
      <w:r>
        <w:separator/>
      </w:r>
    </w:p>
  </w:endnote>
  <w:endnote w:type="continuationSeparator" w:id="0">
    <w:p w14:paraId="4C7B0930" w14:textId="77777777" w:rsidR="001E5508" w:rsidRDefault="001E5508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FC39D" w14:textId="77777777" w:rsidR="001E5508" w:rsidRDefault="001E5508" w:rsidP="00D610C3">
      <w:r>
        <w:separator/>
      </w:r>
    </w:p>
  </w:footnote>
  <w:footnote w:type="continuationSeparator" w:id="0">
    <w:p w14:paraId="1F51ABD0" w14:textId="77777777" w:rsidR="001E5508" w:rsidRDefault="001E5508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35DF8"/>
    <w:rsid w:val="0003754D"/>
    <w:rsid w:val="00050CB3"/>
    <w:rsid w:val="00050D33"/>
    <w:rsid w:val="00055711"/>
    <w:rsid w:val="000558B7"/>
    <w:rsid w:val="00060F2B"/>
    <w:rsid w:val="00063511"/>
    <w:rsid w:val="00064E1B"/>
    <w:rsid w:val="00064F84"/>
    <w:rsid w:val="000672D6"/>
    <w:rsid w:val="00067B77"/>
    <w:rsid w:val="000767EB"/>
    <w:rsid w:val="00083AD7"/>
    <w:rsid w:val="000967D0"/>
    <w:rsid w:val="000C0158"/>
    <w:rsid w:val="000C4CD9"/>
    <w:rsid w:val="000D0709"/>
    <w:rsid w:val="000D1CCA"/>
    <w:rsid w:val="000E1344"/>
    <w:rsid w:val="000E525B"/>
    <w:rsid w:val="000E6FCA"/>
    <w:rsid w:val="000F142F"/>
    <w:rsid w:val="000F6EAA"/>
    <w:rsid w:val="001009E2"/>
    <w:rsid w:val="00101EF7"/>
    <w:rsid w:val="00105414"/>
    <w:rsid w:val="00105D6D"/>
    <w:rsid w:val="00105FAF"/>
    <w:rsid w:val="001132DA"/>
    <w:rsid w:val="00115F33"/>
    <w:rsid w:val="00115F54"/>
    <w:rsid w:val="001160D3"/>
    <w:rsid w:val="00116ED6"/>
    <w:rsid w:val="0011768C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58EB"/>
    <w:rsid w:val="00166D36"/>
    <w:rsid w:val="00170B94"/>
    <w:rsid w:val="00173464"/>
    <w:rsid w:val="00174FDB"/>
    <w:rsid w:val="00176CDC"/>
    <w:rsid w:val="0019105B"/>
    <w:rsid w:val="00194B34"/>
    <w:rsid w:val="001A31DD"/>
    <w:rsid w:val="001A59CF"/>
    <w:rsid w:val="001B1CD5"/>
    <w:rsid w:val="001B4FEA"/>
    <w:rsid w:val="001B6CAB"/>
    <w:rsid w:val="001C28AD"/>
    <w:rsid w:val="001C60B4"/>
    <w:rsid w:val="001D621F"/>
    <w:rsid w:val="001E5508"/>
    <w:rsid w:val="001F0F56"/>
    <w:rsid w:val="001F3431"/>
    <w:rsid w:val="002036F6"/>
    <w:rsid w:val="002050E9"/>
    <w:rsid w:val="00211E2D"/>
    <w:rsid w:val="00213057"/>
    <w:rsid w:val="0021352E"/>
    <w:rsid w:val="00213D1E"/>
    <w:rsid w:val="00214043"/>
    <w:rsid w:val="0022576D"/>
    <w:rsid w:val="002316BC"/>
    <w:rsid w:val="0023222B"/>
    <w:rsid w:val="00237E62"/>
    <w:rsid w:val="00244250"/>
    <w:rsid w:val="0025348D"/>
    <w:rsid w:val="002541D9"/>
    <w:rsid w:val="00264EEB"/>
    <w:rsid w:val="00270283"/>
    <w:rsid w:val="00274D68"/>
    <w:rsid w:val="002755FF"/>
    <w:rsid w:val="00282329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C0792"/>
    <w:rsid w:val="002C333C"/>
    <w:rsid w:val="002D1241"/>
    <w:rsid w:val="002D1C76"/>
    <w:rsid w:val="002D24EF"/>
    <w:rsid w:val="002D5815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EF9"/>
    <w:rsid w:val="003208BE"/>
    <w:rsid w:val="00327D6D"/>
    <w:rsid w:val="0033014E"/>
    <w:rsid w:val="00331855"/>
    <w:rsid w:val="00335FCE"/>
    <w:rsid w:val="003400F7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86195"/>
    <w:rsid w:val="003905DA"/>
    <w:rsid w:val="003A43A7"/>
    <w:rsid w:val="003B5B15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77DF"/>
    <w:rsid w:val="00511F8C"/>
    <w:rsid w:val="00515FD0"/>
    <w:rsid w:val="00517F10"/>
    <w:rsid w:val="00523256"/>
    <w:rsid w:val="00530888"/>
    <w:rsid w:val="0053247E"/>
    <w:rsid w:val="00533821"/>
    <w:rsid w:val="0053664B"/>
    <w:rsid w:val="00542F1D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1489"/>
    <w:rsid w:val="005B5993"/>
    <w:rsid w:val="005B7CC3"/>
    <w:rsid w:val="005C62AE"/>
    <w:rsid w:val="005D2633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3C0F"/>
    <w:rsid w:val="006240D6"/>
    <w:rsid w:val="00627099"/>
    <w:rsid w:val="00633E32"/>
    <w:rsid w:val="00636A98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8D5"/>
    <w:rsid w:val="007326EA"/>
    <w:rsid w:val="00750442"/>
    <w:rsid w:val="00751EAE"/>
    <w:rsid w:val="007559FD"/>
    <w:rsid w:val="00755C45"/>
    <w:rsid w:val="0075748E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331E"/>
    <w:rsid w:val="007C7593"/>
    <w:rsid w:val="007E29EB"/>
    <w:rsid w:val="007E32B2"/>
    <w:rsid w:val="007F0952"/>
    <w:rsid w:val="007F5713"/>
    <w:rsid w:val="008012BF"/>
    <w:rsid w:val="0080253F"/>
    <w:rsid w:val="00802F82"/>
    <w:rsid w:val="00816202"/>
    <w:rsid w:val="00820AAA"/>
    <w:rsid w:val="008217A7"/>
    <w:rsid w:val="00830642"/>
    <w:rsid w:val="00831518"/>
    <w:rsid w:val="00840296"/>
    <w:rsid w:val="008407DC"/>
    <w:rsid w:val="00843093"/>
    <w:rsid w:val="0084754D"/>
    <w:rsid w:val="00850BE2"/>
    <w:rsid w:val="00852119"/>
    <w:rsid w:val="00855CDA"/>
    <w:rsid w:val="00860E5D"/>
    <w:rsid w:val="00862D20"/>
    <w:rsid w:val="0087463B"/>
    <w:rsid w:val="00876427"/>
    <w:rsid w:val="00882D08"/>
    <w:rsid w:val="00885D3F"/>
    <w:rsid w:val="00891F8B"/>
    <w:rsid w:val="008947AD"/>
    <w:rsid w:val="0089738A"/>
    <w:rsid w:val="008A4728"/>
    <w:rsid w:val="008B2FF7"/>
    <w:rsid w:val="008C6CEF"/>
    <w:rsid w:val="008C7A8F"/>
    <w:rsid w:val="008D324D"/>
    <w:rsid w:val="008D65D6"/>
    <w:rsid w:val="008E0B2F"/>
    <w:rsid w:val="008E3E26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400CF"/>
    <w:rsid w:val="00944915"/>
    <w:rsid w:val="00944EE6"/>
    <w:rsid w:val="009457E5"/>
    <w:rsid w:val="00945DEB"/>
    <w:rsid w:val="0095674D"/>
    <w:rsid w:val="0095798B"/>
    <w:rsid w:val="0097550D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A012C7"/>
    <w:rsid w:val="00A043FD"/>
    <w:rsid w:val="00A10F3E"/>
    <w:rsid w:val="00A13BE9"/>
    <w:rsid w:val="00A15F1E"/>
    <w:rsid w:val="00A257E1"/>
    <w:rsid w:val="00A26D38"/>
    <w:rsid w:val="00A359FC"/>
    <w:rsid w:val="00A36E20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1B2D"/>
    <w:rsid w:val="00A84DD9"/>
    <w:rsid w:val="00A84E51"/>
    <w:rsid w:val="00AA3011"/>
    <w:rsid w:val="00AB18B3"/>
    <w:rsid w:val="00AB18F1"/>
    <w:rsid w:val="00AB1A7D"/>
    <w:rsid w:val="00AB2E76"/>
    <w:rsid w:val="00AB38C6"/>
    <w:rsid w:val="00AB4B05"/>
    <w:rsid w:val="00AC1759"/>
    <w:rsid w:val="00AC338B"/>
    <w:rsid w:val="00AC740E"/>
    <w:rsid w:val="00AD19EB"/>
    <w:rsid w:val="00AD7EB7"/>
    <w:rsid w:val="00AE7E55"/>
    <w:rsid w:val="00AF1F5C"/>
    <w:rsid w:val="00AF352B"/>
    <w:rsid w:val="00AF45D8"/>
    <w:rsid w:val="00B0063E"/>
    <w:rsid w:val="00B01BB1"/>
    <w:rsid w:val="00B0596B"/>
    <w:rsid w:val="00B060F6"/>
    <w:rsid w:val="00B078A4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55851"/>
    <w:rsid w:val="00B6095D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6DB"/>
    <w:rsid w:val="00BE7742"/>
    <w:rsid w:val="00BF07FD"/>
    <w:rsid w:val="00BF4BB8"/>
    <w:rsid w:val="00BF5709"/>
    <w:rsid w:val="00C01DF2"/>
    <w:rsid w:val="00C0510E"/>
    <w:rsid w:val="00C0667D"/>
    <w:rsid w:val="00C10FB4"/>
    <w:rsid w:val="00C1424E"/>
    <w:rsid w:val="00C14522"/>
    <w:rsid w:val="00C212BD"/>
    <w:rsid w:val="00C22CD9"/>
    <w:rsid w:val="00C23621"/>
    <w:rsid w:val="00C25BD0"/>
    <w:rsid w:val="00C276DC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0981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755AF"/>
    <w:rsid w:val="00D83000"/>
    <w:rsid w:val="00D84465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774C"/>
    <w:rsid w:val="00DE7913"/>
    <w:rsid w:val="00DE7DC1"/>
    <w:rsid w:val="00DF1461"/>
    <w:rsid w:val="00E01517"/>
    <w:rsid w:val="00E07856"/>
    <w:rsid w:val="00E142DD"/>
    <w:rsid w:val="00E14F26"/>
    <w:rsid w:val="00E17D52"/>
    <w:rsid w:val="00E2030F"/>
    <w:rsid w:val="00E24030"/>
    <w:rsid w:val="00E27854"/>
    <w:rsid w:val="00E30BEC"/>
    <w:rsid w:val="00E30C40"/>
    <w:rsid w:val="00E3423B"/>
    <w:rsid w:val="00E34D0F"/>
    <w:rsid w:val="00E421BD"/>
    <w:rsid w:val="00E45540"/>
    <w:rsid w:val="00E472C4"/>
    <w:rsid w:val="00E47E9C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A09"/>
    <w:rsid w:val="00E966EA"/>
    <w:rsid w:val="00EA10BE"/>
    <w:rsid w:val="00EA6318"/>
    <w:rsid w:val="00EA7709"/>
    <w:rsid w:val="00EB0BEF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C39C5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2082</Words>
  <Characters>1187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2025-07-29T11:56:00Z</dcterms:created>
  <dcterms:modified xsi:type="dcterms:W3CDTF">2025-07-29T11:56:00Z</dcterms:modified>
</cp:coreProperties>
</file>