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5C2A2" w14:textId="77777777" w:rsidR="00C427CE" w:rsidRDefault="00C427CE" w:rsidP="00C427CE">
      <w:pPr>
        <w:tabs>
          <w:tab w:val="left" w:pos="6521"/>
        </w:tabs>
        <w:suppressAutoHyphens w:val="0"/>
        <w:ind w:firstLine="5103"/>
        <w:rPr>
          <w:bCs/>
          <w:sz w:val="24"/>
          <w:lang w:eastAsia="en-US"/>
        </w:rPr>
      </w:pPr>
      <w:r>
        <w:rPr>
          <w:bCs/>
          <w:sz w:val="24"/>
          <w:lang w:eastAsia="en-US"/>
        </w:rPr>
        <w:t xml:space="preserve">Panevėžio miesto savivaldybės tarybos </w:t>
      </w:r>
    </w:p>
    <w:p w14:paraId="27788410" w14:textId="77777777" w:rsidR="00C427CE" w:rsidRDefault="00C427CE" w:rsidP="00C427CE">
      <w:pPr>
        <w:tabs>
          <w:tab w:val="left" w:pos="6521"/>
        </w:tabs>
        <w:suppressAutoHyphens w:val="0"/>
        <w:ind w:firstLine="5103"/>
        <w:rPr>
          <w:bCs/>
          <w:sz w:val="24"/>
          <w:lang w:eastAsia="en-US"/>
        </w:rPr>
      </w:pPr>
      <w:r>
        <w:rPr>
          <w:bCs/>
          <w:sz w:val="24"/>
          <w:lang w:eastAsia="en-US"/>
        </w:rPr>
        <w:t xml:space="preserve">                                sprendimo Nr. </w:t>
      </w:r>
    </w:p>
    <w:p w14:paraId="556F3107" w14:textId="77777777" w:rsidR="00C427CE" w:rsidRDefault="00C427CE" w:rsidP="00C427CE">
      <w:pPr>
        <w:tabs>
          <w:tab w:val="left" w:pos="6521"/>
        </w:tabs>
        <w:suppressAutoHyphens w:val="0"/>
        <w:ind w:firstLine="5103"/>
        <w:rPr>
          <w:bCs/>
          <w:sz w:val="24"/>
          <w:lang w:eastAsia="en-US"/>
        </w:rPr>
      </w:pPr>
      <w:r>
        <w:rPr>
          <w:bCs/>
          <w:sz w:val="24"/>
          <w:lang w:eastAsia="en-US"/>
        </w:rPr>
        <w:t>priedas</w:t>
      </w:r>
    </w:p>
    <w:p w14:paraId="25B8C3DE" w14:textId="77777777" w:rsidR="00C427CE" w:rsidRDefault="00C427CE" w:rsidP="00C427CE">
      <w:pPr>
        <w:tabs>
          <w:tab w:val="left" w:pos="6521"/>
        </w:tabs>
        <w:suppressAutoHyphens w:val="0"/>
        <w:ind w:firstLine="5103"/>
        <w:rPr>
          <w:bCs/>
          <w:sz w:val="24"/>
          <w:lang w:eastAsia="en-US"/>
        </w:rPr>
      </w:pPr>
    </w:p>
    <w:p w14:paraId="40225B01" w14:textId="2644C711" w:rsidR="00537598" w:rsidRPr="006B757F" w:rsidRDefault="00537598" w:rsidP="000D3210">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0D3210">
      <w:pPr>
        <w:tabs>
          <w:tab w:val="left" w:pos="6521"/>
        </w:tabs>
        <w:jc w:val="center"/>
        <w:rPr>
          <w:b/>
          <w:sz w:val="24"/>
        </w:rPr>
      </w:pPr>
    </w:p>
    <w:p w14:paraId="680879E1" w14:textId="1947C807" w:rsidR="00506B06" w:rsidRPr="00485736" w:rsidRDefault="00506B06" w:rsidP="000D3210">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0D3210">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0D3210">
      <w:pPr>
        <w:rPr>
          <w:sz w:val="24"/>
          <w:szCs w:val="24"/>
        </w:rPr>
      </w:pPr>
    </w:p>
    <w:p w14:paraId="139ED0EF" w14:textId="52000845" w:rsidR="0030053C" w:rsidRPr="006B757F" w:rsidRDefault="00970CED" w:rsidP="00AC459C">
      <w:pPr>
        <w:ind w:firstLine="720"/>
        <w:jc w:val="both"/>
        <w:rPr>
          <w:sz w:val="24"/>
          <w:lang w:eastAsia="zh-CN"/>
        </w:rPr>
      </w:pPr>
      <w:r>
        <w:rPr>
          <w:rFonts w:ascii="Times New Roman LT" w:hAnsi="Times New Roman LT"/>
          <w:sz w:val="24"/>
        </w:rPr>
        <w:t xml:space="preserve">Lietuvos valstybė, atstovaujama </w:t>
      </w:r>
      <w:r w:rsidR="00C427CE">
        <w:rPr>
          <w:rFonts w:ascii="Times New Roman LT" w:hAnsi="Times New Roman LT"/>
          <w:sz w:val="24"/>
        </w:rPr>
        <w:t xml:space="preserve">Panevėžio miesto savivaldybės administracijos direktoriaus pavaduotojos, laikinai einančios Administracijos direktoriaus pareigas, </w:t>
      </w:r>
      <w:r w:rsidR="00C85AF3" w:rsidRPr="00BB53A2">
        <w:rPr>
          <w:rFonts w:ascii="Times New Roman LT" w:hAnsi="Times New Roman LT"/>
          <w:sz w:val="24"/>
        </w:rPr>
        <w:t xml:space="preserve">G. A. </w:t>
      </w:r>
      <w:r w:rsidR="00C85AF3" w:rsidRPr="00BB53A2">
        <w:rPr>
          <w:rFonts w:ascii="Times New Roman LT" w:hAnsi="Times New Roman LT"/>
          <w:i/>
          <w:iCs/>
          <w:sz w:val="24"/>
        </w:rPr>
        <w:t>(duomenys neskelbtini</w:t>
      </w:r>
      <w:r w:rsidR="00C85AF3">
        <w:rPr>
          <w:rFonts w:ascii="Times New Roman LT" w:hAnsi="Times New Roman LT"/>
          <w:i/>
          <w:iCs/>
          <w:sz w:val="24"/>
        </w:rPr>
        <w:t>)</w:t>
      </w:r>
      <w:r w:rsidR="00C427CE">
        <w:rPr>
          <w:rFonts w:ascii="Times New Roman LT" w:hAnsi="Times New Roman LT"/>
          <w:sz w:val="24"/>
        </w:rPr>
        <w:t xml:space="preserve">, veikiančios </w:t>
      </w:r>
      <w:r>
        <w:rPr>
          <w:rFonts w:ascii="Times New Roman LT" w:hAnsi="Times New Roman LT"/>
          <w:sz w:val="24"/>
        </w:rPr>
        <w:t>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sidR="00735BCA" w:rsidRPr="00735BCA">
        <w:rPr>
          <w:rFonts w:ascii="Times New Roman LT" w:hAnsi="Times New Roman LT"/>
          <w:sz w:val="24"/>
        </w:rPr>
        <w:t>,</w:t>
      </w:r>
      <w:r w:rsidR="0094642C">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bookmarkStart w:id="0" w:name="_Hlk193188340"/>
      <w:r w:rsidR="008A5F47">
        <w:rPr>
          <w:sz w:val="24"/>
        </w:rPr>
        <w:t>Parko</w:t>
      </w:r>
      <w:r w:rsidR="008A5F47" w:rsidRPr="008A5F47">
        <w:rPr>
          <w:sz w:val="24"/>
        </w:rPr>
        <w:t xml:space="preserve"> g. </w:t>
      </w:r>
      <w:r w:rsidR="008A5F47">
        <w:rPr>
          <w:sz w:val="24"/>
        </w:rPr>
        <w:t>51</w:t>
      </w:r>
      <w:r w:rsidR="008A5F47" w:rsidRPr="008A5F47">
        <w:rPr>
          <w:sz w:val="24"/>
        </w:rPr>
        <w:t>-ojo</w:t>
      </w:r>
      <w:r w:rsidR="008A5F47">
        <w:rPr>
          <w:sz w:val="24"/>
        </w:rPr>
        <w:t>, 53-ojo</w:t>
      </w:r>
      <w:r w:rsidR="008A5F47" w:rsidRPr="008A5F47">
        <w:rPr>
          <w:sz w:val="24"/>
        </w:rPr>
        <w:t xml:space="preserve"> nam</w:t>
      </w:r>
      <w:r w:rsidR="008A5F47">
        <w:rPr>
          <w:sz w:val="24"/>
        </w:rPr>
        <w:t>ų</w:t>
      </w:r>
      <w:r w:rsidR="008A5F47" w:rsidRPr="008A5F47">
        <w:rPr>
          <w:sz w:val="24"/>
        </w:rPr>
        <w:t xml:space="preserve"> savininkų </w:t>
      </w:r>
      <w:bookmarkEnd w:id="0"/>
      <w:r w:rsidR="008A5F47" w:rsidRPr="008A5F47">
        <w:rPr>
          <w:sz w:val="24"/>
        </w:rPr>
        <w:t xml:space="preserve">bendrija (juridinio asmens kodas </w:t>
      </w:r>
      <w:r w:rsidR="008A5F47">
        <w:rPr>
          <w:sz w:val="24"/>
        </w:rPr>
        <w:t>148298080</w:t>
      </w:r>
      <w:r w:rsidR="008A5F47" w:rsidRPr="008A5F47">
        <w:rPr>
          <w:sz w:val="24"/>
        </w:rPr>
        <w:t xml:space="preserve">), atstovaujama bendrijos pirmininko </w:t>
      </w:r>
      <w:r w:rsidR="00C85AF3" w:rsidRPr="00BB53A2">
        <w:rPr>
          <w:rFonts w:ascii="Times New Roman LT" w:hAnsi="Times New Roman LT"/>
          <w:sz w:val="24"/>
        </w:rPr>
        <w:t xml:space="preserve">A. </w:t>
      </w:r>
      <w:r w:rsidR="00C85AF3">
        <w:rPr>
          <w:rFonts w:ascii="Times New Roman LT" w:hAnsi="Times New Roman LT"/>
          <w:sz w:val="24"/>
        </w:rPr>
        <w:t xml:space="preserve">K. </w:t>
      </w:r>
      <w:r w:rsidR="00C85AF3" w:rsidRPr="00BB53A2">
        <w:rPr>
          <w:rFonts w:ascii="Times New Roman LT" w:hAnsi="Times New Roman LT"/>
          <w:i/>
          <w:iCs/>
          <w:sz w:val="24"/>
        </w:rPr>
        <w:t>(duomenys neskelbtini</w:t>
      </w:r>
      <w:r w:rsidR="00C85AF3">
        <w:rPr>
          <w:rFonts w:ascii="Times New Roman LT" w:hAnsi="Times New Roman LT"/>
          <w:i/>
          <w:iCs/>
          <w:sz w:val="24"/>
        </w:rPr>
        <w:t>)</w:t>
      </w:r>
      <w:r w:rsidR="008A5F47" w:rsidRPr="008A5F47">
        <w:rPr>
          <w:sz w:val="24"/>
        </w:rPr>
        <w:t xml:space="preserve">, veikiančio pagal </w:t>
      </w:r>
      <w:r w:rsidR="00F01316" w:rsidRPr="00F01316">
        <w:rPr>
          <w:sz w:val="24"/>
        </w:rPr>
        <w:t xml:space="preserve">Parko g. 51-ojo, 53-ojo namų savininkų </w:t>
      </w:r>
      <w:r w:rsidR="008A5F47" w:rsidRPr="008A5F47">
        <w:rPr>
          <w:sz w:val="24"/>
        </w:rPr>
        <w:t>bendrijos 20</w:t>
      </w:r>
      <w:r w:rsidR="00F01316">
        <w:rPr>
          <w:sz w:val="24"/>
        </w:rPr>
        <w:t>23</w:t>
      </w:r>
      <w:r w:rsidR="008A5F47" w:rsidRPr="008A5F47">
        <w:rPr>
          <w:sz w:val="24"/>
        </w:rPr>
        <w:t xml:space="preserve"> m. </w:t>
      </w:r>
      <w:r w:rsidR="00F01316">
        <w:rPr>
          <w:sz w:val="24"/>
        </w:rPr>
        <w:t>lapkričio 10</w:t>
      </w:r>
      <w:r w:rsidR="008A5F47" w:rsidRPr="008A5F47">
        <w:rPr>
          <w:sz w:val="24"/>
        </w:rPr>
        <w:t xml:space="preserve"> d. susirinkimo protokolą, toliau vadinama nuomininku, s u d a r ė šią sutartį:</w:t>
      </w:r>
    </w:p>
    <w:p w14:paraId="00DDDC94" w14:textId="70BE42EA" w:rsidR="0094642C"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735BCA" w:rsidRPr="00735BCA">
        <w:rPr>
          <w:sz w:val="24"/>
          <w:szCs w:val="24"/>
          <w:lang w:eastAsia="zh-CN"/>
        </w:rPr>
        <w:t>Nuomotojas išnuomoja, o nuomininka</w:t>
      </w:r>
      <w:r w:rsidR="00735BCA">
        <w:rPr>
          <w:sz w:val="24"/>
          <w:szCs w:val="24"/>
          <w:lang w:eastAsia="zh-CN"/>
        </w:rPr>
        <w:t>s</w:t>
      </w:r>
      <w:r w:rsidR="00735BCA" w:rsidRPr="00735BCA">
        <w:rPr>
          <w:sz w:val="24"/>
          <w:szCs w:val="24"/>
          <w:lang w:eastAsia="zh-CN"/>
        </w:rPr>
        <w:t xml:space="preserve"> išsinuomoja </w:t>
      </w:r>
      <w:r w:rsidR="00F01316">
        <w:rPr>
          <w:i/>
          <w:iCs/>
          <w:sz w:val="24"/>
          <w:szCs w:val="24"/>
          <w:lang w:eastAsia="zh-CN"/>
        </w:rPr>
        <w:t>0,39</w:t>
      </w:r>
      <w:r w:rsidR="008E0BE7">
        <w:rPr>
          <w:i/>
          <w:iCs/>
          <w:sz w:val="24"/>
          <w:szCs w:val="24"/>
          <w:lang w:eastAsia="zh-CN"/>
        </w:rPr>
        <w:t>27</w:t>
      </w:r>
      <w:r w:rsidR="00735BCA" w:rsidRPr="00AE1EFA">
        <w:rPr>
          <w:i/>
          <w:iCs/>
          <w:sz w:val="24"/>
          <w:szCs w:val="24"/>
          <w:lang w:eastAsia="zh-CN"/>
        </w:rPr>
        <w:t xml:space="preserve"> ha žemės sklyp</w:t>
      </w:r>
      <w:r w:rsidR="00F01316">
        <w:rPr>
          <w:i/>
          <w:iCs/>
          <w:sz w:val="24"/>
          <w:szCs w:val="24"/>
          <w:lang w:eastAsia="zh-CN"/>
        </w:rPr>
        <w:t>ą</w:t>
      </w:r>
      <w:r w:rsidR="00735BCA" w:rsidRPr="00AE1EFA">
        <w:rPr>
          <w:i/>
          <w:iCs/>
          <w:sz w:val="24"/>
          <w:szCs w:val="24"/>
          <w:lang w:eastAsia="zh-CN"/>
        </w:rPr>
        <w:t xml:space="preserve">, kadastro Nr. </w:t>
      </w:r>
      <w:r w:rsidR="00F01316">
        <w:rPr>
          <w:i/>
          <w:iCs/>
          <w:sz w:val="24"/>
          <w:szCs w:val="24"/>
          <w:lang w:eastAsia="zh-CN"/>
        </w:rPr>
        <w:t>2701/0015:16</w:t>
      </w:r>
      <w:r w:rsidR="008E0BE7">
        <w:rPr>
          <w:i/>
          <w:iCs/>
          <w:sz w:val="24"/>
          <w:szCs w:val="24"/>
          <w:lang w:eastAsia="zh-CN"/>
        </w:rPr>
        <w:t>9</w:t>
      </w:r>
      <w:r w:rsidR="00735BCA" w:rsidRPr="00AE1EFA">
        <w:rPr>
          <w:i/>
          <w:iCs/>
          <w:sz w:val="24"/>
          <w:szCs w:val="24"/>
          <w:lang w:eastAsia="zh-CN"/>
        </w:rPr>
        <w:t xml:space="preserve"> Panevėžio m. k. v., unikalus Nr. </w:t>
      </w:r>
      <w:r w:rsidR="00F01316">
        <w:rPr>
          <w:i/>
          <w:iCs/>
          <w:sz w:val="24"/>
          <w:szCs w:val="24"/>
          <w:lang w:eastAsia="zh-CN"/>
        </w:rPr>
        <w:t>4400-6559-</w:t>
      </w:r>
      <w:r w:rsidR="008E0BE7">
        <w:rPr>
          <w:i/>
          <w:iCs/>
          <w:sz w:val="24"/>
          <w:szCs w:val="24"/>
          <w:lang w:eastAsia="zh-CN"/>
        </w:rPr>
        <w:t>1651</w:t>
      </w:r>
      <w:r w:rsidR="00735BCA" w:rsidRPr="00AE1EFA">
        <w:rPr>
          <w:i/>
          <w:iCs/>
          <w:sz w:val="24"/>
          <w:szCs w:val="24"/>
          <w:lang w:eastAsia="zh-CN"/>
        </w:rPr>
        <w:t>, esan</w:t>
      </w:r>
      <w:r w:rsidR="00F01316">
        <w:rPr>
          <w:i/>
          <w:iCs/>
          <w:sz w:val="24"/>
          <w:szCs w:val="24"/>
          <w:lang w:eastAsia="zh-CN"/>
        </w:rPr>
        <w:t>tį</w:t>
      </w:r>
      <w:r w:rsidR="00735BCA" w:rsidRPr="00AE1EFA">
        <w:rPr>
          <w:i/>
          <w:iCs/>
          <w:sz w:val="24"/>
          <w:szCs w:val="24"/>
          <w:lang w:eastAsia="zh-CN"/>
        </w:rPr>
        <w:t xml:space="preserve"> Panevėžyje, </w:t>
      </w:r>
      <w:r w:rsidR="00F01316">
        <w:rPr>
          <w:i/>
          <w:iCs/>
          <w:sz w:val="24"/>
          <w:szCs w:val="24"/>
          <w:lang w:eastAsia="zh-CN"/>
        </w:rPr>
        <w:t>Parko g. 5</w:t>
      </w:r>
      <w:r w:rsidR="008E0BE7">
        <w:rPr>
          <w:i/>
          <w:iCs/>
          <w:sz w:val="24"/>
          <w:szCs w:val="24"/>
          <w:lang w:eastAsia="zh-CN"/>
        </w:rPr>
        <w:t>1</w:t>
      </w:r>
      <w:r w:rsidR="00735BCA" w:rsidRPr="00AE1EFA">
        <w:rPr>
          <w:i/>
          <w:iCs/>
          <w:sz w:val="24"/>
          <w:szCs w:val="24"/>
          <w:lang w:eastAsia="zh-CN"/>
        </w:rPr>
        <w:t xml:space="preserve">, </w:t>
      </w:r>
      <w:r w:rsidR="00F01316">
        <w:rPr>
          <w:i/>
          <w:iCs/>
          <w:sz w:val="24"/>
          <w:szCs w:val="24"/>
          <w:lang w:eastAsia="zh-CN"/>
        </w:rPr>
        <w:t xml:space="preserve">reikalingą pastatui </w:t>
      </w:r>
      <w:r w:rsidR="00735BCA" w:rsidRPr="00AE1EFA">
        <w:rPr>
          <w:i/>
          <w:iCs/>
          <w:sz w:val="24"/>
          <w:szCs w:val="24"/>
          <w:lang w:eastAsia="zh-CN"/>
        </w:rPr>
        <w:t xml:space="preserve"> – </w:t>
      </w:r>
      <w:r w:rsidR="00F01316">
        <w:rPr>
          <w:i/>
          <w:iCs/>
          <w:sz w:val="24"/>
          <w:szCs w:val="24"/>
          <w:lang w:eastAsia="zh-CN"/>
        </w:rPr>
        <w:t>gyvenamajam namui</w:t>
      </w:r>
      <w:r w:rsidR="00735BCA" w:rsidRPr="00AE1EFA">
        <w:rPr>
          <w:i/>
          <w:iCs/>
          <w:sz w:val="24"/>
          <w:szCs w:val="24"/>
          <w:lang w:eastAsia="zh-CN"/>
        </w:rPr>
        <w:t xml:space="preserve"> (unikalus Nr. </w:t>
      </w:r>
      <w:r w:rsidR="00F01316">
        <w:rPr>
          <w:i/>
          <w:iCs/>
          <w:sz w:val="24"/>
          <w:szCs w:val="24"/>
          <w:lang w:eastAsia="zh-CN"/>
        </w:rPr>
        <w:t>2797-9003-</w:t>
      </w:r>
      <w:r w:rsidR="008E0BE7">
        <w:rPr>
          <w:i/>
          <w:iCs/>
          <w:sz w:val="24"/>
          <w:szCs w:val="24"/>
          <w:lang w:eastAsia="zh-CN"/>
        </w:rPr>
        <w:t>4019</w:t>
      </w:r>
      <w:r w:rsidR="00735BCA" w:rsidRPr="00AE1EFA">
        <w:rPr>
          <w:i/>
          <w:iCs/>
          <w:sz w:val="24"/>
          <w:szCs w:val="24"/>
          <w:lang w:eastAsia="zh-CN"/>
        </w:rPr>
        <w:t>) eksploatuoti</w:t>
      </w:r>
      <w:r w:rsidR="00AC459C">
        <w:rPr>
          <w:sz w:val="24"/>
          <w:szCs w:val="24"/>
          <w:lang w:eastAsia="zh-CN"/>
        </w:rPr>
        <w:t>.</w:t>
      </w:r>
    </w:p>
    <w:p w14:paraId="52AC6285" w14:textId="6704B1FE" w:rsidR="005C1469" w:rsidRPr="00A72406" w:rsidRDefault="005C1469" w:rsidP="005C1469">
      <w:pPr>
        <w:suppressAutoHyphens w:val="0"/>
        <w:overflowPunct w:val="0"/>
        <w:autoSpaceDE w:val="0"/>
        <w:autoSpaceDN w:val="0"/>
        <w:adjustRightInd w:val="0"/>
        <w:ind w:firstLine="720"/>
        <w:jc w:val="both"/>
        <w:textAlignment w:val="baseline"/>
        <w:rPr>
          <w:i/>
          <w:iCs/>
          <w:sz w:val="24"/>
          <w:szCs w:val="24"/>
          <w:lang w:eastAsia="zh-CN"/>
        </w:rPr>
      </w:pPr>
      <w:r w:rsidRPr="008E0BE7">
        <w:rPr>
          <w:sz w:val="24"/>
          <w:szCs w:val="24"/>
          <w:lang w:eastAsia="zh-CN"/>
        </w:rPr>
        <w:t xml:space="preserve">2. Žemės sklypas išnuomojamas </w:t>
      </w:r>
      <w:r w:rsidRPr="008E0BE7">
        <w:rPr>
          <w:i/>
          <w:iCs/>
          <w:sz w:val="24"/>
          <w:szCs w:val="24"/>
          <w:lang w:eastAsia="zh-CN"/>
        </w:rPr>
        <w:t xml:space="preserve">10 metų (1/10 nustatytos statinio ekonomiškai pagrįstos naudojimo trukmės), </w:t>
      </w:r>
      <w:r w:rsidRPr="008E0BE7">
        <w:rPr>
          <w:sz w:val="24"/>
          <w:szCs w:val="24"/>
          <w:lang w:eastAsia="zh-CN"/>
        </w:rPr>
        <w:t>skaičiuojant nuo šios sutarties sudarymo dienos</w:t>
      </w:r>
      <w:r w:rsidRPr="008E0BE7">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w:t>
      </w:r>
      <w:r w:rsidR="00C427CE">
        <w:rPr>
          <w:i/>
          <w:iCs/>
          <w:sz w:val="24"/>
          <w:szCs w:val="24"/>
          <w:lang w:eastAsia="zh-CN"/>
        </w:rPr>
        <w:t> </w:t>
      </w:r>
      <w:r w:rsidRPr="008E0BE7">
        <w:rPr>
          <w:i/>
          <w:iCs/>
          <w:sz w:val="24"/>
          <w:szCs w:val="24"/>
          <w:lang w:eastAsia="zh-CN"/>
        </w:rPr>
        <w:t>d. įsakymu Nr. 237 „Dėl Pastatų, statinių, įrenginių, pastatytų iki 1996 m. sausio 1 d., saugaus naudojimo termino nustatymo tvarkos patvirtinimo“, 2 punktu).</w:t>
      </w:r>
      <w:r w:rsidRPr="00A72406">
        <w:rPr>
          <w:i/>
          <w:iCs/>
          <w:sz w:val="24"/>
          <w:szCs w:val="24"/>
          <w:lang w:eastAsia="zh-CN"/>
        </w:rPr>
        <w:t xml:space="preserve"> </w:t>
      </w:r>
    </w:p>
    <w:p w14:paraId="40CB0B96" w14:textId="21D43738" w:rsidR="0030053C" w:rsidRPr="00A7240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w:t>
      </w:r>
      <w:bookmarkStart w:id="1" w:name="_Hlk159253796"/>
      <w:r w:rsidR="00F35575" w:rsidRPr="00A72406">
        <w:rPr>
          <w:sz w:val="24"/>
          <w:szCs w:val="24"/>
          <w:lang w:eastAsia="zh-CN"/>
        </w:rPr>
        <w:t>Išnuomojamo ž</w:t>
      </w:r>
      <w:r w:rsidRPr="00A72406">
        <w:rPr>
          <w:sz w:val="24"/>
          <w:szCs w:val="24"/>
          <w:lang w:eastAsia="zh-CN"/>
        </w:rPr>
        <w:t xml:space="preserve">emės sklypo pagrindinė naudojimo paskirtis </w:t>
      </w:r>
      <w:bookmarkEnd w:id="1"/>
      <w:r w:rsidRPr="00A72406">
        <w:rPr>
          <w:sz w:val="24"/>
          <w:szCs w:val="24"/>
          <w:lang w:eastAsia="zh-CN"/>
        </w:rPr>
        <w:t xml:space="preserve">– </w:t>
      </w:r>
      <w:r w:rsidRPr="00A72406">
        <w:rPr>
          <w:i/>
          <w:iCs/>
          <w:sz w:val="24"/>
          <w:szCs w:val="24"/>
          <w:lang w:eastAsia="zh-CN"/>
        </w:rPr>
        <w:t>kit</w:t>
      </w:r>
      <w:r w:rsidR="00891883" w:rsidRPr="00A72406">
        <w:rPr>
          <w:i/>
          <w:iCs/>
          <w:sz w:val="24"/>
          <w:szCs w:val="24"/>
          <w:lang w:eastAsia="zh-CN"/>
        </w:rPr>
        <w:t>a</w:t>
      </w:r>
      <w:r w:rsidRPr="00A72406">
        <w:rPr>
          <w:i/>
          <w:iCs/>
          <w:sz w:val="24"/>
          <w:szCs w:val="24"/>
          <w:lang w:eastAsia="zh-CN"/>
        </w:rPr>
        <w:t xml:space="preserve">, </w:t>
      </w:r>
      <w:r w:rsidR="00FE632D" w:rsidRPr="00A72406">
        <w:rPr>
          <w:sz w:val="24"/>
          <w:szCs w:val="24"/>
          <w:lang w:eastAsia="zh-CN"/>
        </w:rPr>
        <w:t>naudojimo būda</w:t>
      </w:r>
      <w:r w:rsidR="00891883" w:rsidRPr="00A72406">
        <w:rPr>
          <w:sz w:val="24"/>
          <w:szCs w:val="24"/>
          <w:lang w:eastAsia="zh-CN"/>
        </w:rPr>
        <w:t>s</w:t>
      </w:r>
      <w:bookmarkStart w:id="2" w:name="_Hlk159308431"/>
      <w:r w:rsidR="005D0F68" w:rsidRPr="00A72406">
        <w:rPr>
          <w:i/>
          <w:iCs/>
          <w:sz w:val="24"/>
          <w:szCs w:val="24"/>
          <w:lang w:eastAsia="zh-CN"/>
        </w:rPr>
        <w:t xml:space="preserve"> </w:t>
      </w:r>
      <w:r w:rsidR="00891883" w:rsidRPr="00A72406">
        <w:rPr>
          <w:i/>
          <w:iCs/>
          <w:sz w:val="24"/>
          <w:szCs w:val="24"/>
          <w:lang w:eastAsia="zh-CN"/>
        </w:rPr>
        <w:t xml:space="preserve">– </w:t>
      </w:r>
      <w:r w:rsidR="00DF357C">
        <w:rPr>
          <w:i/>
          <w:iCs/>
          <w:sz w:val="24"/>
          <w:szCs w:val="24"/>
          <w:lang w:eastAsia="zh-CN"/>
        </w:rPr>
        <w:t>daugiabučių gyvenamųjų pastatų ir bendrabučių</w:t>
      </w:r>
      <w:r w:rsidR="0056531D" w:rsidRPr="00A72406">
        <w:rPr>
          <w:i/>
          <w:iCs/>
          <w:sz w:val="24"/>
          <w:szCs w:val="24"/>
          <w:lang w:eastAsia="zh-CN"/>
        </w:rPr>
        <w:t xml:space="preserve"> ter</w:t>
      </w:r>
      <w:r w:rsidR="00E62296" w:rsidRPr="00A72406">
        <w:rPr>
          <w:i/>
          <w:iCs/>
          <w:sz w:val="24"/>
          <w:szCs w:val="24"/>
          <w:lang w:eastAsia="zh-CN"/>
        </w:rPr>
        <w:t>itorijos</w:t>
      </w:r>
      <w:r w:rsidR="00067ABB" w:rsidRPr="00A72406">
        <w:rPr>
          <w:i/>
          <w:iCs/>
          <w:sz w:val="24"/>
          <w:szCs w:val="24"/>
          <w:lang w:eastAsia="zh-CN"/>
        </w:rPr>
        <w:t>.</w:t>
      </w:r>
    </w:p>
    <w:bookmarkEnd w:id="2"/>
    <w:p w14:paraId="7CB3D49C" w14:textId="4990FEBB" w:rsidR="003346D5" w:rsidRPr="007934F6" w:rsidRDefault="003346D5" w:rsidP="003346D5">
      <w:pPr>
        <w:suppressAutoHyphens w:val="0"/>
        <w:overflowPunct w:val="0"/>
        <w:autoSpaceDE w:val="0"/>
        <w:autoSpaceDN w:val="0"/>
        <w:adjustRightInd w:val="0"/>
        <w:ind w:firstLine="720"/>
        <w:jc w:val="both"/>
        <w:textAlignment w:val="baseline"/>
        <w:rPr>
          <w:i/>
          <w:iCs/>
          <w:sz w:val="24"/>
          <w:szCs w:val="24"/>
          <w:lang w:eastAsia="zh-CN"/>
        </w:rPr>
      </w:pPr>
      <w:r w:rsidRPr="008931CD">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8967D6">
        <w:rPr>
          <w:sz w:val="24"/>
          <w:szCs w:val="24"/>
          <w:lang w:eastAsia="zh-CN"/>
        </w:rPr>
        <w:t>Nurodoma pagrindinė žemės naudojimo paskirtis ir galimi naudojimo būdai:</w:t>
      </w:r>
      <w:r w:rsidRPr="008931CD">
        <w:rPr>
          <w:i/>
          <w:iCs/>
          <w:sz w:val="24"/>
          <w:szCs w:val="24"/>
          <w:lang w:eastAsia="zh-CN"/>
        </w:rPr>
        <w:t xml:space="preserve"> pagrindinė žemės naudojimo paskirtis – kit</w:t>
      </w:r>
      <w:r w:rsidR="00184C0D">
        <w:rPr>
          <w:i/>
          <w:iCs/>
          <w:sz w:val="24"/>
          <w:szCs w:val="24"/>
          <w:lang w:eastAsia="zh-CN"/>
        </w:rPr>
        <w:t>a</w:t>
      </w:r>
      <w:r w:rsidRPr="008931CD">
        <w:rPr>
          <w:i/>
          <w:iCs/>
          <w:sz w:val="24"/>
          <w:szCs w:val="24"/>
          <w:lang w:eastAsia="zh-CN"/>
        </w:rPr>
        <w:t xml:space="preserve">; </w:t>
      </w:r>
      <w:r w:rsidR="008931CD" w:rsidRPr="008931CD">
        <w:rPr>
          <w:i/>
          <w:iCs/>
          <w:sz w:val="24"/>
          <w:szCs w:val="24"/>
          <w:lang w:eastAsia="zh-CN"/>
        </w:rPr>
        <w:t xml:space="preserve">galimi naudojimo būdai: vienbučių ir dvibučių gyvenamųjų pastatų teritorijos (G1), daugiabučių gyvenamųjų pastatų ir bendrabučių teritorijos (G2), komercinės paskirties objektų teritorijos (K), visuomeninės paskirties teritorijos (V), </w:t>
      </w:r>
      <w:r w:rsidR="00DF357C">
        <w:rPr>
          <w:i/>
          <w:iCs/>
          <w:sz w:val="24"/>
          <w:szCs w:val="24"/>
          <w:lang w:eastAsia="zh-CN"/>
        </w:rPr>
        <w:t>r</w:t>
      </w:r>
      <w:r w:rsidR="008931CD" w:rsidRPr="008931CD">
        <w:rPr>
          <w:i/>
          <w:iCs/>
          <w:sz w:val="24"/>
          <w:szCs w:val="24"/>
          <w:lang w:eastAsia="zh-CN"/>
        </w:rPr>
        <w:t>ekreacinės teritorijos (R), susisiekimo ir inžinerinių komunikacijų aptarnavimo objektų teritorijos (I1), susisiekimo ir inžinerinių tinklų koridorių teritorijos (I2), bendro</w:t>
      </w:r>
      <w:r w:rsidR="000D3210">
        <w:rPr>
          <w:i/>
          <w:iCs/>
          <w:sz w:val="24"/>
          <w:szCs w:val="24"/>
          <w:lang w:eastAsia="zh-CN"/>
        </w:rPr>
        <w:t>jo</w:t>
      </w:r>
      <w:r w:rsidR="008931CD" w:rsidRPr="008931CD">
        <w:rPr>
          <w:i/>
          <w:iCs/>
          <w:sz w:val="24"/>
          <w:szCs w:val="24"/>
          <w:lang w:eastAsia="zh-CN"/>
        </w:rPr>
        <w:t xml:space="preserve"> naudojimo (miestų, miestelių ir kaimų ar savivaldybių bendro</w:t>
      </w:r>
      <w:r w:rsidR="000D3210">
        <w:rPr>
          <w:i/>
          <w:iCs/>
          <w:sz w:val="24"/>
          <w:szCs w:val="24"/>
          <w:lang w:eastAsia="zh-CN"/>
        </w:rPr>
        <w:t>jo</w:t>
      </w:r>
      <w:r w:rsidR="008931CD" w:rsidRPr="008931CD">
        <w:rPr>
          <w:i/>
          <w:iCs/>
          <w:sz w:val="24"/>
          <w:szCs w:val="24"/>
          <w:lang w:eastAsia="zh-CN"/>
        </w:rPr>
        <w:t xml:space="preserve"> naudojimo) teritorijos (B), atskirųjų želdynų teritorijos (E).</w:t>
      </w:r>
    </w:p>
    <w:p w14:paraId="79CBABF9" w14:textId="18B637DF" w:rsidR="00970CED" w:rsidRDefault="0030053C" w:rsidP="00970CED">
      <w:pPr>
        <w:suppressAutoHyphens w:val="0"/>
        <w:overflowPunct w:val="0"/>
        <w:autoSpaceDE w:val="0"/>
        <w:autoSpaceDN w:val="0"/>
        <w:adjustRightInd w:val="0"/>
        <w:spacing w:line="300" w:lineRule="auto"/>
        <w:ind w:firstLine="851"/>
        <w:jc w:val="both"/>
        <w:textAlignment w:val="baseline"/>
        <w:rPr>
          <w:sz w:val="24"/>
          <w:szCs w:val="24"/>
          <w:lang w:eastAsia="en-US"/>
        </w:rPr>
      </w:pPr>
      <w:bookmarkStart w:id="3" w:name="_Hlk197417949"/>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zh-CN"/>
        </w:rPr>
        <w:t xml:space="preserve"> </w:t>
      </w:r>
      <w:r w:rsidR="00970CED">
        <w:rPr>
          <w:sz w:val="24"/>
          <w:szCs w:val="24"/>
          <w:lang w:eastAsia="en-US"/>
        </w:rPr>
        <w:t>sprendžiama Lietuvos Respublikos įstatymų ir teisės aktų nustatyta tvarka.</w:t>
      </w:r>
    </w:p>
    <w:p w14:paraId="674065C0" w14:textId="74999A57" w:rsidR="00152C83" w:rsidRPr="00CB0CC0" w:rsidRDefault="00152C83" w:rsidP="00970CED">
      <w:pPr>
        <w:suppressAutoHyphens w:val="0"/>
        <w:overflowPunct w:val="0"/>
        <w:autoSpaceDE w:val="0"/>
        <w:autoSpaceDN w:val="0"/>
        <w:adjustRightInd w:val="0"/>
        <w:ind w:firstLine="720"/>
        <w:jc w:val="both"/>
        <w:textAlignment w:val="baseline"/>
        <w:rPr>
          <w:i/>
          <w:iCs/>
          <w:sz w:val="24"/>
          <w:szCs w:val="24"/>
          <w:lang w:val="es-ES"/>
        </w:rPr>
      </w:pPr>
      <w:r w:rsidRPr="00152C83">
        <w:rPr>
          <w:i/>
          <w:iCs/>
          <w:sz w:val="24"/>
          <w:szCs w:val="24"/>
          <w:lang w:val="es-ES"/>
        </w:rPr>
        <w:t>Servituto (plane pažymėto simboliu „</w:t>
      </w:r>
      <w:r>
        <w:rPr>
          <w:i/>
          <w:iCs/>
          <w:sz w:val="24"/>
          <w:szCs w:val="24"/>
          <w:lang w:val="es-ES"/>
        </w:rPr>
        <w:t>S2</w:t>
      </w:r>
      <w:r w:rsidRPr="00152C83">
        <w:rPr>
          <w:i/>
          <w:iCs/>
          <w:sz w:val="24"/>
          <w:szCs w:val="24"/>
          <w:lang w:val="es-ES"/>
        </w:rPr>
        <w:t>“) teise naudojamo bendro</w:t>
      </w:r>
      <w:r w:rsidR="00C427CE">
        <w:rPr>
          <w:i/>
          <w:iCs/>
          <w:sz w:val="24"/>
          <w:szCs w:val="24"/>
          <w:lang w:val="es-ES"/>
        </w:rPr>
        <w:t>jo</w:t>
      </w:r>
      <w:r w:rsidRPr="00152C83">
        <w:rPr>
          <w:i/>
          <w:iCs/>
          <w:sz w:val="24"/>
          <w:szCs w:val="24"/>
          <w:lang w:val="es-ES"/>
        </w:rPr>
        <w:t xml:space="preserve"> naudojimo pravažiavimo priežiūra, taisymas ir tvarkymas, vadovaujantis </w:t>
      </w:r>
      <w:r w:rsidR="00025A25" w:rsidRPr="00025A25">
        <w:rPr>
          <w:i/>
          <w:iCs/>
          <w:sz w:val="24"/>
          <w:szCs w:val="24"/>
          <w:lang w:val="es-ES"/>
        </w:rPr>
        <w:t xml:space="preserve">teritorijų prie esamų daugiaaukščių namų ir laisvos valstybinės žemės Panevėžio mieste (teritorija tarp Dariaus ir Girėno, Parko, Kosmonautų, Statybininkų gatvių) </w:t>
      </w:r>
      <w:r w:rsidRPr="00152C83">
        <w:rPr>
          <w:i/>
          <w:iCs/>
          <w:sz w:val="24"/>
          <w:szCs w:val="24"/>
          <w:lang w:val="es-ES"/>
        </w:rPr>
        <w:t>detaliuoju planu (aiškinamuoju raštu), patvirtintu Panevėžio miesto savivaldybės tarybos 2013 m. kovo 28 d. sprendimu Nr. 1-</w:t>
      </w:r>
      <w:r>
        <w:rPr>
          <w:i/>
          <w:iCs/>
          <w:sz w:val="24"/>
          <w:szCs w:val="24"/>
          <w:lang w:val="es-ES"/>
        </w:rPr>
        <w:t>97</w:t>
      </w:r>
      <w:r w:rsidRPr="00152C83">
        <w:rPr>
          <w:i/>
          <w:iCs/>
          <w:sz w:val="24"/>
          <w:szCs w:val="24"/>
          <w:lang w:val="es-ES"/>
        </w:rPr>
        <w:t xml:space="preserve"> „Dėl </w:t>
      </w:r>
      <w:bookmarkStart w:id="4" w:name="_Hlk197442601"/>
      <w:r w:rsidRPr="00152C83">
        <w:rPr>
          <w:i/>
          <w:iCs/>
          <w:sz w:val="24"/>
          <w:szCs w:val="24"/>
          <w:lang w:val="es-ES"/>
        </w:rPr>
        <w:t xml:space="preserve">teritorijų prie esamų </w:t>
      </w:r>
      <w:r w:rsidRPr="00152C83">
        <w:rPr>
          <w:i/>
          <w:iCs/>
          <w:sz w:val="24"/>
          <w:szCs w:val="24"/>
          <w:lang w:val="es-ES"/>
        </w:rPr>
        <w:lastRenderedPageBreak/>
        <w:t xml:space="preserve">daugiaaukščių namų ir laisvos valstybinės žemės Panevėžio mieste (teritorija </w:t>
      </w:r>
      <w:r w:rsidR="00CB0CC0">
        <w:rPr>
          <w:i/>
          <w:iCs/>
          <w:sz w:val="24"/>
          <w:szCs w:val="24"/>
          <w:lang w:val="es-ES"/>
        </w:rPr>
        <w:t>tarp</w:t>
      </w:r>
      <w:r w:rsidRPr="00152C83">
        <w:rPr>
          <w:i/>
          <w:iCs/>
          <w:sz w:val="24"/>
          <w:szCs w:val="24"/>
          <w:lang w:val="es-ES"/>
        </w:rPr>
        <w:t xml:space="preserve"> </w:t>
      </w:r>
      <w:r w:rsidR="00CB0CC0">
        <w:rPr>
          <w:i/>
          <w:iCs/>
          <w:sz w:val="24"/>
          <w:szCs w:val="24"/>
          <w:lang w:val="es-ES"/>
        </w:rPr>
        <w:t>Dariaus ir Girėno, Parko, Kosmonautų, Statybininkų</w:t>
      </w:r>
      <w:r w:rsidRPr="00152C83">
        <w:rPr>
          <w:i/>
          <w:iCs/>
          <w:sz w:val="24"/>
          <w:szCs w:val="24"/>
          <w:lang w:val="es-ES"/>
        </w:rPr>
        <w:t xml:space="preserve"> gatvių) </w:t>
      </w:r>
      <w:bookmarkEnd w:id="4"/>
      <w:r w:rsidRPr="00152C83">
        <w:rPr>
          <w:i/>
          <w:iCs/>
          <w:sz w:val="24"/>
          <w:szCs w:val="24"/>
          <w:lang w:val="es-ES"/>
        </w:rPr>
        <w:t xml:space="preserve">detaliojo plano patvirtinimo, pagrindinės žemės naudojimo paskirties, būdų ir pobūdžių nustatymo“, gali būti sprendžiamas atskiru susitarimu tarp daugiabučio gyvenamojo namo savininkų bendrijos ir Panevėžio miesto savivaldybės. </w:t>
      </w:r>
      <w:bookmarkEnd w:id="3"/>
    </w:p>
    <w:p w14:paraId="16239B16" w14:textId="22B758B6" w:rsidR="008931CD" w:rsidRDefault="0030053C" w:rsidP="00891883">
      <w:pPr>
        <w:suppressAutoHyphens w:val="0"/>
        <w:ind w:firstLine="720"/>
        <w:jc w:val="both"/>
        <w:rPr>
          <w:i/>
          <w:iCs/>
          <w:sz w:val="24"/>
          <w:szCs w:val="24"/>
          <w:lang w:eastAsia="en-US"/>
        </w:rPr>
      </w:pPr>
      <w:bookmarkStart w:id="5" w:name="part_e308d8cccb304025a9f690eafbceeb93"/>
      <w:bookmarkEnd w:id="5"/>
      <w:r w:rsidRPr="00703EA2">
        <w:rPr>
          <w:sz w:val="24"/>
          <w:szCs w:val="24"/>
          <w:lang w:eastAsia="en-US"/>
        </w:rPr>
        <w:t xml:space="preserve">6. </w:t>
      </w:r>
      <w:r w:rsidR="00891883" w:rsidRPr="00703EA2">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03EA2" w:rsidRPr="00703EA2">
        <w:rPr>
          <w:i/>
          <w:iCs/>
          <w:sz w:val="24"/>
          <w:szCs w:val="24"/>
          <w:lang w:eastAsia="en-US"/>
        </w:rPr>
        <w:t>yra</w:t>
      </w:r>
      <w:r w:rsidR="007018B9" w:rsidRPr="00703EA2">
        <w:rPr>
          <w:i/>
          <w:iCs/>
          <w:sz w:val="24"/>
          <w:szCs w:val="24"/>
          <w:lang w:eastAsia="en-US"/>
        </w:rPr>
        <w:t>.</w:t>
      </w:r>
    </w:p>
    <w:p w14:paraId="592DDF6F" w14:textId="4C687189" w:rsidR="00970CED" w:rsidRDefault="00970CED" w:rsidP="00970CED">
      <w:pPr>
        <w:suppressAutoHyphens w:val="0"/>
        <w:spacing w:line="276" w:lineRule="auto"/>
        <w:ind w:firstLine="720"/>
        <w:jc w:val="both"/>
        <w:rPr>
          <w:i/>
          <w:iCs/>
          <w:sz w:val="24"/>
          <w:szCs w:val="24"/>
          <w:lang w:eastAsia="en-US"/>
        </w:rPr>
      </w:pPr>
      <w:r>
        <w:rPr>
          <w:i/>
          <w:iCs/>
          <w:sz w:val="24"/>
          <w:szCs w:val="24"/>
          <w:lang w:eastAsia="en-US"/>
        </w:rPr>
        <w:t>G</w:t>
      </w:r>
      <w:r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5BA11" w14:textId="77777777" w:rsidR="00703EA2" w:rsidRDefault="00703EA2" w:rsidP="0030053C">
      <w:pPr>
        <w:suppressAutoHyphens w:val="0"/>
        <w:ind w:firstLine="720"/>
        <w:jc w:val="both"/>
        <w:rPr>
          <w:sz w:val="24"/>
          <w:szCs w:val="24"/>
          <w:lang w:eastAsia="en-US"/>
        </w:rPr>
      </w:pPr>
      <w:bookmarkStart w:id="6" w:name="part_99e5e30cc5ca4df38307ba992da9a367"/>
      <w:bookmarkStart w:id="7" w:name="part_0cfcfaafd0de4467962fda1247b4d1f9"/>
      <w:bookmarkEnd w:id="6"/>
      <w:bookmarkEnd w:id="7"/>
      <w:r w:rsidRPr="00703EA2">
        <w:rPr>
          <w:sz w:val="24"/>
          <w:szCs w:val="24"/>
          <w:lang w:eastAsia="en-US"/>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662C44E1" w:rsidR="0030053C" w:rsidRPr="006B757F" w:rsidRDefault="00703EA2" w:rsidP="0030053C">
      <w:pPr>
        <w:suppressAutoHyphens w:val="0"/>
        <w:ind w:firstLine="720"/>
        <w:jc w:val="both"/>
        <w:rPr>
          <w:sz w:val="24"/>
          <w:szCs w:val="24"/>
          <w:lang w:eastAsia="en-US"/>
        </w:rPr>
      </w:pPr>
      <w:r>
        <w:rPr>
          <w:sz w:val="24"/>
          <w:szCs w:val="24"/>
          <w:lang w:eastAsia="en-US"/>
        </w:rPr>
        <w:t>8</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324CC411" w:rsidR="00640999"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Specialiosios žemės naudojimo sąlygos: </w:t>
      </w:r>
      <w:r w:rsidR="008B678E" w:rsidRPr="008B678E">
        <w:rPr>
          <w:i/>
          <w:iCs/>
          <w:sz w:val="24"/>
          <w:szCs w:val="24"/>
          <w:lang w:eastAsia="zh-CN"/>
        </w:rPr>
        <w:t>žemės sklypui taikomos specialiosios žemės naudojimo sąlygos, nurodytos Nekilnojamojo turto registro duomenų bazės išrašo skilty</w:t>
      </w:r>
      <w:r w:rsidR="00DF357C">
        <w:rPr>
          <w:i/>
          <w:iCs/>
          <w:sz w:val="24"/>
          <w:szCs w:val="24"/>
          <w:lang w:eastAsia="zh-CN"/>
        </w:rPr>
        <w:t>je</w:t>
      </w:r>
      <w:r w:rsidR="008B678E" w:rsidRPr="008B678E">
        <w:rPr>
          <w:i/>
          <w:iCs/>
          <w:sz w:val="24"/>
          <w:szCs w:val="24"/>
          <w:lang w:eastAsia="zh-CN"/>
        </w:rPr>
        <w:t xml:space="preserve">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EA778B6" w:rsidR="0030053C" w:rsidRPr="006B757F" w:rsidRDefault="00BC5163"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7B6C4D0"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11FADA99"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3734CFB5"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74BDE21D" w14:textId="460A9DD6" w:rsidR="00F76FD9" w:rsidRDefault="0030053C" w:rsidP="007018B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BC5163">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p>
    <w:p w14:paraId="4EAE4DF9" w14:textId="686C3874" w:rsidR="00FB36AE" w:rsidRDefault="00E33482" w:rsidP="00E33482">
      <w:pPr>
        <w:suppressAutoHyphens w:val="0"/>
        <w:overflowPunct w:val="0"/>
        <w:autoSpaceDE w:val="0"/>
        <w:autoSpaceDN w:val="0"/>
        <w:adjustRightInd w:val="0"/>
        <w:ind w:firstLine="720"/>
        <w:jc w:val="both"/>
        <w:textAlignment w:val="baseline"/>
        <w:rPr>
          <w:i/>
          <w:iCs/>
          <w:sz w:val="24"/>
          <w:szCs w:val="24"/>
          <w:lang w:eastAsia="zh-CN"/>
        </w:rPr>
      </w:pPr>
      <w:r w:rsidRPr="00E33482">
        <w:rPr>
          <w:sz w:val="24"/>
          <w:szCs w:val="24"/>
          <w:lang w:eastAsia="zh-CN"/>
        </w:rPr>
        <w:t>11.1.</w:t>
      </w:r>
      <w:r w:rsidRPr="00E33482">
        <w:rPr>
          <w:i/>
          <w:iCs/>
          <w:sz w:val="24"/>
          <w:szCs w:val="24"/>
          <w:lang w:eastAsia="zh-CN"/>
        </w:rPr>
        <w:t xml:space="preserve"> </w:t>
      </w:r>
      <w:r w:rsidR="00813797">
        <w:rPr>
          <w:i/>
          <w:iCs/>
          <w:sz w:val="24"/>
          <w:szCs w:val="24"/>
          <w:lang w:eastAsia="zh-CN"/>
        </w:rPr>
        <w:t>0,</w:t>
      </w:r>
      <w:r w:rsidR="008E0BE7">
        <w:rPr>
          <w:i/>
          <w:iCs/>
          <w:sz w:val="24"/>
          <w:szCs w:val="24"/>
          <w:lang w:eastAsia="zh-CN"/>
        </w:rPr>
        <w:t>2846</w:t>
      </w:r>
      <w:r w:rsidR="00813797" w:rsidRPr="00E33482">
        <w:rPr>
          <w:i/>
          <w:iCs/>
          <w:sz w:val="24"/>
          <w:szCs w:val="24"/>
          <w:lang w:eastAsia="zh-CN"/>
        </w:rPr>
        <w:t xml:space="preserve"> ha ploto servitutas – teisė naudoti požemines, antžemines komunikacijas (tarnaujantis), pažymėtas simboliu „S1“</w:t>
      </w:r>
      <w:r w:rsidR="00813797">
        <w:rPr>
          <w:i/>
          <w:iCs/>
          <w:sz w:val="24"/>
          <w:szCs w:val="24"/>
          <w:lang w:eastAsia="zh-CN"/>
        </w:rPr>
        <w:t>;</w:t>
      </w:r>
    </w:p>
    <w:p w14:paraId="0F966CCD" w14:textId="424316D2" w:rsidR="00813797" w:rsidRDefault="00813797" w:rsidP="00E33482">
      <w:pPr>
        <w:suppressAutoHyphens w:val="0"/>
        <w:overflowPunct w:val="0"/>
        <w:autoSpaceDE w:val="0"/>
        <w:autoSpaceDN w:val="0"/>
        <w:adjustRightInd w:val="0"/>
        <w:ind w:firstLine="720"/>
        <w:jc w:val="both"/>
        <w:textAlignment w:val="baseline"/>
        <w:rPr>
          <w:i/>
          <w:iCs/>
          <w:sz w:val="24"/>
          <w:szCs w:val="24"/>
          <w:lang w:eastAsia="zh-CN"/>
        </w:rPr>
      </w:pPr>
      <w:r w:rsidRPr="00813797">
        <w:rPr>
          <w:sz w:val="24"/>
          <w:szCs w:val="24"/>
          <w:lang w:eastAsia="zh-CN"/>
        </w:rPr>
        <w:t>11.2.</w:t>
      </w:r>
      <w:r>
        <w:rPr>
          <w:sz w:val="24"/>
          <w:szCs w:val="24"/>
          <w:lang w:eastAsia="zh-CN"/>
        </w:rPr>
        <w:t xml:space="preserve"> </w:t>
      </w:r>
      <w:r>
        <w:rPr>
          <w:i/>
          <w:iCs/>
          <w:sz w:val="24"/>
          <w:szCs w:val="24"/>
          <w:lang w:eastAsia="zh-CN"/>
        </w:rPr>
        <w:t>0,</w:t>
      </w:r>
      <w:r w:rsidR="008E0BE7">
        <w:rPr>
          <w:i/>
          <w:iCs/>
          <w:sz w:val="24"/>
          <w:szCs w:val="24"/>
          <w:lang w:eastAsia="zh-CN"/>
        </w:rPr>
        <w:t>2846</w:t>
      </w:r>
      <w:r w:rsidRPr="00E33482">
        <w:rPr>
          <w:i/>
          <w:iCs/>
          <w:sz w:val="24"/>
          <w:szCs w:val="24"/>
          <w:lang w:eastAsia="zh-CN"/>
        </w:rPr>
        <w:t xml:space="preserve"> ha ploto servitutas – teisė aptarnauti požemines, antžemines komunikacijas (tarnaujantis), pažymėtas simboliu „S1“;</w:t>
      </w:r>
    </w:p>
    <w:p w14:paraId="2AF60578" w14:textId="507CEDED" w:rsidR="00813797" w:rsidRPr="00813797" w:rsidRDefault="00813797" w:rsidP="00E33482">
      <w:pPr>
        <w:suppressAutoHyphens w:val="0"/>
        <w:overflowPunct w:val="0"/>
        <w:autoSpaceDE w:val="0"/>
        <w:autoSpaceDN w:val="0"/>
        <w:adjustRightInd w:val="0"/>
        <w:ind w:firstLine="720"/>
        <w:jc w:val="both"/>
        <w:textAlignment w:val="baseline"/>
        <w:rPr>
          <w:sz w:val="24"/>
          <w:szCs w:val="24"/>
          <w:lang w:eastAsia="zh-CN"/>
        </w:rPr>
      </w:pPr>
      <w:r w:rsidRPr="00813797">
        <w:rPr>
          <w:sz w:val="24"/>
          <w:szCs w:val="24"/>
          <w:lang w:eastAsia="zh-CN"/>
        </w:rPr>
        <w:t xml:space="preserve">11.3. </w:t>
      </w:r>
      <w:r>
        <w:rPr>
          <w:i/>
          <w:iCs/>
          <w:sz w:val="24"/>
          <w:szCs w:val="24"/>
          <w:lang w:eastAsia="zh-CN"/>
        </w:rPr>
        <w:t>0,</w:t>
      </w:r>
      <w:r w:rsidR="008E0BE7">
        <w:rPr>
          <w:i/>
          <w:iCs/>
          <w:sz w:val="24"/>
          <w:szCs w:val="24"/>
          <w:lang w:eastAsia="zh-CN"/>
        </w:rPr>
        <w:t>2846</w:t>
      </w:r>
      <w:r w:rsidRPr="00E33482">
        <w:rPr>
          <w:i/>
          <w:iCs/>
          <w:sz w:val="24"/>
          <w:szCs w:val="24"/>
          <w:lang w:eastAsia="zh-CN"/>
        </w:rPr>
        <w:t xml:space="preserve"> ha ploto servitutas – teisė tiesti požemines, antžemines komunikacijas (tarnaujantis), pažymėtas simboliu „S1“;</w:t>
      </w:r>
    </w:p>
    <w:p w14:paraId="2D29F120" w14:textId="12D6BEB9" w:rsidR="00E33482" w:rsidRPr="00E33482" w:rsidRDefault="00813797" w:rsidP="00E33482">
      <w:pPr>
        <w:suppressAutoHyphens w:val="0"/>
        <w:overflowPunct w:val="0"/>
        <w:autoSpaceDE w:val="0"/>
        <w:autoSpaceDN w:val="0"/>
        <w:adjustRightInd w:val="0"/>
        <w:ind w:firstLine="720"/>
        <w:jc w:val="both"/>
        <w:textAlignment w:val="baseline"/>
        <w:rPr>
          <w:i/>
          <w:iCs/>
          <w:sz w:val="24"/>
          <w:szCs w:val="24"/>
          <w:lang w:eastAsia="zh-CN"/>
        </w:rPr>
      </w:pPr>
      <w:r w:rsidRPr="00813797">
        <w:rPr>
          <w:sz w:val="24"/>
          <w:szCs w:val="24"/>
          <w:lang w:eastAsia="zh-CN"/>
        </w:rPr>
        <w:t>11.4.</w:t>
      </w:r>
      <w:r>
        <w:rPr>
          <w:i/>
          <w:iCs/>
          <w:sz w:val="24"/>
          <w:szCs w:val="24"/>
          <w:lang w:eastAsia="zh-CN"/>
        </w:rPr>
        <w:t xml:space="preserve"> 0,0</w:t>
      </w:r>
      <w:r w:rsidR="008E0BE7">
        <w:rPr>
          <w:i/>
          <w:iCs/>
          <w:sz w:val="24"/>
          <w:szCs w:val="24"/>
          <w:lang w:eastAsia="zh-CN"/>
        </w:rPr>
        <w:t>434</w:t>
      </w:r>
      <w:r w:rsidR="00E33482" w:rsidRPr="00E33482">
        <w:rPr>
          <w:i/>
          <w:iCs/>
          <w:sz w:val="24"/>
          <w:szCs w:val="24"/>
          <w:lang w:eastAsia="zh-CN"/>
        </w:rPr>
        <w:t xml:space="preserve"> ha ploto kelio servitutas – teisė </w:t>
      </w:r>
      <w:r>
        <w:rPr>
          <w:i/>
          <w:iCs/>
          <w:sz w:val="24"/>
          <w:szCs w:val="24"/>
          <w:lang w:eastAsia="zh-CN"/>
        </w:rPr>
        <w:t>važiuoti transporto priemonėmis</w:t>
      </w:r>
      <w:r w:rsidR="00E33482" w:rsidRPr="00E33482">
        <w:rPr>
          <w:i/>
          <w:iCs/>
          <w:sz w:val="24"/>
          <w:szCs w:val="24"/>
          <w:lang w:eastAsia="zh-CN"/>
        </w:rPr>
        <w:t xml:space="preserve"> (tarnaujantis), pažymėtas simboliu „S2“;</w:t>
      </w:r>
    </w:p>
    <w:p w14:paraId="3D1412FF" w14:textId="4273F087" w:rsidR="00E33482" w:rsidRPr="00E33482" w:rsidRDefault="00E33482" w:rsidP="00E33482">
      <w:pPr>
        <w:suppressAutoHyphens w:val="0"/>
        <w:overflowPunct w:val="0"/>
        <w:autoSpaceDE w:val="0"/>
        <w:autoSpaceDN w:val="0"/>
        <w:adjustRightInd w:val="0"/>
        <w:ind w:firstLine="720"/>
        <w:jc w:val="both"/>
        <w:textAlignment w:val="baseline"/>
        <w:rPr>
          <w:i/>
          <w:iCs/>
          <w:sz w:val="24"/>
          <w:szCs w:val="24"/>
          <w:lang w:eastAsia="zh-CN"/>
        </w:rPr>
      </w:pPr>
      <w:r w:rsidRPr="00813797">
        <w:rPr>
          <w:sz w:val="24"/>
          <w:szCs w:val="24"/>
          <w:lang w:eastAsia="zh-CN"/>
        </w:rPr>
        <w:t>11.</w:t>
      </w:r>
      <w:r w:rsidR="00813797" w:rsidRPr="00813797">
        <w:rPr>
          <w:sz w:val="24"/>
          <w:szCs w:val="24"/>
          <w:lang w:eastAsia="zh-CN"/>
        </w:rPr>
        <w:t>5</w:t>
      </w:r>
      <w:r w:rsidRPr="00813797">
        <w:rPr>
          <w:sz w:val="24"/>
          <w:szCs w:val="24"/>
          <w:lang w:eastAsia="zh-CN"/>
        </w:rPr>
        <w:t>.</w:t>
      </w:r>
      <w:r w:rsidRPr="00E33482">
        <w:rPr>
          <w:i/>
          <w:iCs/>
          <w:sz w:val="24"/>
          <w:szCs w:val="24"/>
          <w:lang w:eastAsia="zh-CN"/>
        </w:rPr>
        <w:t xml:space="preserve"> </w:t>
      </w:r>
      <w:r w:rsidR="00813797">
        <w:rPr>
          <w:i/>
          <w:iCs/>
          <w:sz w:val="24"/>
          <w:szCs w:val="24"/>
          <w:lang w:eastAsia="zh-CN"/>
        </w:rPr>
        <w:t>0,0</w:t>
      </w:r>
      <w:r w:rsidR="008E0BE7">
        <w:rPr>
          <w:i/>
          <w:iCs/>
          <w:sz w:val="24"/>
          <w:szCs w:val="24"/>
          <w:lang w:eastAsia="zh-CN"/>
        </w:rPr>
        <w:t>198</w:t>
      </w:r>
      <w:r w:rsidRPr="00E33482">
        <w:rPr>
          <w:i/>
          <w:iCs/>
          <w:sz w:val="24"/>
          <w:szCs w:val="24"/>
          <w:lang w:eastAsia="zh-CN"/>
        </w:rPr>
        <w:t xml:space="preserve"> ha ploto kelio servitutas – teisė naudotis pėsčiųjų taku (tarnaujantis), pažymėtas simboliu „S3“</w:t>
      </w:r>
      <w:r w:rsidR="00813797">
        <w:rPr>
          <w:i/>
          <w:iCs/>
          <w:sz w:val="24"/>
          <w:szCs w:val="24"/>
          <w:lang w:eastAsia="zh-CN"/>
        </w:rPr>
        <w:t>.</w:t>
      </w:r>
    </w:p>
    <w:p w14:paraId="03A2A473" w14:textId="2ADDD5CA" w:rsidR="0030053C" w:rsidRPr="006B757F" w:rsidRDefault="0030053C" w:rsidP="00E33482">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2</w:t>
      </w:r>
      <w:r w:rsidRPr="006B757F">
        <w:rPr>
          <w:sz w:val="24"/>
          <w:szCs w:val="24"/>
          <w:lang w:eastAsia="zh-CN"/>
        </w:rPr>
        <w:t>. Žemės sklypo</w:t>
      </w:r>
      <w:r w:rsidR="00D75AEA">
        <w:rPr>
          <w:sz w:val="24"/>
          <w:szCs w:val="24"/>
          <w:lang w:eastAsia="zh-CN"/>
        </w:rPr>
        <w:t xml:space="preserve"> </w:t>
      </w:r>
      <w:r w:rsidRPr="006B757F">
        <w:rPr>
          <w:sz w:val="24"/>
          <w:szCs w:val="24"/>
          <w:lang w:eastAsia="zh-CN"/>
        </w:rPr>
        <w:t xml:space="preserve">vertė </w:t>
      </w:r>
      <w:r w:rsidRPr="00F16635">
        <w:rPr>
          <w:sz w:val="24"/>
          <w:szCs w:val="24"/>
          <w:lang w:eastAsia="zh-CN"/>
        </w:rPr>
        <w:t xml:space="preserve">– </w:t>
      </w:r>
      <w:r w:rsidR="0062291E">
        <w:rPr>
          <w:i/>
          <w:sz w:val="24"/>
          <w:szCs w:val="24"/>
          <w:lang w:eastAsia="zh-CN"/>
        </w:rPr>
        <w:t>101</w:t>
      </w:r>
      <w:r w:rsidR="00813797">
        <w:rPr>
          <w:i/>
          <w:sz w:val="24"/>
          <w:szCs w:val="24"/>
          <w:lang w:eastAsia="zh-CN"/>
        </w:rPr>
        <w:t> </w:t>
      </w:r>
      <w:r w:rsidR="0062291E">
        <w:rPr>
          <w:i/>
          <w:sz w:val="24"/>
          <w:szCs w:val="24"/>
          <w:lang w:eastAsia="zh-CN"/>
        </w:rPr>
        <w:t>0</w:t>
      </w:r>
      <w:r w:rsidR="00813797">
        <w:rPr>
          <w:i/>
          <w:sz w:val="24"/>
          <w:szCs w:val="24"/>
          <w:lang w:eastAsia="zh-CN"/>
        </w:rPr>
        <w:t>00,00</w:t>
      </w:r>
      <w:r w:rsidR="008B678E" w:rsidRPr="00B1377F">
        <w:rPr>
          <w:i/>
          <w:sz w:val="24"/>
          <w:szCs w:val="24"/>
          <w:lang w:eastAsia="zh-CN"/>
        </w:rPr>
        <w:t xml:space="preserve"> Eur (</w:t>
      </w:r>
      <w:r w:rsidR="0062291E">
        <w:rPr>
          <w:i/>
          <w:sz w:val="24"/>
          <w:szCs w:val="24"/>
          <w:lang w:eastAsia="zh-CN"/>
        </w:rPr>
        <w:t>vienas</w:t>
      </w:r>
      <w:r w:rsidR="00232626" w:rsidRPr="00B1377F">
        <w:rPr>
          <w:i/>
          <w:sz w:val="24"/>
          <w:szCs w:val="24"/>
          <w:lang w:eastAsia="zh-CN"/>
        </w:rPr>
        <w:t xml:space="preserve"> </w:t>
      </w:r>
      <w:r w:rsidR="0062291E">
        <w:rPr>
          <w:i/>
          <w:sz w:val="24"/>
          <w:szCs w:val="24"/>
          <w:lang w:eastAsia="zh-CN"/>
        </w:rPr>
        <w:t>šimtas vienas</w:t>
      </w:r>
      <w:r w:rsidR="0062291E" w:rsidRPr="00B1377F">
        <w:rPr>
          <w:i/>
          <w:sz w:val="24"/>
          <w:szCs w:val="24"/>
          <w:lang w:eastAsia="zh-CN"/>
        </w:rPr>
        <w:t xml:space="preserve"> </w:t>
      </w:r>
      <w:r w:rsidR="00232626" w:rsidRPr="00B1377F">
        <w:rPr>
          <w:i/>
          <w:sz w:val="24"/>
          <w:szCs w:val="24"/>
          <w:lang w:eastAsia="zh-CN"/>
        </w:rPr>
        <w:t>tūkstan</w:t>
      </w:r>
      <w:r w:rsidR="0062291E">
        <w:rPr>
          <w:i/>
          <w:sz w:val="24"/>
          <w:szCs w:val="24"/>
          <w:lang w:eastAsia="zh-CN"/>
        </w:rPr>
        <w:t>tis</w:t>
      </w:r>
      <w:r w:rsidR="00813797">
        <w:rPr>
          <w:i/>
          <w:sz w:val="24"/>
          <w:szCs w:val="24"/>
          <w:lang w:eastAsia="zh-CN"/>
        </w:rPr>
        <w:t xml:space="preserve"> </w:t>
      </w:r>
      <w:r w:rsidR="00D3497F">
        <w:rPr>
          <w:i/>
          <w:sz w:val="24"/>
          <w:szCs w:val="24"/>
          <w:lang w:eastAsia="zh-CN"/>
        </w:rPr>
        <w:t>eurų</w:t>
      </w:r>
      <w:r w:rsidR="00640999" w:rsidRPr="00B1377F">
        <w:rPr>
          <w:i/>
          <w:sz w:val="24"/>
          <w:szCs w:val="24"/>
          <w:lang w:eastAsia="zh-CN"/>
        </w:rPr>
        <w:t>)</w:t>
      </w:r>
      <w:r w:rsidRPr="00B1377F">
        <w:rPr>
          <w:i/>
          <w:sz w:val="24"/>
          <w:szCs w:val="24"/>
          <w:lang w:eastAsia="zh-CN"/>
        </w:rPr>
        <w:t>, apskaičiuota pagal 20</w:t>
      </w:r>
      <w:r w:rsidR="00D46FED" w:rsidRPr="00B1377F">
        <w:rPr>
          <w:i/>
          <w:sz w:val="24"/>
          <w:szCs w:val="24"/>
          <w:lang w:eastAsia="zh-CN"/>
        </w:rPr>
        <w:t>25</w:t>
      </w:r>
      <w:r w:rsidR="00987BFD" w:rsidRPr="00B1377F">
        <w:rPr>
          <w:i/>
          <w:sz w:val="24"/>
          <w:szCs w:val="24"/>
          <w:lang w:eastAsia="zh-CN"/>
        </w:rPr>
        <w:t xml:space="preserve"> m.</w:t>
      </w:r>
      <w:r w:rsidR="00987BFD" w:rsidRPr="00D46FED">
        <w:rPr>
          <w:i/>
          <w:sz w:val="24"/>
          <w:szCs w:val="24"/>
          <w:lang w:eastAsia="zh-CN"/>
        </w:rPr>
        <w:t xml:space="preserve"> sausio </w:t>
      </w:r>
      <w:r w:rsidRPr="00D46FED">
        <w:rPr>
          <w:i/>
          <w:sz w:val="24"/>
          <w:szCs w:val="24"/>
          <w:lang w:eastAsia="zh-CN"/>
        </w:rPr>
        <w:t>1</w:t>
      </w:r>
      <w:r w:rsidR="00987BFD" w:rsidRPr="00D46FED">
        <w:rPr>
          <w:i/>
          <w:sz w:val="24"/>
          <w:szCs w:val="24"/>
          <w:lang w:eastAsia="zh-CN"/>
        </w:rPr>
        <w:t xml:space="preserve"> d.</w:t>
      </w:r>
      <w:r w:rsidRPr="00D46FED">
        <w:rPr>
          <w:i/>
          <w:sz w:val="24"/>
          <w:szCs w:val="24"/>
          <w:lang w:eastAsia="zh-CN"/>
        </w:rPr>
        <w:t xml:space="preserve"> taikytus žemės verčių žemėlapius, patvirtintus Nacionalinės žemės tarnybos prie</w:t>
      </w:r>
      <w:r w:rsidR="007D696E" w:rsidRPr="00D46FED">
        <w:rPr>
          <w:i/>
          <w:sz w:val="24"/>
          <w:szCs w:val="24"/>
          <w:lang w:eastAsia="zh-CN"/>
        </w:rPr>
        <w:t xml:space="preserve"> Aplinkos</w:t>
      </w:r>
      <w:r w:rsidRPr="00D46FED">
        <w:rPr>
          <w:i/>
          <w:sz w:val="24"/>
          <w:szCs w:val="24"/>
          <w:lang w:eastAsia="zh-CN"/>
        </w:rPr>
        <w:t xml:space="preserve"> ministerijos direktoriaus </w:t>
      </w:r>
      <w:r w:rsidR="007D696E" w:rsidRPr="00D46FED">
        <w:rPr>
          <w:i/>
          <w:sz w:val="24"/>
        </w:rPr>
        <w:t>202</w:t>
      </w:r>
      <w:r w:rsidR="00D46FED" w:rsidRPr="00D46FED">
        <w:rPr>
          <w:i/>
          <w:sz w:val="24"/>
        </w:rPr>
        <w:t>4</w:t>
      </w:r>
      <w:r w:rsidR="006C14D2" w:rsidRPr="00D46FED">
        <w:rPr>
          <w:i/>
          <w:sz w:val="24"/>
        </w:rPr>
        <w:t xml:space="preserve"> </w:t>
      </w:r>
      <w:r w:rsidR="007D696E" w:rsidRPr="00D46FED">
        <w:rPr>
          <w:i/>
          <w:sz w:val="24"/>
        </w:rPr>
        <w:t xml:space="preserve">m. gruodžio </w:t>
      </w:r>
      <w:r w:rsidR="00D46FED" w:rsidRPr="00D46FED">
        <w:rPr>
          <w:i/>
          <w:sz w:val="24"/>
        </w:rPr>
        <w:t xml:space="preserve">9 </w:t>
      </w:r>
      <w:r w:rsidR="007D696E" w:rsidRPr="00D46FED">
        <w:rPr>
          <w:i/>
          <w:sz w:val="24"/>
        </w:rPr>
        <w:t>d. įsakymu Nr. 1P-</w:t>
      </w:r>
      <w:r w:rsidR="00D46FED" w:rsidRPr="00D46FED">
        <w:rPr>
          <w:i/>
          <w:sz w:val="24"/>
        </w:rPr>
        <w:t>546</w:t>
      </w:r>
      <w:r w:rsidR="007D696E" w:rsidRPr="00D46FED">
        <w:rPr>
          <w:i/>
          <w:sz w:val="24"/>
        </w:rPr>
        <w:t>-(1.3 E.)</w:t>
      </w:r>
      <w:r w:rsidR="007D696E" w:rsidRPr="00D46FED">
        <w:rPr>
          <w:i/>
          <w:sz w:val="24"/>
          <w:szCs w:val="24"/>
          <w:lang w:eastAsia="zh-CN"/>
        </w:rPr>
        <w:t xml:space="preserve"> </w:t>
      </w:r>
      <w:r w:rsidRPr="00D46FED">
        <w:rPr>
          <w:i/>
          <w:sz w:val="24"/>
          <w:szCs w:val="24"/>
          <w:lang w:eastAsia="zh-CN"/>
        </w:rPr>
        <w:t>„Dėl masinio žemės vertinimo dokumentų patvirtinimo“.</w:t>
      </w:r>
    </w:p>
    <w:p w14:paraId="77551827" w14:textId="02EE6880"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BC5163">
        <w:rPr>
          <w:sz w:val="24"/>
          <w:lang w:eastAsia="en-US"/>
        </w:rPr>
        <w:t>3</w:t>
      </w:r>
      <w:r w:rsidRPr="006B757F">
        <w:rPr>
          <w:sz w:val="24"/>
          <w:lang w:eastAsia="en-US"/>
        </w:rPr>
        <w:t>. Nuominink</w:t>
      </w:r>
      <w:r w:rsidR="00232626">
        <w:rPr>
          <w:sz w:val="24"/>
          <w:lang w:eastAsia="en-US"/>
        </w:rPr>
        <w:t>as</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3B315741"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BC5163">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C427CE">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920859E"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lastRenderedPageBreak/>
        <w:t>1</w:t>
      </w:r>
      <w:r w:rsidR="00BC5163">
        <w:rPr>
          <w:sz w:val="24"/>
          <w:szCs w:val="24"/>
          <w:lang w:eastAsia="lt-LT"/>
        </w:rPr>
        <w:t>5</w:t>
      </w:r>
      <w:r w:rsidRPr="009E197A">
        <w:rPr>
          <w:sz w:val="24"/>
          <w:szCs w:val="24"/>
          <w:lang w:eastAsia="lt-LT"/>
        </w:rPr>
        <w:t xml:space="preserve">. </w:t>
      </w:r>
      <w:r w:rsidRPr="009E197A">
        <w:rPr>
          <w:sz w:val="24"/>
          <w:szCs w:val="24"/>
          <w:lang w:eastAsia="en-US"/>
        </w:rPr>
        <w:t>Nuominink</w:t>
      </w:r>
      <w:r w:rsidR="00232626">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1A547D36"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4409A0">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5850C38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535751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2B61D2">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26B1E1F3" w14:textId="416FC35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2B61D2">
        <w:rPr>
          <w:sz w:val="24"/>
          <w:lang w:eastAsia="en-US"/>
        </w:rPr>
        <w:t>7</w:t>
      </w:r>
      <w:r w:rsidRPr="006B757F">
        <w:rPr>
          <w:sz w:val="24"/>
          <w:lang w:eastAsia="en-US"/>
        </w:rPr>
        <w:t>. Žemės sklype esančių statinių ar įrenginių likimas pasibaigus valstybinės žemės nuomos sutarčiai.</w:t>
      </w:r>
    </w:p>
    <w:p w14:paraId="1135E04D" w14:textId="33CA83E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232626">
        <w:rPr>
          <w:sz w:val="24"/>
          <w:lang w:eastAsia="en-US"/>
        </w:rPr>
        <w:t>s</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501098EA"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8</w:t>
      </w:r>
      <w:r w:rsidRPr="006B757F">
        <w:rPr>
          <w:sz w:val="24"/>
          <w:lang w:eastAsia="en-US"/>
        </w:rPr>
        <w:t>. Kiti su nuomojamo žemės sklypo naudojimu ir grąžinimu, pasibaigus nuomos sutarčiai, susiję nuomotojo ir nuominink</w:t>
      </w:r>
      <w:r w:rsidR="00232626">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2626">
        <w:rPr>
          <w:i/>
          <w:iCs/>
          <w:sz w:val="24"/>
          <w:szCs w:val="24"/>
          <w:lang w:eastAsia="zh-CN"/>
        </w:rPr>
        <w:t>o</w:t>
      </w:r>
      <w:r w:rsidR="007B14A8">
        <w:rPr>
          <w:i/>
          <w:iCs/>
          <w:sz w:val="24"/>
          <w:szCs w:val="24"/>
          <w:lang w:eastAsia="zh-CN"/>
        </w:rPr>
        <w:t xml:space="preserve"> </w:t>
      </w:r>
      <w:r w:rsidRPr="006B757F">
        <w:rPr>
          <w:i/>
          <w:iCs/>
          <w:sz w:val="24"/>
          <w:szCs w:val="24"/>
          <w:lang w:eastAsia="zh-CN"/>
        </w:rPr>
        <w:t xml:space="preserve">prašymą, nuomotojas įsipareigoja žemės nuomos sutarties atnaujinimo klausimą spręsti įstatymų nustatyta tvarka. </w:t>
      </w:r>
    </w:p>
    <w:p w14:paraId="0C437861" w14:textId="1F511C55"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9</w:t>
      </w:r>
      <w:r w:rsidRPr="006B757F">
        <w:rPr>
          <w:sz w:val="24"/>
          <w:lang w:eastAsia="en-US"/>
        </w:rPr>
        <w:t xml:space="preserve">. Atsakomybė už žemės sklypo nuomos sutarties pažeidimus: </w:t>
      </w:r>
      <w:r w:rsidRPr="006B757F">
        <w:rPr>
          <w:i/>
          <w:iCs/>
          <w:sz w:val="24"/>
          <w:szCs w:val="24"/>
          <w:lang w:eastAsia="zh-CN"/>
        </w:rPr>
        <w:t>jeigu nuomininka</w:t>
      </w:r>
      <w:r w:rsidR="00232626">
        <w:rPr>
          <w:i/>
          <w:iCs/>
          <w:sz w:val="24"/>
          <w:szCs w:val="24"/>
          <w:lang w:eastAsia="zh-CN"/>
        </w:rPr>
        <w:t>s</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232626">
        <w:rPr>
          <w:i/>
          <w:iCs/>
          <w:sz w:val="24"/>
          <w:szCs w:val="24"/>
          <w:lang w:eastAsia="zh-CN"/>
        </w:rPr>
        <w:t>s</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62904E6B" w:rsidR="007E3632" w:rsidRPr="006B757F" w:rsidRDefault="002B61D2" w:rsidP="007E3632">
      <w:pPr>
        <w:widowControl w:val="0"/>
        <w:tabs>
          <w:tab w:val="right" w:leader="underscore" w:pos="9072"/>
        </w:tabs>
        <w:suppressAutoHyphens w:val="0"/>
        <w:ind w:firstLine="720"/>
        <w:jc w:val="both"/>
        <w:rPr>
          <w:sz w:val="24"/>
          <w:lang w:eastAsia="en-US"/>
        </w:rPr>
      </w:pPr>
      <w:r>
        <w:rPr>
          <w:sz w:val="24"/>
          <w:lang w:eastAsia="en-US"/>
        </w:rPr>
        <w:t>20</w:t>
      </w:r>
      <w:r w:rsidR="007E3632" w:rsidRPr="006B757F">
        <w:rPr>
          <w:sz w:val="24"/>
          <w:lang w:eastAsia="en-US"/>
        </w:rPr>
        <w:t>. Nuomininka</w:t>
      </w:r>
      <w:r w:rsidR="00232626">
        <w:rPr>
          <w:sz w:val="24"/>
          <w:lang w:eastAsia="en-US"/>
        </w:rPr>
        <w:t>s</w:t>
      </w:r>
      <w:r w:rsidR="007E3632" w:rsidRPr="006B757F">
        <w:rPr>
          <w:sz w:val="24"/>
          <w:lang w:eastAsia="en-US"/>
        </w:rPr>
        <w:t xml:space="preserve"> įsipareigoja laikytis nuomos sutarties ir įstatymų. Už jų nevykdymą ji</w:t>
      </w:r>
      <w:r w:rsidR="00232626">
        <w:rPr>
          <w:sz w:val="24"/>
          <w:lang w:eastAsia="en-US"/>
        </w:rPr>
        <w:t xml:space="preserve">s </w:t>
      </w:r>
      <w:r w:rsidR="007E3632" w:rsidRPr="006B757F">
        <w:rPr>
          <w:sz w:val="24"/>
          <w:lang w:eastAsia="en-US"/>
        </w:rPr>
        <w:t>atsako pagal įstatymus.</w:t>
      </w:r>
    </w:p>
    <w:p w14:paraId="3DB1F42E" w14:textId="6EED3AD7" w:rsidR="003110C1" w:rsidRPr="00213975" w:rsidRDefault="007E3632" w:rsidP="00213975">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2</w:t>
      </w:r>
      <w:r w:rsidR="002B61D2">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241F38">
        <w:rPr>
          <w:sz w:val="24"/>
          <w:lang w:eastAsia="en-US"/>
        </w:rPr>
        <w:t xml:space="preserve"> taisyklių patvirtinimo</w:t>
      </w:r>
      <w:r w:rsidR="003110C1" w:rsidRPr="006B757F">
        <w:rPr>
          <w:sz w:val="24"/>
          <w:lang w:eastAsia="en-US"/>
        </w:rPr>
        <w:t xml:space="preserve">“: </w:t>
      </w:r>
      <w:r w:rsidR="00213975" w:rsidRPr="00213975">
        <w:rPr>
          <w:i/>
          <w:iCs/>
          <w:sz w:val="24"/>
          <w:lang w:eastAsia="en-US"/>
        </w:rPr>
        <w:t>prašymą pratęsti žemės nuomos terminą nuomininkas gali pateikti valstybinės žemės nuomotojui ne vėliau kaip prieš 3 mėnesius iki valstybinės žemės nuomos sutartyje nustatyto nuomos termino pabaigos.</w:t>
      </w:r>
      <w:r w:rsidR="00213975">
        <w:rPr>
          <w:i/>
          <w:iCs/>
          <w:sz w:val="24"/>
          <w:lang w:eastAsia="en-US"/>
        </w:rPr>
        <w:t xml:space="preserve"> </w:t>
      </w:r>
      <w:r w:rsidR="00213975">
        <w:rPr>
          <w:sz w:val="24"/>
          <w:lang w:eastAsia="en-US"/>
        </w:rPr>
        <w:t>S</w:t>
      </w:r>
      <w:r w:rsidR="003110C1" w:rsidRPr="00700779">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232626">
        <w:rPr>
          <w:i/>
          <w:iCs/>
          <w:sz w:val="24"/>
          <w:szCs w:val="24"/>
          <w:lang w:eastAsia="zh-CN"/>
        </w:rPr>
        <w:t>s</w:t>
      </w:r>
      <w:r w:rsidR="003110C1"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w:t>
      </w:r>
      <w:r w:rsidR="003110C1" w:rsidRPr="00700779">
        <w:rPr>
          <w:i/>
          <w:iCs/>
          <w:sz w:val="24"/>
          <w:szCs w:val="24"/>
          <w:lang w:eastAsia="zh-CN"/>
        </w:rPr>
        <w:lastRenderedPageBreak/>
        <w:t>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43299031" w14:textId="00DDC97D" w:rsidR="00213975" w:rsidRPr="00213975" w:rsidRDefault="003110C1" w:rsidP="00213975">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2B61D2">
        <w:rPr>
          <w:sz w:val="24"/>
          <w:lang w:eastAsia="lt-LT"/>
        </w:rPr>
        <w:t>2</w:t>
      </w:r>
      <w:r w:rsidRPr="006B757F">
        <w:rPr>
          <w:sz w:val="24"/>
          <w:lang w:eastAsia="lt-LT"/>
        </w:rPr>
        <w:t>.</w:t>
      </w:r>
      <w:r>
        <w:rPr>
          <w:sz w:val="24"/>
          <w:lang w:eastAsia="lt-LT"/>
        </w:rPr>
        <w:t xml:space="preserve"> Nuominink</w:t>
      </w:r>
      <w:r w:rsidR="00232626">
        <w:rPr>
          <w:sz w:val="24"/>
          <w:lang w:eastAsia="lt-LT"/>
        </w:rPr>
        <w:t>o</w:t>
      </w:r>
      <w:r>
        <w:rPr>
          <w:sz w:val="24"/>
          <w:lang w:eastAsia="lt-LT"/>
        </w:rPr>
        <w:t xml:space="preserve">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w:t>
      </w:r>
      <w:r w:rsidR="00232626">
        <w:rPr>
          <w:i/>
          <w:iCs/>
          <w:sz w:val="24"/>
          <w:szCs w:val="24"/>
          <w:lang w:eastAsia="zh-CN"/>
        </w:rPr>
        <w:t>s</w:t>
      </w:r>
      <w:r>
        <w:rPr>
          <w:i/>
          <w:iCs/>
          <w:sz w:val="24"/>
          <w:szCs w:val="24"/>
          <w:lang w:eastAsia="zh-CN"/>
        </w:rPr>
        <w:t xml:space="preserve">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213975">
        <w:rPr>
          <w:sz w:val="24"/>
          <w:lang w:eastAsia="en-US"/>
        </w:rPr>
        <w:t xml:space="preserve"> </w:t>
      </w:r>
      <w:r w:rsidR="00213975" w:rsidRPr="00213975">
        <w:rPr>
          <w:i/>
          <w:iCs/>
          <w:sz w:val="24"/>
          <w:lang w:eastAsia="lt-LT"/>
        </w:rPr>
        <w:t xml:space="preserve">Kai išnuomotam statiniui ar įrenginiui (jo daliai) eksploatuoti reikia tik žemės sklypo dalies, subnuomojamos žemės sklypo dalies dydis nustatomas pagal </w:t>
      </w:r>
      <w:r w:rsidR="00025A25" w:rsidRPr="003A4A91">
        <w:rPr>
          <w:i/>
          <w:iCs/>
          <w:sz w:val="24"/>
          <w:lang w:eastAsia="en-US"/>
        </w:rPr>
        <w:t>Kitos paskirties valstybinės žemės sklypų pardavimo ir nuomos t</w:t>
      </w:r>
      <w:r w:rsidR="00213975" w:rsidRPr="00025A25">
        <w:rPr>
          <w:i/>
          <w:iCs/>
          <w:sz w:val="24"/>
          <w:lang w:eastAsia="lt-LT"/>
        </w:rPr>
        <w:t>aisyklių 12.3–12.5 papunkčių</w:t>
      </w:r>
      <w:r w:rsidR="00213975" w:rsidRPr="00213975">
        <w:rPr>
          <w:i/>
          <w:iCs/>
          <w:sz w:val="24"/>
          <w:lang w:eastAsia="lt-LT"/>
        </w:rPr>
        <w:t xml:space="preserve"> ir 13 punkto nuostatas. Pateikti valstybinės žemės nuomotojui žemės sklypo planą, kuriame pagal </w:t>
      </w:r>
      <w:r w:rsidR="00025A25" w:rsidRPr="003A4A91">
        <w:rPr>
          <w:i/>
          <w:iCs/>
          <w:sz w:val="24"/>
          <w:lang w:eastAsia="en-US"/>
        </w:rPr>
        <w:t>Kitos paskirties valstybinės žemės sklypų pardavimo ir nuomos t</w:t>
      </w:r>
      <w:r w:rsidR="00213975" w:rsidRPr="00025A25">
        <w:rPr>
          <w:i/>
          <w:iCs/>
          <w:sz w:val="24"/>
          <w:lang w:eastAsia="lt-LT"/>
        </w:rPr>
        <w:t>aisyklių 12.3 ir 12.4 papunkčius būtų išskirta išnuomotam statiniui ar įrenginiui eksploatuo</w:t>
      </w:r>
      <w:r w:rsidR="00213975"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6689ADAB"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w:t>
      </w:r>
      <w:r w:rsidR="00F03637">
        <w:rPr>
          <w:sz w:val="24"/>
          <w:lang w:eastAsia="lt-LT"/>
        </w:rPr>
        <w:t xml:space="preserve"> </w:t>
      </w:r>
      <w:r w:rsidRPr="006B757F">
        <w:rPr>
          <w:sz w:val="24"/>
          <w:lang w:eastAsia="lt-LT"/>
        </w:rPr>
        <w:t xml:space="preserve">Sutartis prieš terminą nutraukiama nuomotojo reikalavimu: </w:t>
      </w:r>
    </w:p>
    <w:p w14:paraId="35B42B87" w14:textId="52EAA70E"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2B61D2">
        <w:rPr>
          <w:sz w:val="24"/>
          <w:lang w:eastAsia="lt-LT"/>
        </w:rPr>
        <w:t>3</w:t>
      </w:r>
      <w:r w:rsidRPr="00D51996">
        <w:rPr>
          <w:sz w:val="24"/>
          <w:lang w:eastAsia="lt-LT"/>
        </w:rPr>
        <w:t>.1. nuominink</w:t>
      </w:r>
      <w:r w:rsidR="00232626">
        <w:rPr>
          <w:sz w:val="24"/>
          <w:lang w:eastAsia="lt-LT"/>
        </w:rPr>
        <w:t>ui</w:t>
      </w:r>
      <w:r w:rsidRPr="00D51996">
        <w:rPr>
          <w:sz w:val="24"/>
          <w:lang w:eastAsia="lt-LT"/>
        </w:rPr>
        <w:t xml:space="preserve"> neįvykdžius sutarties </w:t>
      </w:r>
      <w:r w:rsidRPr="009C7AC3">
        <w:rPr>
          <w:sz w:val="24"/>
          <w:lang w:eastAsia="lt-LT"/>
        </w:rPr>
        <w:t>2</w:t>
      </w:r>
      <w:r w:rsidR="009C7AC3" w:rsidRPr="009C7AC3">
        <w:rPr>
          <w:sz w:val="24"/>
          <w:lang w:eastAsia="lt-LT"/>
        </w:rPr>
        <w:t>7</w:t>
      </w:r>
      <w:r w:rsidR="009509AF">
        <w:rPr>
          <w:sz w:val="24"/>
          <w:lang w:eastAsia="lt-LT"/>
        </w:rPr>
        <w:t xml:space="preserve"> </w:t>
      </w:r>
      <w:r w:rsidRPr="00232626">
        <w:rPr>
          <w:sz w:val="24"/>
          <w:lang w:eastAsia="lt-LT"/>
        </w:rPr>
        <w:t>punkte</w:t>
      </w:r>
      <w:r w:rsidRPr="00D51996">
        <w:rPr>
          <w:sz w:val="24"/>
          <w:lang w:eastAsia="lt-LT"/>
        </w:rPr>
        <w:t xml:space="preserve"> jam nustatytos pareigos;</w:t>
      </w:r>
    </w:p>
    <w:p w14:paraId="5BF6A7AB" w14:textId="4C43CB41"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E77C19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.3. jeigu žemės nuomininka</w:t>
      </w:r>
      <w:r w:rsidR="00232626">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0345321"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2B61D2">
        <w:rPr>
          <w:sz w:val="24"/>
          <w:lang w:eastAsia="lt-LT"/>
        </w:rPr>
        <w:t>3</w:t>
      </w:r>
      <w:r w:rsidRPr="006B757F">
        <w:rPr>
          <w:sz w:val="24"/>
          <w:lang w:eastAsia="lt-LT"/>
        </w:rPr>
        <w:t>.4. jeigu nuominink</w:t>
      </w:r>
      <w:r w:rsidR="00232626">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2626">
        <w:rPr>
          <w:sz w:val="24"/>
          <w:lang w:eastAsia="lt-LT"/>
        </w:rPr>
        <w:t>s</w:t>
      </w:r>
      <w:r w:rsidRPr="006B757F">
        <w:rPr>
          <w:sz w:val="24"/>
          <w:lang w:eastAsia="lt-LT"/>
        </w:rPr>
        <w:t>, gavę</w:t>
      </w:r>
      <w:r w:rsidR="00232626">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6B2A4BC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2626">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2626">
        <w:rPr>
          <w:color w:val="000000"/>
          <w:sz w:val="24"/>
          <w:szCs w:val="24"/>
          <w:lang w:eastAsia="en-US"/>
        </w:rPr>
        <w:t>s</w:t>
      </w:r>
      <w:r w:rsidRPr="006B757F">
        <w:rPr>
          <w:color w:val="000000"/>
          <w:sz w:val="24"/>
          <w:szCs w:val="24"/>
          <w:lang w:eastAsia="en-US"/>
        </w:rPr>
        <w:t>, gavę</w:t>
      </w:r>
      <w:r w:rsidR="00232626">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0325A87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232626">
        <w:rPr>
          <w:color w:val="000000"/>
          <w:sz w:val="24"/>
          <w:lang w:eastAsia="en-US"/>
        </w:rPr>
        <w:t>s</w:t>
      </w:r>
      <w:r w:rsidR="007B14A8">
        <w:rPr>
          <w:color w:val="000000"/>
          <w:sz w:val="24"/>
          <w:lang w:eastAsia="en-US"/>
        </w:rPr>
        <w:t xml:space="preserve"> </w:t>
      </w:r>
      <w:r w:rsidRPr="006B757F">
        <w:rPr>
          <w:color w:val="000000"/>
          <w:sz w:val="24"/>
          <w:lang w:eastAsia="en-US"/>
        </w:rPr>
        <w:t>atsisako pakeisti sutartį, jeigu joje nebuvo numatyta galimybė statyti ar nuomininka</w:t>
      </w:r>
      <w:r w:rsidR="00232626">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178D298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F21D0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3CE801D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lastRenderedPageBreak/>
        <w:t>2</w:t>
      </w:r>
      <w:r w:rsidR="002B61D2">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D399D3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2B61D2">
        <w:rPr>
          <w:sz w:val="24"/>
          <w:lang w:eastAsia="lt-LT"/>
        </w:rPr>
        <w:t>4</w:t>
      </w:r>
      <w:r w:rsidRPr="006B757F">
        <w:rPr>
          <w:sz w:val="24"/>
          <w:lang w:eastAsia="lt-LT"/>
        </w:rPr>
        <w:t>.</w:t>
      </w:r>
      <w:r w:rsidR="00F03637">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2592895A" w:rsidR="007E3632"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5</w:t>
      </w:r>
      <w:r w:rsidRPr="006B757F">
        <w:rPr>
          <w:sz w:val="24"/>
          <w:lang w:eastAsia="en-US"/>
        </w:rPr>
        <w:t>. Savivaldybė, išnuomojusi valstybinės žemės sklypą ar jo dalį, gali atleisti valstybinės žemės nuominink</w:t>
      </w:r>
      <w:r w:rsidR="008F511A">
        <w:rPr>
          <w:sz w:val="24"/>
          <w:lang w:eastAsia="en-US"/>
        </w:rPr>
        <w:t>ą</w:t>
      </w:r>
      <w:r w:rsidRPr="006B757F">
        <w:rPr>
          <w:sz w:val="24"/>
          <w:lang w:eastAsia="en-US"/>
        </w:rPr>
        <w:t xml:space="preserve"> nuo nuomos mokesčio mokėjimo</w:t>
      </w:r>
      <w:r w:rsidR="002F4FE4">
        <w:rPr>
          <w:sz w:val="24"/>
          <w:lang w:eastAsia="en-US"/>
        </w:rPr>
        <w:t>.</w:t>
      </w:r>
    </w:p>
    <w:p w14:paraId="2C4EF24D" w14:textId="3D3CC6E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6</w:t>
      </w:r>
      <w:r w:rsidRPr="006B757F">
        <w:rPr>
          <w:sz w:val="24"/>
          <w:lang w:eastAsia="en-US"/>
        </w:rPr>
        <w:t>. Prie šios sutarties pridedamas išnuomojamo žemės sklypo planas M 1:</w:t>
      </w:r>
      <w:r w:rsidR="00232626">
        <w:rPr>
          <w:sz w:val="24"/>
          <w:lang w:eastAsia="en-US"/>
        </w:rPr>
        <w:t>500</w:t>
      </w:r>
      <w:r w:rsidRPr="006B757F">
        <w:rPr>
          <w:sz w:val="24"/>
          <w:lang w:eastAsia="en-US"/>
        </w:rPr>
        <w:t xml:space="preserve"> kaip neatskiriama sudedamoji šios sutarties dalis.</w:t>
      </w:r>
    </w:p>
    <w:p w14:paraId="6BB24617" w14:textId="7388CF75"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7</w:t>
      </w:r>
      <w:r w:rsidRPr="006B757F">
        <w:rPr>
          <w:sz w:val="24"/>
          <w:lang w:eastAsia="en-US"/>
        </w:rPr>
        <w:t>. Juridinį faktą apie sudarytą sutartį nuomininka</w:t>
      </w:r>
      <w:r w:rsidR="00232626">
        <w:rPr>
          <w:sz w:val="24"/>
          <w:lang w:eastAsia="en-US"/>
        </w:rPr>
        <w:t>s</w:t>
      </w:r>
      <w:r w:rsidRPr="006B757F">
        <w:rPr>
          <w:sz w:val="24"/>
          <w:lang w:eastAsia="en-US"/>
        </w:rPr>
        <w:t xml:space="preserve"> savo lėšomis per 3 mėnesius įregistruoja Nekilnojamojo turto registre.</w:t>
      </w:r>
    </w:p>
    <w:p w14:paraId="2AA22AF9" w14:textId="5840AC5E" w:rsidR="00117502" w:rsidRDefault="007E3632" w:rsidP="001D3629">
      <w:pPr>
        <w:widowControl w:val="0"/>
        <w:tabs>
          <w:tab w:val="right" w:leader="underscore" w:pos="9072"/>
        </w:tabs>
        <w:suppressAutoHyphens w:val="0"/>
        <w:ind w:firstLine="720"/>
        <w:jc w:val="both"/>
        <w:rPr>
          <w:sz w:val="24"/>
          <w:lang w:eastAsia="en-US"/>
        </w:rPr>
      </w:pPr>
      <w:r w:rsidRPr="006B757F">
        <w:rPr>
          <w:sz w:val="24"/>
          <w:lang w:eastAsia="en-US"/>
        </w:rPr>
        <w:t>2</w:t>
      </w:r>
      <w:r w:rsidR="009C7AC3">
        <w:rPr>
          <w:sz w:val="24"/>
          <w:lang w:eastAsia="en-US"/>
        </w:rPr>
        <w:t>8</w:t>
      </w:r>
      <w:r w:rsidRPr="006B757F">
        <w:rPr>
          <w:sz w:val="24"/>
          <w:lang w:eastAsia="en-US"/>
        </w:rPr>
        <w:t xml:space="preserve">. </w:t>
      </w:r>
      <w:r w:rsidR="002F4FE4">
        <w:rPr>
          <w:sz w:val="24"/>
          <w:lang w:eastAsia="en-US"/>
        </w:rPr>
        <w:t>S</w:t>
      </w:r>
      <w:r w:rsidRPr="006B757F">
        <w:rPr>
          <w:sz w:val="24"/>
          <w:lang w:eastAsia="en-US"/>
        </w:rPr>
        <w:t>utartį šalys pasirašo kvalifikuotais elektroniniais parašais, pasirašomas 1 elektroninis sutarties egzempliorius, kuriuo šalys pasidali</w:t>
      </w:r>
      <w:r w:rsidR="001F13CC">
        <w:rPr>
          <w:sz w:val="24"/>
          <w:lang w:eastAsia="en-US"/>
        </w:rPr>
        <w:t>j</w:t>
      </w:r>
      <w:r w:rsidRPr="006B757F">
        <w:rPr>
          <w:sz w:val="24"/>
          <w:lang w:eastAsia="en-US"/>
        </w:rPr>
        <w:t>a elektroninių ryšių priemonėmis.</w:t>
      </w:r>
    </w:p>
    <w:p w14:paraId="4BB514A9" w14:textId="77777777" w:rsidR="007B14A8" w:rsidRPr="006B757F" w:rsidRDefault="007B14A8" w:rsidP="000D3210">
      <w:pPr>
        <w:widowControl w:val="0"/>
        <w:tabs>
          <w:tab w:val="right" w:leader="underscore" w:pos="9072"/>
        </w:tabs>
        <w:suppressAutoHyphens w:val="0"/>
        <w:ind w:firstLine="720"/>
        <w:jc w:val="both"/>
        <w:rPr>
          <w:sz w:val="24"/>
          <w:lang w:eastAsia="en-US"/>
        </w:rPr>
      </w:pPr>
    </w:p>
    <w:p w14:paraId="5E158141" w14:textId="1D80BB4C" w:rsidR="008F574C" w:rsidRPr="006B757F" w:rsidRDefault="008F574C" w:rsidP="000D3210">
      <w:pPr>
        <w:suppressAutoHyphens w:val="0"/>
        <w:jc w:val="both"/>
        <w:rPr>
          <w:sz w:val="24"/>
          <w:szCs w:val="24"/>
          <w:lang w:eastAsia="lt-LT"/>
        </w:rPr>
      </w:pPr>
      <w:r w:rsidRPr="006B757F">
        <w:rPr>
          <w:sz w:val="24"/>
          <w:szCs w:val="24"/>
          <w:lang w:eastAsia="lt-LT"/>
        </w:rPr>
        <w:t xml:space="preserve">Nuomotoja                    ___________________                                      </w:t>
      </w:r>
      <w:r w:rsidR="00970CED">
        <w:rPr>
          <w:sz w:val="24"/>
          <w:szCs w:val="24"/>
          <w:lang w:eastAsia="lt-LT"/>
        </w:rPr>
        <w:t xml:space="preserve">    </w:t>
      </w:r>
      <w:r w:rsidR="00C85AF3" w:rsidRPr="00BB53A2">
        <w:rPr>
          <w:rFonts w:ascii="Times New Roman LT" w:hAnsi="Times New Roman LT"/>
          <w:sz w:val="24"/>
        </w:rPr>
        <w:t xml:space="preserve">G. A. </w:t>
      </w:r>
      <w:r w:rsidR="00C85AF3" w:rsidRPr="00BB53A2">
        <w:rPr>
          <w:rFonts w:ascii="Times New Roman LT" w:hAnsi="Times New Roman LT"/>
          <w:i/>
          <w:iCs/>
          <w:sz w:val="24"/>
        </w:rPr>
        <w:t>(duomenys neskelbtini</w:t>
      </w:r>
      <w:r w:rsidR="00C85AF3">
        <w:rPr>
          <w:rFonts w:ascii="Times New Roman LT" w:hAnsi="Times New Roman LT"/>
          <w:i/>
          <w:iCs/>
          <w:sz w:val="24"/>
        </w:rPr>
        <w:t>)</w:t>
      </w:r>
    </w:p>
    <w:p w14:paraId="7A0C8FDF" w14:textId="1D7CD524" w:rsidR="008F574C" w:rsidRPr="006B757F" w:rsidRDefault="008F574C" w:rsidP="000D3210">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007B14A8">
        <w:rPr>
          <w:sz w:val="16"/>
          <w:szCs w:val="16"/>
          <w:lang w:eastAsia="lt-LT"/>
        </w:rPr>
        <w:t xml:space="preserve"> </w:t>
      </w:r>
      <w:r w:rsidR="00A61A92">
        <w:rPr>
          <w:sz w:val="16"/>
          <w:szCs w:val="16"/>
          <w:lang w:eastAsia="lt-LT"/>
        </w:rPr>
        <w:t xml:space="preserve"> </w:t>
      </w:r>
      <w:r w:rsidR="007B14A8">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0F74C6F" w14:textId="77777777" w:rsidR="007B14A8" w:rsidRDefault="007B14A8" w:rsidP="000D3210">
      <w:pPr>
        <w:suppressAutoHyphens w:val="0"/>
        <w:overflowPunct w:val="0"/>
        <w:autoSpaceDE w:val="0"/>
        <w:autoSpaceDN w:val="0"/>
        <w:adjustRightInd w:val="0"/>
        <w:ind w:firstLine="720"/>
        <w:jc w:val="both"/>
        <w:textAlignment w:val="baseline"/>
        <w:rPr>
          <w:sz w:val="24"/>
          <w:lang w:eastAsia="zh-CN"/>
        </w:rPr>
      </w:pPr>
    </w:p>
    <w:p w14:paraId="0CF4A6F7" w14:textId="7CE67A85" w:rsidR="00CA0DDA" w:rsidRDefault="009229ED" w:rsidP="000D3210">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267CA12" w14:textId="77777777" w:rsidR="00037AF5" w:rsidRDefault="00037AF5" w:rsidP="000D3210">
      <w:pPr>
        <w:suppressAutoHyphens w:val="0"/>
        <w:overflowPunct w:val="0"/>
        <w:autoSpaceDE w:val="0"/>
        <w:autoSpaceDN w:val="0"/>
        <w:adjustRightInd w:val="0"/>
        <w:ind w:firstLine="720"/>
        <w:jc w:val="both"/>
        <w:textAlignment w:val="baseline"/>
        <w:rPr>
          <w:sz w:val="24"/>
          <w:lang w:eastAsia="zh-CN"/>
        </w:rPr>
      </w:pPr>
    </w:p>
    <w:p w14:paraId="50A2BA02" w14:textId="72C57E07" w:rsidR="00037AF5" w:rsidRPr="006B757F" w:rsidRDefault="00037AF5" w:rsidP="000D3210">
      <w:pPr>
        <w:suppressAutoHyphens w:val="0"/>
        <w:jc w:val="both"/>
        <w:rPr>
          <w:sz w:val="24"/>
          <w:szCs w:val="24"/>
          <w:lang w:eastAsia="en-US"/>
        </w:rPr>
      </w:pPr>
      <w:bookmarkStart w:id="8" w:name="_Hlk52353357"/>
      <w:r w:rsidRPr="006B757F">
        <w:rPr>
          <w:sz w:val="24"/>
          <w:szCs w:val="24"/>
          <w:lang w:eastAsia="en-US"/>
        </w:rPr>
        <w:t>Nuomininka</w:t>
      </w:r>
      <w:r w:rsidR="00232626">
        <w:rPr>
          <w:sz w:val="24"/>
          <w:szCs w:val="24"/>
          <w:lang w:eastAsia="en-US"/>
        </w:rPr>
        <w:t>s</w:t>
      </w:r>
      <w:r w:rsidRPr="006B757F">
        <w:rPr>
          <w:sz w:val="24"/>
          <w:szCs w:val="24"/>
          <w:lang w:eastAsia="en-US"/>
        </w:rPr>
        <w:t xml:space="preserve">                   </w:t>
      </w:r>
      <w:r w:rsidRPr="006B757F">
        <w:rPr>
          <w:lang w:eastAsia="en-US"/>
        </w:rPr>
        <w:t>________________________</w:t>
      </w:r>
      <w:r w:rsidR="007B14A8">
        <w:rPr>
          <w:sz w:val="24"/>
          <w:szCs w:val="24"/>
          <w:lang w:eastAsia="en-US"/>
        </w:rPr>
        <w:t xml:space="preserve">                                   </w:t>
      </w:r>
      <w:r w:rsidR="003346D5">
        <w:rPr>
          <w:sz w:val="24"/>
          <w:szCs w:val="24"/>
          <w:lang w:eastAsia="en-US"/>
        </w:rPr>
        <w:t xml:space="preserve"> </w:t>
      </w:r>
      <w:r w:rsidR="00C85AF3" w:rsidRPr="00BB53A2">
        <w:rPr>
          <w:rFonts w:ascii="Times New Roman LT" w:hAnsi="Times New Roman LT"/>
          <w:sz w:val="24"/>
        </w:rPr>
        <w:t>A.</w:t>
      </w:r>
      <w:r w:rsidR="00C85AF3">
        <w:rPr>
          <w:rFonts w:ascii="Times New Roman LT" w:hAnsi="Times New Roman LT"/>
          <w:sz w:val="24"/>
        </w:rPr>
        <w:t xml:space="preserve"> K.</w:t>
      </w:r>
      <w:r w:rsidR="00C85AF3" w:rsidRPr="00BB53A2">
        <w:rPr>
          <w:rFonts w:ascii="Times New Roman LT" w:hAnsi="Times New Roman LT"/>
          <w:sz w:val="24"/>
        </w:rPr>
        <w:t xml:space="preserve"> </w:t>
      </w:r>
      <w:r w:rsidR="00C85AF3" w:rsidRPr="00BB53A2">
        <w:rPr>
          <w:rFonts w:ascii="Times New Roman LT" w:hAnsi="Times New Roman LT"/>
          <w:i/>
          <w:iCs/>
          <w:sz w:val="24"/>
        </w:rPr>
        <w:t>(duomenys neskelbtini</w:t>
      </w:r>
      <w:r w:rsidR="00C85AF3">
        <w:rPr>
          <w:rFonts w:ascii="Times New Roman LT" w:hAnsi="Times New Roman LT"/>
          <w:i/>
          <w:iCs/>
          <w:sz w:val="24"/>
        </w:rPr>
        <w:t>)</w:t>
      </w:r>
    </w:p>
    <w:p w14:paraId="0DC6B1AD" w14:textId="300C8E56" w:rsidR="00037AF5" w:rsidRPr="006B757F" w:rsidRDefault="00037AF5" w:rsidP="000D3210">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sidR="007B14A8">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bookmarkEnd w:id="8"/>
    <w:p w14:paraId="5F69BB5A" w14:textId="77777777" w:rsidR="000D3210" w:rsidRPr="006B757F" w:rsidRDefault="000D3210" w:rsidP="000D3210">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76455318" w14:textId="77777777" w:rsidR="000D3210" w:rsidRPr="006B757F" w:rsidRDefault="000D3210" w:rsidP="000D3210">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6D7027D0" w14:textId="5CB2798F" w:rsidR="00037AF5" w:rsidRPr="000D3210" w:rsidRDefault="000D3210" w:rsidP="000D3210">
      <w:pPr>
        <w:tabs>
          <w:tab w:val="left" w:pos="1418"/>
        </w:tabs>
        <w:suppressAutoHyphens w:val="0"/>
        <w:ind w:left="720"/>
        <w:jc w:val="both"/>
        <w:rPr>
          <w:sz w:val="16"/>
          <w:szCs w:val="16"/>
          <w:lang w:eastAsia="en-US"/>
        </w:rPr>
      </w:pPr>
      <w:r w:rsidRPr="006B757F">
        <w:rPr>
          <w:sz w:val="24"/>
          <w:szCs w:val="24"/>
          <w:lang w:eastAsia="en-US"/>
        </w:rPr>
        <w:t>asmens steigimo dokumentuose)</w:t>
      </w:r>
    </w:p>
    <w:sectPr w:rsidR="00037AF5" w:rsidRPr="000D3210" w:rsidSect="00227CB1">
      <w:headerReference w:type="default" r:id="rId11"/>
      <w:headerReference w:type="first" r:id="rId12"/>
      <w:footnotePr>
        <w:pos w:val="beneathText"/>
      </w:footnotePr>
      <w:pgSz w:w="11905" w:h="16837" w:code="9"/>
      <w:pgMar w:top="1247" w:right="567" w:bottom="1247"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33A92" w14:textId="77777777" w:rsidR="00E038F3" w:rsidRPr="006B757F" w:rsidRDefault="00E038F3">
      <w:r w:rsidRPr="006B757F">
        <w:separator/>
      </w:r>
    </w:p>
  </w:endnote>
  <w:endnote w:type="continuationSeparator" w:id="0">
    <w:p w14:paraId="37C1D216" w14:textId="77777777" w:rsidR="00E038F3" w:rsidRPr="006B757F" w:rsidRDefault="00E038F3">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1F0CE" w14:textId="77777777" w:rsidR="00E038F3" w:rsidRPr="006B757F" w:rsidRDefault="00E038F3">
      <w:r w:rsidRPr="006B757F">
        <w:separator/>
      </w:r>
    </w:p>
  </w:footnote>
  <w:footnote w:type="continuationSeparator" w:id="0">
    <w:p w14:paraId="19E3CC6A" w14:textId="77777777" w:rsidR="00E038F3" w:rsidRPr="006B757F" w:rsidRDefault="00E038F3">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5A25"/>
    <w:rsid w:val="000266D5"/>
    <w:rsid w:val="000269DE"/>
    <w:rsid w:val="00027D59"/>
    <w:rsid w:val="00035421"/>
    <w:rsid w:val="000362F4"/>
    <w:rsid w:val="00037AF5"/>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1EF"/>
    <w:rsid w:val="000B7C40"/>
    <w:rsid w:val="000C11CA"/>
    <w:rsid w:val="000C1263"/>
    <w:rsid w:val="000C26D6"/>
    <w:rsid w:val="000C3C98"/>
    <w:rsid w:val="000C495E"/>
    <w:rsid w:val="000C5965"/>
    <w:rsid w:val="000C5E53"/>
    <w:rsid w:val="000C6527"/>
    <w:rsid w:val="000C6AE1"/>
    <w:rsid w:val="000C70A6"/>
    <w:rsid w:val="000D0497"/>
    <w:rsid w:val="000D2CF7"/>
    <w:rsid w:val="000D2E60"/>
    <w:rsid w:val="000D321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2C83"/>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C0D"/>
    <w:rsid w:val="00187DE1"/>
    <w:rsid w:val="0019047B"/>
    <w:rsid w:val="00191397"/>
    <w:rsid w:val="00193C92"/>
    <w:rsid w:val="00196173"/>
    <w:rsid w:val="001966FA"/>
    <w:rsid w:val="00197CAE"/>
    <w:rsid w:val="001A0AF2"/>
    <w:rsid w:val="001A4BD8"/>
    <w:rsid w:val="001A79B8"/>
    <w:rsid w:val="001B1915"/>
    <w:rsid w:val="001B1E1A"/>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3975"/>
    <w:rsid w:val="00214403"/>
    <w:rsid w:val="002155FD"/>
    <w:rsid w:val="0022068F"/>
    <w:rsid w:val="00222CD2"/>
    <w:rsid w:val="00223426"/>
    <w:rsid w:val="00223E97"/>
    <w:rsid w:val="002243AE"/>
    <w:rsid w:val="00226D51"/>
    <w:rsid w:val="00227CB1"/>
    <w:rsid w:val="00230C0C"/>
    <w:rsid w:val="0023132E"/>
    <w:rsid w:val="00232626"/>
    <w:rsid w:val="00232967"/>
    <w:rsid w:val="00232FAE"/>
    <w:rsid w:val="00234D42"/>
    <w:rsid w:val="0023612A"/>
    <w:rsid w:val="002368B4"/>
    <w:rsid w:val="00236B3F"/>
    <w:rsid w:val="002370A7"/>
    <w:rsid w:val="00241963"/>
    <w:rsid w:val="00241F38"/>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5808"/>
    <w:rsid w:val="002B0330"/>
    <w:rsid w:val="002B0724"/>
    <w:rsid w:val="002B07A9"/>
    <w:rsid w:val="002B314A"/>
    <w:rsid w:val="002B61D2"/>
    <w:rsid w:val="002C1E0E"/>
    <w:rsid w:val="002C23A5"/>
    <w:rsid w:val="002C34E1"/>
    <w:rsid w:val="002C4BEC"/>
    <w:rsid w:val="002C6271"/>
    <w:rsid w:val="002D1745"/>
    <w:rsid w:val="002D19C7"/>
    <w:rsid w:val="002D211C"/>
    <w:rsid w:val="002D3341"/>
    <w:rsid w:val="002D5005"/>
    <w:rsid w:val="002D568E"/>
    <w:rsid w:val="002D5B80"/>
    <w:rsid w:val="002D7788"/>
    <w:rsid w:val="002E05EE"/>
    <w:rsid w:val="002E122E"/>
    <w:rsid w:val="002E33C8"/>
    <w:rsid w:val="002E3B96"/>
    <w:rsid w:val="002E438D"/>
    <w:rsid w:val="002E478B"/>
    <w:rsid w:val="002F00AE"/>
    <w:rsid w:val="002F07EE"/>
    <w:rsid w:val="002F1A2D"/>
    <w:rsid w:val="002F23FE"/>
    <w:rsid w:val="002F341A"/>
    <w:rsid w:val="002F4FE4"/>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A4A91"/>
    <w:rsid w:val="003B490B"/>
    <w:rsid w:val="003B52D8"/>
    <w:rsid w:val="003B7204"/>
    <w:rsid w:val="003B7A14"/>
    <w:rsid w:val="003C0A59"/>
    <w:rsid w:val="003C203C"/>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AB5"/>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0295"/>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C4E"/>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42A8"/>
    <w:rsid w:val="004B7EDB"/>
    <w:rsid w:val="004C0B5C"/>
    <w:rsid w:val="004C0DF6"/>
    <w:rsid w:val="004C2C74"/>
    <w:rsid w:val="004C3084"/>
    <w:rsid w:val="004C3164"/>
    <w:rsid w:val="004C4D18"/>
    <w:rsid w:val="004C500F"/>
    <w:rsid w:val="004C62B3"/>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1F07"/>
    <w:rsid w:val="00505EA1"/>
    <w:rsid w:val="005062C8"/>
    <w:rsid w:val="00506B06"/>
    <w:rsid w:val="005071DE"/>
    <w:rsid w:val="00507A2F"/>
    <w:rsid w:val="00511E4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18DC"/>
    <w:rsid w:val="005827CF"/>
    <w:rsid w:val="00583DEA"/>
    <w:rsid w:val="00585E83"/>
    <w:rsid w:val="0058723A"/>
    <w:rsid w:val="00590F3B"/>
    <w:rsid w:val="005966C4"/>
    <w:rsid w:val="005A23DD"/>
    <w:rsid w:val="005A48E9"/>
    <w:rsid w:val="005B1C45"/>
    <w:rsid w:val="005B2BE5"/>
    <w:rsid w:val="005B4D00"/>
    <w:rsid w:val="005B5882"/>
    <w:rsid w:val="005B59BB"/>
    <w:rsid w:val="005B6D87"/>
    <w:rsid w:val="005C1469"/>
    <w:rsid w:val="005C1B2A"/>
    <w:rsid w:val="005C33A3"/>
    <w:rsid w:val="005C440B"/>
    <w:rsid w:val="005D0F68"/>
    <w:rsid w:val="005D45F3"/>
    <w:rsid w:val="005E07FB"/>
    <w:rsid w:val="005E2427"/>
    <w:rsid w:val="005E27E6"/>
    <w:rsid w:val="005E4098"/>
    <w:rsid w:val="005E581E"/>
    <w:rsid w:val="005E5CAF"/>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291E"/>
    <w:rsid w:val="00623C0F"/>
    <w:rsid w:val="0062568B"/>
    <w:rsid w:val="00626A10"/>
    <w:rsid w:val="00631C8C"/>
    <w:rsid w:val="00633D13"/>
    <w:rsid w:val="00633FB0"/>
    <w:rsid w:val="00636660"/>
    <w:rsid w:val="00640999"/>
    <w:rsid w:val="00643258"/>
    <w:rsid w:val="00645569"/>
    <w:rsid w:val="0064700C"/>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3EA2"/>
    <w:rsid w:val="00704E31"/>
    <w:rsid w:val="00705C73"/>
    <w:rsid w:val="007067AC"/>
    <w:rsid w:val="00710079"/>
    <w:rsid w:val="0071062D"/>
    <w:rsid w:val="00711629"/>
    <w:rsid w:val="0071383D"/>
    <w:rsid w:val="00714F8A"/>
    <w:rsid w:val="00715AF8"/>
    <w:rsid w:val="00716C3B"/>
    <w:rsid w:val="007203DA"/>
    <w:rsid w:val="0073275D"/>
    <w:rsid w:val="00735BCA"/>
    <w:rsid w:val="007362C5"/>
    <w:rsid w:val="0073747C"/>
    <w:rsid w:val="0074425A"/>
    <w:rsid w:val="007449A3"/>
    <w:rsid w:val="007460C6"/>
    <w:rsid w:val="00747EAC"/>
    <w:rsid w:val="007537CA"/>
    <w:rsid w:val="00754D28"/>
    <w:rsid w:val="00755A3D"/>
    <w:rsid w:val="00756338"/>
    <w:rsid w:val="007578C6"/>
    <w:rsid w:val="0076149A"/>
    <w:rsid w:val="0076254A"/>
    <w:rsid w:val="00763A72"/>
    <w:rsid w:val="00763F67"/>
    <w:rsid w:val="0076428E"/>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577"/>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3712"/>
    <w:rsid w:val="007F4F27"/>
    <w:rsid w:val="007F5E04"/>
    <w:rsid w:val="007F690D"/>
    <w:rsid w:val="00802C7E"/>
    <w:rsid w:val="0080343C"/>
    <w:rsid w:val="008039E2"/>
    <w:rsid w:val="008076EC"/>
    <w:rsid w:val="00807CBA"/>
    <w:rsid w:val="00813797"/>
    <w:rsid w:val="00822DCE"/>
    <w:rsid w:val="008232C9"/>
    <w:rsid w:val="0082358D"/>
    <w:rsid w:val="00826CE9"/>
    <w:rsid w:val="008337AB"/>
    <w:rsid w:val="00833891"/>
    <w:rsid w:val="008364D4"/>
    <w:rsid w:val="008402D6"/>
    <w:rsid w:val="00842367"/>
    <w:rsid w:val="008443E7"/>
    <w:rsid w:val="00845196"/>
    <w:rsid w:val="0084708F"/>
    <w:rsid w:val="008471E2"/>
    <w:rsid w:val="008479E3"/>
    <w:rsid w:val="00850F50"/>
    <w:rsid w:val="00853FB6"/>
    <w:rsid w:val="00863510"/>
    <w:rsid w:val="0086384A"/>
    <w:rsid w:val="008648AC"/>
    <w:rsid w:val="008650AD"/>
    <w:rsid w:val="00867990"/>
    <w:rsid w:val="00867A77"/>
    <w:rsid w:val="00876CD7"/>
    <w:rsid w:val="008829E0"/>
    <w:rsid w:val="00883582"/>
    <w:rsid w:val="00885402"/>
    <w:rsid w:val="008854EC"/>
    <w:rsid w:val="00886548"/>
    <w:rsid w:val="00890106"/>
    <w:rsid w:val="00890495"/>
    <w:rsid w:val="00891883"/>
    <w:rsid w:val="00892300"/>
    <w:rsid w:val="008931CD"/>
    <w:rsid w:val="008967D6"/>
    <w:rsid w:val="008A003D"/>
    <w:rsid w:val="008A2AB5"/>
    <w:rsid w:val="008A3423"/>
    <w:rsid w:val="008A3833"/>
    <w:rsid w:val="008A4E12"/>
    <w:rsid w:val="008A5F47"/>
    <w:rsid w:val="008A6220"/>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0BE7"/>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29ED"/>
    <w:rsid w:val="009230CB"/>
    <w:rsid w:val="00924503"/>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51A"/>
    <w:rsid w:val="009678A1"/>
    <w:rsid w:val="0097030E"/>
    <w:rsid w:val="00970CED"/>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C7AC3"/>
    <w:rsid w:val="009D1AAF"/>
    <w:rsid w:val="009D2F68"/>
    <w:rsid w:val="009D30D6"/>
    <w:rsid w:val="009D5E78"/>
    <w:rsid w:val="009E102D"/>
    <w:rsid w:val="009E11C9"/>
    <w:rsid w:val="009E197A"/>
    <w:rsid w:val="009E1DC2"/>
    <w:rsid w:val="009E1F34"/>
    <w:rsid w:val="009E38A3"/>
    <w:rsid w:val="009E58A1"/>
    <w:rsid w:val="009F4CF6"/>
    <w:rsid w:val="009F4EE3"/>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08FE"/>
    <w:rsid w:val="00A61A92"/>
    <w:rsid w:val="00A61CBB"/>
    <w:rsid w:val="00A62609"/>
    <w:rsid w:val="00A63F06"/>
    <w:rsid w:val="00A6567F"/>
    <w:rsid w:val="00A66537"/>
    <w:rsid w:val="00A66746"/>
    <w:rsid w:val="00A6706F"/>
    <w:rsid w:val="00A670C7"/>
    <w:rsid w:val="00A72406"/>
    <w:rsid w:val="00A7438E"/>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B424C"/>
    <w:rsid w:val="00AB7C93"/>
    <w:rsid w:val="00AB7D77"/>
    <w:rsid w:val="00AC459C"/>
    <w:rsid w:val="00AD20D7"/>
    <w:rsid w:val="00AD26EF"/>
    <w:rsid w:val="00AE1007"/>
    <w:rsid w:val="00AE1EFA"/>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55550"/>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5163"/>
    <w:rsid w:val="00BC6729"/>
    <w:rsid w:val="00BC79EF"/>
    <w:rsid w:val="00BC7FD4"/>
    <w:rsid w:val="00BD1632"/>
    <w:rsid w:val="00BD3F39"/>
    <w:rsid w:val="00BD4767"/>
    <w:rsid w:val="00BD511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3F1"/>
    <w:rsid w:val="00C0399E"/>
    <w:rsid w:val="00C05290"/>
    <w:rsid w:val="00C053B5"/>
    <w:rsid w:val="00C07559"/>
    <w:rsid w:val="00C11B29"/>
    <w:rsid w:val="00C123BA"/>
    <w:rsid w:val="00C13FEF"/>
    <w:rsid w:val="00C162C4"/>
    <w:rsid w:val="00C205D2"/>
    <w:rsid w:val="00C2214B"/>
    <w:rsid w:val="00C23BCB"/>
    <w:rsid w:val="00C27B38"/>
    <w:rsid w:val="00C3225C"/>
    <w:rsid w:val="00C333E0"/>
    <w:rsid w:val="00C36AB3"/>
    <w:rsid w:val="00C427CE"/>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76AF2"/>
    <w:rsid w:val="00C80057"/>
    <w:rsid w:val="00C804E7"/>
    <w:rsid w:val="00C80885"/>
    <w:rsid w:val="00C82206"/>
    <w:rsid w:val="00C82340"/>
    <w:rsid w:val="00C83611"/>
    <w:rsid w:val="00C83BDF"/>
    <w:rsid w:val="00C8541F"/>
    <w:rsid w:val="00C85AF3"/>
    <w:rsid w:val="00C85EFA"/>
    <w:rsid w:val="00C864A9"/>
    <w:rsid w:val="00C86D57"/>
    <w:rsid w:val="00C86F27"/>
    <w:rsid w:val="00C90B6D"/>
    <w:rsid w:val="00C91C8F"/>
    <w:rsid w:val="00C925F2"/>
    <w:rsid w:val="00C977A0"/>
    <w:rsid w:val="00CA0DDA"/>
    <w:rsid w:val="00CA302C"/>
    <w:rsid w:val="00CA411A"/>
    <w:rsid w:val="00CA77D4"/>
    <w:rsid w:val="00CB00A1"/>
    <w:rsid w:val="00CB0CC0"/>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5FF"/>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4D5C"/>
    <w:rsid w:val="00D05E42"/>
    <w:rsid w:val="00D06E37"/>
    <w:rsid w:val="00D1158E"/>
    <w:rsid w:val="00D12399"/>
    <w:rsid w:val="00D14181"/>
    <w:rsid w:val="00D15339"/>
    <w:rsid w:val="00D20DB7"/>
    <w:rsid w:val="00D214DD"/>
    <w:rsid w:val="00D232D6"/>
    <w:rsid w:val="00D246FB"/>
    <w:rsid w:val="00D25BFC"/>
    <w:rsid w:val="00D27D14"/>
    <w:rsid w:val="00D30312"/>
    <w:rsid w:val="00D30485"/>
    <w:rsid w:val="00D3497F"/>
    <w:rsid w:val="00D34A96"/>
    <w:rsid w:val="00D35B25"/>
    <w:rsid w:val="00D36A8E"/>
    <w:rsid w:val="00D4051E"/>
    <w:rsid w:val="00D42A1E"/>
    <w:rsid w:val="00D445EB"/>
    <w:rsid w:val="00D44947"/>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A72A5"/>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357C"/>
    <w:rsid w:val="00DF4858"/>
    <w:rsid w:val="00DF550E"/>
    <w:rsid w:val="00DF7E48"/>
    <w:rsid w:val="00E038F3"/>
    <w:rsid w:val="00E115A1"/>
    <w:rsid w:val="00E1223C"/>
    <w:rsid w:val="00E14033"/>
    <w:rsid w:val="00E150FF"/>
    <w:rsid w:val="00E15497"/>
    <w:rsid w:val="00E24CA9"/>
    <w:rsid w:val="00E27020"/>
    <w:rsid w:val="00E3067E"/>
    <w:rsid w:val="00E32CF9"/>
    <w:rsid w:val="00E33482"/>
    <w:rsid w:val="00E33687"/>
    <w:rsid w:val="00E33CA3"/>
    <w:rsid w:val="00E369B5"/>
    <w:rsid w:val="00E377C4"/>
    <w:rsid w:val="00E37ABF"/>
    <w:rsid w:val="00E41403"/>
    <w:rsid w:val="00E4441A"/>
    <w:rsid w:val="00E467FF"/>
    <w:rsid w:val="00E469B8"/>
    <w:rsid w:val="00E46FFA"/>
    <w:rsid w:val="00E508F3"/>
    <w:rsid w:val="00E52596"/>
    <w:rsid w:val="00E53EFE"/>
    <w:rsid w:val="00E574F7"/>
    <w:rsid w:val="00E61070"/>
    <w:rsid w:val="00E61479"/>
    <w:rsid w:val="00E61F25"/>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4CC0"/>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5D17"/>
    <w:rsid w:val="00EE7FA6"/>
    <w:rsid w:val="00EF106E"/>
    <w:rsid w:val="00EF3D5E"/>
    <w:rsid w:val="00EF4073"/>
    <w:rsid w:val="00F01041"/>
    <w:rsid w:val="00F01316"/>
    <w:rsid w:val="00F03637"/>
    <w:rsid w:val="00F07280"/>
    <w:rsid w:val="00F07D90"/>
    <w:rsid w:val="00F122E6"/>
    <w:rsid w:val="00F164C4"/>
    <w:rsid w:val="00F16635"/>
    <w:rsid w:val="00F16D3A"/>
    <w:rsid w:val="00F16EFC"/>
    <w:rsid w:val="00F1775E"/>
    <w:rsid w:val="00F17A8A"/>
    <w:rsid w:val="00F2196E"/>
    <w:rsid w:val="00F2438C"/>
    <w:rsid w:val="00F26934"/>
    <w:rsid w:val="00F3068F"/>
    <w:rsid w:val="00F31FE5"/>
    <w:rsid w:val="00F32902"/>
    <w:rsid w:val="00F345AD"/>
    <w:rsid w:val="00F35575"/>
    <w:rsid w:val="00F35F10"/>
    <w:rsid w:val="00F41864"/>
    <w:rsid w:val="00F44FAB"/>
    <w:rsid w:val="00F46264"/>
    <w:rsid w:val="00F51228"/>
    <w:rsid w:val="00F51C89"/>
    <w:rsid w:val="00F51D6A"/>
    <w:rsid w:val="00F52D91"/>
    <w:rsid w:val="00F54FE3"/>
    <w:rsid w:val="00F55ABA"/>
    <w:rsid w:val="00F56123"/>
    <w:rsid w:val="00F56478"/>
    <w:rsid w:val="00F60605"/>
    <w:rsid w:val="00F60AD1"/>
    <w:rsid w:val="00F634A1"/>
    <w:rsid w:val="00F63900"/>
    <w:rsid w:val="00F64D97"/>
    <w:rsid w:val="00F67313"/>
    <w:rsid w:val="00F703FE"/>
    <w:rsid w:val="00F738F5"/>
    <w:rsid w:val="00F74053"/>
    <w:rsid w:val="00F76FD9"/>
    <w:rsid w:val="00F77688"/>
    <w:rsid w:val="00F81F35"/>
    <w:rsid w:val="00F832A9"/>
    <w:rsid w:val="00F836FB"/>
    <w:rsid w:val="00F84398"/>
    <w:rsid w:val="00F84608"/>
    <w:rsid w:val="00F86298"/>
    <w:rsid w:val="00F865A7"/>
    <w:rsid w:val="00F87866"/>
    <w:rsid w:val="00F879B9"/>
    <w:rsid w:val="00F93CA3"/>
    <w:rsid w:val="00F97F9F"/>
    <w:rsid w:val="00FA1CB1"/>
    <w:rsid w:val="00FA28F3"/>
    <w:rsid w:val="00FA3C30"/>
    <w:rsid w:val="00FA72BE"/>
    <w:rsid w:val="00FB03AC"/>
    <w:rsid w:val="00FB150D"/>
    <w:rsid w:val="00FB36AE"/>
    <w:rsid w:val="00FB6B9C"/>
    <w:rsid w:val="00FC0B15"/>
    <w:rsid w:val="00FC4DD4"/>
    <w:rsid w:val="00FD333E"/>
    <w:rsid w:val="00FD44D7"/>
    <w:rsid w:val="00FD4B16"/>
    <w:rsid w:val="00FD60BE"/>
    <w:rsid w:val="00FE05C2"/>
    <w:rsid w:val="00FE3609"/>
    <w:rsid w:val="00FE4A9E"/>
    <w:rsid w:val="00FE53BC"/>
    <w:rsid w:val="00FE6132"/>
    <w:rsid w:val="00FE632D"/>
    <w:rsid w:val="00FE6CE2"/>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11851</Words>
  <Characters>6756</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2025-07-29T12:13:00Z</dcterms:created>
  <dcterms:modified xsi:type="dcterms:W3CDTF">2025-07-29T12:13:00Z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