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36CC48" w14:textId="77777777" w:rsidR="00A92679" w:rsidRPr="00AA0391" w:rsidRDefault="00A92679" w:rsidP="00A92679">
      <w:pPr>
        <w:spacing w:after="0" w:line="240" w:lineRule="auto"/>
        <w:jc w:val="center"/>
        <w:rPr>
          <w:rFonts w:ascii="Times New Roman" w:eastAsia="Times New Roman" w:hAnsi="Times New Roman" w:cs="Times New Roman"/>
          <w:sz w:val="24"/>
          <w:szCs w:val="24"/>
        </w:rPr>
      </w:pPr>
      <w:r w:rsidRPr="00AA0391">
        <w:rPr>
          <w:rFonts w:ascii="Times New Roman" w:eastAsia="Times New Roman" w:hAnsi="Times New Roman" w:cs="Times New Roman"/>
          <w:noProof/>
          <w:sz w:val="24"/>
          <w:szCs w:val="24"/>
          <w:lang w:eastAsia="lt-LT"/>
        </w:rPr>
        <w:drawing>
          <wp:inline distT="0" distB="0" distL="0" distR="0" wp14:anchorId="03472411" wp14:editId="5B3F5F57">
            <wp:extent cx="495300" cy="601980"/>
            <wp:effectExtent l="0" t="0" r="0" b="762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3C47C457" w14:textId="77777777" w:rsidR="00A92679" w:rsidRPr="00AA0391" w:rsidRDefault="00A92679" w:rsidP="00A92679">
      <w:pPr>
        <w:spacing w:after="0" w:line="240" w:lineRule="auto"/>
        <w:jc w:val="center"/>
        <w:rPr>
          <w:rFonts w:ascii="Times New Roman" w:eastAsia="Times New Roman" w:hAnsi="Times New Roman" w:cs="Times New Roman"/>
          <w:sz w:val="24"/>
          <w:szCs w:val="24"/>
        </w:rPr>
      </w:pPr>
    </w:p>
    <w:p w14:paraId="284423CF" w14:textId="77777777" w:rsidR="00A92679" w:rsidRPr="00400E4A" w:rsidRDefault="00A92679" w:rsidP="00A92679">
      <w:pPr>
        <w:spacing w:after="0" w:line="240" w:lineRule="auto"/>
        <w:jc w:val="center"/>
        <w:rPr>
          <w:rFonts w:ascii="Times New Roman" w:eastAsia="Times New Roman" w:hAnsi="Times New Roman" w:cs="Times New Roman"/>
          <w:sz w:val="28"/>
          <w:szCs w:val="28"/>
        </w:rPr>
      </w:pPr>
      <w:r w:rsidRPr="00400E4A">
        <w:rPr>
          <w:rFonts w:ascii="Times New Roman" w:eastAsia="Times New Roman" w:hAnsi="Times New Roman" w:cs="Times New Roman"/>
          <w:b/>
          <w:sz w:val="28"/>
          <w:szCs w:val="28"/>
        </w:rPr>
        <w:t>PANEVĖŽIO MIESTO SAVIVALDYBĖS TARYBA</w:t>
      </w:r>
    </w:p>
    <w:p w14:paraId="591E8CBF" w14:textId="77777777" w:rsidR="00A92679" w:rsidRDefault="00A92679" w:rsidP="00A92679">
      <w:pPr>
        <w:keepNext/>
        <w:spacing w:after="0" w:line="240" w:lineRule="auto"/>
        <w:jc w:val="center"/>
        <w:outlineLvl w:val="1"/>
        <w:rPr>
          <w:rFonts w:ascii="Times New Roman" w:eastAsia="Times New Roman" w:hAnsi="Times New Roman" w:cs="Times New Roman"/>
          <w:sz w:val="24"/>
          <w:szCs w:val="24"/>
        </w:rPr>
      </w:pPr>
    </w:p>
    <w:p w14:paraId="293D1584" w14:textId="77777777" w:rsidR="000F62E5" w:rsidRPr="00AA0391" w:rsidRDefault="000F62E5" w:rsidP="00A92679">
      <w:pPr>
        <w:keepNext/>
        <w:spacing w:after="0" w:line="240" w:lineRule="auto"/>
        <w:jc w:val="center"/>
        <w:outlineLvl w:val="1"/>
        <w:rPr>
          <w:rFonts w:ascii="Times New Roman" w:eastAsia="Times New Roman" w:hAnsi="Times New Roman" w:cs="Times New Roman"/>
          <w:sz w:val="24"/>
          <w:szCs w:val="24"/>
        </w:rPr>
      </w:pPr>
    </w:p>
    <w:p w14:paraId="040A5F58" w14:textId="77777777" w:rsidR="00A92679" w:rsidRPr="00AA0391" w:rsidRDefault="00A92679" w:rsidP="00A92679">
      <w:pPr>
        <w:keepNext/>
        <w:spacing w:after="0" w:line="240" w:lineRule="auto"/>
        <w:jc w:val="center"/>
        <w:outlineLvl w:val="1"/>
        <w:rPr>
          <w:rFonts w:ascii="Times New Roman" w:eastAsia="Times New Roman" w:hAnsi="Times New Roman" w:cs="Times New Roman"/>
          <w:b/>
          <w:sz w:val="24"/>
          <w:szCs w:val="24"/>
        </w:rPr>
      </w:pPr>
      <w:r w:rsidRPr="00AA0391">
        <w:rPr>
          <w:rFonts w:ascii="Times New Roman" w:eastAsia="Times New Roman" w:hAnsi="Times New Roman" w:cs="Times New Roman"/>
          <w:b/>
          <w:sz w:val="24"/>
          <w:szCs w:val="24"/>
        </w:rPr>
        <w:t>SPRENDIMAS</w:t>
      </w:r>
    </w:p>
    <w:p w14:paraId="1CF87249" w14:textId="77777777" w:rsidR="00A92679" w:rsidRPr="00AA0391" w:rsidRDefault="00A92679" w:rsidP="00A92679">
      <w:pPr>
        <w:spacing w:after="0" w:line="240" w:lineRule="auto"/>
        <w:jc w:val="center"/>
        <w:rPr>
          <w:rFonts w:ascii="Times New Roman" w:eastAsia="Times New Roman" w:hAnsi="Times New Roman" w:cs="Times New Roman"/>
          <w:b/>
          <w:sz w:val="24"/>
          <w:szCs w:val="24"/>
        </w:rPr>
      </w:pPr>
      <w:r w:rsidRPr="00AA0391">
        <w:rPr>
          <w:rFonts w:ascii="Times New Roman" w:eastAsia="Times New Roman" w:hAnsi="Times New Roman" w:cs="Times New Roman"/>
          <w:b/>
          <w:sz w:val="24"/>
          <w:szCs w:val="24"/>
        </w:rPr>
        <w:t xml:space="preserve">DĖL SAVIVALDYBĖS TARYBOS 2019 M. SAUSIO 31 D. SPRENDIMO NR. 1-13 „DĖL PINIGINĖS SOCIALINĖS PARAMOS NEPASITURINTIEMS GYVENTOJAMS TEIKIMO TVARKOS APRAŠO PATVIRTINIMO IR SAVIVALDYBĖS TARYBOS </w:t>
      </w:r>
    </w:p>
    <w:p w14:paraId="024520A8" w14:textId="64AE0B64" w:rsidR="00A92679" w:rsidRPr="00AA0391" w:rsidRDefault="00A92679" w:rsidP="00A92679">
      <w:pPr>
        <w:spacing w:after="0" w:line="240" w:lineRule="auto"/>
        <w:jc w:val="center"/>
        <w:rPr>
          <w:rFonts w:ascii="Times New Roman" w:eastAsia="Times New Roman" w:hAnsi="Times New Roman" w:cs="Times New Roman"/>
          <w:b/>
          <w:sz w:val="24"/>
          <w:szCs w:val="24"/>
        </w:rPr>
      </w:pPr>
      <w:r w:rsidRPr="00AA0391">
        <w:rPr>
          <w:rFonts w:ascii="Times New Roman" w:eastAsia="Times New Roman" w:hAnsi="Times New Roman" w:cs="Times New Roman"/>
          <w:b/>
          <w:sz w:val="24"/>
          <w:szCs w:val="24"/>
        </w:rPr>
        <w:t>2015 M. KOVO 26 D. SPRENDIMO NR. 1-68 PRIPAŽINIMO NETEKUSIU GALIOS“ PAKEITIMO</w:t>
      </w:r>
      <w:r w:rsidR="000F62E5">
        <w:rPr>
          <w:rFonts w:ascii="Times New Roman" w:eastAsia="Times New Roman" w:hAnsi="Times New Roman" w:cs="Times New Roman"/>
          <w:b/>
          <w:sz w:val="24"/>
          <w:szCs w:val="24"/>
        </w:rPr>
        <w:t xml:space="preserve"> IR </w:t>
      </w:r>
      <w:r w:rsidR="000F62E5" w:rsidRPr="000F62E5">
        <w:rPr>
          <w:rFonts w:ascii="Times New Roman" w:eastAsia="Times New Roman" w:hAnsi="Times New Roman" w:cs="Times New Roman"/>
          <w:b/>
          <w:bCs/>
          <w:sz w:val="24"/>
          <w:szCs w:val="24"/>
        </w:rPr>
        <w:t>SAVIVALDYBĖS TARYBOS 2025 M. BIRŽELIO 25 D. SPRENDIMO NR. 1-214 PRIPAŽINIMO NETEKUSIU GALIOS</w:t>
      </w:r>
    </w:p>
    <w:p w14:paraId="3102811C" w14:textId="77777777" w:rsidR="00A92679" w:rsidRPr="00AA0391" w:rsidRDefault="00A92679" w:rsidP="00A92679">
      <w:pPr>
        <w:spacing w:after="0" w:line="240" w:lineRule="auto"/>
        <w:jc w:val="center"/>
        <w:rPr>
          <w:rFonts w:ascii="Times New Roman" w:hAnsi="Times New Roman" w:cs="Times New Roman"/>
          <w:sz w:val="24"/>
          <w:szCs w:val="24"/>
        </w:rPr>
      </w:pPr>
    </w:p>
    <w:p w14:paraId="513A3841" w14:textId="77777777" w:rsidR="000F62E5" w:rsidRPr="000F62E5" w:rsidRDefault="000F62E5" w:rsidP="000F62E5">
      <w:pPr>
        <w:spacing w:after="0" w:line="240" w:lineRule="auto"/>
        <w:jc w:val="center"/>
        <w:rPr>
          <w:rFonts w:ascii="Times New Roman" w:hAnsi="Times New Roman" w:cs="Times New Roman"/>
          <w:sz w:val="24"/>
          <w:szCs w:val="24"/>
        </w:rPr>
      </w:pPr>
      <w:r w:rsidRPr="000F62E5">
        <w:rPr>
          <w:rStyle w:val="Style3"/>
        </w:rPr>
        <w:fldChar w:fldCharType="begin">
          <w:ffData>
            <w:name w:val="registravimoDataIlga"/>
            <w:enabled/>
            <w:calcOnExit w:val="0"/>
            <w:textInput/>
          </w:ffData>
        </w:fldChar>
      </w:r>
      <w:bookmarkStart w:id="0" w:name="registravimoDataIlga"/>
      <w:r w:rsidRPr="000F62E5">
        <w:rPr>
          <w:rStyle w:val="Style3"/>
          <w:rFonts w:cs="Times New Roman"/>
          <w:szCs w:val="24"/>
        </w:rPr>
        <w:instrText xml:space="preserve"> FORMTEXT </w:instrText>
      </w:r>
      <w:r w:rsidRPr="000F62E5">
        <w:rPr>
          <w:rStyle w:val="Style3"/>
        </w:rPr>
      </w:r>
      <w:r w:rsidRPr="000F62E5">
        <w:rPr>
          <w:rStyle w:val="Style3"/>
        </w:rPr>
        <w:fldChar w:fldCharType="separate"/>
      </w:r>
      <w:r w:rsidRPr="000F62E5">
        <w:rPr>
          <w:rStyle w:val="Style3"/>
          <w:rFonts w:cs="Times New Roman"/>
          <w:noProof/>
          <w:szCs w:val="24"/>
        </w:rPr>
        <w:t>2025 m. rugpjūčio 4 d.</w:t>
      </w:r>
      <w:r w:rsidRPr="000F62E5">
        <w:rPr>
          <w:rFonts w:ascii="Times New Roman" w:hAnsi="Times New Roman" w:cs="Times New Roman"/>
          <w:sz w:val="24"/>
          <w:szCs w:val="24"/>
        </w:rPr>
        <w:fldChar w:fldCharType="end"/>
      </w:r>
      <w:bookmarkEnd w:id="0"/>
      <w:r w:rsidRPr="000F62E5">
        <w:rPr>
          <w:rFonts w:ascii="Times New Roman" w:hAnsi="Times New Roman" w:cs="Times New Roman"/>
          <w:sz w:val="24"/>
          <w:szCs w:val="24"/>
        </w:rPr>
        <w:t xml:space="preserve"> Nr. </w:t>
      </w:r>
      <w:r w:rsidRPr="000F62E5">
        <w:rPr>
          <w:rFonts w:ascii="Times New Roman" w:hAnsi="Times New Roman" w:cs="Times New Roman"/>
          <w:sz w:val="24"/>
          <w:szCs w:val="24"/>
        </w:rPr>
        <w:fldChar w:fldCharType="begin">
          <w:ffData>
            <w:name w:val="registravimoNr"/>
            <w:enabled/>
            <w:calcOnExit w:val="0"/>
            <w:textInput/>
          </w:ffData>
        </w:fldChar>
      </w:r>
      <w:bookmarkStart w:id="1" w:name="registravimoNr"/>
      <w:r w:rsidRPr="000F62E5">
        <w:rPr>
          <w:rFonts w:ascii="Times New Roman" w:hAnsi="Times New Roman" w:cs="Times New Roman"/>
          <w:sz w:val="24"/>
          <w:szCs w:val="24"/>
        </w:rPr>
        <w:instrText xml:space="preserve"> FORMTEXT </w:instrText>
      </w:r>
      <w:r w:rsidRPr="000F62E5">
        <w:rPr>
          <w:rFonts w:ascii="Times New Roman" w:hAnsi="Times New Roman" w:cs="Times New Roman"/>
          <w:sz w:val="24"/>
          <w:szCs w:val="24"/>
        </w:rPr>
      </w:r>
      <w:r w:rsidRPr="000F62E5">
        <w:rPr>
          <w:rFonts w:ascii="Times New Roman" w:hAnsi="Times New Roman" w:cs="Times New Roman"/>
          <w:sz w:val="24"/>
          <w:szCs w:val="24"/>
        </w:rPr>
        <w:fldChar w:fldCharType="separate"/>
      </w:r>
      <w:r w:rsidRPr="000F62E5">
        <w:rPr>
          <w:rFonts w:ascii="Times New Roman" w:hAnsi="Times New Roman" w:cs="Times New Roman"/>
          <w:noProof/>
          <w:sz w:val="24"/>
          <w:szCs w:val="24"/>
        </w:rPr>
        <w:t>TSP-306</w:t>
      </w:r>
      <w:r w:rsidRPr="000F62E5">
        <w:rPr>
          <w:rFonts w:ascii="Times New Roman" w:hAnsi="Times New Roman" w:cs="Times New Roman"/>
          <w:sz w:val="24"/>
          <w:szCs w:val="24"/>
        </w:rPr>
        <w:fldChar w:fldCharType="end"/>
      </w:r>
      <w:bookmarkEnd w:id="1"/>
    </w:p>
    <w:p w14:paraId="418CE629" w14:textId="77777777" w:rsidR="000F62E5" w:rsidRPr="000F62E5" w:rsidRDefault="000F62E5" w:rsidP="000F62E5">
      <w:pPr>
        <w:keepNext/>
        <w:spacing w:after="0" w:line="240" w:lineRule="auto"/>
        <w:jc w:val="center"/>
        <w:outlineLvl w:val="2"/>
        <w:rPr>
          <w:rFonts w:ascii="Times New Roman" w:hAnsi="Times New Roman" w:cs="Times New Roman"/>
          <w:b/>
          <w:sz w:val="24"/>
          <w:szCs w:val="24"/>
        </w:rPr>
      </w:pPr>
      <w:r w:rsidRPr="000F62E5">
        <w:rPr>
          <w:rFonts w:ascii="Times New Roman" w:hAnsi="Times New Roman" w:cs="Times New Roman"/>
          <w:sz w:val="24"/>
          <w:szCs w:val="24"/>
        </w:rPr>
        <w:t>Panevėžys</w:t>
      </w:r>
    </w:p>
    <w:p w14:paraId="06DCD314" w14:textId="62397E51" w:rsidR="00A92679" w:rsidRPr="00AA0391" w:rsidRDefault="00A92679" w:rsidP="00A92679">
      <w:pPr>
        <w:spacing w:after="0" w:line="240" w:lineRule="auto"/>
        <w:jc w:val="center"/>
        <w:rPr>
          <w:rFonts w:ascii="Times New Roman" w:eastAsia="Times New Roman" w:hAnsi="Times New Roman" w:cs="Times New Roman"/>
          <w:sz w:val="24"/>
          <w:szCs w:val="24"/>
        </w:rPr>
      </w:pPr>
    </w:p>
    <w:p w14:paraId="609A480E" w14:textId="77777777" w:rsidR="00A92679" w:rsidRPr="00AA0391" w:rsidRDefault="00A92679" w:rsidP="00A92679">
      <w:pPr>
        <w:spacing w:after="0" w:line="240" w:lineRule="auto"/>
        <w:jc w:val="center"/>
        <w:rPr>
          <w:rFonts w:ascii="Times New Roman" w:eastAsia="Times New Roman" w:hAnsi="Times New Roman" w:cs="Times New Roman"/>
          <w:sz w:val="24"/>
          <w:szCs w:val="24"/>
        </w:rPr>
      </w:pPr>
    </w:p>
    <w:p w14:paraId="19CB3E38" w14:textId="77777777" w:rsidR="00A92679" w:rsidRDefault="00A92679" w:rsidP="000F62E5">
      <w:pPr>
        <w:tabs>
          <w:tab w:val="center" w:pos="851"/>
          <w:tab w:val="right" w:pos="9214"/>
        </w:tabs>
        <w:spacing w:after="0" w:line="360" w:lineRule="auto"/>
        <w:ind w:firstLine="851"/>
        <w:jc w:val="both"/>
        <w:rPr>
          <w:rFonts w:ascii="Times New Roman" w:eastAsia="Times New Roman" w:hAnsi="Times New Roman" w:cs="Times New Roman"/>
          <w:sz w:val="24"/>
          <w:szCs w:val="24"/>
          <w:lang w:eastAsia="lt-LT"/>
        </w:rPr>
      </w:pPr>
      <w:r w:rsidRPr="00DC3730">
        <w:rPr>
          <w:rFonts w:ascii="Times New Roman" w:eastAsia="Times New Roman" w:hAnsi="Times New Roman" w:cs="Times New Roman"/>
          <w:sz w:val="24"/>
          <w:szCs w:val="24"/>
        </w:rPr>
        <w:t xml:space="preserve">Vadovaudamasi Lietuvos Respublikos vietos savivaldos įstatymo 6 straipsnio 43 punktu ir Lietuvos Respublikos piniginės socialinės paramos nepasiturintiems gyventojams įstatymo 4 straipsnio 2 dalimi, 23 straipsniu, Panevėžio miesto savivaldybės taryba </w:t>
      </w:r>
      <w:r w:rsidRPr="00DC3730">
        <w:rPr>
          <w:rFonts w:ascii="Times New Roman" w:eastAsia="Times New Roman" w:hAnsi="Times New Roman" w:cs="Times New Roman"/>
          <w:sz w:val="24"/>
          <w:szCs w:val="24"/>
          <w:lang w:eastAsia="lt-LT"/>
        </w:rPr>
        <w:t>n u s p r e n d ž i a:</w:t>
      </w:r>
    </w:p>
    <w:p w14:paraId="248D7C76" w14:textId="0B121160" w:rsidR="00A92679" w:rsidRPr="0023208A" w:rsidRDefault="00A92679" w:rsidP="0023208A">
      <w:pPr>
        <w:spacing w:after="0" w:line="36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lang w:eastAsia="lt-LT"/>
        </w:rPr>
        <w:t xml:space="preserve">1. </w:t>
      </w:r>
      <w:r w:rsidRPr="00DC3730">
        <w:rPr>
          <w:rFonts w:ascii="Times New Roman" w:eastAsia="Times New Roman" w:hAnsi="Times New Roman" w:cs="Times New Roman"/>
          <w:sz w:val="24"/>
          <w:szCs w:val="24"/>
        </w:rPr>
        <w:t xml:space="preserve">Pakeisti Piniginės socialinės paramos nepasiturintiems gyventojams teikimo tvarkos aprašą, patvirtintą </w:t>
      </w:r>
      <w:bookmarkStart w:id="2" w:name="_Hlk123806830"/>
      <w:r w:rsidRPr="00DC3730">
        <w:rPr>
          <w:rFonts w:ascii="Times New Roman" w:eastAsia="Times New Roman" w:hAnsi="Times New Roman" w:cs="Times New Roman"/>
          <w:sz w:val="24"/>
          <w:szCs w:val="24"/>
        </w:rPr>
        <w:t xml:space="preserve">Panevėžio miesto savivaldybės tarybos 2019 m. sausio 31 d. sprendimu </w:t>
      </w:r>
      <w:r w:rsidRPr="00DC3730">
        <w:rPr>
          <w:rFonts w:ascii="Times New Roman" w:eastAsia="Times New Roman" w:hAnsi="Times New Roman" w:cs="Times New Roman"/>
          <w:sz w:val="24"/>
          <w:szCs w:val="24"/>
        </w:rPr>
        <w:br/>
        <w:t xml:space="preserve">Nr. 1-13 </w:t>
      </w:r>
      <w:bookmarkEnd w:id="2"/>
      <w:r w:rsidRPr="00DC3730">
        <w:rPr>
          <w:rFonts w:ascii="Times New Roman" w:eastAsia="Times New Roman" w:hAnsi="Times New Roman" w:cs="Times New Roman"/>
          <w:sz w:val="24"/>
          <w:szCs w:val="24"/>
        </w:rPr>
        <w:t>„Dėl Piniginės socialinės paramos nepasiturintiems gyventojams teikimo tvarkos aprašo patvirtinimo ir Savivaldybės tarybos 2015 m. kovo 26 d. sprendimo Nr. 1-68 pripažinimo netekusiu galios“:</w:t>
      </w:r>
    </w:p>
    <w:p w14:paraId="62EC79BB" w14:textId="5D728D84" w:rsidR="00A92679" w:rsidRPr="00DC3730" w:rsidRDefault="0023208A" w:rsidP="00A92679">
      <w:pPr>
        <w:tabs>
          <w:tab w:val="left" w:pos="851"/>
        </w:tabs>
        <w:spacing w:after="0" w:line="360" w:lineRule="auto"/>
        <w:ind w:left="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92679">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P</w:t>
      </w:r>
      <w:r w:rsidR="00A92679" w:rsidRPr="00DC3730">
        <w:rPr>
          <w:rFonts w:ascii="Times New Roman" w:eastAsia="Times New Roman" w:hAnsi="Times New Roman" w:cs="Times New Roman"/>
          <w:sz w:val="24"/>
          <w:szCs w:val="24"/>
        </w:rPr>
        <w:t>akeisti 6</w:t>
      </w:r>
      <w:r w:rsidR="00A92679">
        <w:rPr>
          <w:rFonts w:ascii="Times New Roman" w:eastAsia="Times New Roman" w:hAnsi="Times New Roman" w:cs="Times New Roman"/>
          <w:sz w:val="24"/>
          <w:szCs w:val="24"/>
        </w:rPr>
        <w:t>.25 ir 6.26 papunkčius</w:t>
      </w:r>
      <w:r w:rsidR="00A92679" w:rsidRPr="00DC3730">
        <w:rPr>
          <w:rFonts w:ascii="Times New Roman" w:eastAsia="Times New Roman" w:hAnsi="Times New Roman" w:cs="Times New Roman"/>
          <w:sz w:val="24"/>
          <w:szCs w:val="24"/>
        </w:rPr>
        <w:t xml:space="preserve"> ir </w:t>
      </w:r>
      <w:r>
        <w:rPr>
          <w:rFonts w:ascii="Times New Roman" w:eastAsia="Times New Roman" w:hAnsi="Times New Roman" w:cs="Times New Roman"/>
          <w:sz w:val="24"/>
          <w:szCs w:val="24"/>
        </w:rPr>
        <w:t xml:space="preserve">juos </w:t>
      </w:r>
      <w:r w:rsidR="00A92679" w:rsidRPr="00DC3730">
        <w:rPr>
          <w:rFonts w:ascii="Times New Roman" w:eastAsia="Times New Roman" w:hAnsi="Times New Roman" w:cs="Times New Roman"/>
          <w:sz w:val="24"/>
          <w:szCs w:val="24"/>
        </w:rPr>
        <w:t>išdėstyti taip:</w:t>
      </w:r>
    </w:p>
    <w:p w14:paraId="2C595868" w14:textId="6D203F3B" w:rsidR="00A92679" w:rsidRPr="00DC3730" w:rsidRDefault="00A92679" w:rsidP="00A92679">
      <w:pPr>
        <w:widowControl w:val="0"/>
        <w:tabs>
          <w:tab w:val="left" w:pos="567"/>
        </w:tabs>
        <w:spacing w:after="0" w:line="360" w:lineRule="auto"/>
        <w:ind w:firstLine="851"/>
        <w:jc w:val="both"/>
        <w:rPr>
          <w:rFonts w:ascii="Times New Roman" w:hAnsi="Times New Roman" w:cs="Times New Roman"/>
          <w:kern w:val="2"/>
          <w:sz w:val="24"/>
          <w:szCs w:val="24"/>
          <w:lang w:eastAsia="lt-LT"/>
          <w14:ligatures w14:val="standardContextual"/>
        </w:rPr>
      </w:pPr>
      <w:r w:rsidRPr="00DC3730">
        <w:rPr>
          <w:rFonts w:ascii="Times New Roman" w:eastAsia="Calibri" w:hAnsi="Times New Roman" w:cs="Times New Roman"/>
          <w:sz w:val="24"/>
          <w:szCs w:val="24"/>
        </w:rPr>
        <w:t>„</w:t>
      </w:r>
      <w:r w:rsidRPr="00DC3730">
        <w:rPr>
          <w:rFonts w:ascii="Times New Roman" w:hAnsi="Times New Roman" w:cs="Times New Roman"/>
          <w:kern w:val="2"/>
          <w:sz w:val="24"/>
          <w:szCs w:val="24"/>
          <w:lang w:eastAsia="lt-LT"/>
          <w14:ligatures w14:val="standardContextual"/>
        </w:rPr>
        <w:t>6.25. sveikatos priežiūros įstaigos</w:t>
      </w:r>
      <w:r w:rsidR="00BC7D4E">
        <w:rPr>
          <w:rFonts w:ascii="Times New Roman" w:hAnsi="Times New Roman" w:cs="Times New Roman"/>
          <w:kern w:val="2"/>
          <w:sz w:val="24"/>
          <w:szCs w:val="24"/>
          <w:lang w:eastAsia="lt-LT"/>
          <w14:ligatures w14:val="standardContextual"/>
        </w:rPr>
        <w:t xml:space="preserve"> </w:t>
      </w:r>
      <w:r w:rsidR="00BC7D4E" w:rsidRPr="00DC3730">
        <w:rPr>
          <w:rFonts w:ascii="Times New Roman" w:hAnsi="Times New Roman" w:cs="Times New Roman"/>
          <w:kern w:val="2"/>
          <w:sz w:val="24"/>
          <w:szCs w:val="24"/>
          <w:lang w:eastAsia="lt-LT"/>
          <w14:ligatures w14:val="standardContextual"/>
        </w:rPr>
        <w:t>per 6 mėnesius iki prašymo pašalpai gauti pateikimo mėnesio</w:t>
      </w:r>
      <w:r w:rsidRPr="00DC3730">
        <w:rPr>
          <w:rFonts w:ascii="Times New Roman" w:hAnsi="Times New Roman" w:cs="Times New Roman"/>
          <w:kern w:val="2"/>
          <w:sz w:val="24"/>
          <w:szCs w:val="24"/>
          <w:lang w:eastAsia="lt-LT"/>
          <w14:ligatures w14:val="standardContextual"/>
        </w:rPr>
        <w:t xml:space="preserve"> </w:t>
      </w:r>
      <w:r w:rsidR="00BC7D4E" w:rsidRPr="00DC3730">
        <w:rPr>
          <w:rFonts w:ascii="Times New Roman" w:hAnsi="Times New Roman" w:cs="Times New Roman"/>
          <w:kern w:val="2"/>
          <w:sz w:val="24"/>
          <w:szCs w:val="24"/>
          <w:lang w:eastAsia="lt-LT"/>
          <w14:ligatures w14:val="standardContextual"/>
        </w:rPr>
        <w:t xml:space="preserve">išduotą </w:t>
      </w:r>
      <w:r w:rsidRPr="00DC3730">
        <w:rPr>
          <w:rFonts w:ascii="Times New Roman" w:hAnsi="Times New Roman" w:cs="Times New Roman"/>
          <w:kern w:val="2"/>
          <w:sz w:val="24"/>
          <w:szCs w:val="24"/>
          <w:lang w:eastAsia="lt-LT"/>
          <w14:ligatures w14:val="standardContextual"/>
        </w:rPr>
        <w:t>dokumentą, kuriame būtų nurodyta, kad:</w:t>
      </w:r>
    </w:p>
    <w:p w14:paraId="7AA150B0" w14:textId="42BEE007" w:rsidR="00A92679" w:rsidRPr="00F823CC" w:rsidRDefault="00A92679" w:rsidP="00A92679">
      <w:pPr>
        <w:widowControl w:val="0"/>
        <w:tabs>
          <w:tab w:val="left" w:pos="567"/>
        </w:tabs>
        <w:spacing w:after="0" w:line="360" w:lineRule="auto"/>
        <w:ind w:firstLine="851"/>
        <w:jc w:val="both"/>
        <w:rPr>
          <w:rFonts w:ascii="Times New Roman" w:hAnsi="Times New Roman" w:cs="Times New Roman"/>
          <w:strike/>
          <w:kern w:val="2"/>
          <w:sz w:val="24"/>
          <w:szCs w:val="24"/>
          <w:lang w:eastAsia="lt-LT"/>
          <w14:ligatures w14:val="standardContextual"/>
        </w:rPr>
      </w:pPr>
      <w:r w:rsidRPr="00DC3730">
        <w:rPr>
          <w:rFonts w:ascii="Times New Roman" w:hAnsi="Times New Roman" w:cs="Times New Roman"/>
          <w:kern w:val="2"/>
          <w:sz w:val="24"/>
          <w:szCs w:val="24"/>
          <w:lang w:eastAsia="lt-LT"/>
          <w14:ligatures w14:val="standardContextual"/>
        </w:rPr>
        <w:t xml:space="preserve">6.25.1. asmuo serga liga iš Sunkių ligų sąrašo, </w:t>
      </w:r>
      <w:r w:rsidRPr="00F823CC">
        <w:rPr>
          <w:rFonts w:ascii="Times New Roman" w:hAnsi="Times New Roman" w:cs="Times New Roman"/>
          <w:kern w:val="2"/>
          <w:sz w:val="24"/>
          <w:szCs w:val="24"/>
          <w:lang w:eastAsia="lt-LT"/>
          <w14:ligatures w14:val="standardContextual"/>
        </w:rPr>
        <w:t>patvirtinto</w:t>
      </w:r>
      <w:r w:rsidR="008525E2">
        <w:rPr>
          <w:rFonts w:ascii="Times New Roman" w:hAnsi="Times New Roman" w:cs="Times New Roman"/>
          <w:kern w:val="2"/>
          <w:sz w:val="24"/>
          <w:szCs w:val="24"/>
          <w:lang w:eastAsia="lt-LT"/>
          <w14:ligatures w14:val="standardContextual"/>
        </w:rPr>
        <w:t xml:space="preserve"> Lietuvos Respublikos</w:t>
      </w:r>
      <w:r w:rsidRPr="00F823CC">
        <w:rPr>
          <w:rFonts w:ascii="Times New Roman" w:hAnsi="Times New Roman" w:cs="Times New Roman"/>
          <w:kern w:val="2"/>
          <w:sz w:val="24"/>
          <w:szCs w:val="24"/>
          <w:lang w:eastAsia="lt-LT"/>
          <w14:ligatures w14:val="standardContextual"/>
        </w:rPr>
        <w:t xml:space="preserve"> </w:t>
      </w:r>
      <w:r w:rsidR="00BC7D4E">
        <w:rPr>
          <w:rFonts w:ascii="Times New Roman" w:hAnsi="Times New Roman" w:cs="Times New Roman"/>
          <w:kern w:val="2"/>
          <w:sz w:val="24"/>
          <w:szCs w:val="24"/>
          <w:lang w:eastAsia="lt-LT"/>
          <w14:ligatures w14:val="standardContextual"/>
        </w:rPr>
        <w:t>s</w:t>
      </w:r>
      <w:r w:rsidRPr="00F823CC">
        <w:rPr>
          <w:rFonts w:ascii="Times New Roman" w:hAnsi="Times New Roman" w:cs="Times New Roman"/>
          <w:kern w:val="2"/>
          <w:sz w:val="24"/>
          <w:szCs w:val="24"/>
          <w:lang w:eastAsia="lt-LT"/>
          <w14:ligatures w14:val="standardContextual"/>
        </w:rPr>
        <w:t>veikatos apsaugos ministro 2003 m. kovo 28 d. įsakymu Nr. V-</w:t>
      </w:r>
      <w:r w:rsidRPr="00E771DF">
        <w:rPr>
          <w:rFonts w:ascii="Times New Roman" w:hAnsi="Times New Roman" w:cs="Times New Roman"/>
          <w:kern w:val="2"/>
          <w:sz w:val="24"/>
          <w:szCs w:val="24"/>
          <w:lang w:eastAsia="lt-LT"/>
          <w14:ligatures w14:val="standardContextual"/>
        </w:rPr>
        <w:t xml:space="preserve">177 „Dėl </w:t>
      </w:r>
      <w:r w:rsidR="008525E2">
        <w:rPr>
          <w:rFonts w:ascii="Times New Roman" w:hAnsi="Times New Roman" w:cs="Times New Roman"/>
          <w:kern w:val="2"/>
          <w:sz w:val="24"/>
          <w:szCs w:val="24"/>
          <w:lang w:eastAsia="lt-LT"/>
          <w14:ligatures w14:val="standardContextual"/>
        </w:rPr>
        <w:t>S</w:t>
      </w:r>
      <w:r w:rsidRPr="00E771DF">
        <w:rPr>
          <w:rFonts w:ascii="Times New Roman" w:hAnsi="Times New Roman" w:cs="Times New Roman"/>
          <w:kern w:val="2"/>
          <w:sz w:val="24"/>
          <w:szCs w:val="24"/>
          <w:lang w:eastAsia="lt-LT"/>
          <w14:ligatures w14:val="standardContextual"/>
        </w:rPr>
        <w:t>unkių ligų sąrašo patvirtinimo“,</w:t>
      </w:r>
      <w:r w:rsidRPr="00F823CC">
        <w:rPr>
          <w:rFonts w:ascii="Times New Roman" w:hAnsi="Times New Roman" w:cs="Times New Roman"/>
          <w:kern w:val="2"/>
          <w:sz w:val="24"/>
          <w:szCs w:val="24"/>
          <w:lang w:eastAsia="lt-LT"/>
          <w14:ligatures w14:val="standardContextual"/>
        </w:rPr>
        <w:t xml:space="preserve"> (toliau – Sunkių ligų sąrašas)</w:t>
      </w:r>
      <w:r w:rsidR="009A2E66">
        <w:rPr>
          <w:rFonts w:ascii="Times New Roman" w:hAnsi="Times New Roman" w:cs="Times New Roman"/>
          <w:kern w:val="2"/>
          <w:sz w:val="24"/>
          <w:szCs w:val="24"/>
          <w:lang w:eastAsia="lt-LT"/>
          <w14:ligatures w14:val="standardContextual"/>
        </w:rPr>
        <w:t>,</w:t>
      </w:r>
      <w:r w:rsidRPr="00F823CC">
        <w:rPr>
          <w:rFonts w:ascii="Times New Roman" w:hAnsi="Times New Roman" w:cs="Times New Roman"/>
          <w:kern w:val="2"/>
          <w:sz w:val="24"/>
          <w:szCs w:val="24"/>
          <w:lang w:eastAsia="lt-LT"/>
          <w14:ligatures w14:val="standardContextual"/>
        </w:rPr>
        <w:t xml:space="preserve"> ligos nustatymo data, ligos kodas, reikalingas</w:t>
      </w:r>
      <w:r w:rsidR="008525E2">
        <w:rPr>
          <w:rFonts w:ascii="Times New Roman" w:hAnsi="Times New Roman" w:cs="Times New Roman"/>
          <w:kern w:val="2"/>
          <w:sz w:val="24"/>
          <w:szCs w:val="24"/>
          <w:lang w:eastAsia="lt-LT"/>
          <w14:ligatures w14:val="standardContextual"/>
        </w:rPr>
        <w:t xml:space="preserve"> </w:t>
      </w:r>
      <w:r w:rsidRPr="00F823CC">
        <w:rPr>
          <w:rFonts w:ascii="Times New Roman" w:hAnsi="Times New Roman" w:cs="Times New Roman"/>
          <w:kern w:val="2"/>
          <w:sz w:val="24"/>
          <w:szCs w:val="24"/>
          <w:lang w:eastAsia="lt-LT"/>
          <w14:ligatures w14:val="standardContextual"/>
        </w:rPr>
        <w:t>/ nereikalingas medikamentinis gydymas;</w:t>
      </w:r>
    </w:p>
    <w:p w14:paraId="19A17803" w14:textId="717BBB6D" w:rsidR="00A92679" w:rsidRPr="00DC3730" w:rsidRDefault="00A92679" w:rsidP="00A92679">
      <w:pPr>
        <w:widowControl w:val="0"/>
        <w:tabs>
          <w:tab w:val="left" w:pos="567"/>
        </w:tabs>
        <w:spacing w:after="0" w:line="360" w:lineRule="auto"/>
        <w:ind w:firstLine="851"/>
        <w:jc w:val="both"/>
        <w:rPr>
          <w:rFonts w:ascii="Times New Roman" w:hAnsi="Times New Roman" w:cs="Times New Roman"/>
          <w:kern w:val="2"/>
          <w:sz w:val="24"/>
          <w:szCs w:val="24"/>
          <w:lang w:eastAsia="lt-LT"/>
          <w14:ligatures w14:val="standardContextual"/>
        </w:rPr>
      </w:pPr>
      <w:r w:rsidRPr="00DC3730">
        <w:rPr>
          <w:rFonts w:ascii="Times New Roman" w:hAnsi="Times New Roman" w:cs="Times New Roman"/>
          <w:kern w:val="2"/>
          <w:sz w:val="24"/>
          <w:szCs w:val="24"/>
          <w:lang w:eastAsia="lt-LT"/>
          <w14:ligatures w14:val="standardContextual"/>
        </w:rPr>
        <w:t>6.25.2. asmuo serga I ir II stadijos onkologine liga</w:t>
      </w:r>
      <w:r w:rsidR="009A2E66">
        <w:rPr>
          <w:rFonts w:ascii="Times New Roman" w:hAnsi="Times New Roman" w:cs="Times New Roman"/>
          <w:kern w:val="2"/>
          <w:sz w:val="24"/>
          <w:szCs w:val="24"/>
          <w:lang w:eastAsia="lt-LT"/>
          <w14:ligatures w14:val="standardContextual"/>
        </w:rPr>
        <w:t>,</w:t>
      </w:r>
      <w:r w:rsidRPr="00DC3730">
        <w:rPr>
          <w:rFonts w:ascii="Times New Roman" w:hAnsi="Times New Roman" w:cs="Times New Roman"/>
          <w:kern w:val="2"/>
          <w:sz w:val="24"/>
          <w:szCs w:val="24"/>
          <w:lang w:eastAsia="lt-LT"/>
          <w14:ligatures w14:val="standardContextual"/>
        </w:rPr>
        <w:t xml:space="preserve"> ligos nustatymo data, ligos kodas ir reikalingas / nereikalingas medikamentinis gydymas;</w:t>
      </w:r>
    </w:p>
    <w:p w14:paraId="6285B92B" w14:textId="4824B887" w:rsidR="00A92679" w:rsidRDefault="00A92679" w:rsidP="00A92679">
      <w:pPr>
        <w:widowControl w:val="0"/>
        <w:tabs>
          <w:tab w:val="left" w:pos="567"/>
        </w:tabs>
        <w:spacing w:after="0" w:line="360" w:lineRule="auto"/>
        <w:ind w:firstLine="851"/>
        <w:jc w:val="both"/>
        <w:rPr>
          <w:rFonts w:ascii="Times New Roman" w:hAnsi="Times New Roman" w:cs="Times New Roman"/>
          <w:kern w:val="2"/>
          <w:sz w:val="24"/>
          <w:szCs w:val="24"/>
          <w:lang w:eastAsia="lt-LT"/>
          <w14:ligatures w14:val="standardContextual"/>
        </w:rPr>
      </w:pPr>
      <w:r w:rsidRPr="00DC3730">
        <w:rPr>
          <w:rFonts w:ascii="Times New Roman" w:hAnsi="Times New Roman" w:cs="Times New Roman"/>
          <w:kern w:val="2"/>
          <w:sz w:val="24"/>
          <w:szCs w:val="24"/>
          <w:lang w:eastAsia="lt-LT"/>
          <w14:ligatures w14:val="standardContextual"/>
        </w:rPr>
        <w:t>6.25.3. asmeniui atlikta operacija</w:t>
      </w:r>
      <w:r w:rsidR="009A2E66">
        <w:rPr>
          <w:rFonts w:ascii="Times New Roman" w:hAnsi="Times New Roman" w:cs="Times New Roman"/>
          <w:kern w:val="2"/>
          <w:sz w:val="24"/>
          <w:szCs w:val="24"/>
          <w:lang w:eastAsia="lt-LT"/>
          <w14:ligatures w14:val="standardContextual"/>
        </w:rPr>
        <w:t>,</w:t>
      </w:r>
      <w:r w:rsidRPr="00DC3730">
        <w:rPr>
          <w:rFonts w:ascii="Times New Roman" w:hAnsi="Times New Roman" w:cs="Times New Roman"/>
          <w:kern w:val="2"/>
          <w:sz w:val="24"/>
          <w:szCs w:val="24"/>
          <w:lang w:eastAsia="lt-LT"/>
          <w14:ligatures w14:val="standardContextual"/>
        </w:rPr>
        <w:t xml:space="preserve"> jos atlikimo data, reikalingas / nereikalingas medikamentinis gydymas ir medicinos priemonės po operacijos;</w:t>
      </w:r>
    </w:p>
    <w:p w14:paraId="3F1D9BA9" w14:textId="77777777" w:rsidR="00A92679" w:rsidRPr="009A2E66" w:rsidRDefault="00A92679" w:rsidP="00A92679">
      <w:pPr>
        <w:widowControl w:val="0"/>
        <w:tabs>
          <w:tab w:val="left" w:pos="567"/>
        </w:tabs>
        <w:spacing w:after="0" w:line="360" w:lineRule="auto"/>
        <w:ind w:firstLine="851"/>
        <w:jc w:val="both"/>
        <w:rPr>
          <w:rFonts w:ascii="Times New Roman" w:hAnsi="Times New Roman" w:cs="Times New Roman"/>
          <w:kern w:val="2"/>
          <w:sz w:val="24"/>
          <w:szCs w:val="24"/>
          <w:lang w:eastAsia="lt-LT"/>
          <w14:ligatures w14:val="standardContextual"/>
        </w:rPr>
      </w:pPr>
      <w:r w:rsidRPr="009A2E66">
        <w:rPr>
          <w:rFonts w:ascii="Times New Roman" w:hAnsi="Times New Roman" w:cs="Times New Roman"/>
          <w:kern w:val="2"/>
          <w:sz w:val="24"/>
          <w:szCs w:val="24"/>
          <w:lang w:eastAsia="lt-LT"/>
          <w14:ligatures w14:val="standardContextual"/>
        </w:rPr>
        <w:t>6.25.4. asmeniui skirti receptiniai vaistai, kurie yra įtraukti į Lietuvos Respublikos vaistinių preparatų registrą kaip receptiniai (toliau – receptiniai vaistai);</w:t>
      </w:r>
    </w:p>
    <w:p w14:paraId="6DE97197" w14:textId="6EE5630F" w:rsidR="00A92679" w:rsidRPr="00DC3730" w:rsidRDefault="00A92679" w:rsidP="00A92679">
      <w:pPr>
        <w:spacing w:after="0" w:line="360" w:lineRule="auto"/>
        <w:ind w:firstLine="851"/>
        <w:jc w:val="both"/>
        <w:textAlignment w:val="baseline"/>
        <w:rPr>
          <w:rFonts w:ascii="Times New Roman" w:hAnsi="Times New Roman" w:cs="Times New Roman"/>
          <w:sz w:val="24"/>
          <w:szCs w:val="24"/>
          <w:lang w:eastAsia="lt-LT"/>
        </w:rPr>
      </w:pPr>
      <w:r w:rsidRPr="0091749E">
        <w:rPr>
          <w:rFonts w:ascii="Times New Roman" w:hAnsi="Times New Roman" w:cs="Times New Roman"/>
          <w:sz w:val="24"/>
          <w:szCs w:val="24"/>
          <w:lang w:eastAsia="lt-LT"/>
        </w:rPr>
        <w:lastRenderedPageBreak/>
        <w:t>6.26. dokumentus apie patirtas išlaidas</w:t>
      </w:r>
      <w:r>
        <w:rPr>
          <w:rFonts w:ascii="Times New Roman" w:hAnsi="Times New Roman" w:cs="Times New Roman"/>
          <w:sz w:val="24"/>
          <w:szCs w:val="24"/>
          <w:lang w:eastAsia="lt-LT"/>
        </w:rPr>
        <w:t xml:space="preserve"> </w:t>
      </w:r>
      <w:r w:rsidRPr="0091749E">
        <w:rPr>
          <w:rFonts w:ascii="Times New Roman" w:hAnsi="Times New Roman" w:cs="Times New Roman"/>
          <w:sz w:val="24"/>
          <w:szCs w:val="24"/>
          <w:lang w:eastAsia="lt-LT"/>
        </w:rPr>
        <w:t>(kasos aparato, pinigų priėmimo kvitai, sąskaitos faktūros, banko sąskaitos išrašas) per 36 mėnesius iki prašymo pašalpai gauti pateikimo dienos</w:t>
      </w:r>
      <w:r w:rsidR="0023208A">
        <w:rPr>
          <w:rFonts w:ascii="Times New Roman" w:hAnsi="Times New Roman" w:cs="Times New Roman"/>
          <w:sz w:val="24"/>
          <w:szCs w:val="24"/>
          <w:lang w:eastAsia="lt-LT"/>
        </w:rPr>
        <w:t>;</w:t>
      </w:r>
      <w:r>
        <w:rPr>
          <w:rFonts w:ascii="Times New Roman" w:hAnsi="Times New Roman" w:cs="Times New Roman"/>
          <w:sz w:val="24"/>
          <w:szCs w:val="24"/>
          <w:lang w:eastAsia="lt-LT"/>
        </w:rPr>
        <w:t>“</w:t>
      </w:r>
      <w:r w:rsidR="0023208A">
        <w:rPr>
          <w:rFonts w:ascii="Times New Roman" w:hAnsi="Times New Roman" w:cs="Times New Roman"/>
          <w:sz w:val="24"/>
          <w:szCs w:val="24"/>
          <w:lang w:eastAsia="lt-LT"/>
        </w:rPr>
        <w:t>.</w:t>
      </w:r>
    </w:p>
    <w:p w14:paraId="2EA968B2" w14:textId="156E71EE" w:rsidR="00A92679" w:rsidRDefault="0023208A" w:rsidP="00A92679">
      <w:pPr>
        <w:spacing w:after="0" w:line="360" w:lineRule="auto"/>
        <w:ind w:firstLine="851"/>
        <w:jc w:val="both"/>
        <w:rPr>
          <w:rFonts w:ascii="Times New Roman" w:hAnsi="Times New Roman" w:cs="Times New Roman"/>
          <w:kern w:val="2"/>
          <w:sz w:val="24"/>
          <w:szCs w:val="24"/>
          <w:lang w:eastAsia="lt-LT"/>
          <w14:ligatures w14:val="standardContextual"/>
        </w:rPr>
      </w:pPr>
      <w:r>
        <w:rPr>
          <w:rFonts w:ascii="Times New Roman" w:hAnsi="Times New Roman" w:cs="Times New Roman"/>
          <w:kern w:val="2"/>
          <w:sz w:val="24"/>
          <w:szCs w:val="24"/>
          <w:lang w:eastAsia="lt-LT"/>
          <w14:ligatures w14:val="standardContextual"/>
        </w:rPr>
        <w:t>1</w:t>
      </w:r>
      <w:r w:rsidR="00A92679">
        <w:rPr>
          <w:rFonts w:ascii="Times New Roman" w:hAnsi="Times New Roman" w:cs="Times New Roman"/>
          <w:kern w:val="2"/>
          <w:sz w:val="24"/>
          <w:szCs w:val="24"/>
          <w:lang w:eastAsia="lt-LT"/>
          <w14:ligatures w14:val="standardContextual"/>
        </w:rPr>
        <w:t xml:space="preserve">.2. </w:t>
      </w:r>
      <w:r>
        <w:rPr>
          <w:rFonts w:ascii="Times New Roman" w:hAnsi="Times New Roman" w:cs="Times New Roman"/>
          <w:kern w:val="2"/>
          <w:sz w:val="24"/>
          <w:szCs w:val="24"/>
          <w:lang w:eastAsia="lt-LT"/>
          <w14:ligatures w14:val="standardContextual"/>
        </w:rPr>
        <w:t>P</w:t>
      </w:r>
      <w:r w:rsidR="00A92679">
        <w:rPr>
          <w:rFonts w:ascii="Times New Roman" w:hAnsi="Times New Roman" w:cs="Times New Roman"/>
          <w:kern w:val="2"/>
          <w:sz w:val="24"/>
          <w:szCs w:val="24"/>
          <w:lang w:eastAsia="lt-LT"/>
          <w14:ligatures w14:val="standardContextual"/>
        </w:rPr>
        <w:t xml:space="preserve">akeisti 6.29 papunktį ir </w:t>
      </w:r>
      <w:r>
        <w:rPr>
          <w:rFonts w:ascii="Times New Roman" w:hAnsi="Times New Roman" w:cs="Times New Roman"/>
          <w:kern w:val="2"/>
          <w:sz w:val="24"/>
          <w:szCs w:val="24"/>
          <w:lang w:eastAsia="lt-LT"/>
          <w14:ligatures w14:val="standardContextual"/>
        </w:rPr>
        <w:t xml:space="preserve">jį </w:t>
      </w:r>
      <w:r w:rsidR="00A92679">
        <w:rPr>
          <w:rFonts w:ascii="Times New Roman" w:hAnsi="Times New Roman" w:cs="Times New Roman"/>
          <w:kern w:val="2"/>
          <w:sz w:val="24"/>
          <w:szCs w:val="24"/>
          <w:lang w:eastAsia="lt-LT"/>
          <w14:ligatures w14:val="standardContextual"/>
        </w:rPr>
        <w:t>išdėstyti taip:</w:t>
      </w:r>
    </w:p>
    <w:p w14:paraId="45EB0BFB" w14:textId="08A19AE4" w:rsidR="00A92679" w:rsidRPr="00DC3730" w:rsidRDefault="00A92679" w:rsidP="00A92679">
      <w:pPr>
        <w:spacing w:after="0" w:line="360" w:lineRule="auto"/>
        <w:ind w:firstLine="851"/>
        <w:jc w:val="both"/>
        <w:rPr>
          <w:rFonts w:ascii="Times New Roman" w:hAnsi="Times New Roman" w:cs="Times New Roman"/>
          <w:kern w:val="2"/>
          <w:sz w:val="24"/>
          <w:szCs w:val="24"/>
          <w:lang w:eastAsia="lt-LT"/>
          <w14:ligatures w14:val="standardContextual"/>
        </w:rPr>
      </w:pPr>
      <w:r>
        <w:rPr>
          <w:rFonts w:ascii="Times New Roman" w:hAnsi="Times New Roman" w:cs="Times New Roman"/>
          <w:kern w:val="2"/>
          <w:sz w:val="24"/>
          <w:szCs w:val="24"/>
          <w:lang w:eastAsia="lt-LT"/>
          <w14:ligatures w14:val="standardContextual"/>
        </w:rPr>
        <w:t>„</w:t>
      </w:r>
      <w:r w:rsidRPr="00DC3730">
        <w:rPr>
          <w:rFonts w:ascii="Times New Roman" w:hAnsi="Times New Roman" w:cs="Times New Roman"/>
          <w:kern w:val="2"/>
          <w:sz w:val="24"/>
          <w:szCs w:val="24"/>
          <w:lang w:eastAsia="lt-LT"/>
          <w14:ligatures w14:val="standardContextual"/>
        </w:rPr>
        <w:t>6.29. Valstybinės ligonių kasos (toliau – VLK) dokumentą, kuriame būtų nurodyta, kad asmeniui rekomenduojama įsigyti medicinos priemonė teisės aktų nustatyta tvarka yra nekompensuojama ar tik iš dalies kompensuojama</w:t>
      </w:r>
      <w:r w:rsidR="0023208A">
        <w:rPr>
          <w:rFonts w:ascii="Times New Roman" w:hAnsi="Times New Roman" w:cs="Times New Roman"/>
          <w:kern w:val="2"/>
          <w:sz w:val="24"/>
          <w:szCs w:val="24"/>
          <w:lang w:eastAsia="lt-LT"/>
          <w14:ligatures w14:val="standardContextual"/>
        </w:rPr>
        <w:t>;</w:t>
      </w:r>
      <w:r>
        <w:rPr>
          <w:rFonts w:ascii="Times New Roman" w:hAnsi="Times New Roman" w:cs="Times New Roman"/>
          <w:kern w:val="2"/>
          <w:sz w:val="24"/>
          <w:szCs w:val="24"/>
          <w:lang w:eastAsia="lt-LT"/>
          <w14:ligatures w14:val="standardContextual"/>
        </w:rPr>
        <w:t>“</w:t>
      </w:r>
      <w:r w:rsidR="0023208A">
        <w:rPr>
          <w:rFonts w:ascii="Times New Roman" w:hAnsi="Times New Roman" w:cs="Times New Roman"/>
          <w:kern w:val="2"/>
          <w:sz w:val="24"/>
          <w:szCs w:val="24"/>
          <w:lang w:eastAsia="lt-LT"/>
          <w14:ligatures w14:val="standardContextual"/>
        </w:rPr>
        <w:t>.</w:t>
      </w:r>
    </w:p>
    <w:p w14:paraId="7C46714A" w14:textId="7F3F4D9D" w:rsidR="00A92679" w:rsidRDefault="0023208A" w:rsidP="00A92679">
      <w:pPr>
        <w:widowControl w:val="0"/>
        <w:tabs>
          <w:tab w:val="left" w:pos="567"/>
        </w:tabs>
        <w:spacing w:after="0" w:line="360" w:lineRule="auto"/>
        <w:ind w:firstLine="851"/>
        <w:jc w:val="both"/>
        <w:rPr>
          <w:rFonts w:ascii="Times New Roman" w:eastAsia="MS Mincho" w:hAnsi="Times New Roman" w:cs="Times New Roman"/>
          <w:kern w:val="2"/>
          <w:sz w:val="24"/>
          <w:szCs w:val="24"/>
          <w14:ligatures w14:val="standardContextual"/>
        </w:rPr>
      </w:pPr>
      <w:r>
        <w:rPr>
          <w:rFonts w:ascii="Times New Roman" w:eastAsia="MS Mincho" w:hAnsi="Times New Roman" w:cs="Times New Roman"/>
          <w:kern w:val="2"/>
          <w:sz w:val="24"/>
          <w:szCs w:val="24"/>
          <w14:ligatures w14:val="standardContextual"/>
        </w:rPr>
        <w:t>1</w:t>
      </w:r>
      <w:r w:rsidR="00A92679">
        <w:rPr>
          <w:rFonts w:ascii="Times New Roman" w:eastAsia="MS Mincho" w:hAnsi="Times New Roman" w:cs="Times New Roman"/>
          <w:kern w:val="2"/>
          <w:sz w:val="24"/>
          <w:szCs w:val="24"/>
          <w14:ligatures w14:val="standardContextual"/>
        </w:rPr>
        <w:t xml:space="preserve">.3. </w:t>
      </w:r>
      <w:r>
        <w:rPr>
          <w:rFonts w:ascii="Times New Roman" w:eastAsia="MS Mincho" w:hAnsi="Times New Roman" w:cs="Times New Roman"/>
          <w:kern w:val="2"/>
          <w:sz w:val="24"/>
          <w:szCs w:val="24"/>
          <w14:ligatures w14:val="standardContextual"/>
        </w:rPr>
        <w:t>P</w:t>
      </w:r>
      <w:r w:rsidR="00A92679">
        <w:rPr>
          <w:rFonts w:ascii="Times New Roman" w:eastAsia="MS Mincho" w:hAnsi="Times New Roman" w:cs="Times New Roman"/>
          <w:kern w:val="2"/>
          <w:sz w:val="24"/>
          <w:szCs w:val="24"/>
          <w14:ligatures w14:val="standardContextual"/>
        </w:rPr>
        <w:t>apildyti</w:t>
      </w:r>
      <w:r>
        <w:rPr>
          <w:rFonts w:ascii="Times New Roman" w:eastAsia="MS Mincho" w:hAnsi="Times New Roman" w:cs="Times New Roman"/>
          <w:kern w:val="2"/>
          <w:sz w:val="24"/>
          <w:szCs w:val="24"/>
          <w14:ligatures w14:val="standardContextual"/>
        </w:rPr>
        <w:t xml:space="preserve"> nauju</w:t>
      </w:r>
      <w:r w:rsidR="00A92679">
        <w:rPr>
          <w:rFonts w:ascii="Times New Roman" w:eastAsia="MS Mincho" w:hAnsi="Times New Roman" w:cs="Times New Roman"/>
          <w:kern w:val="2"/>
          <w:sz w:val="24"/>
          <w:szCs w:val="24"/>
          <w14:ligatures w14:val="standardContextual"/>
        </w:rPr>
        <w:t xml:space="preserve"> 6.32 papunkčiu</w:t>
      </w:r>
      <w:r>
        <w:rPr>
          <w:rFonts w:ascii="Times New Roman" w:eastAsia="MS Mincho" w:hAnsi="Times New Roman" w:cs="Times New Roman"/>
          <w:kern w:val="2"/>
          <w:sz w:val="24"/>
          <w:szCs w:val="24"/>
          <w14:ligatures w14:val="standardContextual"/>
        </w:rPr>
        <w:t xml:space="preserve"> ir jį išdėstyti taip</w:t>
      </w:r>
      <w:r w:rsidR="00A92679">
        <w:rPr>
          <w:rFonts w:ascii="Times New Roman" w:eastAsia="MS Mincho" w:hAnsi="Times New Roman" w:cs="Times New Roman"/>
          <w:kern w:val="2"/>
          <w:sz w:val="24"/>
          <w:szCs w:val="24"/>
          <w14:ligatures w14:val="standardContextual"/>
        </w:rPr>
        <w:t>:</w:t>
      </w:r>
    </w:p>
    <w:p w14:paraId="323A542C" w14:textId="709DB780" w:rsidR="00A92679" w:rsidRDefault="00A92679" w:rsidP="00A92679">
      <w:pPr>
        <w:widowControl w:val="0"/>
        <w:tabs>
          <w:tab w:val="left" w:pos="567"/>
        </w:tabs>
        <w:spacing w:after="0" w:line="360" w:lineRule="auto"/>
        <w:ind w:firstLine="851"/>
        <w:jc w:val="both"/>
        <w:rPr>
          <w:rFonts w:ascii="Times New Roman" w:eastAsia="MS Mincho" w:hAnsi="Times New Roman" w:cs="Times New Roman"/>
          <w:kern w:val="2"/>
          <w:sz w:val="24"/>
          <w:szCs w:val="24"/>
          <w14:ligatures w14:val="standardContextual"/>
        </w:rPr>
      </w:pPr>
      <w:r>
        <w:rPr>
          <w:rFonts w:ascii="Times New Roman" w:eastAsia="MS Mincho" w:hAnsi="Times New Roman" w:cs="Times New Roman"/>
          <w:kern w:val="2"/>
          <w:sz w:val="24"/>
          <w:szCs w:val="24"/>
          <w14:ligatures w14:val="standardContextual"/>
        </w:rPr>
        <w:t>„</w:t>
      </w:r>
      <w:r w:rsidRPr="00DC3730">
        <w:rPr>
          <w:rFonts w:ascii="Times New Roman" w:eastAsia="MS Mincho" w:hAnsi="Times New Roman" w:cs="Times New Roman"/>
          <w:kern w:val="2"/>
          <w:sz w:val="24"/>
          <w:szCs w:val="24"/>
          <w14:ligatures w14:val="standardContextual"/>
        </w:rPr>
        <w:t>6.32. karinio vieneto išduotą pažymą, patvirtinančią, kad privalomosios pradinės karo tarnybos karys atlieka jame privalomąją pradinę karo tarnybą</w:t>
      </w:r>
      <w:r w:rsidR="0023208A">
        <w:rPr>
          <w:rFonts w:ascii="Times New Roman" w:eastAsia="MS Mincho" w:hAnsi="Times New Roman" w:cs="Times New Roman"/>
          <w:kern w:val="2"/>
          <w:sz w:val="24"/>
          <w:szCs w:val="24"/>
          <w14:ligatures w14:val="standardContextual"/>
        </w:rPr>
        <w:t>;</w:t>
      </w:r>
      <w:r>
        <w:rPr>
          <w:rFonts w:ascii="Times New Roman" w:eastAsia="MS Mincho" w:hAnsi="Times New Roman" w:cs="Times New Roman"/>
          <w:kern w:val="2"/>
          <w:sz w:val="24"/>
          <w:szCs w:val="24"/>
          <w14:ligatures w14:val="standardContextual"/>
        </w:rPr>
        <w:t>“</w:t>
      </w:r>
      <w:r w:rsidR="0023208A">
        <w:rPr>
          <w:rFonts w:ascii="Times New Roman" w:eastAsia="MS Mincho" w:hAnsi="Times New Roman" w:cs="Times New Roman"/>
          <w:kern w:val="2"/>
          <w:sz w:val="24"/>
          <w:szCs w:val="24"/>
          <w14:ligatures w14:val="standardContextual"/>
        </w:rPr>
        <w:t>.</w:t>
      </w:r>
    </w:p>
    <w:p w14:paraId="342671CB" w14:textId="13B98556" w:rsidR="00A92679" w:rsidRPr="00DC3730" w:rsidRDefault="0023208A" w:rsidP="00A92679">
      <w:pPr>
        <w:widowControl w:val="0"/>
        <w:tabs>
          <w:tab w:val="left" w:pos="567"/>
        </w:tabs>
        <w:spacing w:after="0" w:line="360" w:lineRule="auto"/>
        <w:ind w:firstLine="851"/>
        <w:jc w:val="both"/>
        <w:rPr>
          <w:rFonts w:ascii="Times New Roman" w:eastAsia="MS Mincho" w:hAnsi="Times New Roman" w:cs="Times New Roman"/>
          <w:kern w:val="2"/>
          <w:sz w:val="24"/>
          <w:szCs w:val="24"/>
          <w14:ligatures w14:val="standardContextual"/>
        </w:rPr>
      </w:pPr>
      <w:r>
        <w:rPr>
          <w:rFonts w:ascii="Times New Roman" w:eastAsia="MS Mincho" w:hAnsi="Times New Roman" w:cs="Times New Roman"/>
          <w:kern w:val="2"/>
          <w:sz w:val="24"/>
          <w:szCs w:val="24"/>
          <w14:ligatures w14:val="standardContextual"/>
        </w:rPr>
        <w:t>1</w:t>
      </w:r>
      <w:r w:rsidR="00A92679">
        <w:rPr>
          <w:rFonts w:ascii="Times New Roman" w:eastAsia="MS Mincho" w:hAnsi="Times New Roman" w:cs="Times New Roman"/>
          <w:kern w:val="2"/>
          <w:sz w:val="24"/>
          <w:szCs w:val="24"/>
          <w14:ligatures w14:val="standardContextual"/>
        </w:rPr>
        <w:t xml:space="preserve">.4. </w:t>
      </w:r>
      <w:r>
        <w:rPr>
          <w:rFonts w:ascii="Times New Roman" w:eastAsia="MS Mincho" w:hAnsi="Times New Roman" w:cs="Times New Roman"/>
          <w:kern w:val="2"/>
          <w:sz w:val="24"/>
          <w:szCs w:val="24"/>
          <w14:ligatures w14:val="standardContextual"/>
        </w:rPr>
        <w:t>B</w:t>
      </w:r>
      <w:r w:rsidR="00A92679">
        <w:rPr>
          <w:rFonts w:ascii="Times New Roman" w:eastAsia="MS Mincho" w:hAnsi="Times New Roman" w:cs="Times New Roman"/>
          <w:kern w:val="2"/>
          <w:sz w:val="24"/>
          <w:szCs w:val="24"/>
          <w14:ligatures w14:val="standardContextual"/>
        </w:rPr>
        <w:t xml:space="preserve">uvusį 6.32 papunktį </w:t>
      </w:r>
      <w:r>
        <w:rPr>
          <w:rFonts w:ascii="Times New Roman" w:eastAsia="MS Mincho" w:hAnsi="Times New Roman" w:cs="Times New Roman"/>
          <w:kern w:val="2"/>
          <w:sz w:val="24"/>
          <w:szCs w:val="24"/>
          <w14:ligatures w14:val="standardContextual"/>
        </w:rPr>
        <w:t xml:space="preserve">atitinkamai </w:t>
      </w:r>
      <w:r w:rsidR="00A92679">
        <w:rPr>
          <w:rFonts w:ascii="Times New Roman" w:eastAsia="MS Mincho" w:hAnsi="Times New Roman" w:cs="Times New Roman"/>
          <w:kern w:val="2"/>
          <w:sz w:val="24"/>
          <w:szCs w:val="24"/>
          <w14:ligatures w14:val="standardContextual"/>
        </w:rPr>
        <w:t>laikyti 6.33 papunkčiu</w:t>
      </w:r>
      <w:r w:rsidR="00A171E7">
        <w:rPr>
          <w:rFonts w:ascii="Times New Roman" w:eastAsia="MS Mincho" w:hAnsi="Times New Roman" w:cs="Times New Roman"/>
          <w:kern w:val="2"/>
          <w:sz w:val="24"/>
          <w:szCs w:val="24"/>
          <w14:ligatures w14:val="standardContextual"/>
        </w:rPr>
        <w:t>.</w:t>
      </w:r>
    </w:p>
    <w:p w14:paraId="00090EDF" w14:textId="55A64361" w:rsidR="00A92679" w:rsidRPr="00F251D5" w:rsidRDefault="0023208A" w:rsidP="00A92679">
      <w:pPr>
        <w:widowControl w:val="0"/>
        <w:tabs>
          <w:tab w:val="left" w:pos="567"/>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A92679" w:rsidRPr="00DC3730">
        <w:rPr>
          <w:rFonts w:ascii="Times New Roman" w:hAnsi="Times New Roman" w:cs="Times New Roman"/>
          <w:sz w:val="24"/>
          <w:szCs w:val="24"/>
        </w:rPr>
        <w:t>.</w:t>
      </w:r>
      <w:r w:rsidR="00F93DAD">
        <w:rPr>
          <w:rFonts w:ascii="Times New Roman" w:hAnsi="Times New Roman" w:cs="Times New Roman"/>
          <w:sz w:val="24"/>
          <w:szCs w:val="24"/>
        </w:rPr>
        <w:t>5</w:t>
      </w:r>
      <w:r w:rsidR="00A92679" w:rsidRPr="00DC3730">
        <w:rPr>
          <w:rFonts w:ascii="Times New Roman" w:hAnsi="Times New Roman" w:cs="Times New Roman"/>
          <w:sz w:val="24"/>
          <w:szCs w:val="24"/>
        </w:rPr>
        <w:t xml:space="preserve">. </w:t>
      </w:r>
      <w:r>
        <w:rPr>
          <w:rFonts w:ascii="Times New Roman" w:eastAsia="Times New Roman" w:hAnsi="Times New Roman" w:cs="Times New Roman"/>
          <w:sz w:val="24"/>
          <w:szCs w:val="24"/>
        </w:rPr>
        <w:t>P</w:t>
      </w:r>
      <w:r w:rsidR="00A92679" w:rsidRPr="00DC3730">
        <w:rPr>
          <w:rFonts w:ascii="Times New Roman" w:eastAsia="Times New Roman" w:hAnsi="Times New Roman" w:cs="Times New Roman"/>
          <w:sz w:val="24"/>
          <w:szCs w:val="24"/>
        </w:rPr>
        <w:t>akeisti 8 punktą ir</w:t>
      </w:r>
      <w:r>
        <w:rPr>
          <w:rFonts w:ascii="Times New Roman" w:eastAsia="Times New Roman" w:hAnsi="Times New Roman" w:cs="Times New Roman"/>
          <w:sz w:val="24"/>
          <w:szCs w:val="24"/>
        </w:rPr>
        <w:t xml:space="preserve"> jį </w:t>
      </w:r>
      <w:r w:rsidR="00A92679" w:rsidRPr="00DC3730">
        <w:rPr>
          <w:rFonts w:ascii="Times New Roman" w:eastAsia="Times New Roman" w:hAnsi="Times New Roman" w:cs="Times New Roman"/>
          <w:sz w:val="24"/>
          <w:szCs w:val="24"/>
        </w:rPr>
        <w:t>išdėstyti taip:</w:t>
      </w:r>
    </w:p>
    <w:p w14:paraId="1345E9C8" w14:textId="71BC2582" w:rsidR="00A171E7" w:rsidRDefault="00A92679" w:rsidP="00A171E7">
      <w:pPr>
        <w:spacing w:after="0" w:line="360" w:lineRule="auto"/>
        <w:ind w:firstLine="851"/>
        <w:jc w:val="both"/>
        <w:rPr>
          <w:rFonts w:ascii="Times New Roman" w:hAnsi="Times New Roman" w:cs="Times New Roman"/>
          <w:bCs/>
          <w:sz w:val="24"/>
          <w:szCs w:val="24"/>
        </w:rPr>
      </w:pPr>
      <w:r w:rsidRPr="00DC3730">
        <w:rPr>
          <w:rFonts w:ascii="Times New Roman" w:hAnsi="Times New Roman" w:cs="Times New Roman"/>
          <w:bCs/>
          <w:sz w:val="24"/>
          <w:szCs w:val="24"/>
        </w:rPr>
        <w:t>„8. Prašymą-paraišką ar</w:t>
      </w:r>
      <w:r w:rsidR="00A171E7">
        <w:rPr>
          <w:rFonts w:ascii="Times New Roman" w:hAnsi="Times New Roman" w:cs="Times New Roman"/>
          <w:bCs/>
          <w:sz w:val="24"/>
          <w:szCs w:val="24"/>
        </w:rPr>
        <w:t xml:space="preserve">ba </w:t>
      </w:r>
      <w:r w:rsidRPr="00DC3730">
        <w:rPr>
          <w:rFonts w:ascii="Times New Roman" w:hAnsi="Times New Roman" w:cs="Times New Roman"/>
          <w:bCs/>
          <w:sz w:val="24"/>
          <w:szCs w:val="24"/>
        </w:rPr>
        <w:t xml:space="preserve">prašymą pateikęs asmuo pateikia duomenis apie mėnesio, einančio prieš prašymo-paraiškos </w:t>
      </w:r>
      <w:r>
        <w:rPr>
          <w:rFonts w:ascii="Times New Roman" w:hAnsi="Times New Roman" w:cs="Times New Roman"/>
          <w:bCs/>
          <w:sz w:val="24"/>
          <w:szCs w:val="24"/>
        </w:rPr>
        <w:t>ar</w:t>
      </w:r>
      <w:r w:rsidR="00A171E7">
        <w:rPr>
          <w:rFonts w:ascii="Times New Roman" w:hAnsi="Times New Roman" w:cs="Times New Roman"/>
          <w:bCs/>
          <w:sz w:val="24"/>
          <w:szCs w:val="24"/>
        </w:rPr>
        <w:t>ba</w:t>
      </w:r>
      <w:r>
        <w:rPr>
          <w:rFonts w:ascii="Times New Roman" w:hAnsi="Times New Roman" w:cs="Times New Roman"/>
          <w:bCs/>
          <w:sz w:val="24"/>
          <w:szCs w:val="24"/>
        </w:rPr>
        <w:t xml:space="preserve"> prašymo </w:t>
      </w:r>
      <w:r w:rsidRPr="00DC3730">
        <w:rPr>
          <w:rFonts w:ascii="Times New Roman" w:hAnsi="Times New Roman" w:cs="Times New Roman"/>
          <w:bCs/>
          <w:sz w:val="24"/>
          <w:szCs w:val="24"/>
        </w:rPr>
        <w:t xml:space="preserve">pateikimo mėnesį, paskutinę dieną turimą </w:t>
      </w:r>
      <w:r w:rsidR="00A171E7" w:rsidRPr="00A171E7">
        <w:rPr>
          <w:rFonts w:ascii="Times New Roman" w:hAnsi="Times New Roman" w:cs="Times New Roman"/>
          <w:bCs/>
          <w:sz w:val="24"/>
          <w:szCs w:val="24"/>
        </w:rPr>
        <w:t>Įstatyme nurodytą turtą</w:t>
      </w:r>
      <w:r w:rsidR="00A171E7" w:rsidRPr="00DC3730">
        <w:rPr>
          <w:rFonts w:ascii="Times New Roman" w:hAnsi="Times New Roman" w:cs="Times New Roman"/>
          <w:bCs/>
          <w:sz w:val="24"/>
          <w:szCs w:val="24"/>
        </w:rPr>
        <w:t xml:space="preserve"> </w:t>
      </w:r>
      <w:r w:rsidRPr="00DC3730">
        <w:rPr>
          <w:rFonts w:ascii="Times New Roman" w:hAnsi="Times New Roman" w:cs="Times New Roman"/>
          <w:bCs/>
          <w:sz w:val="24"/>
          <w:szCs w:val="24"/>
        </w:rPr>
        <w:t>ir tai patvirtinančius dokumentus, išskyrus atvejus, kai Savivaldybės administracija duomenis gauna iš valstybės ir žinybinių registrų ir valstybės informacinių sistemų. Šie duomenys, jeigu nėra pasikeitimų, pateikiami kas 12 mėnesių. Šiam terminui pasibaigus, piniginės socialinės paramos teikimo laikotarpiu iki paramos teikimo laikotarpio pabaigos naujų duomenų apie turimą turtą pateikti nereikia. Turto, nurodyto Įstatyme, vertę nustato Savivaldybės administracija, vadovaudamasi Vyriausybės ar jos įgaliotos institucijos parengta metodika ir patvirtintomis žemės ūkio produkcijos sąlyginėmis vertėmis.“</w:t>
      </w:r>
    </w:p>
    <w:p w14:paraId="7B78EB91" w14:textId="2734455A" w:rsidR="00A92679" w:rsidRPr="00F251D5" w:rsidRDefault="0023208A" w:rsidP="00A92679">
      <w:pPr>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1</w:t>
      </w:r>
      <w:r w:rsidR="00A92679">
        <w:rPr>
          <w:rFonts w:ascii="Times New Roman" w:hAnsi="Times New Roman" w:cs="Times New Roman"/>
          <w:sz w:val="24"/>
          <w:szCs w:val="24"/>
        </w:rPr>
        <w:t>.</w:t>
      </w:r>
      <w:r w:rsidR="00F93DAD">
        <w:rPr>
          <w:rFonts w:ascii="Times New Roman" w:hAnsi="Times New Roman" w:cs="Times New Roman"/>
          <w:sz w:val="24"/>
          <w:szCs w:val="24"/>
        </w:rPr>
        <w:t>6</w:t>
      </w:r>
      <w:r w:rsidR="00A92679">
        <w:rPr>
          <w:rFonts w:ascii="Times New Roman" w:hAnsi="Times New Roman" w:cs="Times New Roman"/>
          <w:sz w:val="24"/>
          <w:szCs w:val="24"/>
        </w:rPr>
        <w:t>.</w:t>
      </w:r>
      <w:r w:rsidR="00A92679" w:rsidRPr="00F251D5">
        <w:rPr>
          <w:rFonts w:ascii="Times New Roman" w:hAnsi="Times New Roman" w:cs="Times New Roman"/>
          <w:sz w:val="24"/>
          <w:szCs w:val="24"/>
        </w:rPr>
        <w:t xml:space="preserve"> </w:t>
      </w:r>
      <w:r>
        <w:rPr>
          <w:rFonts w:ascii="Times New Roman" w:hAnsi="Times New Roman" w:cs="Times New Roman"/>
          <w:sz w:val="24"/>
          <w:szCs w:val="24"/>
        </w:rPr>
        <w:t>P</w:t>
      </w:r>
      <w:r w:rsidR="00A92679" w:rsidRPr="00F251D5">
        <w:rPr>
          <w:rFonts w:ascii="Times New Roman" w:hAnsi="Times New Roman" w:cs="Times New Roman"/>
          <w:sz w:val="24"/>
          <w:szCs w:val="24"/>
        </w:rPr>
        <w:t xml:space="preserve">akeisti 21 ir 22 punktus ir </w:t>
      </w:r>
      <w:r>
        <w:rPr>
          <w:rFonts w:ascii="Times New Roman" w:hAnsi="Times New Roman" w:cs="Times New Roman"/>
          <w:sz w:val="24"/>
          <w:szCs w:val="24"/>
        </w:rPr>
        <w:t xml:space="preserve">juos </w:t>
      </w:r>
      <w:r w:rsidR="00A92679" w:rsidRPr="00F251D5">
        <w:rPr>
          <w:rFonts w:ascii="Times New Roman" w:hAnsi="Times New Roman" w:cs="Times New Roman"/>
          <w:sz w:val="24"/>
          <w:szCs w:val="24"/>
        </w:rPr>
        <w:t xml:space="preserve">išdėstyti taip: </w:t>
      </w:r>
    </w:p>
    <w:p w14:paraId="289C6B0A" w14:textId="08B8C758" w:rsidR="00697A17" w:rsidRPr="00697A17" w:rsidRDefault="00A92679" w:rsidP="00697A17">
      <w:pPr>
        <w:spacing w:after="0" w:line="360" w:lineRule="auto"/>
        <w:ind w:firstLine="851"/>
        <w:jc w:val="both"/>
        <w:rPr>
          <w:rFonts w:ascii="Times New Roman" w:hAnsi="Times New Roman" w:cs="Times New Roman"/>
          <w:sz w:val="24"/>
          <w:szCs w:val="24"/>
        </w:rPr>
      </w:pPr>
      <w:r w:rsidRPr="00DC3730">
        <w:rPr>
          <w:rFonts w:ascii="Times New Roman" w:hAnsi="Times New Roman" w:cs="Times New Roman"/>
          <w:bCs/>
          <w:sz w:val="24"/>
          <w:szCs w:val="24"/>
        </w:rPr>
        <w:t>„21. Socialinė pašalpa vienam gyvenančiam asmeniui ar bendrai gyvenantiems asmenims, turintiems nuosavybės teise bent vieną būstą, kuris yra nuomojamas, skiriama į pajamas</w:t>
      </w:r>
      <w:r w:rsidR="00697A17">
        <w:rPr>
          <w:rFonts w:ascii="Times New Roman" w:hAnsi="Times New Roman" w:cs="Times New Roman"/>
          <w:bCs/>
          <w:sz w:val="24"/>
          <w:szCs w:val="24"/>
        </w:rPr>
        <w:t>,</w:t>
      </w:r>
      <w:r w:rsidRPr="00DC3730">
        <w:rPr>
          <w:rFonts w:ascii="Times New Roman" w:hAnsi="Times New Roman" w:cs="Times New Roman"/>
          <w:bCs/>
          <w:sz w:val="24"/>
          <w:szCs w:val="24"/>
        </w:rPr>
        <w:t xml:space="preserve"> įskaitant nuomojamo būsto (būstų) </w:t>
      </w:r>
      <w:r w:rsidRPr="00DC3730">
        <w:rPr>
          <w:rFonts w:ascii="Times New Roman" w:hAnsi="Times New Roman" w:cs="Times New Roman"/>
          <w:sz w:val="24"/>
          <w:szCs w:val="24"/>
        </w:rPr>
        <w:t>ar jo dalies, kai būstas ar jo dalis yra nuomojami ar sudaryta panaudos sutartis: nuomos mokestį, kai sudaryta būsto nuomos sutartis, ir mokesčius už būsto (patalpų) šildymą, cirkuliacinę šilumą, vandens apskaitos prietaisų aptarnavimo mokesčius, išlaidas, susijusias su bendrojo naudojimo patalpų priežiūra.</w:t>
      </w:r>
    </w:p>
    <w:p w14:paraId="2CAFF1C1" w14:textId="77777777" w:rsidR="00697A17" w:rsidRDefault="00A92679" w:rsidP="00697A17">
      <w:pPr>
        <w:widowControl w:val="0"/>
        <w:tabs>
          <w:tab w:val="left" w:pos="567"/>
        </w:tabs>
        <w:spacing w:after="0" w:line="360" w:lineRule="auto"/>
        <w:ind w:firstLine="851"/>
        <w:jc w:val="both"/>
        <w:rPr>
          <w:rFonts w:ascii="Times New Roman" w:hAnsi="Times New Roman" w:cs="Times New Roman"/>
          <w:sz w:val="24"/>
          <w:szCs w:val="24"/>
        </w:rPr>
      </w:pPr>
      <w:r w:rsidRPr="00DC3730">
        <w:rPr>
          <w:rFonts w:ascii="Times New Roman" w:hAnsi="Times New Roman" w:cs="Times New Roman"/>
          <w:sz w:val="24"/>
          <w:szCs w:val="24"/>
        </w:rPr>
        <w:t>Šio punkto nuostatos netaikomos, jei</w:t>
      </w:r>
      <w:r w:rsidR="00697A17">
        <w:rPr>
          <w:rFonts w:ascii="Times New Roman" w:hAnsi="Times New Roman" w:cs="Times New Roman"/>
          <w:sz w:val="24"/>
          <w:szCs w:val="24"/>
        </w:rPr>
        <w:t>:</w:t>
      </w:r>
    </w:p>
    <w:p w14:paraId="2DB76179" w14:textId="77777777" w:rsidR="00697A17" w:rsidRDefault="00697A17" w:rsidP="00697A17">
      <w:pPr>
        <w:widowControl w:val="0"/>
        <w:tabs>
          <w:tab w:val="left" w:pos="567"/>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21.1.</w:t>
      </w:r>
      <w:r w:rsidR="00A92679" w:rsidRPr="00DC3730">
        <w:rPr>
          <w:rFonts w:ascii="Times New Roman" w:hAnsi="Times New Roman" w:cs="Times New Roman"/>
          <w:sz w:val="24"/>
          <w:szCs w:val="24"/>
        </w:rPr>
        <w:t xml:space="preserve"> būste gyvena su jo savininku ar kitu su juo bendrai gyvenančiu asmeniu giminystės ryšiais susijęs asmuo ir pateikti tokį ryšį įrodantys dokumentai</w:t>
      </w:r>
      <w:r>
        <w:rPr>
          <w:rFonts w:ascii="Times New Roman" w:hAnsi="Times New Roman" w:cs="Times New Roman"/>
          <w:sz w:val="24"/>
          <w:szCs w:val="24"/>
        </w:rPr>
        <w:t>;</w:t>
      </w:r>
    </w:p>
    <w:p w14:paraId="79CDBDE7" w14:textId="77777777" w:rsidR="00697A17" w:rsidRDefault="00697A17" w:rsidP="00697A17">
      <w:pPr>
        <w:widowControl w:val="0"/>
        <w:tabs>
          <w:tab w:val="left" w:pos="567"/>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21.2. </w:t>
      </w:r>
      <w:r w:rsidR="00A92679" w:rsidRPr="00DC3730">
        <w:rPr>
          <w:rFonts w:ascii="Times New Roman" w:hAnsi="Times New Roman" w:cs="Times New Roman"/>
          <w:sz w:val="24"/>
          <w:szCs w:val="24"/>
        </w:rPr>
        <w:t>socialinės pašalpos prašantis asmuo pateikia dokumentus, įrodančius, kad</w:t>
      </w:r>
      <w:r>
        <w:rPr>
          <w:rFonts w:ascii="Times New Roman" w:hAnsi="Times New Roman" w:cs="Times New Roman"/>
          <w:sz w:val="24"/>
          <w:szCs w:val="24"/>
        </w:rPr>
        <w:t xml:space="preserve"> </w:t>
      </w:r>
      <w:r w:rsidR="00A92679" w:rsidRPr="00DC3730">
        <w:rPr>
          <w:rFonts w:ascii="Times New Roman" w:hAnsi="Times New Roman" w:cs="Times New Roman"/>
          <w:sz w:val="24"/>
          <w:szCs w:val="24"/>
        </w:rPr>
        <w:t>nenuomojamas būstas yra parduodamas</w:t>
      </w:r>
      <w:r>
        <w:rPr>
          <w:rFonts w:ascii="Times New Roman" w:hAnsi="Times New Roman" w:cs="Times New Roman"/>
          <w:sz w:val="24"/>
          <w:szCs w:val="24"/>
        </w:rPr>
        <w:t>,</w:t>
      </w:r>
      <w:r w:rsidR="00A92679" w:rsidRPr="00DC3730">
        <w:rPr>
          <w:rFonts w:ascii="Times New Roman" w:hAnsi="Times New Roman" w:cs="Times New Roman"/>
          <w:b/>
          <w:sz w:val="24"/>
          <w:szCs w:val="24"/>
        </w:rPr>
        <w:t xml:space="preserve"> </w:t>
      </w:r>
      <w:r w:rsidR="00A92679" w:rsidRPr="00DC3730">
        <w:rPr>
          <w:rFonts w:ascii="Times New Roman" w:hAnsi="Times New Roman" w:cs="Times New Roman"/>
          <w:sz w:val="24"/>
          <w:szCs w:val="24"/>
        </w:rPr>
        <w:t>arba mokesčiai yra nesumokėti ir pateikiami tai įrodantys dokumentai</w:t>
      </w:r>
      <w:r>
        <w:rPr>
          <w:rFonts w:ascii="Times New Roman" w:hAnsi="Times New Roman" w:cs="Times New Roman"/>
          <w:sz w:val="24"/>
          <w:szCs w:val="24"/>
        </w:rPr>
        <w:t>;</w:t>
      </w:r>
    </w:p>
    <w:p w14:paraId="755DDA73" w14:textId="2C9272C7" w:rsidR="00697A17" w:rsidRDefault="00697A17" w:rsidP="00697A17">
      <w:pPr>
        <w:widowControl w:val="0"/>
        <w:tabs>
          <w:tab w:val="left" w:pos="567"/>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21.3. </w:t>
      </w:r>
      <w:r w:rsidR="00A92679" w:rsidRPr="00DC3730">
        <w:rPr>
          <w:rFonts w:ascii="Times New Roman" w:hAnsi="Times New Roman" w:cs="Times New Roman"/>
          <w:sz w:val="24"/>
          <w:szCs w:val="24"/>
        </w:rPr>
        <w:t>nuosavybės teise turima ½ būsto ir mažiau</w:t>
      </w:r>
      <w:r>
        <w:rPr>
          <w:rFonts w:ascii="Times New Roman" w:hAnsi="Times New Roman" w:cs="Times New Roman"/>
          <w:sz w:val="24"/>
          <w:szCs w:val="24"/>
        </w:rPr>
        <w:t>;</w:t>
      </w:r>
    </w:p>
    <w:p w14:paraId="342B4CDA" w14:textId="77777777" w:rsidR="0005512E" w:rsidRDefault="00697A17" w:rsidP="00697A17">
      <w:pPr>
        <w:widowControl w:val="0"/>
        <w:tabs>
          <w:tab w:val="left" w:pos="567"/>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21.4. </w:t>
      </w:r>
      <w:r w:rsidR="00A92679" w:rsidRPr="00DC3730">
        <w:rPr>
          <w:rFonts w:ascii="Times New Roman" w:hAnsi="Times New Roman" w:cs="Times New Roman"/>
          <w:sz w:val="24"/>
          <w:szCs w:val="24"/>
        </w:rPr>
        <w:t>asmuo yra likęs be tėvų globos vaikas</w:t>
      </w:r>
      <w:r w:rsidR="0005512E">
        <w:rPr>
          <w:rFonts w:ascii="Times New Roman" w:hAnsi="Times New Roman" w:cs="Times New Roman"/>
          <w:sz w:val="24"/>
          <w:szCs w:val="24"/>
        </w:rPr>
        <w:t>;</w:t>
      </w:r>
    </w:p>
    <w:p w14:paraId="3F250F82" w14:textId="2639C8DA" w:rsidR="0005512E" w:rsidRDefault="0005512E" w:rsidP="00697A17">
      <w:pPr>
        <w:widowControl w:val="0"/>
        <w:tabs>
          <w:tab w:val="left" w:pos="567"/>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21.5.</w:t>
      </w:r>
      <w:r w:rsidR="00A92679" w:rsidRPr="00DC3730">
        <w:rPr>
          <w:rFonts w:ascii="Times New Roman" w:hAnsi="Times New Roman" w:cs="Times New Roman"/>
          <w:sz w:val="24"/>
          <w:szCs w:val="24"/>
        </w:rPr>
        <w:t xml:space="preserve"> asmuo</w:t>
      </w:r>
      <w:r w:rsidR="00D528D7">
        <w:rPr>
          <w:rFonts w:ascii="Times New Roman" w:hAnsi="Times New Roman" w:cs="Times New Roman"/>
          <w:sz w:val="24"/>
          <w:szCs w:val="24"/>
        </w:rPr>
        <w:t xml:space="preserve"> mokosi</w:t>
      </w:r>
      <w:r w:rsidR="00A92679" w:rsidRPr="00DC3730">
        <w:rPr>
          <w:rFonts w:ascii="Times New Roman" w:hAnsi="Times New Roman" w:cs="Times New Roman"/>
          <w:sz w:val="24"/>
          <w:szCs w:val="24"/>
        </w:rPr>
        <w:t xml:space="preserve"> pagal bendrojo ugdymo programą, formaliojo profesinio mokymo programą arba studijuojantis aukštojoje mokykloje</w:t>
      </w:r>
      <w:r>
        <w:rPr>
          <w:rFonts w:ascii="Times New Roman" w:hAnsi="Times New Roman" w:cs="Times New Roman"/>
          <w:sz w:val="24"/>
          <w:szCs w:val="24"/>
        </w:rPr>
        <w:t>;</w:t>
      </w:r>
    </w:p>
    <w:p w14:paraId="3598D402" w14:textId="77777777" w:rsidR="0005512E" w:rsidRDefault="0005512E" w:rsidP="00697A17">
      <w:pPr>
        <w:widowControl w:val="0"/>
        <w:tabs>
          <w:tab w:val="left" w:pos="567"/>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21.6.</w:t>
      </w:r>
      <w:r w:rsidR="00A92679" w:rsidRPr="00DC3730">
        <w:rPr>
          <w:rFonts w:ascii="Times New Roman" w:hAnsi="Times New Roman" w:cs="Times New Roman"/>
          <w:sz w:val="24"/>
          <w:szCs w:val="24"/>
        </w:rPr>
        <w:t xml:space="preserve"> vienas gyvenantis asmuo ar vienas vaiką</w:t>
      </w:r>
      <w:r w:rsidR="00A92679">
        <w:rPr>
          <w:rFonts w:ascii="Times New Roman" w:hAnsi="Times New Roman" w:cs="Times New Roman"/>
          <w:sz w:val="24"/>
          <w:szCs w:val="24"/>
        </w:rPr>
        <w:t> </w:t>
      </w:r>
      <w:r w:rsidR="00A92679" w:rsidRPr="00DC3730">
        <w:rPr>
          <w:rFonts w:ascii="Times New Roman" w:hAnsi="Times New Roman" w:cs="Times New Roman"/>
          <w:sz w:val="24"/>
          <w:szCs w:val="24"/>
        </w:rPr>
        <w:t>(-us) auginantis asmuo slaugo ne jo būste gyvenantį asmenį</w:t>
      </w:r>
      <w:r>
        <w:rPr>
          <w:rFonts w:ascii="Times New Roman" w:hAnsi="Times New Roman" w:cs="Times New Roman"/>
          <w:sz w:val="24"/>
          <w:szCs w:val="24"/>
        </w:rPr>
        <w:t>;</w:t>
      </w:r>
    </w:p>
    <w:p w14:paraId="2C0E1085" w14:textId="73C826A5" w:rsidR="00A92679" w:rsidRDefault="0005512E" w:rsidP="00697A17">
      <w:pPr>
        <w:widowControl w:val="0"/>
        <w:tabs>
          <w:tab w:val="left" w:pos="567"/>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21.7.</w:t>
      </w:r>
      <w:r w:rsidR="00A92679" w:rsidRPr="00DC3730">
        <w:rPr>
          <w:rFonts w:ascii="Times New Roman" w:hAnsi="Times New Roman" w:cs="Times New Roman"/>
          <w:sz w:val="24"/>
          <w:szCs w:val="24"/>
        </w:rPr>
        <w:t xml:space="preserve"> vienas gyvenantis asmuo ne ilgiau kaip 6 mėnesius gydomas (slaugomas) medicinos įstaigoje arba dėl sveikatos būklės yra prižiūrimas (slaugomas) ir gauna priežiūros (pagalbos) ar slaugos išlaidų tikslinę kompensaciją.</w:t>
      </w:r>
    </w:p>
    <w:p w14:paraId="329C8799" w14:textId="1FD307BF" w:rsidR="00A92679" w:rsidRDefault="00A92679" w:rsidP="00A92679">
      <w:pPr>
        <w:widowControl w:val="0"/>
        <w:tabs>
          <w:tab w:val="left" w:pos="567"/>
        </w:tabs>
        <w:spacing w:after="0" w:line="360" w:lineRule="auto"/>
        <w:ind w:firstLine="851"/>
        <w:jc w:val="both"/>
        <w:rPr>
          <w:rFonts w:ascii="Times New Roman" w:hAnsi="Times New Roman" w:cs="Times New Roman"/>
          <w:sz w:val="24"/>
          <w:szCs w:val="24"/>
        </w:rPr>
      </w:pPr>
      <w:r w:rsidRPr="00DC3730">
        <w:rPr>
          <w:rFonts w:ascii="Times New Roman" w:hAnsi="Times New Roman" w:cs="Times New Roman"/>
          <w:sz w:val="24"/>
          <w:szCs w:val="24"/>
        </w:rPr>
        <w:t xml:space="preserve">22. Neteisėtai gautos socialinės pašalpos grąžinimas, išieškojimas ar nurašymas vykdomas, vadovaujantis </w:t>
      </w:r>
      <w:r>
        <w:rPr>
          <w:rFonts w:ascii="Times New Roman" w:hAnsi="Times New Roman" w:cs="Times New Roman"/>
          <w:sz w:val="24"/>
          <w:szCs w:val="24"/>
        </w:rPr>
        <w:t xml:space="preserve">Įstatymo 26 straipsniu ir </w:t>
      </w:r>
      <w:r w:rsidRPr="00DC3730">
        <w:rPr>
          <w:rFonts w:ascii="Times New Roman" w:hAnsi="Times New Roman" w:cs="Times New Roman"/>
          <w:sz w:val="24"/>
          <w:szCs w:val="24"/>
        </w:rPr>
        <w:t xml:space="preserve">Socialinių išmokų permokų grąžinimo tvarkos aprašu, patvirtintu </w:t>
      </w:r>
      <w:r w:rsidR="0028362D">
        <w:rPr>
          <w:rFonts w:ascii="Times New Roman" w:hAnsi="Times New Roman" w:cs="Times New Roman"/>
          <w:sz w:val="24"/>
          <w:szCs w:val="24"/>
        </w:rPr>
        <w:t>S</w:t>
      </w:r>
      <w:r w:rsidRPr="00DC3730">
        <w:rPr>
          <w:rFonts w:ascii="Times New Roman" w:hAnsi="Times New Roman" w:cs="Times New Roman"/>
          <w:sz w:val="24"/>
          <w:szCs w:val="24"/>
        </w:rPr>
        <w:t>avivaldybės administracijos direktoriaus įsakymu.“</w:t>
      </w:r>
    </w:p>
    <w:p w14:paraId="3A0AC4C9" w14:textId="2AA7A2AC" w:rsidR="00A92679" w:rsidRPr="00DC3730" w:rsidRDefault="0023208A" w:rsidP="00A92679">
      <w:pPr>
        <w:tabs>
          <w:tab w:val="left" w:pos="851"/>
        </w:tabs>
        <w:spacing w:after="0" w:line="360" w:lineRule="auto"/>
        <w:ind w:firstLine="851"/>
        <w:contextualSpacing/>
        <w:jc w:val="both"/>
        <w:rPr>
          <w:rFonts w:ascii="Times New Roman" w:eastAsia="Times New Roman" w:hAnsi="Times New Roman" w:cs="Times New Roman"/>
          <w:sz w:val="24"/>
          <w:szCs w:val="24"/>
        </w:rPr>
      </w:pPr>
      <w:r>
        <w:rPr>
          <w:rFonts w:ascii="Times New Roman" w:hAnsi="Times New Roman" w:cs="Times New Roman"/>
          <w:sz w:val="24"/>
          <w:szCs w:val="24"/>
        </w:rPr>
        <w:t>1</w:t>
      </w:r>
      <w:r w:rsidR="00A92679" w:rsidRPr="00DC3730">
        <w:rPr>
          <w:rFonts w:ascii="Times New Roman" w:hAnsi="Times New Roman" w:cs="Times New Roman"/>
          <w:sz w:val="24"/>
          <w:szCs w:val="24"/>
        </w:rPr>
        <w:t>.</w:t>
      </w:r>
      <w:r w:rsidR="00F93DAD">
        <w:rPr>
          <w:rFonts w:ascii="Times New Roman" w:hAnsi="Times New Roman" w:cs="Times New Roman"/>
          <w:sz w:val="24"/>
          <w:szCs w:val="24"/>
        </w:rPr>
        <w:t>7</w:t>
      </w:r>
      <w:r w:rsidR="00A92679" w:rsidRPr="00DC3730">
        <w:rPr>
          <w:rFonts w:ascii="Times New Roman" w:hAnsi="Times New Roman" w:cs="Times New Roman"/>
          <w:sz w:val="24"/>
          <w:szCs w:val="24"/>
        </w:rPr>
        <w:t xml:space="preserve">. </w:t>
      </w:r>
      <w:r>
        <w:rPr>
          <w:rFonts w:ascii="Times New Roman" w:eastAsia="Times New Roman" w:hAnsi="Times New Roman" w:cs="Times New Roman"/>
          <w:sz w:val="24"/>
          <w:szCs w:val="24"/>
        </w:rPr>
        <w:t>P</w:t>
      </w:r>
      <w:r w:rsidR="00A92679" w:rsidRPr="00DC3730">
        <w:rPr>
          <w:rFonts w:ascii="Times New Roman" w:eastAsia="Times New Roman" w:hAnsi="Times New Roman" w:cs="Times New Roman"/>
          <w:sz w:val="24"/>
          <w:szCs w:val="24"/>
        </w:rPr>
        <w:t>akeisti 26</w:t>
      </w:r>
      <w:r w:rsidR="00F93DAD">
        <w:rPr>
          <w:rFonts w:ascii="Times New Roman" w:eastAsia="Times New Roman" w:hAnsi="Times New Roman" w:cs="Times New Roman"/>
          <w:sz w:val="24"/>
          <w:szCs w:val="24"/>
        </w:rPr>
        <w:t xml:space="preserve">.2 papunktį </w:t>
      </w:r>
      <w:r w:rsidR="00A92679" w:rsidRPr="00DC3730">
        <w:rPr>
          <w:rFonts w:ascii="Times New Roman" w:eastAsia="Times New Roman" w:hAnsi="Times New Roman" w:cs="Times New Roman"/>
          <w:sz w:val="24"/>
          <w:szCs w:val="24"/>
        </w:rPr>
        <w:t xml:space="preserve">ir </w:t>
      </w:r>
      <w:r>
        <w:rPr>
          <w:rFonts w:ascii="Times New Roman" w:eastAsia="Times New Roman" w:hAnsi="Times New Roman" w:cs="Times New Roman"/>
          <w:sz w:val="24"/>
          <w:szCs w:val="24"/>
        </w:rPr>
        <w:t xml:space="preserve">jį </w:t>
      </w:r>
      <w:r w:rsidR="00A92679" w:rsidRPr="00DC3730">
        <w:rPr>
          <w:rFonts w:ascii="Times New Roman" w:eastAsia="Times New Roman" w:hAnsi="Times New Roman" w:cs="Times New Roman"/>
          <w:sz w:val="24"/>
          <w:szCs w:val="24"/>
        </w:rPr>
        <w:t>išdėstyti taip:</w:t>
      </w:r>
    </w:p>
    <w:p w14:paraId="138AB2CF" w14:textId="7D4EE8CC" w:rsidR="00A92679" w:rsidRDefault="00A92679" w:rsidP="00A92679">
      <w:pPr>
        <w:widowControl w:val="0"/>
        <w:tabs>
          <w:tab w:val="left" w:pos="567"/>
        </w:tabs>
        <w:spacing w:after="0" w:line="360" w:lineRule="auto"/>
        <w:ind w:firstLine="851"/>
        <w:jc w:val="both"/>
        <w:rPr>
          <w:rFonts w:ascii="Times New Roman" w:hAnsi="Times New Roman" w:cs="Times New Roman"/>
          <w:sz w:val="24"/>
          <w:szCs w:val="24"/>
          <w:lang w:eastAsia="lt-LT"/>
        </w:rPr>
      </w:pPr>
      <w:r w:rsidRPr="00DC3730">
        <w:rPr>
          <w:rFonts w:ascii="Times New Roman" w:hAnsi="Times New Roman" w:cs="Times New Roman"/>
          <w:sz w:val="24"/>
          <w:szCs w:val="24"/>
          <w:lang w:eastAsia="lt-LT"/>
        </w:rPr>
        <w:t>„26.2. vienam gyvenančiam asmeniui, piktnaudžiaujančiam alkoholiu, jei yra gautas asmens artimų giminaičių prašymas arba paties asmens sutikimas, arba Panevėžio socialinių paslaugų centro</w:t>
      </w:r>
      <w:r w:rsidR="00D528D7">
        <w:rPr>
          <w:rFonts w:ascii="Times New Roman" w:hAnsi="Times New Roman" w:cs="Times New Roman"/>
          <w:sz w:val="24"/>
          <w:szCs w:val="24"/>
          <w:lang w:eastAsia="lt-LT"/>
        </w:rPr>
        <w:t xml:space="preserve"> yra</w:t>
      </w:r>
      <w:r w:rsidRPr="00DC3730">
        <w:rPr>
          <w:rFonts w:ascii="Times New Roman" w:hAnsi="Times New Roman" w:cs="Times New Roman"/>
          <w:sz w:val="24"/>
          <w:szCs w:val="24"/>
          <w:lang w:eastAsia="lt-LT"/>
        </w:rPr>
        <w:t xml:space="preserve"> pateikt</w:t>
      </w:r>
      <w:r w:rsidR="00D528D7">
        <w:rPr>
          <w:rFonts w:ascii="Times New Roman" w:hAnsi="Times New Roman" w:cs="Times New Roman"/>
          <w:sz w:val="24"/>
          <w:szCs w:val="24"/>
          <w:lang w:eastAsia="lt-LT"/>
        </w:rPr>
        <w:t>a</w:t>
      </w:r>
      <w:r w:rsidRPr="00DC3730">
        <w:rPr>
          <w:rFonts w:ascii="Times New Roman" w:hAnsi="Times New Roman" w:cs="Times New Roman"/>
          <w:sz w:val="24"/>
          <w:szCs w:val="24"/>
          <w:lang w:eastAsia="lt-LT"/>
        </w:rPr>
        <w:t xml:space="preserve"> Rekomendacij</w:t>
      </w:r>
      <w:r w:rsidR="00D528D7">
        <w:rPr>
          <w:rFonts w:ascii="Times New Roman" w:hAnsi="Times New Roman" w:cs="Times New Roman"/>
          <w:sz w:val="24"/>
          <w:szCs w:val="24"/>
          <w:lang w:eastAsia="lt-LT"/>
        </w:rPr>
        <w:t>a</w:t>
      </w:r>
      <w:r w:rsidRPr="00DC3730">
        <w:rPr>
          <w:rFonts w:ascii="Times New Roman" w:hAnsi="Times New Roman" w:cs="Times New Roman"/>
          <w:sz w:val="24"/>
          <w:szCs w:val="24"/>
          <w:lang w:eastAsia="lt-LT"/>
        </w:rPr>
        <w:t xml:space="preserve"> dėl išmokų teikimo formų ir būdų nustatymo, vadovaujantis Socialinių išmokų teikimo asmenims, patiriantiems socialinę riziką, tvarkos aprašo, patvirtinto </w:t>
      </w:r>
      <w:r w:rsidR="0028362D">
        <w:rPr>
          <w:rFonts w:ascii="Times New Roman" w:hAnsi="Times New Roman" w:cs="Times New Roman"/>
          <w:sz w:val="24"/>
          <w:szCs w:val="24"/>
          <w:lang w:eastAsia="lt-LT"/>
        </w:rPr>
        <w:t>S</w:t>
      </w:r>
      <w:r w:rsidRPr="00DC3730">
        <w:rPr>
          <w:rFonts w:ascii="Times New Roman" w:hAnsi="Times New Roman" w:cs="Times New Roman"/>
          <w:sz w:val="24"/>
          <w:szCs w:val="24"/>
          <w:lang w:eastAsia="lt-LT"/>
        </w:rPr>
        <w:t>avivaldybės tarybos sprendimu, nuostatomis.“</w:t>
      </w:r>
    </w:p>
    <w:p w14:paraId="4AFA6FB6" w14:textId="687320F4" w:rsidR="00A92679" w:rsidRPr="00DC3730" w:rsidRDefault="00531403" w:rsidP="00A92679">
      <w:pPr>
        <w:tabs>
          <w:tab w:val="left" w:pos="851"/>
        </w:tabs>
        <w:spacing w:after="0" w:line="360" w:lineRule="auto"/>
        <w:ind w:firstLine="851"/>
        <w:contextualSpacing/>
        <w:jc w:val="both"/>
        <w:rPr>
          <w:rFonts w:ascii="Times New Roman" w:eastAsia="Times New Roman" w:hAnsi="Times New Roman" w:cs="Times New Roman"/>
          <w:sz w:val="24"/>
          <w:szCs w:val="24"/>
        </w:rPr>
      </w:pPr>
      <w:r>
        <w:rPr>
          <w:rFonts w:ascii="Times New Roman" w:hAnsi="Times New Roman" w:cs="Times New Roman"/>
          <w:sz w:val="24"/>
          <w:szCs w:val="24"/>
        </w:rPr>
        <w:t>1</w:t>
      </w:r>
      <w:r w:rsidR="00A92679" w:rsidRPr="00DC3730">
        <w:rPr>
          <w:rFonts w:ascii="Times New Roman" w:hAnsi="Times New Roman" w:cs="Times New Roman"/>
          <w:sz w:val="24"/>
          <w:szCs w:val="24"/>
        </w:rPr>
        <w:t>.</w:t>
      </w:r>
      <w:r w:rsidR="00F93DAD">
        <w:rPr>
          <w:rFonts w:ascii="Times New Roman" w:hAnsi="Times New Roman" w:cs="Times New Roman"/>
          <w:sz w:val="24"/>
          <w:szCs w:val="24"/>
        </w:rPr>
        <w:t>8</w:t>
      </w:r>
      <w:r w:rsidR="00A92679" w:rsidRPr="00DC3730">
        <w:rPr>
          <w:rFonts w:ascii="Times New Roman" w:hAnsi="Times New Roman" w:cs="Times New Roman"/>
          <w:sz w:val="24"/>
          <w:szCs w:val="24"/>
        </w:rPr>
        <w:t xml:space="preserve">. </w:t>
      </w:r>
      <w:r>
        <w:rPr>
          <w:rFonts w:ascii="Times New Roman" w:eastAsia="Times New Roman" w:hAnsi="Times New Roman" w:cs="Times New Roman"/>
          <w:sz w:val="24"/>
          <w:szCs w:val="24"/>
        </w:rPr>
        <w:t>P</w:t>
      </w:r>
      <w:r w:rsidR="00A92679" w:rsidRPr="00DC3730">
        <w:rPr>
          <w:rFonts w:ascii="Times New Roman" w:eastAsia="Times New Roman" w:hAnsi="Times New Roman" w:cs="Times New Roman"/>
          <w:sz w:val="24"/>
          <w:szCs w:val="24"/>
        </w:rPr>
        <w:t>akeisti 30.5 papunktį ir</w:t>
      </w:r>
      <w:r>
        <w:rPr>
          <w:rFonts w:ascii="Times New Roman" w:eastAsia="Times New Roman" w:hAnsi="Times New Roman" w:cs="Times New Roman"/>
          <w:sz w:val="24"/>
          <w:szCs w:val="24"/>
        </w:rPr>
        <w:t xml:space="preserve"> </w:t>
      </w:r>
      <w:r w:rsidRPr="00DC3730">
        <w:rPr>
          <w:rFonts w:ascii="Times New Roman" w:eastAsia="Times New Roman" w:hAnsi="Times New Roman" w:cs="Times New Roman"/>
          <w:sz w:val="24"/>
          <w:szCs w:val="24"/>
        </w:rPr>
        <w:t>jį</w:t>
      </w:r>
      <w:r w:rsidR="00A92679" w:rsidRPr="00DC3730">
        <w:rPr>
          <w:rFonts w:ascii="Times New Roman" w:eastAsia="Times New Roman" w:hAnsi="Times New Roman" w:cs="Times New Roman"/>
          <w:sz w:val="24"/>
          <w:szCs w:val="24"/>
        </w:rPr>
        <w:t xml:space="preserve"> išdėstyti taip:</w:t>
      </w:r>
    </w:p>
    <w:p w14:paraId="2D9C0825" w14:textId="77777777" w:rsidR="009A2E66" w:rsidRDefault="00A92679" w:rsidP="00A92679">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9A2E66">
        <w:rPr>
          <w:rFonts w:ascii="Times New Roman" w:eastAsia="Calibri" w:hAnsi="Times New Roman" w:cs="Times New Roman"/>
          <w:sz w:val="24"/>
          <w:szCs w:val="24"/>
          <w:lang w:eastAsia="lt-LT"/>
        </w:rPr>
        <w:t xml:space="preserve">„30.5. </w:t>
      </w:r>
      <w:r w:rsidRPr="00DC3730">
        <w:rPr>
          <w:rFonts w:ascii="Times New Roman" w:eastAsia="Calibri" w:hAnsi="Times New Roman" w:cs="Times New Roman"/>
          <w:sz w:val="24"/>
          <w:szCs w:val="24"/>
          <w:lang w:eastAsia="lt-LT"/>
        </w:rPr>
        <w:t>kai socialinė pašalpa mokama ilgiau kaip 60 mėnesių – socialinė pašalpa skiriama nepinigine forma, kol šioje dalyje nurodyti asmenys nedirbs (taip pat savarankiškai nedirbs) arba nedalyvaus Savivaldybės administracijos organizuojamoje visuomenei naudingoje veikloje 12</w:t>
      </w:r>
      <w:r w:rsidR="00BC7D4E">
        <w:rPr>
          <w:rFonts w:ascii="Times New Roman" w:eastAsia="Calibri" w:hAnsi="Times New Roman" w:cs="Times New Roman"/>
          <w:sz w:val="24"/>
          <w:szCs w:val="24"/>
          <w:lang w:eastAsia="lt-LT"/>
        </w:rPr>
        <w:t> </w:t>
      </w:r>
      <w:r w:rsidRPr="00DC3730">
        <w:rPr>
          <w:rFonts w:ascii="Times New Roman" w:eastAsia="Calibri" w:hAnsi="Times New Roman" w:cs="Times New Roman"/>
          <w:sz w:val="24"/>
          <w:szCs w:val="24"/>
          <w:lang w:eastAsia="lt-LT"/>
        </w:rPr>
        <w:t>mėnesių per paskutinius 24 mėnesius. Asmeniui įsidarbinus ar pradėjus dalyvauti visuomenei naudingoje veikloje, socialinė pašalpa skiriama pinigine forma už praėjusį mėnesį, gavus (asmeniui pateikus) faktą įrodančius dokumentus.</w:t>
      </w:r>
    </w:p>
    <w:p w14:paraId="5B191E3F" w14:textId="1217F69C" w:rsidR="009A2E66" w:rsidRPr="009A2E66" w:rsidRDefault="009A2E66" w:rsidP="009A2E66">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9A2E66">
        <w:rPr>
          <w:rFonts w:ascii="Times New Roman" w:eastAsia="Calibri" w:hAnsi="Times New Roman" w:cs="Times New Roman"/>
          <w:sz w:val="24"/>
          <w:szCs w:val="24"/>
          <w:lang w:eastAsia="lt-LT"/>
        </w:rPr>
        <w:t xml:space="preserve">Šiame punkte nustatyti socialinės pašalpos mokėjimo laikotarpiai skaičiuojami nuo 2013 m. birželio 1 d. sudedant laikotarpius, kuriais buvo mokama socialinė pašalpa. Jeigu šiame punkte nurodyti asmenys dirbo (savarankiškai dirbo) arba dalyvavo Savivaldybės administracijos organizuojamoje visuomenei naudingoje veikloje ir (ar) Savivaldybės administracijos parengtoje užimtumo didinimo programoje 12 mėnesių per paskutinius 24 mėnesius, šiame punkte numatyti socialinės pašalpos mokėjimo laikotarpiai pradedami skaičiuoti iš naujo nuo mėnesio, kurį šios aplinkybės atsirado, pirmos dienos. Pašalpos mažinimas pradedamas taikyti prašymams-paraiškoms, priimtiems 12 (dvyliktą) (mažinant pagal 30.1 papunktį) ar 24 (dvidešimt ketvirtą) (mažinant pagal 30.2 papunktį), ar 36 (trisdešimt šeštą) (mažinant pagal 30.3 papunktį), ar 48 (keturiasdešimt aštuntą) (mažinant pagal 30.4 papunktį) skirtinos socialinės pašalpos mokėjimo mėnesį. 30.5 papunktyje nustatytos socialinės pašalpos mokėjimo sąlygos pradedamos taikyti prašymams-paraiškoms, priimtiems 60 (šešiasdešimtą) skirtinos socialinės pašalpos mokėjimo </w:t>
      </w:r>
      <w:r w:rsidRPr="009A2E66">
        <w:rPr>
          <w:rFonts w:ascii="Times New Roman" w:eastAsia="Calibri" w:hAnsi="Times New Roman" w:cs="Times New Roman"/>
          <w:sz w:val="24"/>
          <w:szCs w:val="24"/>
          <w:lang w:eastAsia="lt-LT"/>
        </w:rPr>
        <w:lastRenderedPageBreak/>
        <w:t>mėnesį.</w:t>
      </w:r>
      <w:r>
        <w:rPr>
          <w:rFonts w:ascii="Times New Roman" w:eastAsia="Calibri" w:hAnsi="Times New Roman" w:cs="Times New Roman"/>
          <w:sz w:val="24"/>
          <w:szCs w:val="24"/>
          <w:lang w:eastAsia="lt-LT"/>
        </w:rPr>
        <w:t>“</w:t>
      </w:r>
    </w:p>
    <w:p w14:paraId="0334B8AF" w14:textId="5A4CB88B" w:rsidR="00A92679" w:rsidRPr="00F251D5" w:rsidRDefault="00531403" w:rsidP="00A92679">
      <w:pPr>
        <w:tabs>
          <w:tab w:val="left" w:pos="851"/>
        </w:tabs>
        <w:spacing w:after="0" w:line="36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92679">
        <w:rPr>
          <w:rFonts w:ascii="Times New Roman" w:eastAsia="Times New Roman" w:hAnsi="Times New Roman" w:cs="Times New Roman"/>
          <w:sz w:val="24"/>
          <w:szCs w:val="24"/>
        </w:rPr>
        <w:t>.</w:t>
      </w:r>
      <w:r w:rsidR="00F93DAD">
        <w:rPr>
          <w:rFonts w:ascii="Times New Roman" w:eastAsia="Times New Roman" w:hAnsi="Times New Roman" w:cs="Times New Roman"/>
          <w:sz w:val="24"/>
          <w:szCs w:val="24"/>
        </w:rPr>
        <w:t>9</w:t>
      </w:r>
      <w:r w:rsidR="00A92679">
        <w:rPr>
          <w:rFonts w:ascii="Times New Roman" w:eastAsia="Times New Roman" w:hAnsi="Times New Roman" w:cs="Times New Roman"/>
          <w:sz w:val="24"/>
          <w:szCs w:val="24"/>
        </w:rPr>
        <w:t>.</w:t>
      </w:r>
      <w:r w:rsidR="00A92679" w:rsidRPr="00F251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00A92679" w:rsidRPr="00F251D5">
        <w:rPr>
          <w:rFonts w:ascii="Times New Roman" w:eastAsia="Times New Roman" w:hAnsi="Times New Roman" w:cs="Times New Roman"/>
          <w:sz w:val="24"/>
          <w:szCs w:val="24"/>
        </w:rPr>
        <w:t xml:space="preserve">akeisti 33 punktą ir </w:t>
      </w:r>
      <w:r w:rsidRPr="00DC3730">
        <w:rPr>
          <w:rFonts w:ascii="Times New Roman" w:eastAsia="Times New Roman" w:hAnsi="Times New Roman" w:cs="Times New Roman"/>
          <w:sz w:val="24"/>
          <w:szCs w:val="24"/>
        </w:rPr>
        <w:t>jį</w:t>
      </w:r>
      <w:r w:rsidRPr="00F251D5">
        <w:rPr>
          <w:rFonts w:ascii="Times New Roman" w:eastAsia="Times New Roman" w:hAnsi="Times New Roman" w:cs="Times New Roman"/>
          <w:sz w:val="24"/>
          <w:szCs w:val="24"/>
        </w:rPr>
        <w:t xml:space="preserve"> </w:t>
      </w:r>
      <w:r w:rsidR="00A92679" w:rsidRPr="00F251D5">
        <w:rPr>
          <w:rFonts w:ascii="Times New Roman" w:eastAsia="Times New Roman" w:hAnsi="Times New Roman" w:cs="Times New Roman"/>
          <w:sz w:val="24"/>
          <w:szCs w:val="24"/>
        </w:rPr>
        <w:t>išdėstyti taip:</w:t>
      </w:r>
    </w:p>
    <w:p w14:paraId="5B73BEF7" w14:textId="734C0DE8" w:rsidR="00D528D7" w:rsidRDefault="00A92679" w:rsidP="00D528D7">
      <w:pPr>
        <w:spacing w:after="0" w:line="360" w:lineRule="auto"/>
        <w:ind w:firstLine="851"/>
        <w:jc w:val="both"/>
        <w:rPr>
          <w:rFonts w:ascii="Times New Roman" w:hAnsi="Times New Roman" w:cs="Times New Roman"/>
          <w:sz w:val="24"/>
          <w:szCs w:val="24"/>
        </w:rPr>
      </w:pPr>
      <w:r w:rsidRPr="00DC3730">
        <w:rPr>
          <w:rFonts w:ascii="Times New Roman" w:hAnsi="Times New Roman" w:cs="Times New Roman"/>
          <w:bCs/>
          <w:sz w:val="24"/>
          <w:szCs w:val="24"/>
          <w:lang w:eastAsia="lt-LT"/>
        </w:rPr>
        <w:t xml:space="preserve">„33. </w:t>
      </w:r>
      <w:r w:rsidRPr="00DC3730">
        <w:rPr>
          <w:rFonts w:ascii="Times New Roman" w:hAnsi="Times New Roman" w:cs="Times New Roman"/>
          <w:sz w:val="24"/>
          <w:szCs w:val="24"/>
        </w:rPr>
        <w:t xml:space="preserve">Kompensacijos skiriamos 3 mėnesiams nuo mėnesio, kurį bendrai gyvenantys asmenys arba vienas gyvenantis asmuo įgijo teisę į kompensacijas, </w:t>
      </w:r>
      <w:r>
        <w:rPr>
          <w:rFonts w:ascii="Times New Roman" w:hAnsi="Times New Roman" w:cs="Times New Roman"/>
          <w:sz w:val="24"/>
          <w:szCs w:val="24"/>
        </w:rPr>
        <w:t>1</w:t>
      </w:r>
      <w:r w:rsidRPr="00DC3730">
        <w:rPr>
          <w:rFonts w:ascii="Times New Roman" w:hAnsi="Times New Roman" w:cs="Times New Roman"/>
          <w:sz w:val="24"/>
          <w:szCs w:val="24"/>
        </w:rPr>
        <w:t xml:space="preserve"> dienos, tačiau ne daugiau kaip už 2 praėjusius mėnesius iki prašymo-paraiškos pateikimo mėnesio, o jeigu dėl kompensacijų kreipiamasi nuo kalendorinių metų rugsėjo 1 dienos, bet ne vėliau kaip iki šildymo sezono pabaigos, kompensacijos skiriamos visam šildymo sezono laikotarpiui, jeigu bendrai gyvenantys asmenys arba vienas gyvenantis asmuo kreipimosi dėl kompensacijų ir sprendimo priėmimo metu, taip pat laikotarpiu, už kurį skiriamos kompensacijos, turi teisę gauti kompensacijas.“</w:t>
      </w:r>
    </w:p>
    <w:p w14:paraId="79E4DB24" w14:textId="6DE7C788" w:rsidR="00A92679" w:rsidRPr="00F251D5" w:rsidRDefault="00531403" w:rsidP="00A92679">
      <w:pPr>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1</w:t>
      </w:r>
      <w:r w:rsidR="00A92679">
        <w:rPr>
          <w:rFonts w:ascii="Times New Roman" w:hAnsi="Times New Roman" w:cs="Times New Roman"/>
          <w:sz w:val="24"/>
          <w:szCs w:val="24"/>
        </w:rPr>
        <w:t>.</w:t>
      </w:r>
      <w:r w:rsidR="00F93DAD">
        <w:rPr>
          <w:rFonts w:ascii="Times New Roman" w:hAnsi="Times New Roman" w:cs="Times New Roman"/>
          <w:sz w:val="24"/>
          <w:szCs w:val="24"/>
        </w:rPr>
        <w:t>10</w:t>
      </w:r>
      <w:r w:rsidR="00A92679">
        <w:rPr>
          <w:rFonts w:ascii="Times New Roman" w:hAnsi="Times New Roman" w:cs="Times New Roman"/>
          <w:sz w:val="24"/>
          <w:szCs w:val="24"/>
        </w:rPr>
        <w:t>.</w:t>
      </w:r>
      <w:r w:rsidR="00A92679" w:rsidRPr="00F251D5">
        <w:rPr>
          <w:rFonts w:ascii="Times New Roman" w:hAnsi="Times New Roman" w:cs="Times New Roman"/>
          <w:sz w:val="24"/>
          <w:szCs w:val="24"/>
        </w:rPr>
        <w:t xml:space="preserve"> </w:t>
      </w:r>
      <w:r>
        <w:rPr>
          <w:rFonts w:ascii="Times New Roman" w:hAnsi="Times New Roman" w:cs="Times New Roman"/>
          <w:sz w:val="24"/>
          <w:szCs w:val="24"/>
        </w:rPr>
        <w:t>P</w:t>
      </w:r>
      <w:r w:rsidR="00A92679" w:rsidRPr="00F251D5">
        <w:rPr>
          <w:rFonts w:ascii="Times New Roman" w:hAnsi="Times New Roman" w:cs="Times New Roman"/>
          <w:sz w:val="24"/>
          <w:szCs w:val="24"/>
        </w:rPr>
        <w:t>akeisti 36 punkt</w:t>
      </w:r>
      <w:r w:rsidR="00F93DAD">
        <w:rPr>
          <w:rFonts w:ascii="Times New Roman" w:hAnsi="Times New Roman" w:cs="Times New Roman"/>
          <w:sz w:val="24"/>
          <w:szCs w:val="24"/>
        </w:rPr>
        <w:t>ą</w:t>
      </w:r>
      <w:r w:rsidR="00A92679" w:rsidRPr="00F251D5">
        <w:rPr>
          <w:rFonts w:ascii="Times New Roman" w:hAnsi="Times New Roman" w:cs="Times New Roman"/>
          <w:sz w:val="24"/>
          <w:szCs w:val="24"/>
        </w:rPr>
        <w:t xml:space="preserve"> ir</w:t>
      </w:r>
      <w:r>
        <w:rPr>
          <w:rFonts w:ascii="Times New Roman" w:hAnsi="Times New Roman" w:cs="Times New Roman"/>
          <w:sz w:val="24"/>
          <w:szCs w:val="24"/>
        </w:rPr>
        <w:t xml:space="preserve"> </w:t>
      </w:r>
      <w:r w:rsidRPr="00DC3730">
        <w:rPr>
          <w:rFonts w:ascii="Times New Roman" w:eastAsia="Times New Roman" w:hAnsi="Times New Roman" w:cs="Times New Roman"/>
          <w:sz w:val="24"/>
          <w:szCs w:val="24"/>
        </w:rPr>
        <w:t>jį</w:t>
      </w:r>
      <w:r w:rsidR="00A92679" w:rsidRPr="00F251D5">
        <w:rPr>
          <w:rFonts w:ascii="Times New Roman" w:hAnsi="Times New Roman" w:cs="Times New Roman"/>
          <w:sz w:val="24"/>
          <w:szCs w:val="24"/>
        </w:rPr>
        <w:t xml:space="preserve"> išdėstyti</w:t>
      </w:r>
      <w:r>
        <w:rPr>
          <w:rFonts w:ascii="Times New Roman" w:hAnsi="Times New Roman" w:cs="Times New Roman"/>
          <w:sz w:val="24"/>
          <w:szCs w:val="24"/>
        </w:rPr>
        <w:t xml:space="preserve"> </w:t>
      </w:r>
      <w:r w:rsidR="00A92679" w:rsidRPr="00F251D5">
        <w:rPr>
          <w:rFonts w:ascii="Times New Roman" w:hAnsi="Times New Roman" w:cs="Times New Roman"/>
          <w:sz w:val="24"/>
          <w:szCs w:val="24"/>
        </w:rPr>
        <w:t xml:space="preserve">taip: </w:t>
      </w:r>
    </w:p>
    <w:p w14:paraId="5BB7EBE3" w14:textId="77777777" w:rsidR="00A92679" w:rsidRPr="00DC3730" w:rsidRDefault="00A92679" w:rsidP="00A92679">
      <w:pPr>
        <w:widowControl w:val="0"/>
        <w:tabs>
          <w:tab w:val="left" w:pos="567"/>
        </w:tabs>
        <w:spacing w:after="0" w:line="360" w:lineRule="auto"/>
        <w:ind w:firstLine="851"/>
        <w:jc w:val="both"/>
        <w:rPr>
          <w:rFonts w:ascii="Times New Roman" w:hAnsi="Times New Roman" w:cs="Times New Roman"/>
          <w:strike/>
          <w:sz w:val="24"/>
          <w:szCs w:val="24"/>
        </w:rPr>
      </w:pPr>
      <w:bookmarkStart w:id="3" w:name="_Hlk193118002"/>
      <w:r w:rsidRPr="00DC3730">
        <w:rPr>
          <w:rFonts w:ascii="Times New Roman" w:hAnsi="Times New Roman" w:cs="Times New Roman"/>
          <w:sz w:val="24"/>
          <w:szCs w:val="24"/>
        </w:rPr>
        <w:t>„36. Kompensacijos vienam gyvenančiam asmeniui ar bendrai gyvenantiems asmenims, turintiems nuosavybės teise bent vieną būstą, skiriamos į pajamas įskaitant to būsto (būstų) ar jo dalies, kai būstas ar jo dalis yra nuomojami ar sudaryta panaudos sutartis: nuomos mokestį, kai sudaryta būsto nuomos sutartis, ir mokesčius už būsto (patalpų) šildymą, cirkuliacinę šilumą, vandens apskaitos prietaisų aptarnavimo mokesčius, išlaidas, susijusias su bendrojo naudojimo patalpų priežiūra.</w:t>
      </w:r>
    </w:p>
    <w:bookmarkEnd w:id="3"/>
    <w:p w14:paraId="5CAD204A" w14:textId="77777777" w:rsidR="00E808CC" w:rsidRDefault="00A92679" w:rsidP="00A92679">
      <w:pPr>
        <w:widowControl w:val="0"/>
        <w:tabs>
          <w:tab w:val="left" w:pos="567"/>
        </w:tabs>
        <w:spacing w:after="0" w:line="360" w:lineRule="auto"/>
        <w:ind w:firstLine="851"/>
        <w:jc w:val="both"/>
        <w:rPr>
          <w:rFonts w:ascii="Times New Roman" w:hAnsi="Times New Roman" w:cs="Times New Roman"/>
          <w:sz w:val="24"/>
          <w:szCs w:val="24"/>
        </w:rPr>
      </w:pPr>
      <w:r w:rsidRPr="00DC3730">
        <w:rPr>
          <w:rFonts w:ascii="Times New Roman" w:hAnsi="Times New Roman" w:cs="Times New Roman"/>
          <w:sz w:val="24"/>
          <w:szCs w:val="24"/>
        </w:rPr>
        <w:t>Šio punkto nuostatos netaikomos, jei</w:t>
      </w:r>
      <w:r w:rsidR="00E808CC">
        <w:rPr>
          <w:rFonts w:ascii="Times New Roman" w:hAnsi="Times New Roman" w:cs="Times New Roman"/>
          <w:sz w:val="24"/>
          <w:szCs w:val="24"/>
        </w:rPr>
        <w:t>:</w:t>
      </w:r>
    </w:p>
    <w:p w14:paraId="3008E6D4" w14:textId="77777777" w:rsidR="00E808CC" w:rsidRDefault="00E808CC" w:rsidP="00A92679">
      <w:pPr>
        <w:widowControl w:val="0"/>
        <w:tabs>
          <w:tab w:val="left" w:pos="567"/>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36.1.</w:t>
      </w:r>
      <w:r w:rsidR="00A92679" w:rsidRPr="00DC3730">
        <w:rPr>
          <w:rFonts w:ascii="Times New Roman" w:hAnsi="Times New Roman" w:cs="Times New Roman"/>
          <w:sz w:val="24"/>
          <w:szCs w:val="24"/>
        </w:rPr>
        <w:t xml:space="preserve"> būste gyvena su jo savininku ar kitu su juo bendrai gyvenančiu asmeniu giminystės ryšiais susijęs asmuo ir pateikti tokį ryšį įrodantys dokumentai</w:t>
      </w:r>
      <w:r>
        <w:rPr>
          <w:rFonts w:ascii="Times New Roman" w:hAnsi="Times New Roman" w:cs="Times New Roman"/>
          <w:sz w:val="24"/>
          <w:szCs w:val="24"/>
        </w:rPr>
        <w:t>;</w:t>
      </w:r>
    </w:p>
    <w:p w14:paraId="6C881892" w14:textId="77777777" w:rsidR="00E808CC" w:rsidRDefault="00E808CC" w:rsidP="00A92679">
      <w:pPr>
        <w:widowControl w:val="0"/>
        <w:tabs>
          <w:tab w:val="left" w:pos="567"/>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36.2.</w:t>
      </w:r>
      <w:r w:rsidR="00A92679" w:rsidRPr="00DC3730">
        <w:rPr>
          <w:rFonts w:ascii="Times New Roman" w:hAnsi="Times New Roman" w:cs="Times New Roman"/>
          <w:sz w:val="24"/>
          <w:szCs w:val="24"/>
        </w:rPr>
        <w:t xml:space="preserve"> kompensacijų prašantis asmuo pateikia dokumentus, įrodančius, kad nenuomojamas būstas yra parduodamas, arba mokesčiai yra nesumokėti ir pateikiami tai įrodantys dokumentai</w:t>
      </w:r>
      <w:r>
        <w:rPr>
          <w:rFonts w:ascii="Times New Roman" w:hAnsi="Times New Roman" w:cs="Times New Roman"/>
          <w:sz w:val="24"/>
          <w:szCs w:val="24"/>
        </w:rPr>
        <w:t>;</w:t>
      </w:r>
    </w:p>
    <w:p w14:paraId="257C66D8" w14:textId="77777777" w:rsidR="00E808CC" w:rsidRDefault="00E808CC" w:rsidP="00A92679">
      <w:pPr>
        <w:widowControl w:val="0"/>
        <w:tabs>
          <w:tab w:val="left" w:pos="567"/>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36.3.</w:t>
      </w:r>
      <w:r w:rsidR="00A92679" w:rsidRPr="00DC3730">
        <w:rPr>
          <w:rFonts w:ascii="Times New Roman" w:hAnsi="Times New Roman" w:cs="Times New Roman"/>
          <w:sz w:val="24"/>
          <w:szCs w:val="24"/>
        </w:rPr>
        <w:t xml:space="preserve"> nuosavybės teise turima mažiau kaip ½ būsto</w:t>
      </w:r>
      <w:r>
        <w:rPr>
          <w:rFonts w:ascii="Times New Roman" w:hAnsi="Times New Roman" w:cs="Times New Roman"/>
          <w:sz w:val="24"/>
          <w:szCs w:val="24"/>
        </w:rPr>
        <w:t>;</w:t>
      </w:r>
    </w:p>
    <w:p w14:paraId="6360BBF5" w14:textId="77777777" w:rsidR="00E808CC" w:rsidRDefault="00E808CC" w:rsidP="00A92679">
      <w:pPr>
        <w:widowControl w:val="0"/>
        <w:tabs>
          <w:tab w:val="left" w:pos="567"/>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36.4.</w:t>
      </w:r>
      <w:r w:rsidR="00A92679" w:rsidRPr="00DC3730">
        <w:rPr>
          <w:rFonts w:ascii="Times New Roman" w:hAnsi="Times New Roman" w:cs="Times New Roman"/>
          <w:sz w:val="24"/>
          <w:szCs w:val="24"/>
        </w:rPr>
        <w:t xml:space="preserve"> asmuo yra likęs be tėvų globos vaikas</w:t>
      </w:r>
      <w:r>
        <w:rPr>
          <w:rFonts w:ascii="Times New Roman" w:hAnsi="Times New Roman" w:cs="Times New Roman"/>
          <w:sz w:val="24"/>
          <w:szCs w:val="24"/>
        </w:rPr>
        <w:t>;</w:t>
      </w:r>
    </w:p>
    <w:p w14:paraId="4430A4F0" w14:textId="77777777" w:rsidR="00E808CC" w:rsidRDefault="00E808CC" w:rsidP="00A92679">
      <w:pPr>
        <w:widowControl w:val="0"/>
        <w:tabs>
          <w:tab w:val="left" w:pos="567"/>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36.5.</w:t>
      </w:r>
      <w:r w:rsidR="00A92679" w:rsidRPr="00DC3730">
        <w:rPr>
          <w:rFonts w:ascii="Times New Roman" w:hAnsi="Times New Roman" w:cs="Times New Roman"/>
          <w:sz w:val="24"/>
          <w:szCs w:val="24"/>
        </w:rPr>
        <w:t xml:space="preserve"> asmuo</w:t>
      </w:r>
      <w:r>
        <w:rPr>
          <w:rFonts w:ascii="Times New Roman" w:hAnsi="Times New Roman" w:cs="Times New Roman"/>
          <w:sz w:val="24"/>
          <w:szCs w:val="24"/>
        </w:rPr>
        <w:t xml:space="preserve"> mokosi</w:t>
      </w:r>
      <w:r w:rsidR="00A92679" w:rsidRPr="00DC3730">
        <w:rPr>
          <w:rFonts w:ascii="Times New Roman" w:hAnsi="Times New Roman" w:cs="Times New Roman"/>
          <w:sz w:val="24"/>
          <w:szCs w:val="24"/>
        </w:rPr>
        <w:t xml:space="preserve"> pagal bendrojo ugdymo programą, formaliojo profesinio mokymo programą arba studijuoja aukštojoje mokykloje</w:t>
      </w:r>
      <w:r>
        <w:rPr>
          <w:rFonts w:ascii="Times New Roman" w:hAnsi="Times New Roman" w:cs="Times New Roman"/>
          <w:sz w:val="24"/>
          <w:szCs w:val="24"/>
        </w:rPr>
        <w:t>;</w:t>
      </w:r>
    </w:p>
    <w:p w14:paraId="24118797" w14:textId="77777777" w:rsidR="00E808CC" w:rsidRDefault="00E808CC" w:rsidP="00A92679">
      <w:pPr>
        <w:widowControl w:val="0"/>
        <w:tabs>
          <w:tab w:val="left" w:pos="567"/>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36.6.</w:t>
      </w:r>
      <w:r w:rsidR="00A92679" w:rsidRPr="00DC3730">
        <w:rPr>
          <w:rFonts w:ascii="Times New Roman" w:hAnsi="Times New Roman" w:cs="Times New Roman"/>
          <w:sz w:val="24"/>
          <w:szCs w:val="24"/>
        </w:rPr>
        <w:t xml:space="preserve"> vienas gyvenantis asmuo slaugo ne jo būste gyvenantį asmenį</w:t>
      </w:r>
      <w:r>
        <w:rPr>
          <w:rFonts w:ascii="Times New Roman" w:hAnsi="Times New Roman" w:cs="Times New Roman"/>
          <w:sz w:val="24"/>
          <w:szCs w:val="24"/>
        </w:rPr>
        <w:t>;</w:t>
      </w:r>
    </w:p>
    <w:p w14:paraId="39E14E63" w14:textId="48393126" w:rsidR="00A92679" w:rsidRDefault="00E808CC" w:rsidP="00A92679">
      <w:pPr>
        <w:widowControl w:val="0"/>
        <w:tabs>
          <w:tab w:val="left" w:pos="567"/>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36.7.</w:t>
      </w:r>
      <w:r w:rsidR="00A92679" w:rsidRPr="00DC3730">
        <w:rPr>
          <w:rFonts w:ascii="Times New Roman" w:hAnsi="Times New Roman" w:cs="Times New Roman"/>
          <w:sz w:val="24"/>
          <w:szCs w:val="24"/>
        </w:rPr>
        <w:t xml:space="preserve"> vienas gyvenantis asmuo ar vienas vaiką</w:t>
      </w:r>
      <w:r w:rsidR="00A92679">
        <w:rPr>
          <w:rFonts w:ascii="Times New Roman" w:hAnsi="Times New Roman" w:cs="Times New Roman"/>
          <w:sz w:val="24"/>
          <w:szCs w:val="24"/>
        </w:rPr>
        <w:t xml:space="preserve"> </w:t>
      </w:r>
      <w:r w:rsidR="00A92679" w:rsidRPr="00DC3730">
        <w:rPr>
          <w:rFonts w:ascii="Times New Roman" w:hAnsi="Times New Roman" w:cs="Times New Roman"/>
          <w:sz w:val="24"/>
          <w:szCs w:val="24"/>
        </w:rPr>
        <w:t>(-us) auginantis asmuo ne ilgiau kaip 6 mėnesius gydomas (slaugomas) medicinos įstaigoje arba dėl sveikatos būklės yra prižiūrimas (slaugomas) ir gauna priežiūros (pagalbos) ar slaugos išlaidų tikslinę kompensaciją</w:t>
      </w:r>
      <w:r w:rsidR="00531403">
        <w:rPr>
          <w:rFonts w:ascii="Times New Roman" w:hAnsi="Times New Roman" w:cs="Times New Roman"/>
          <w:sz w:val="24"/>
          <w:szCs w:val="24"/>
        </w:rPr>
        <w:t>.</w:t>
      </w:r>
      <w:r w:rsidR="00F93DAD">
        <w:rPr>
          <w:rFonts w:ascii="Times New Roman" w:hAnsi="Times New Roman" w:cs="Times New Roman"/>
          <w:sz w:val="24"/>
          <w:szCs w:val="24"/>
        </w:rPr>
        <w:t>“</w:t>
      </w:r>
    </w:p>
    <w:p w14:paraId="121CFA43" w14:textId="4EB6FC03" w:rsidR="00F93DAD" w:rsidRPr="00DC3730" w:rsidRDefault="00531403" w:rsidP="00A92679">
      <w:pPr>
        <w:widowControl w:val="0"/>
        <w:tabs>
          <w:tab w:val="left" w:pos="567"/>
        </w:tabs>
        <w:spacing w:after="0" w:line="360" w:lineRule="auto"/>
        <w:ind w:firstLine="851"/>
        <w:jc w:val="both"/>
        <w:rPr>
          <w:rFonts w:ascii="Times New Roman" w:hAnsi="Times New Roman" w:cs="Times New Roman"/>
          <w:b/>
          <w:sz w:val="24"/>
          <w:szCs w:val="24"/>
        </w:rPr>
      </w:pPr>
      <w:r>
        <w:rPr>
          <w:rFonts w:ascii="Times New Roman" w:hAnsi="Times New Roman" w:cs="Times New Roman"/>
          <w:sz w:val="24"/>
          <w:szCs w:val="24"/>
        </w:rPr>
        <w:t>1</w:t>
      </w:r>
      <w:r w:rsidR="00F93DAD">
        <w:rPr>
          <w:rFonts w:ascii="Times New Roman" w:hAnsi="Times New Roman" w:cs="Times New Roman"/>
          <w:sz w:val="24"/>
          <w:szCs w:val="24"/>
        </w:rPr>
        <w:t xml:space="preserve">.11. </w:t>
      </w:r>
      <w:r>
        <w:rPr>
          <w:rFonts w:ascii="Times New Roman" w:hAnsi="Times New Roman" w:cs="Times New Roman"/>
          <w:sz w:val="24"/>
          <w:szCs w:val="24"/>
        </w:rPr>
        <w:t>P</w:t>
      </w:r>
      <w:r w:rsidR="00F93DAD">
        <w:rPr>
          <w:rFonts w:ascii="Times New Roman" w:hAnsi="Times New Roman" w:cs="Times New Roman"/>
          <w:sz w:val="24"/>
          <w:szCs w:val="24"/>
        </w:rPr>
        <w:t>akeisti 37.2 papunktį ir jį išdėstyti taip:</w:t>
      </w:r>
    </w:p>
    <w:p w14:paraId="0EB9CC5C" w14:textId="1DC9E658" w:rsidR="00A92679" w:rsidRDefault="00F93DAD" w:rsidP="00A92679">
      <w:pPr>
        <w:widowControl w:val="0"/>
        <w:spacing w:after="0" w:line="360" w:lineRule="auto"/>
        <w:ind w:firstLine="851"/>
        <w:jc w:val="both"/>
        <w:rPr>
          <w:rFonts w:ascii="Times New Roman" w:hAnsi="Times New Roman" w:cs="Times New Roman"/>
          <w:color w:val="000000"/>
          <w:kern w:val="2"/>
          <w:sz w:val="24"/>
          <w:szCs w:val="24"/>
          <w:lang w:eastAsia="lt-LT"/>
          <w14:ligatures w14:val="standardContextual"/>
        </w:rPr>
      </w:pPr>
      <w:r>
        <w:rPr>
          <w:rFonts w:ascii="Times New Roman" w:hAnsi="Times New Roman" w:cs="Times New Roman"/>
          <w:color w:val="000000"/>
          <w:kern w:val="2"/>
          <w:sz w:val="24"/>
          <w:szCs w:val="24"/>
          <w:lang w:eastAsia="lt-LT"/>
          <w14:ligatures w14:val="standardContextual"/>
        </w:rPr>
        <w:t>„</w:t>
      </w:r>
      <w:r w:rsidR="00A92679" w:rsidRPr="00DC3730">
        <w:rPr>
          <w:rFonts w:ascii="Times New Roman" w:hAnsi="Times New Roman" w:cs="Times New Roman"/>
          <w:color w:val="000000"/>
          <w:kern w:val="2"/>
          <w:sz w:val="24"/>
          <w:szCs w:val="24"/>
          <w:lang w:eastAsia="lt-LT"/>
          <w14:ligatures w14:val="standardContextual"/>
        </w:rPr>
        <w:t>37.2. daugiabučių namų savininkų bendrijos, neturinčios sutarčių su įmonėmis, tiekiančiomis šilumos energiją, geriamąjį ir karštą vandenį, pagal Savivaldybės mero nustatytoje tvarkoje nurodytas pažymas, kurios išsiunčiamos paštu ar elektroniniu būdu</w:t>
      </w:r>
      <w:r w:rsidR="00A92679" w:rsidRPr="00DC3730">
        <w:rPr>
          <w:rFonts w:ascii="Times New Roman" w:hAnsi="Times New Roman" w:cs="Times New Roman"/>
          <w:b/>
          <w:bCs/>
          <w:color w:val="000000"/>
          <w:kern w:val="2"/>
          <w:sz w:val="24"/>
          <w:szCs w:val="24"/>
          <w:lang w:eastAsia="lt-LT"/>
          <w14:ligatures w14:val="standardContextual"/>
        </w:rPr>
        <w:t xml:space="preserve"> </w:t>
      </w:r>
      <w:r w:rsidR="00A92679" w:rsidRPr="00DC3730">
        <w:rPr>
          <w:rFonts w:ascii="Times New Roman" w:hAnsi="Times New Roman" w:cs="Times New Roman"/>
          <w:color w:val="000000"/>
          <w:kern w:val="2"/>
          <w:sz w:val="24"/>
          <w:szCs w:val="24"/>
          <w:lang w:eastAsia="lt-LT"/>
          <w14:ligatures w14:val="standardContextual"/>
        </w:rPr>
        <w:t>bendrijos pirmininkui ar bendrijų buhalterinę apskaitą vykdančioms įmonėms</w:t>
      </w:r>
      <w:r w:rsidR="008A56BE">
        <w:rPr>
          <w:rFonts w:ascii="Times New Roman" w:hAnsi="Times New Roman" w:cs="Times New Roman"/>
          <w:color w:val="000000"/>
          <w:kern w:val="2"/>
          <w:sz w:val="24"/>
          <w:szCs w:val="24"/>
          <w:lang w:eastAsia="lt-LT"/>
          <w14:ligatures w14:val="standardContextual"/>
        </w:rPr>
        <w:t xml:space="preserve"> </w:t>
      </w:r>
      <w:r w:rsidR="008A56BE" w:rsidRPr="00DC3730">
        <w:rPr>
          <w:rFonts w:ascii="Times New Roman" w:hAnsi="Times New Roman" w:cs="Times New Roman"/>
          <w:color w:val="000000"/>
          <w:kern w:val="2"/>
          <w:sz w:val="24"/>
          <w:szCs w:val="24"/>
          <w:lang w:eastAsia="lt-LT"/>
          <w14:ligatures w14:val="standardContextual"/>
        </w:rPr>
        <w:t>ne vėliau kaip per 20 darbo dienų nuo pažymų parengimo dienos</w:t>
      </w:r>
      <w:r w:rsidR="00531403">
        <w:rPr>
          <w:rFonts w:ascii="Times New Roman" w:hAnsi="Times New Roman" w:cs="Times New Roman"/>
          <w:color w:val="000000"/>
          <w:kern w:val="2"/>
          <w:sz w:val="24"/>
          <w:szCs w:val="24"/>
          <w:lang w:eastAsia="lt-LT"/>
          <w14:ligatures w14:val="standardContextual"/>
        </w:rPr>
        <w:t>;</w:t>
      </w:r>
      <w:r>
        <w:rPr>
          <w:rFonts w:ascii="Times New Roman" w:hAnsi="Times New Roman" w:cs="Times New Roman"/>
          <w:color w:val="000000"/>
          <w:kern w:val="2"/>
          <w:sz w:val="24"/>
          <w:szCs w:val="24"/>
          <w:lang w:eastAsia="lt-LT"/>
          <w14:ligatures w14:val="standardContextual"/>
        </w:rPr>
        <w:t>“</w:t>
      </w:r>
      <w:r w:rsidR="00531403">
        <w:rPr>
          <w:rFonts w:ascii="Times New Roman" w:hAnsi="Times New Roman" w:cs="Times New Roman"/>
          <w:color w:val="000000"/>
          <w:kern w:val="2"/>
          <w:sz w:val="24"/>
          <w:szCs w:val="24"/>
          <w:lang w:eastAsia="lt-LT"/>
          <w14:ligatures w14:val="standardContextual"/>
        </w:rPr>
        <w:t>.</w:t>
      </w:r>
    </w:p>
    <w:p w14:paraId="4FFE94E2" w14:textId="58373A6D" w:rsidR="00A92679" w:rsidRPr="00F251D5" w:rsidRDefault="00531403" w:rsidP="00A92679">
      <w:pPr>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lastRenderedPageBreak/>
        <w:t>1</w:t>
      </w:r>
      <w:r w:rsidR="00A92679">
        <w:rPr>
          <w:rFonts w:ascii="Times New Roman" w:hAnsi="Times New Roman" w:cs="Times New Roman"/>
          <w:sz w:val="24"/>
          <w:szCs w:val="24"/>
        </w:rPr>
        <w:t>.</w:t>
      </w:r>
      <w:r w:rsidR="00F93DAD">
        <w:rPr>
          <w:rFonts w:ascii="Times New Roman" w:hAnsi="Times New Roman" w:cs="Times New Roman"/>
          <w:sz w:val="24"/>
          <w:szCs w:val="24"/>
        </w:rPr>
        <w:t>12</w:t>
      </w:r>
      <w:r w:rsidR="00A92679">
        <w:rPr>
          <w:rFonts w:ascii="Times New Roman" w:hAnsi="Times New Roman" w:cs="Times New Roman"/>
          <w:sz w:val="24"/>
          <w:szCs w:val="24"/>
        </w:rPr>
        <w:t>.</w:t>
      </w:r>
      <w:r w:rsidR="00A92679" w:rsidRPr="00F251D5">
        <w:rPr>
          <w:rFonts w:ascii="Times New Roman" w:hAnsi="Times New Roman" w:cs="Times New Roman"/>
          <w:sz w:val="24"/>
          <w:szCs w:val="24"/>
        </w:rPr>
        <w:t xml:space="preserve"> </w:t>
      </w:r>
      <w:r>
        <w:rPr>
          <w:rFonts w:ascii="Times New Roman" w:hAnsi="Times New Roman" w:cs="Times New Roman"/>
          <w:sz w:val="24"/>
          <w:szCs w:val="24"/>
        </w:rPr>
        <w:t>P</w:t>
      </w:r>
      <w:r w:rsidR="00A92679" w:rsidRPr="00F251D5">
        <w:rPr>
          <w:rFonts w:ascii="Times New Roman" w:hAnsi="Times New Roman" w:cs="Times New Roman"/>
          <w:sz w:val="24"/>
          <w:szCs w:val="24"/>
        </w:rPr>
        <w:t xml:space="preserve">akeisti 46 ir 47 punktus ir </w:t>
      </w:r>
      <w:r w:rsidRPr="00DC3730">
        <w:rPr>
          <w:rFonts w:ascii="Times New Roman" w:eastAsia="Times New Roman" w:hAnsi="Times New Roman" w:cs="Times New Roman"/>
          <w:sz w:val="24"/>
          <w:szCs w:val="24"/>
        </w:rPr>
        <w:t>j</w:t>
      </w:r>
      <w:r>
        <w:rPr>
          <w:rFonts w:ascii="Times New Roman" w:eastAsia="Times New Roman" w:hAnsi="Times New Roman" w:cs="Times New Roman"/>
          <w:sz w:val="24"/>
          <w:szCs w:val="24"/>
        </w:rPr>
        <w:t xml:space="preserve">uos </w:t>
      </w:r>
      <w:r w:rsidR="00A92679" w:rsidRPr="00F251D5">
        <w:rPr>
          <w:rFonts w:ascii="Times New Roman" w:hAnsi="Times New Roman" w:cs="Times New Roman"/>
          <w:sz w:val="24"/>
          <w:szCs w:val="24"/>
        </w:rPr>
        <w:t xml:space="preserve">išdėstyti taip: </w:t>
      </w:r>
    </w:p>
    <w:p w14:paraId="74A28813" w14:textId="659683F3" w:rsidR="00A92679" w:rsidRDefault="00A92679" w:rsidP="00A92679">
      <w:pPr>
        <w:spacing w:after="0" w:line="360" w:lineRule="auto"/>
        <w:ind w:firstLine="851"/>
        <w:jc w:val="both"/>
        <w:rPr>
          <w:rFonts w:ascii="Times New Roman" w:hAnsi="Times New Roman" w:cs="Times New Roman"/>
          <w:sz w:val="24"/>
          <w:szCs w:val="24"/>
        </w:rPr>
      </w:pPr>
      <w:r w:rsidRPr="00DC3730">
        <w:rPr>
          <w:rFonts w:ascii="Times New Roman" w:hAnsi="Times New Roman" w:cs="Times New Roman"/>
          <w:sz w:val="24"/>
          <w:szCs w:val="24"/>
        </w:rPr>
        <w:t>„46. Neteisėtai gautos būsto šildymo išlaidų ir karšto vandens išlaidų, kai būstas šildomas ir (ar) karštas vanduo ruošiamas gamtinėmis dujomis,</w:t>
      </w:r>
      <w:r w:rsidRPr="00DC3730">
        <w:rPr>
          <w:rFonts w:ascii="Times New Roman" w:hAnsi="Times New Roman" w:cs="Times New Roman"/>
          <w:sz w:val="24"/>
          <w:szCs w:val="24"/>
          <w:lang w:eastAsia="lt-LT"/>
        </w:rPr>
        <w:t xml:space="preserve"> elektra</w:t>
      </w:r>
      <w:r w:rsidRPr="00DC3730">
        <w:rPr>
          <w:rFonts w:ascii="Times New Roman" w:hAnsi="Times New Roman" w:cs="Times New Roman"/>
          <w:sz w:val="24"/>
          <w:szCs w:val="24"/>
        </w:rPr>
        <w:t xml:space="preserve"> arba kietuoju kuru, kompensacijos grąžinamos</w:t>
      </w:r>
      <w:r>
        <w:rPr>
          <w:rFonts w:ascii="Times New Roman" w:hAnsi="Times New Roman" w:cs="Times New Roman"/>
          <w:sz w:val="24"/>
          <w:szCs w:val="24"/>
        </w:rPr>
        <w:t xml:space="preserve">, </w:t>
      </w:r>
      <w:r w:rsidRPr="00F3387E">
        <w:rPr>
          <w:rFonts w:ascii="Times New Roman" w:hAnsi="Times New Roman" w:cs="Times New Roman"/>
          <w:sz w:val="24"/>
          <w:szCs w:val="24"/>
        </w:rPr>
        <w:t xml:space="preserve">vadovaujantis </w:t>
      </w:r>
      <w:r w:rsidRPr="00F3387E">
        <w:rPr>
          <w:rFonts w:ascii="Times New Roman" w:hAnsi="Times New Roman" w:cs="Times New Roman"/>
          <w:color w:val="000000" w:themeColor="text1"/>
          <w:sz w:val="24"/>
          <w:szCs w:val="24"/>
        </w:rPr>
        <w:t xml:space="preserve">Įstatymo 26 straipsniu ir </w:t>
      </w:r>
      <w:r w:rsidRPr="00F3387E">
        <w:rPr>
          <w:rFonts w:ascii="Times New Roman" w:hAnsi="Times New Roman" w:cs="Times New Roman"/>
          <w:sz w:val="24"/>
          <w:szCs w:val="24"/>
        </w:rPr>
        <w:t xml:space="preserve">Socialinių išmokų permokų grąžinimo tvarkos aprašu, patvirtintu </w:t>
      </w:r>
      <w:r w:rsidR="00266BB0">
        <w:rPr>
          <w:rFonts w:ascii="Times New Roman" w:hAnsi="Times New Roman" w:cs="Times New Roman"/>
          <w:sz w:val="24"/>
          <w:szCs w:val="24"/>
        </w:rPr>
        <w:t>S</w:t>
      </w:r>
      <w:r w:rsidRPr="00F3387E">
        <w:rPr>
          <w:rFonts w:ascii="Times New Roman" w:hAnsi="Times New Roman" w:cs="Times New Roman"/>
          <w:sz w:val="24"/>
          <w:szCs w:val="24"/>
        </w:rPr>
        <w:t>avivaldybės administracijos direktoriaus įsakymu.</w:t>
      </w:r>
    </w:p>
    <w:p w14:paraId="1A4B4946" w14:textId="70CE13B5" w:rsidR="00A92679" w:rsidRDefault="00A92679" w:rsidP="00A92679">
      <w:pPr>
        <w:widowControl w:val="0"/>
        <w:tabs>
          <w:tab w:val="left" w:pos="567"/>
        </w:tabs>
        <w:spacing w:after="0" w:line="360" w:lineRule="auto"/>
        <w:ind w:firstLine="851"/>
        <w:jc w:val="both"/>
        <w:rPr>
          <w:rFonts w:ascii="Times New Roman" w:hAnsi="Times New Roman" w:cs="Times New Roman"/>
          <w:sz w:val="24"/>
          <w:szCs w:val="24"/>
        </w:rPr>
      </w:pPr>
      <w:r w:rsidRPr="00DC3730">
        <w:rPr>
          <w:rFonts w:ascii="Times New Roman" w:hAnsi="Times New Roman" w:cs="Times New Roman"/>
          <w:sz w:val="24"/>
          <w:szCs w:val="24"/>
        </w:rPr>
        <w:t>47. Neteisėtai gautų kompensacijų grąžinimas, išieškojimas ar nurašymas vykdomas</w:t>
      </w:r>
      <w:r>
        <w:rPr>
          <w:rFonts w:ascii="Times New Roman" w:hAnsi="Times New Roman" w:cs="Times New Roman"/>
          <w:sz w:val="24"/>
          <w:szCs w:val="24"/>
        </w:rPr>
        <w:t>,</w:t>
      </w:r>
      <w:r w:rsidRPr="00DC3730">
        <w:rPr>
          <w:rFonts w:ascii="Times New Roman" w:hAnsi="Times New Roman" w:cs="Times New Roman"/>
          <w:sz w:val="24"/>
          <w:szCs w:val="24"/>
        </w:rPr>
        <w:t xml:space="preserve"> vadovaujantis</w:t>
      </w:r>
      <w:r>
        <w:rPr>
          <w:rFonts w:ascii="Times New Roman" w:hAnsi="Times New Roman" w:cs="Times New Roman"/>
          <w:sz w:val="24"/>
          <w:szCs w:val="24"/>
        </w:rPr>
        <w:t xml:space="preserve"> </w:t>
      </w:r>
      <w:r w:rsidRPr="00AF2773">
        <w:rPr>
          <w:rFonts w:ascii="Times New Roman" w:hAnsi="Times New Roman" w:cs="Times New Roman"/>
          <w:color w:val="000000" w:themeColor="text1"/>
          <w:sz w:val="24"/>
          <w:szCs w:val="24"/>
        </w:rPr>
        <w:t xml:space="preserve">Įstatymo 26 straipsniu ir </w:t>
      </w:r>
      <w:r w:rsidRPr="00AF2773">
        <w:rPr>
          <w:rFonts w:ascii="Times New Roman" w:hAnsi="Times New Roman" w:cs="Times New Roman"/>
          <w:sz w:val="24"/>
          <w:szCs w:val="24"/>
        </w:rPr>
        <w:t xml:space="preserve">Socialinių išmokų permokų grąžinimo tvarkos aprašu, patvirtintu </w:t>
      </w:r>
      <w:r w:rsidR="00266BB0">
        <w:rPr>
          <w:rFonts w:ascii="Times New Roman" w:hAnsi="Times New Roman" w:cs="Times New Roman"/>
          <w:sz w:val="24"/>
          <w:szCs w:val="24"/>
        </w:rPr>
        <w:t xml:space="preserve">Savivaldybės </w:t>
      </w:r>
      <w:r w:rsidRPr="00AF2773">
        <w:rPr>
          <w:rFonts w:ascii="Times New Roman" w:hAnsi="Times New Roman" w:cs="Times New Roman"/>
          <w:sz w:val="24"/>
          <w:szCs w:val="24"/>
        </w:rPr>
        <w:t>administracijos direktoriaus įsakymu.</w:t>
      </w:r>
      <w:r w:rsidRPr="00DC3730">
        <w:rPr>
          <w:rFonts w:ascii="Times New Roman" w:hAnsi="Times New Roman" w:cs="Times New Roman"/>
          <w:sz w:val="24"/>
          <w:szCs w:val="24"/>
        </w:rPr>
        <w:t xml:space="preserve"> Jeigu kompensacijos teikiamos ne pinigine forma, informacija apie susidariusią permoką perduodama jas skaičiuojančioms įmonėms.“</w:t>
      </w:r>
    </w:p>
    <w:p w14:paraId="5546CC62" w14:textId="65929BD1" w:rsidR="00A92679" w:rsidRPr="00F251D5" w:rsidRDefault="00531403" w:rsidP="00A92679">
      <w:pPr>
        <w:tabs>
          <w:tab w:val="left" w:pos="851"/>
        </w:tabs>
        <w:spacing w:after="0" w:line="360" w:lineRule="auto"/>
        <w:ind w:left="851"/>
        <w:jc w:val="both"/>
        <w:rPr>
          <w:rFonts w:ascii="Times New Roman" w:eastAsia="Times New Roman" w:hAnsi="Times New Roman" w:cs="Times New Roman"/>
          <w:sz w:val="24"/>
          <w:szCs w:val="24"/>
        </w:rPr>
      </w:pPr>
      <w:r>
        <w:rPr>
          <w:rFonts w:ascii="Times New Roman" w:hAnsi="Times New Roman" w:cs="Times New Roman"/>
          <w:sz w:val="24"/>
          <w:szCs w:val="24"/>
        </w:rPr>
        <w:t>1</w:t>
      </w:r>
      <w:r w:rsidR="00A92679">
        <w:rPr>
          <w:rFonts w:ascii="Times New Roman" w:hAnsi="Times New Roman" w:cs="Times New Roman"/>
          <w:sz w:val="24"/>
          <w:szCs w:val="24"/>
        </w:rPr>
        <w:t>.</w:t>
      </w:r>
      <w:r w:rsidR="00F93DAD">
        <w:rPr>
          <w:rFonts w:ascii="Times New Roman" w:hAnsi="Times New Roman" w:cs="Times New Roman"/>
          <w:sz w:val="24"/>
          <w:szCs w:val="24"/>
        </w:rPr>
        <w:t>13</w:t>
      </w:r>
      <w:r w:rsidR="00A92679">
        <w:rPr>
          <w:rFonts w:ascii="Times New Roman" w:hAnsi="Times New Roman" w:cs="Times New Roman"/>
          <w:sz w:val="24"/>
          <w:szCs w:val="24"/>
        </w:rPr>
        <w:t>.</w:t>
      </w:r>
      <w:r w:rsidR="00A92679" w:rsidRPr="00F251D5">
        <w:rPr>
          <w:rFonts w:ascii="Times New Roman" w:hAnsi="Times New Roman" w:cs="Times New Roman"/>
          <w:sz w:val="24"/>
          <w:szCs w:val="24"/>
        </w:rPr>
        <w:t xml:space="preserve"> </w:t>
      </w:r>
      <w:r>
        <w:rPr>
          <w:rFonts w:ascii="Times New Roman" w:eastAsia="Times New Roman" w:hAnsi="Times New Roman" w:cs="Times New Roman"/>
          <w:sz w:val="24"/>
          <w:szCs w:val="24"/>
        </w:rPr>
        <w:t>P</w:t>
      </w:r>
      <w:r w:rsidR="00A92679" w:rsidRPr="00F251D5">
        <w:rPr>
          <w:rFonts w:ascii="Times New Roman" w:eastAsia="Times New Roman" w:hAnsi="Times New Roman" w:cs="Times New Roman"/>
          <w:sz w:val="24"/>
          <w:szCs w:val="24"/>
        </w:rPr>
        <w:t>akeisti 50 punkt</w:t>
      </w:r>
      <w:r w:rsidR="00F93DAD">
        <w:rPr>
          <w:rFonts w:ascii="Times New Roman" w:eastAsia="Times New Roman" w:hAnsi="Times New Roman" w:cs="Times New Roman"/>
          <w:sz w:val="24"/>
          <w:szCs w:val="24"/>
        </w:rPr>
        <w:t>o nuostatą iki dvitaškio</w:t>
      </w:r>
      <w:r w:rsidR="00A92679" w:rsidRPr="00F251D5">
        <w:rPr>
          <w:rFonts w:ascii="Times New Roman" w:eastAsia="Times New Roman" w:hAnsi="Times New Roman" w:cs="Times New Roman"/>
          <w:sz w:val="24"/>
          <w:szCs w:val="24"/>
        </w:rPr>
        <w:t xml:space="preserve"> ir </w:t>
      </w:r>
      <w:r w:rsidRPr="00DC3730">
        <w:rPr>
          <w:rFonts w:ascii="Times New Roman" w:eastAsia="Times New Roman" w:hAnsi="Times New Roman" w:cs="Times New Roman"/>
          <w:sz w:val="24"/>
          <w:szCs w:val="24"/>
        </w:rPr>
        <w:t>j</w:t>
      </w:r>
      <w:r>
        <w:rPr>
          <w:rFonts w:ascii="Times New Roman" w:eastAsia="Times New Roman" w:hAnsi="Times New Roman" w:cs="Times New Roman"/>
          <w:sz w:val="24"/>
          <w:szCs w:val="24"/>
        </w:rPr>
        <w:t xml:space="preserve">ą </w:t>
      </w:r>
      <w:r w:rsidR="00A92679" w:rsidRPr="00F251D5">
        <w:rPr>
          <w:rFonts w:ascii="Times New Roman" w:eastAsia="Times New Roman" w:hAnsi="Times New Roman" w:cs="Times New Roman"/>
          <w:sz w:val="24"/>
          <w:szCs w:val="24"/>
        </w:rPr>
        <w:t>išdėstyti taip:</w:t>
      </w:r>
    </w:p>
    <w:p w14:paraId="5FCC59AC" w14:textId="5C907EB4" w:rsidR="008A56BE" w:rsidRPr="00DC3730" w:rsidRDefault="00A92679" w:rsidP="008A56BE">
      <w:pPr>
        <w:widowControl w:val="0"/>
        <w:tabs>
          <w:tab w:val="left" w:pos="567"/>
        </w:tabs>
        <w:spacing w:after="0" w:line="360" w:lineRule="auto"/>
        <w:ind w:firstLine="851"/>
        <w:jc w:val="both"/>
        <w:rPr>
          <w:rFonts w:ascii="Times New Roman" w:hAnsi="Times New Roman" w:cs="Times New Roman"/>
          <w:sz w:val="24"/>
          <w:szCs w:val="24"/>
        </w:rPr>
      </w:pPr>
      <w:bookmarkStart w:id="4" w:name="_Hlk193118226"/>
      <w:r w:rsidRPr="00DC3730">
        <w:rPr>
          <w:rFonts w:ascii="Times New Roman" w:hAnsi="Times New Roman" w:cs="Times New Roman"/>
          <w:sz w:val="24"/>
          <w:szCs w:val="24"/>
        </w:rPr>
        <w:t>„50. Socialinė pašalpa vienam gyvenančiam asmeniui neskiriama, o bendrai gyvenantiems asmenims skiriama tik vaikui ar vaikams (įvaikiams), įskaitant pilnamečius vaikus (įvaikius), kai jie mokosi pagal bendrojo ugdymo programą</w:t>
      </w:r>
      <w:r w:rsidR="008A56BE">
        <w:rPr>
          <w:rFonts w:ascii="Times New Roman" w:hAnsi="Times New Roman" w:cs="Times New Roman"/>
          <w:sz w:val="24"/>
          <w:szCs w:val="24"/>
        </w:rPr>
        <w:t>,</w:t>
      </w:r>
      <w:r w:rsidRPr="00DC3730">
        <w:rPr>
          <w:rFonts w:ascii="Times New Roman" w:hAnsi="Times New Roman" w:cs="Times New Roman"/>
          <w:sz w:val="24"/>
          <w:szCs w:val="24"/>
        </w:rPr>
        <w:t xml:space="preserve"> ir laikotarpiu nuo bendrojo ugdymo programos baigimo dienos iki tų pačių metų rugsėjo 1 dienos, jeigu vienas gyvenantis asmuo arba bent vienas iš bendrai gyvenančių asmenų:</w:t>
      </w:r>
      <w:bookmarkEnd w:id="4"/>
      <w:r w:rsidRPr="00DC3730">
        <w:rPr>
          <w:rFonts w:ascii="Times New Roman" w:hAnsi="Times New Roman" w:cs="Times New Roman"/>
          <w:sz w:val="24"/>
          <w:szCs w:val="24"/>
        </w:rPr>
        <w:t>“</w:t>
      </w:r>
      <w:r w:rsidR="00531403">
        <w:rPr>
          <w:rFonts w:ascii="Times New Roman" w:hAnsi="Times New Roman" w:cs="Times New Roman"/>
          <w:sz w:val="24"/>
          <w:szCs w:val="24"/>
        </w:rPr>
        <w:t>.</w:t>
      </w:r>
    </w:p>
    <w:p w14:paraId="3F3B6CD6" w14:textId="650A6B76" w:rsidR="00A92679" w:rsidRPr="00DC3730" w:rsidRDefault="00531403" w:rsidP="00A92679">
      <w:pPr>
        <w:spacing w:after="0" w:line="360" w:lineRule="auto"/>
        <w:ind w:firstLine="851"/>
        <w:jc w:val="both"/>
        <w:rPr>
          <w:rFonts w:ascii="Times New Roman" w:eastAsia="Times New Roman" w:hAnsi="Times New Roman" w:cs="Times New Roman"/>
          <w:sz w:val="24"/>
          <w:szCs w:val="24"/>
        </w:rPr>
      </w:pPr>
      <w:r>
        <w:rPr>
          <w:rFonts w:ascii="Times New Roman" w:hAnsi="Times New Roman" w:cs="Times New Roman"/>
          <w:sz w:val="24"/>
          <w:szCs w:val="24"/>
        </w:rPr>
        <w:t>1</w:t>
      </w:r>
      <w:r w:rsidR="00A92679" w:rsidRPr="00DC3730">
        <w:rPr>
          <w:rFonts w:ascii="Times New Roman" w:hAnsi="Times New Roman" w:cs="Times New Roman"/>
          <w:sz w:val="24"/>
          <w:szCs w:val="24"/>
        </w:rPr>
        <w:t>.1</w:t>
      </w:r>
      <w:r w:rsidR="00F93DAD">
        <w:rPr>
          <w:rFonts w:ascii="Times New Roman" w:hAnsi="Times New Roman" w:cs="Times New Roman"/>
          <w:sz w:val="24"/>
          <w:szCs w:val="24"/>
        </w:rPr>
        <w:t>4</w:t>
      </w:r>
      <w:r w:rsidR="00A92679" w:rsidRPr="00DC3730">
        <w:rPr>
          <w:rFonts w:ascii="Times New Roman" w:hAnsi="Times New Roman" w:cs="Times New Roman"/>
          <w:sz w:val="24"/>
          <w:szCs w:val="24"/>
        </w:rPr>
        <w:t xml:space="preserve">. </w:t>
      </w:r>
      <w:r>
        <w:rPr>
          <w:rFonts w:ascii="Times New Roman" w:eastAsia="Times New Roman" w:hAnsi="Times New Roman" w:cs="Times New Roman"/>
          <w:sz w:val="24"/>
          <w:szCs w:val="24"/>
        </w:rPr>
        <w:t>P</w:t>
      </w:r>
      <w:r w:rsidR="00A92679" w:rsidRPr="00DC3730">
        <w:rPr>
          <w:rFonts w:ascii="Times New Roman" w:eastAsia="Times New Roman" w:hAnsi="Times New Roman" w:cs="Times New Roman"/>
          <w:sz w:val="24"/>
          <w:szCs w:val="24"/>
        </w:rPr>
        <w:t>akeisti 53 punktą ir</w:t>
      </w:r>
      <w:r>
        <w:rPr>
          <w:rFonts w:ascii="Times New Roman" w:eastAsia="Times New Roman" w:hAnsi="Times New Roman" w:cs="Times New Roman"/>
          <w:sz w:val="24"/>
          <w:szCs w:val="24"/>
        </w:rPr>
        <w:t xml:space="preserve"> </w:t>
      </w:r>
      <w:r w:rsidRPr="00DC3730">
        <w:rPr>
          <w:rFonts w:ascii="Times New Roman" w:eastAsia="Times New Roman" w:hAnsi="Times New Roman" w:cs="Times New Roman"/>
          <w:sz w:val="24"/>
          <w:szCs w:val="24"/>
        </w:rPr>
        <w:t>jį</w:t>
      </w:r>
      <w:r w:rsidR="00A92679" w:rsidRPr="00DC3730">
        <w:rPr>
          <w:rFonts w:ascii="Times New Roman" w:eastAsia="Times New Roman" w:hAnsi="Times New Roman" w:cs="Times New Roman"/>
          <w:sz w:val="24"/>
          <w:szCs w:val="24"/>
        </w:rPr>
        <w:t xml:space="preserve"> išdėstyti taip:</w:t>
      </w:r>
    </w:p>
    <w:p w14:paraId="65CB210F" w14:textId="77777777" w:rsidR="00A92679" w:rsidRPr="00DC3730" w:rsidRDefault="00A92679" w:rsidP="00A92679">
      <w:pPr>
        <w:widowControl w:val="0"/>
        <w:tabs>
          <w:tab w:val="left" w:pos="567"/>
        </w:tabs>
        <w:spacing w:after="0" w:line="360" w:lineRule="auto"/>
        <w:ind w:firstLine="851"/>
        <w:jc w:val="both"/>
        <w:rPr>
          <w:rFonts w:ascii="Times New Roman" w:hAnsi="Times New Roman" w:cs="Times New Roman"/>
          <w:sz w:val="24"/>
          <w:szCs w:val="24"/>
          <w:lang w:eastAsia="lt-LT"/>
        </w:rPr>
      </w:pPr>
      <w:bookmarkStart w:id="5" w:name="_Hlk193118105"/>
      <w:r w:rsidRPr="00DC3730">
        <w:rPr>
          <w:rFonts w:ascii="Times New Roman" w:hAnsi="Times New Roman" w:cs="Times New Roman"/>
          <w:sz w:val="24"/>
          <w:szCs w:val="24"/>
        </w:rPr>
        <w:t xml:space="preserve">„53. </w:t>
      </w:r>
      <w:r w:rsidRPr="00DC3730">
        <w:rPr>
          <w:rFonts w:ascii="Times New Roman" w:hAnsi="Times New Roman" w:cs="Times New Roman"/>
          <w:sz w:val="24"/>
          <w:szCs w:val="24"/>
          <w:lang w:eastAsia="lt-LT"/>
        </w:rPr>
        <w:t>Piniginė socialinė parama neteikiama 6 mėnesius, jeigu bendrai gyvenantys asmenys arba vienas gyvenantis asmuo per 6 mėnesius iki kreipimosi dėl piniginės socialinės paramos perleido nuosavybėn kitam asmeniui:</w:t>
      </w:r>
    </w:p>
    <w:p w14:paraId="3CC03C0D" w14:textId="77777777" w:rsidR="00A92679" w:rsidRPr="00DC3730" w:rsidRDefault="00A92679" w:rsidP="00A92679">
      <w:pPr>
        <w:widowControl w:val="0"/>
        <w:tabs>
          <w:tab w:val="left" w:pos="567"/>
        </w:tabs>
        <w:spacing w:after="0" w:line="36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53.1.</w:t>
      </w:r>
      <w:r w:rsidRPr="00DC3730">
        <w:rPr>
          <w:rFonts w:ascii="Times New Roman" w:hAnsi="Times New Roman" w:cs="Times New Roman"/>
          <w:sz w:val="24"/>
          <w:szCs w:val="24"/>
          <w:lang w:eastAsia="lt-LT"/>
        </w:rPr>
        <w:t xml:space="preserve"> statinius, tarp jų ir nebaigtus statyti;</w:t>
      </w:r>
    </w:p>
    <w:p w14:paraId="35CCA560" w14:textId="77777777" w:rsidR="00A92679" w:rsidRPr="00DC3730" w:rsidRDefault="00A92679" w:rsidP="00A92679">
      <w:pPr>
        <w:widowControl w:val="0"/>
        <w:tabs>
          <w:tab w:val="left" w:pos="567"/>
        </w:tabs>
        <w:spacing w:after="0" w:line="36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53.2.</w:t>
      </w:r>
      <w:r w:rsidRPr="00DC3730">
        <w:rPr>
          <w:rFonts w:ascii="Times New Roman" w:hAnsi="Times New Roman" w:cs="Times New Roman"/>
          <w:sz w:val="24"/>
          <w:szCs w:val="24"/>
          <w:lang w:eastAsia="lt-LT"/>
        </w:rPr>
        <w:t xml:space="preserve"> privalomas registruoti transporto priemones;</w:t>
      </w:r>
    </w:p>
    <w:p w14:paraId="06F127E0" w14:textId="77777777" w:rsidR="00A92679" w:rsidRPr="00DC3730" w:rsidRDefault="00A92679" w:rsidP="00A92679">
      <w:pPr>
        <w:widowControl w:val="0"/>
        <w:tabs>
          <w:tab w:val="left" w:pos="567"/>
        </w:tabs>
        <w:spacing w:after="0" w:line="36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53.3.</w:t>
      </w:r>
      <w:r w:rsidRPr="00DC3730">
        <w:rPr>
          <w:rFonts w:ascii="Times New Roman" w:hAnsi="Times New Roman" w:cs="Times New Roman"/>
          <w:sz w:val="24"/>
          <w:szCs w:val="24"/>
          <w:lang w:eastAsia="lt-LT"/>
        </w:rPr>
        <w:t xml:space="preserve"> privalomą registruoti žemės ūkio techniką;</w:t>
      </w:r>
    </w:p>
    <w:p w14:paraId="6C93613D" w14:textId="77777777" w:rsidR="00A92679" w:rsidRPr="00DC3730" w:rsidRDefault="00A92679" w:rsidP="00A92679">
      <w:pPr>
        <w:widowControl w:val="0"/>
        <w:tabs>
          <w:tab w:val="left" w:pos="567"/>
        </w:tabs>
        <w:spacing w:after="0" w:line="36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53.4.</w:t>
      </w:r>
      <w:r w:rsidRPr="00DC3730">
        <w:rPr>
          <w:rFonts w:ascii="Times New Roman" w:hAnsi="Times New Roman" w:cs="Times New Roman"/>
          <w:sz w:val="24"/>
          <w:szCs w:val="24"/>
          <w:lang w:eastAsia="lt-LT"/>
        </w:rPr>
        <w:t xml:space="preserve"> žemę, įskaitant užimtą miško ir vandens telkiniais;</w:t>
      </w:r>
    </w:p>
    <w:p w14:paraId="6D064915" w14:textId="77777777" w:rsidR="00A92679" w:rsidRPr="00DC3730" w:rsidRDefault="00A92679" w:rsidP="00A92679">
      <w:pPr>
        <w:widowControl w:val="0"/>
        <w:tabs>
          <w:tab w:val="left" w:pos="567"/>
        </w:tabs>
        <w:spacing w:after="0" w:line="36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53.5.</w:t>
      </w:r>
      <w:r w:rsidRPr="00DC3730">
        <w:rPr>
          <w:rFonts w:ascii="Times New Roman" w:hAnsi="Times New Roman" w:cs="Times New Roman"/>
          <w:sz w:val="24"/>
          <w:szCs w:val="24"/>
          <w:lang w:eastAsia="lt-LT"/>
        </w:rPr>
        <w:t xml:space="preserve"> gyvulius, paukščius, žvėrelius, bičių šeimas, jeigu jų bendra vertė viršija 1160 eurų;</w:t>
      </w:r>
    </w:p>
    <w:p w14:paraId="252EA86F" w14:textId="77777777" w:rsidR="00A92679" w:rsidRPr="00DC3730" w:rsidRDefault="00A92679" w:rsidP="00A92679">
      <w:pPr>
        <w:widowControl w:val="0"/>
        <w:tabs>
          <w:tab w:val="left" w:pos="567"/>
        </w:tabs>
        <w:spacing w:after="0" w:line="36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53.6.</w:t>
      </w:r>
      <w:r w:rsidRPr="00DC3730">
        <w:rPr>
          <w:rFonts w:ascii="Times New Roman" w:hAnsi="Times New Roman" w:cs="Times New Roman"/>
          <w:sz w:val="24"/>
          <w:szCs w:val="24"/>
          <w:lang w:eastAsia="lt-LT"/>
        </w:rPr>
        <w:t xml:space="preserve"> akcijas, obligacijas, vekselius ir kitus vertybinius popierius, pajus, jeigu jų bendra vertė viršija 580 eurų;</w:t>
      </w:r>
    </w:p>
    <w:p w14:paraId="0A008345" w14:textId="77777777" w:rsidR="00A92679" w:rsidRPr="00DC3730" w:rsidRDefault="00A92679" w:rsidP="00A92679">
      <w:pPr>
        <w:widowControl w:val="0"/>
        <w:tabs>
          <w:tab w:val="left" w:pos="567"/>
        </w:tabs>
        <w:spacing w:after="0" w:line="36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53.7.</w:t>
      </w:r>
      <w:r w:rsidRPr="00DC3730">
        <w:rPr>
          <w:rFonts w:ascii="Times New Roman" w:hAnsi="Times New Roman" w:cs="Times New Roman"/>
          <w:sz w:val="24"/>
          <w:szCs w:val="24"/>
          <w:lang w:eastAsia="lt-LT"/>
        </w:rPr>
        <w:t xml:space="preserve"> meno kūrinius, brangakmenius, juvelyrinius dirbinius, tauriuosius metalus, kurių vieneto vertė viršija 580 eurų;</w:t>
      </w:r>
    </w:p>
    <w:p w14:paraId="50B8927B" w14:textId="77777777" w:rsidR="00A92679" w:rsidRPr="00DC3730" w:rsidRDefault="00A92679" w:rsidP="00A92679">
      <w:pPr>
        <w:widowControl w:val="0"/>
        <w:tabs>
          <w:tab w:val="left" w:pos="567"/>
        </w:tabs>
        <w:spacing w:after="0" w:line="36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53.8.</w:t>
      </w:r>
      <w:r w:rsidRPr="00DC3730">
        <w:rPr>
          <w:rFonts w:ascii="Times New Roman" w:hAnsi="Times New Roman" w:cs="Times New Roman"/>
          <w:sz w:val="24"/>
          <w:szCs w:val="24"/>
          <w:lang w:eastAsia="lt-LT"/>
        </w:rPr>
        <w:t xml:space="preserve"> pinigines lėšas, turimas bankuose, kitose kredito įstaigose ir ne bankuose, ne kitose kredito įstaigose, jeigu jų bendra suma viršija 580 eurų, išskyrus gautą vaikui (įvaikiui) išlaikyti priteistą konkrečią pinigų sumą, ir kreipdamiesi (kreipdamasis) dėl piniginės socialinės paramos prašyme-paraiškoje nenurodė gautų piniginių lėšų ar už jas įsigyto naujo turto.</w:t>
      </w:r>
    </w:p>
    <w:p w14:paraId="53D85D29" w14:textId="77777777" w:rsidR="00A92679" w:rsidRPr="00DC3730" w:rsidRDefault="00A92679" w:rsidP="00A92679">
      <w:pPr>
        <w:widowControl w:val="0"/>
        <w:tabs>
          <w:tab w:val="left" w:pos="567"/>
        </w:tabs>
        <w:spacing w:after="0" w:line="360" w:lineRule="auto"/>
        <w:ind w:firstLine="851"/>
        <w:jc w:val="both"/>
        <w:rPr>
          <w:rFonts w:ascii="Times New Roman" w:hAnsi="Times New Roman" w:cs="Times New Roman"/>
          <w:sz w:val="24"/>
          <w:szCs w:val="24"/>
          <w:lang w:eastAsia="lt-LT"/>
        </w:rPr>
      </w:pPr>
      <w:r w:rsidRPr="00DC3730">
        <w:rPr>
          <w:rFonts w:ascii="Times New Roman" w:hAnsi="Times New Roman" w:cs="Times New Roman"/>
          <w:sz w:val="24"/>
          <w:szCs w:val="24"/>
        </w:rPr>
        <w:t>Į 6 mėnesių piniginės socialinės paramos neteikimo laikotarpį įskaitomi ir tie mėnesiai, per kuriuos asmuo nesikreipė dėl paramos.</w:t>
      </w:r>
    </w:p>
    <w:p w14:paraId="2E7ADDFD" w14:textId="287A36FC" w:rsidR="00A92679" w:rsidRDefault="00A92679" w:rsidP="00A92679">
      <w:pPr>
        <w:widowControl w:val="0"/>
        <w:tabs>
          <w:tab w:val="left" w:pos="567"/>
        </w:tabs>
        <w:spacing w:after="0" w:line="360" w:lineRule="auto"/>
        <w:ind w:firstLine="851"/>
        <w:jc w:val="both"/>
        <w:rPr>
          <w:rFonts w:ascii="Times New Roman" w:hAnsi="Times New Roman" w:cs="Times New Roman"/>
          <w:color w:val="000000"/>
          <w:sz w:val="24"/>
          <w:szCs w:val="24"/>
        </w:rPr>
      </w:pPr>
      <w:r w:rsidRPr="00DC3730">
        <w:rPr>
          <w:rFonts w:ascii="Times New Roman" w:hAnsi="Times New Roman" w:cs="Times New Roman"/>
          <w:color w:val="000000"/>
          <w:sz w:val="24"/>
          <w:szCs w:val="24"/>
        </w:rPr>
        <w:t xml:space="preserve">Šio punkto nuostata netaikoma, jei asmuo perleido vienintelį nuosavybės teise </w:t>
      </w:r>
      <w:r w:rsidR="00266BB0" w:rsidRPr="00DC3730">
        <w:rPr>
          <w:rFonts w:ascii="Times New Roman" w:hAnsi="Times New Roman" w:cs="Times New Roman"/>
          <w:color w:val="000000"/>
          <w:sz w:val="24"/>
          <w:szCs w:val="24"/>
        </w:rPr>
        <w:t xml:space="preserve">turėtą </w:t>
      </w:r>
      <w:r w:rsidRPr="00DC3730">
        <w:rPr>
          <w:rFonts w:ascii="Times New Roman" w:hAnsi="Times New Roman" w:cs="Times New Roman"/>
          <w:color w:val="000000"/>
          <w:sz w:val="24"/>
          <w:szCs w:val="24"/>
        </w:rPr>
        <w:t xml:space="preserve">būstą </w:t>
      </w:r>
      <w:r w:rsidRPr="00DC3730">
        <w:rPr>
          <w:rFonts w:ascii="Times New Roman" w:hAnsi="Times New Roman" w:cs="Times New Roman"/>
          <w:color w:val="000000"/>
          <w:sz w:val="24"/>
          <w:szCs w:val="24"/>
        </w:rPr>
        <w:lastRenderedPageBreak/>
        <w:t>ir gautos piniginės lėšos buvo panaudotos pagal pateiktus dokumentus mokesčių už būsto išlaikymą skoloms ar įsiskolinima</w:t>
      </w:r>
      <w:r w:rsidR="00266BB0">
        <w:rPr>
          <w:rFonts w:ascii="Times New Roman" w:hAnsi="Times New Roman" w:cs="Times New Roman"/>
          <w:color w:val="000000"/>
          <w:sz w:val="24"/>
          <w:szCs w:val="24"/>
        </w:rPr>
        <w:t>m</w:t>
      </w:r>
      <w:r w:rsidRPr="00DC3730">
        <w:rPr>
          <w:rFonts w:ascii="Times New Roman" w:hAnsi="Times New Roman" w:cs="Times New Roman"/>
          <w:color w:val="000000"/>
          <w:sz w:val="24"/>
          <w:szCs w:val="24"/>
        </w:rPr>
        <w:t>s kredito įstaigoms padengti arba turtas buvo perleistas dovanojimo sutartimi</w:t>
      </w:r>
      <w:r>
        <w:rPr>
          <w:rFonts w:ascii="Times New Roman" w:hAnsi="Times New Roman" w:cs="Times New Roman"/>
          <w:color w:val="000000"/>
          <w:sz w:val="24"/>
          <w:szCs w:val="24"/>
        </w:rPr>
        <w:t>,</w:t>
      </w:r>
      <w:r w:rsidRPr="00DC3730">
        <w:rPr>
          <w:rFonts w:ascii="Times New Roman" w:hAnsi="Times New Roman" w:cs="Times New Roman"/>
          <w:color w:val="000000"/>
          <w:sz w:val="24"/>
          <w:szCs w:val="24"/>
        </w:rPr>
        <w:t xml:space="preserve"> arba turtas buvo paveldėtas.“</w:t>
      </w:r>
    </w:p>
    <w:p w14:paraId="3AA3028F" w14:textId="6172519E" w:rsidR="00A92679" w:rsidRPr="00F251D5" w:rsidRDefault="00531403" w:rsidP="00A92679">
      <w:pPr>
        <w:spacing w:after="0" w:line="360" w:lineRule="auto"/>
        <w:ind w:left="851"/>
        <w:jc w:val="both"/>
        <w:rPr>
          <w:rFonts w:ascii="Times New Roman" w:eastAsia="Times New Roman" w:hAnsi="Times New Roman" w:cs="Times New Roman"/>
          <w:sz w:val="24"/>
          <w:szCs w:val="24"/>
        </w:rPr>
      </w:pPr>
      <w:r>
        <w:rPr>
          <w:rFonts w:ascii="Times New Roman" w:hAnsi="Times New Roman" w:cs="Times New Roman"/>
          <w:color w:val="000000"/>
          <w:sz w:val="24"/>
          <w:szCs w:val="24"/>
        </w:rPr>
        <w:t>1</w:t>
      </w:r>
      <w:r w:rsidR="00A92679">
        <w:rPr>
          <w:rFonts w:ascii="Times New Roman" w:hAnsi="Times New Roman" w:cs="Times New Roman"/>
          <w:color w:val="000000"/>
          <w:sz w:val="24"/>
          <w:szCs w:val="24"/>
        </w:rPr>
        <w:t>.1</w:t>
      </w:r>
      <w:r w:rsidR="00F93DAD">
        <w:rPr>
          <w:rFonts w:ascii="Times New Roman" w:hAnsi="Times New Roman" w:cs="Times New Roman"/>
          <w:color w:val="000000"/>
          <w:sz w:val="24"/>
          <w:szCs w:val="24"/>
        </w:rPr>
        <w:t>5</w:t>
      </w:r>
      <w:r w:rsidR="00A92679">
        <w:rPr>
          <w:rFonts w:ascii="Times New Roman" w:hAnsi="Times New Roman" w:cs="Times New Roman"/>
          <w:color w:val="000000"/>
          <w:sz w:val="24"/>
          <w:szCs w:val="24"/>
        </w:rPr>
        <w:t>.</w:t>
      </w:r>
      <w:r w:rsidR="00A92679" w:rsidRPr="00F251D5">
        <w:rPr>
          <w:rFonts w:ascii="Times New Roman" w:hAnsi="Times New Roman" w:cs="Times New Roman"/>
          <w:color w:val="000000"/>
          <w:sz w:val="24"/>
          <w:szCs w:val="24"/>
        </w:rPr>
        <w:t xml:space="preserve"> </w:t>
      </w:r>
      <w:r>
        <w:rPr>
          <w:rFonts w:ascii="Times New Roman" w:eastAsia="Times New Roman" w:hAnsi="Times New Roman" w:cs="Times New Roman"/>
          <w:sz w:val="24"/>
          <w:szCs w:val="24"/>
        </w:rPr>
        <w:t>P</w:t>
      </w:r>
      <w:r w:rsidR="00A92679" w:rsidRPr="00F251D5">
        <w:rPr>
          <w:rFonts w:ascii="Times New Roman" w:eastAsia="Times New Roman" w:hAnsi="Times New Roman" w:cs="Times New Roman"/>
          <w:sz w:val="24"/>
          <w:szCs w:val="24"/>
        </w:rPr>
        <w:t>akeisti 70 punktą ir</w:t>
      </w:r>
      <w:r>
        <w:rPr>
          <w:rFonts w:ascii="Times New Roman" w:eastAsia="Times New Roman" w:hAnsi="Times New Roman" w:cs="Times New Roman"/>
          <w:sz w:val="24"/>
          <w:szCs w:val="24"/>
        </w:rPr>
        <w:t xml:space="preserve"> </w:t>
      </w:r>
      <w:r w:rsidRPr="00DC3730">
        <w:rPr>
          <w:rFonts w:ascii="Times New Roman" w:eastAsia="Times New Roman" w:hAnsi="Times New Roman" w:cs="Times New Roman"/>
          <w:sz w:val="24"/>
          <w:szCs w:val="24"/>
        </w:rPr>
        <w:t>jį</w:t>
      </w:r>
      <w:r w:rsidR="00A92679" w:rsidRPr="00F251D5">
        <w:rPr>
          <w:rFonts w:ascii="Times New Roman" w:eastAsia="Times New Roman" w:hAnsi="Times New Roman" w:cs="Times New Roman"/>
          <w:sz w:val="24"/>
          <w:szCs w:val="24"/>
        </w:rPr>
        <w:t xml:space="preserve"> išdėstyti taip:</w:t>
      </w:r>
    </w:p>
    <w:p w14:paraId="1AA60503" w14:textId="79B1F9DB" w:rsidR="00A92679" w:rsidRPr="0027621D" w:rsidRDefault="00A92679" w:rsidP="00A92679">
      <w:pPr>
        <w:spacing w:after="0" w:line="360" w:lineRule="auto"/>
        <w:ind w:firstLine="851"/>
        <w:jc w:val="both"/>
        <w:rPr>
          <w:rFonts w:ascii="Times New Roman" w:hAnsi="Times New Roman" w:cs="Times New Roman"/>
          <w:sz w:val="24"/>
          <w:szCs w:val="24"/>
        </w:rPr>
      </w:pPr>
      <w:r w:rsidRPr="0027621D">
        <w:rPr>
          <w:rFonts w:ascii="Times New Roman" w:hAnsi="Times New Roman" w:cs="Times New Roman"/>
          <w:sz w:val="24"/>
          <w:szCs w:val="24"/>
        </w:rPr>
        <w:t>„</w:t>
      </w:r>
      <w:r>
        <w:rPr>
          <w:rFonts w:ascii="Times New Roman" w:hAnsi="Times New Roman" w:cs="Times New Roman"/>
          <w:sz w:val="24"/>
          <w:szCs w:val="24"/>
        </w:rPr>
        <w:t xml:space="preserve">70. </w:t>
      </w:r>
      <w:r w:rsidRPr="0027621D">
        <w:rPr>
          <w:rFonts w:ascii="Times New Roman" w:hAnsi="Times New Roman" w:cs="Times New Roman"/>
          <w:sz w:val="24"/>
          <w:szCs w:val="24"/>
        </w:rPr>
        <w:t>Socialinė parama skiriama įvertinus vieno gyvenančio asmens ar bendrai gyvenančių asmenų gaunamas pajamas ir (ar) turimą turtą, vadovaujantis Įstatymo 14, 16, 17 straipsnių nuostatomis</w:t>
      </w:r>
      <w:r>
        <w:rPr>
          <w:rFonts w:ascii="Times New Roman" w:hAnsi="Times New Roman" w:cs="Times New Roman"/>
          <w:sz w:val="24"/>
          <w:szCs w:val="24"/>
        </w:rPr>
        <w:t>,</w:t>
      </w:r>
      <w:r w:rsidRPr="000F086F">
        <w:rPr>
          <w:b/>
          <w:bCs/>
          <w:szCs w:val="24"/>
        </w:rPr>
        <w:t xml:space="preserve"> </w:t>
      </w:r>
      <w:r w:rsidRPr="000F086F">
        <w:rPr>
          <w:rFonts w:ascii="Times New Roman" w:hAnsi="Times New Roman" w:cs="Times New Roman"/>
          <w:sz w:val="24"/>
          <w:szCs w:val="24"/>
        </w:rPr>
        <w:t>ir (ar) surašius buities ir gyvenimo sąlygų patikrinimo aktą.“</w:t>
      </w:r>
    </w:p>
    <w:p w14:paraId="6E1B0E7E" w14:textId="3F20CCEE" w:rsidR="00A92679" w:rsidRPr="00F251D5" w:rsidRDefault="00531403" w:rsidP="00A92679">
      <w:pPr>
        <w:spacing w:after="0" w:line="36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92679">
        <w:rPr>
          <w:rFonts w:ascii="Times New Roman" w:eastAsia="Times New Roman" w:hAnsi="Times New Roman" w:cs="Times New Roman"/>
          <w:sz w:val="24"/>
          <w:szCs w:val="24"/>
        </w:rPr>
        <w:t>.1</w:t>
      </w:r>
      <w:r w:rsidR="00F93DAD">
        <w:rPr>
          <w:rFonts w:ascii="Times New Roman" w:eastAsia="Times New Roman" w:hAnsi="Times New Roman" w:cs="Times New Roman"/>
          <w:sz w:val="24"/>
          <w:szCs w:val="24"/>
        </w:rPr>
        <w:t>6</w:t>
      </w:r>
      <w:r w:rsidR="00A92679">
        <w:rPr>
          <w:rFonts w:ascii="Times New Roman" w:eastAsia="Times New Roman" w:hAnsi="Times New Roman" w:cs="Times New Roman"/>
          <w:sz w:val="24"/>
          <w:szCs w:val="24"/>
        </w:rPr>
        <w:t>.</w:t>
      </w:r>
      <w:r w:rsidR="00A92679" w:rsidRPr="00F251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00A92679" w:rsidRPr="00F251D5">
        <w:rPr>
          <w:rFonts w:ascii="Times New Roman" w:eastAsia="Times New Roman" w:hAnsi="Times New Roman" w:cs="Times New Roman"/>
          <w:sz w:val="24"/>
          <w:szCs w:val="24"/>
        </w:rPr>
        <w:t>akeisti 73 punktą ir</w:t>
      </w:r>
      <w:r>
        <w:rPr>
          <w:rFonts w:ascii="Times New Roman" w:eastAsia="Times New Roman" w:hAnsi="Times New Roman" w:cs="Times New Roman"/>
          <w:sz w:val="24"/>
          <w:szCs w:val="24"/>
        </w:rPr>
        <w:t xml:space="preserve"> </w:t>
      </w:r>
      <w:r w:rsidRPr="00DC3730">
        <w:rPr>
          <w:rFonts w:ascii="Times New Roman" w:eastAsia="Times New Roman" w:hAnsi="Times New Roman" w:cs="Times New Roman"/>
          <w:sz w:val="24"/>
          <w:szCs w:val="24"/>
        </w:rPr>
        <w:t>jį</w:t>
      </w:r>
      <w:r w:rsidR="00A92679" w:rsidRPr="00F251D5">
        <w:rPr>
          <w:rFonts w:ascii="Times New Roman" w:eastAsia="Times New Roman" w:hAnsi="Times New Roman" w:cs="Times New Roman"/>
          <w:sz w:val="24"/>
          <w:szCs w:val="24"/>
        </w:rPr>
        <w:t xml:space="preserve"> išdėstyti taip:</w:t>
      </w:r>
    </w:p>
    <w:p w14:paraId="042FB821" w14:textId="77777777" w:rsidR="00752F96" w:rsidRPr="0027621D" w:rsidRDefault="00752F96" w:rsidP="00752F96">
      <w:pPr>
        <w:spacing w:after="0" w:line="360" w:lineRule="auto"/>
        <w:ind w:firstLine="851"/>
        <w:jc w:val="both"/>
        <w:rPr>
          <w:rFonts w:ascii="Times New Roman" w:hAnsi="Times New Roman" w:cs="Times New Roman"/>
          <w:sz w:val="24"/>
          <w:szCs w:val="24"/>
        </w:rPr>
      </w:pPr>
      <w:r w:rsidRPr="0027621D">
        <w:rPr>
          <w:rFonts w:ascii="Times New Roman" w:eastAsia="Times New Roman" w:hAnsi="Times New Roman" w:cs="Times New Roman"/>
          <w:sz w:val="24"/>
          <w:szCs w:val="24"/>
        </w:rPr>
        <w:t>„</w:t>
      </w:r>
      <w:bookmarkStart w:id="6" w:name="_Hlk197603384"/>
      <w:r>
        <w:rPr>
          <w:rFonts w:ascii="Times New Roman" w:eastAsia="Times New Roman" w:hAnsi="Times New Roman" w:cs="Times New Roman"/>
          <w:sz w:val="24"/>
          <w:szCs w:val="24"/>
        </w:rPr>
        <w:t xml:space="preserve">73. </w:t>
      </w:r>
      <w:r w:rsidRPr="0027621D">
        <w:rPr>
          <w:rFonts w:ascii="Times New Roman" w:hAnsi="Times New Roman" w:cs="Times New Roman"/>
          <w:sz w:val="24"/>
          <w:szCs w:val="24"/>
        </w:rPr>
        <w:t>Tikslinė pašalpa asmeniui, siekiant suteikti jam socialinę paramą individualiu atveju, yra skiriama:</w:t>
      </w:r>
    </w:p>
    <w:p w14:paraId="35B78EEC" w14:textId="77777777" w:rsidR="00752F96" w:rsidRPr="0027621D" w:rsidRDefault="00752F96" w:rsidP="00752F96">
      <w:pPr>
        <w:spacing w:after="0" w:line="360" w:lineRule="auto"/>
        <w:ind w:firstLine="851"/>
        <w:jc w:val="both"/>
        <w:rPr>
          <w:rFonts w:ascii="Times New Roman" w:hAnsi="Times New Roman" w:cs="Times New Roman"/>
          <w:sz w:val="24"/>
          <w:szCs w:val="24"/>
        </w:rPr>
      </w:pPr>
      <w:r w:rsidRPr="0027621D">
        <w:rPr>
          <w:rFonts w:ascii="Times New Roman" w:hAnsi="Times New Roman" w:cs="Times New Roman"/>
          <w:sz w:val="24"/>
          <w:szCs w:val="24"/>
        </w:rPr>
        <w:t>73.1. pateikus Aprašo 6.25–6.29 papunkčiuose nurodytus dokumentus išlaidoms kompensuoti, kai vidutinės pajamos bendrai gyvenančių asmenų arba vieno gyvenančio asmens per mėnesį vienam asmeniui neviršija 4 VRP dydžių ir nuosavybės teise turimo turto, nurodyto Įstatymo 14 straipsnyje, vertė neviršija 50 procentų Įstatymo 16 straipsnyje nustatyto turto vertės normatyvo. Priešingu atveju tikslinė pašalpa neskiriama, prašymas Paramos teikimo komisijoje nesvarstomas. Tikslinė pašalpa skiriama:</w:t>
      </w:r>
    </w:p>
    <w:p w14:paraId="5DF2D1C5" w14:textId="77777777" w:rsidR="00752F96" w:rsidRDefault="00752F96" w:rsidP="00752F96">
      <w:pPr>
        <w:spacing w:after="0" w:line="360" w:lineRule="auto"/>
        <w:ind w:firstLine="851"/>
        <w:jc w:val="both"/>
        <w:rPr>
          <w:rFonts w:ascii="Times New Roman" w:hAnsi="Times New Roman" w:cs="Times New Roman"/>
          <w:sz w:val="24"/>
          <w:szCs w:val="24"/>
        </w:rPr>
      </w:pPr>
      <w:r w:rsidRPr="0012357B">
        <w:rPr>
          <w:rFonts w:ascii="Times New Roman" w:hAnsi="Times New Roman" w:cs="Times New Roman"/>
          <w:sz w:val="24"/>
          <w:szCs w:val="24"/>
        </w:rPr>
        <w:t xml:space="preserve">73.1.1. </w:t>
      </w:r>
      <w:r w:rsidRPr="0027621D">
        <w:rPr>
          <w:rFonts w:ascii="Times New Roman" w:hAnsi="Times New Roman" w:cs="Times New Roman"/>
          <w:sz w:val="24"/>
          <w:szCs w:val="24"/>
        </w:rPr>
        <w:t>iki 3 VRP dydžio</w:t>
      </w:r>
      <w:r w:rsidRPr="0012357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2357B">
        <w:rPr>
          <w:rFonts w:ascii="Times New Roman" w:hAnsi="Times New Roman" w:cs="Times New Roman"/>
          <w:sz w:val="24"/>
          <w:szCs w:val="24"/>
        </w:rPr>
        <w:t xml:space="preserve">ne daugiau kaip 3 kartus per 36 mėnesių laikotarpį nuo ligos, įtrauktos į Sunkių ligų sąrašą, nustatymo dienos, kai dėl šios ligos reikalingas medikamentinis gydymas ir įsigyta vaistų ne mažiau kaip už 0,7 BSI. Kreipimosi dažnumas nėra ribojamas – prašymai gali būti teikiami bet kuriuo metu per minėtą laikotarpį; </w:t>
      </w:r>
    </w:p>
    <w:p w14:paraId="47664AD5" w14:textId="77777777" w:rsidR="00752F96" w:rsidRDefault="00752F96" w:rsidP="00752F96">
      <w:pPr>
        <w:spacing w:after="0" w:line="360" w:lineRule="auto"/>
        <w:ind w:firstLine="851"/>
        <w:jc w:val="both"/>
        <w:rPr>
          <w:rFonts w:ascii="Times New Roman" w:hAnsi="Times New Roman" w:cs="Times New Roman"/>
          <w:sz w:val="24"/>
          <w:szCs w:val="24"/>
        </w:rPr>
      </w:pPr>
      <w:r w:rsidRPr="0012357B">
        <w:rPr>
          <w:rFonts w:ascii="Times New Roman" w:hAnsi="Times New Roman" w:cs="Times New Roman"/>
          <w:sz w:val="24"/>
          <w:szCs w:val="24"/>
        </w:rPr>
        <w:t xml:space="preserve">73.1.2. </w:t>
      </w:r>
      <w:r w:rsidRPr="0027621D">
        <w:rPr>
          <w:rFonts w:ascii="Times New Roman" w:hAnsi="Times New Roman" w:cs="Times New Roman"/>
          <w:sz w:val="24"/>
          <w:szCs w:val="24"/>
        </w:rPr>
        <w:t>iki 3 VRP dydžio</w:t>
      </w:r>
      <w:r w:rsidRPr="0012357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2357B">
        <w:rPr>
          <w:rFonts w:ascii="Times New Roman" w:hAnsi="Times New Roman" w:cs="Times New Roman"/>
          <w:sz w:val="24"/>
          <w:szCs w:val="24"/>
        </w:rPr>
        <w:t>ne daugiau kaip 3 kartus per 36 mėnesių laikotarpį nuo I ar II</w:t>
      </w:r>
      <w:r>
        <w:rPr>
          <w:rFonts w:ascii="Times New Roman" w:hAnsi="Times New Roman" w:cs="Times New Roman"/>
          <w:sz w:val="24"/>
          <w:szCs w:val="24"/>
        </w:rPr>
        <w:t> </w:t>
      </w:r>
      <w:r w:rsidRPr="0012357B">
        <w:rPr>
          <w:rFonts w:ascii="Times New Roman" w:hAnsi="Times New Roman" w:cs="Times New Roman"/>
          <w:sz w:val="24"/>
          <w:szCs w:val="24"/>
        </w:rPr>
        <w:t xml:space="preserve">stadijos onkologinės ligos nustatymo dienos, kai dėl šios ligos reikalingas medikamentinis gydymas ir įsigyta vaistų ne mažiau kaip už 0,7 BSI. Kreipimosi dažnumas nėra ribojamas – prašymai gali būti teikiami bet kuriuo metu per minėtą laikotarpį; </w:t>
      </w:r>
    </w:p>
    <w:p w14:paraId="3A51A62B" w14:textId="77777777" w:rsidR="00752F96" w:rsidRDefault="00752F96" w:rsidP="00752F96">
      <w:pPr>
        <w:spacing w:after="0" w:line="360" w:lineRule="auto"/>
        <w:ind w:firstLine="851"/>
        <w:jc w:val="both"/>
        <w:rPr>
          <w:rFonts w:ascii="Times New Roman" w:hAnsi="Times New Roman" w:cs="Times New Roman"/>
          <w:sz w:val="24"/>
          <w:szCs w:val="24"/>
        </w:rPr>
      </w:pPr>
      <w:r w:rsidRPr="0012357B">
        <w:rPr>
          <w:rFonts w:ascii="Times New Roman" w:hAnsi="Times New Roman" w:cs="Times New Roman"/>
          <w:sz w:val="24"/>
          <w:szCs w:val="24"/>
        </w:rPr>
        <w:t xml:space="preserve">73.1.3. </w:t>
      </w:r>
      <w:r w:rsidRPr="0027621D">
        <w:rPr>
          <w:rFonts w:ascii="Times New Roman" w:hAnsi="Times New Roman" w:cs="Times New Roman"/>
          <w:sz w:val="24"/>
          <w:szCs w:val="24"/>
        </w:rPr>
        <w:t>iki 3 VRP dydžio</w:t>
      </w:r>
      <w:r>
        <w:rPr>
          <w:rFonts w:ascii="Times New Roman" w:hAnsi="Times New Roman" w:cs="Times New Roman"/>
          <w:sz w:val="24"/>
          <w:szCs w:val="24"/>
        </w:rPr>
        <w:t xml:space="preserve"> –</w:t>
      </w:r>
      <w:r w:rsidRPr="0012357B">
        <w:rPr>
          <w:rFonts w:ascii="Times New Roman" w:hAnsi="Times New Roman" w:cs="Times New Roman"/>
          <w:sz w:val="24"/>
          <w:szCs w:val="24"/>
        </w:rPr>
        <w:t xml:space="preserve"> po atliktos operacijos, įsigijus vaistų ir medicinos priemonių, reikalingų </w:t>
      </w:r>
      <w:r w:rsidRPr="006645F3">
        <w:rPr>
          <w:rFonts w:ascii="Times New Roman" w:hAnsi="Times New Roman" w:cs="Times New Roman"/>
          <w:sz w:val="24"/>
          <w:szCs w:val="24"/>
        </w:rPr>
        <w:t>pooperaciniam gydymui</w:t>
      </w:r>
      <w:r w:rsidRPr="0012357B">
        <w:rPr>
          <w:rFonts w:ascii="Times New Roman" w:hAnsi="Times New Roman" w:cs="Times New Roman"/>
          <w:sz w:val="24"/>
          <w:szCs w:val="24"/>
        </w:rPr>
        <w:t>, ne mažiau kaip už 0,7 BSI, jei prašymas pašalpai gauti pateiktas per 6 mėnesius nuo operacijos atlikimo</w:t>
      </w:r>
      <w:r>
        <w:rPr>
          <w:rFonts w:ascii="Times New Roman" w:hAnsi="Times New Roman" w:cs="Times New Roman"/>
          <w:sz w:val="24"/>
          <w:szCs w:val="24"/>
        </w:rPr>
        <w:t xml:space="preserve"> dienos</w:t>
      </w:r>
      <w:r w:rsidRPr="0012357B">
        <w:rPr>
          <w:rFonts w:ascii="Times New Roman" w:hAnsi="Times New Roman" w:cs="Times New Roman"/>
          <w:sz w:val="24"/>
          <w:szCs w:val="24"/>
        </w:rPr>
        <w:t xml:space="preserve">; </w:t>
      </w:r>
    </w:p>
    <w:p w14:paraId="6960A2D3" w14:textId="62A1FD0B" w:rsidR="00752F96" w:rsidRPr="0012357B" w:rsidRDefault="00752F96" w:rsidP="00752F96">
      <w:pPr>
        <w:spacing w:after="0" w:line="360" w:lineRule="auto"/>
        <w:ind w:firstLine="851"/>
        <w:jc w:val="both"/>
        <w:rPr>
          <w:rFonts w:ascii="Times New Roman" w:hAnsi="Times New Roman" w:cs="Times New Roman"/>
          <w:sz w:val="24"/>
          <w:szCs w:val="24"/>
        </w:rPr>
      </w:pPr>
      <w:bookmarkStart w:id="7" w:name="_Hlk198558690"/>
      <w:r w:rsidRPr="0012357B">
        <w:rPr>
          <w:rFonts w:ascii="Times New Roman" w:hAnsi="Times New Roman" w:cs="Times New Roman"/>
          <w:sz w:val="24"/>
          <w:szCs w:val="24"/>
        </w:rPr>
        <w:t>73.1.4. 70 procentų (vaikams – 100 procentų) numatomų ar patirtų išlaidų dydžio</w:t>
      </w:r>
      <w:r>
        <w:rPr>
          <w:rFonts w:ascii="Times New Roman" w:hAnsi="Times New Roman" w:cs="Times New Roman"/>
          <w:sz w:val="24"/>
          <w:szCs w:val="24"/>
        </w:rPr>
        <w:t xml:space="preserve"> kompensacija</w:t>
      </w:r>
      <w:r w:rsidRPr="0012357B">
        <w:rPr>
          <w:rFonts w:ascii="Times New Roman" w:hAnsi="Times New Roman" w:cs="Times New Roman"/>
          <w:sz w:val="24"/>
          <w:szCs w:val="24"/>
        </w:rPr>
        <w:t xml:space="preserve"> vaistams ir (ar) medicinos priemonėms (akiniams, inhaliatoriui, klausos aparatui </w:t>
      </w:r>
      <w:r w:rsidR="008D70D9">
        <w:rPr>
          <w:rFonts w:ascii="Times New Roman" w:hAnsi="Times New Roman" w:cs="Times New Roman"/>
          <w:sz w:val="24"/>
          <w:szCs w:val="24"/>
        </w:rPr>
        <w:br/>
      </w:r>
      <w:r w:rsidRPr="0012357B">
        <w:rPr>
          <w:rFonts w:ascii="Times New Roman" w:hAnsi="Times New Roman" w:cs="Times New Roman"/>
          <w:sz w:val="24"/>
          <w:szCs w:val="24"/>
        </w:rPr>
        <w:t>(-ams), insulino pompai ir (ar) kt.)</w:t>
      </w:r>
      <w:r>
        <w:rPr>
          <w:rFonts w:ascii="Times New Roman" w:hAnsi="Times New Roman" w:cs="Times New Roman"/>
          <w:sz w:val="24"/>
          <w:szCs w:val="24"/>
        </w:rPr>
        <w:t xml:space="preserve"> </w:t>
      </w:r>
      <w:r w:rsidRPr="0012357B">
        <w:rPr>
          <w:rFonts w:ascii="Times New Roman" w:hAnsi="Times New Roman" w:cs="Times New Roman"/>
          <w:sz w:val="24"/>
          <w:szCs w:val="24"/>
        </w:rPr>
        <w:t>įsigyt</w:t>
      </w:r>
      <w:r>
        <w:rPr>
          <w:rFonts w:ascii="Times New Roman" w:hAnsi="Times New Roman" w:cs="Times New Roman"/>
          <w:sz w:val="24"/>
          <w:szCs w:val="24"/>
        </w:rPr>
        <w:t>i</w:t>
      </w:r>
      <w:r w:rsidRPr="0012357B">
        <w:rPr>
          <w:rFonts w:ascii="Times New Roman" w:hAnsi="Times New Roman" w:cs="Times New Roman"/>
          <w:sz w:val="24"/>
          <w:szCs w:val="24"/>
        </w:rPr>
        <w:t xml:space="preserve"> pagal pateiktą (-as) išankstinę sąskaitą (-as) faktūrą (-as) ar kompensuoti jų įsigijimo išlaidas, jei šios priemonės teisės aktų nustatyta tvarka yra nekompensuojamos VLK ar kompensuojamos tik iš dalies, kai kreipiamasi į įstaigas, kurios sudar</w:t>
      </w:r>
      <w:r>
        <w:rPr>
          <w:rFonts w:ascii="Times New Roman" w:hAnsi="Times New Roman" w:cs="Times New Roman"/>
          <w:sz w:val="24"/>
          <w:szCs w:val="24"/>
        </w:rPr>
        <w:t>iusios</w:t>
      </w:r>
      <w:r w:rsidRPr="0012357B">
        <w:rPr>
          <w:rFonts w:ascii="Times New Roman" w:hAnsi="Times New Roman" w:cs="Times New Roman"/>
          <w:sz w:val="24"/>
          <w:szCs w:val="24"/>
        </w:rPr>
        <w:t xml:space="preserve"> sutartis su VLK. Pašalpos dydis skaičiuojamas pagal pateiktus dokumentus nuo numatomų ar patirtų išlaidų, bet ne didesnių už 5 VRP dydžius;</w:t>
      </w:r>
    </w:p>
    <w:bookmarkEnd w:id="6"/>
    <w:bookmarkEnd w:id="7"/>
    <w:p w14:paraId="3B536560" w14:textId="77777777" w:rsidR="00752F96" w:rsidRPr="0027621D" w:rsidRDefault="00752F96" w:rsidP="00752F96">
      <w:pPr>
        <w:spacing w:after="0" w:line="360" w:lineRule="auto"/>
        <w:ind w:firstLine="851"/>
        <w:jc w:val="both"/>
        <w:rPr>
          <w:rFonts w:ascii="Times New Roman" w:hAnsi="Times New Roman" w:cs="Times New Roman"/>
          <w:sz w:val="24"/>
          <w:szCs w:val="24"/>
        </w:rPr>
      </w:pPr>
      <w:r w:rsidRPr="0012357B">
        <w:rPr>
          <w:rFonts w:ascii="Times New Roman" w:hAnsi="Times New Roman" w:cs="Times New Roman"/>
          <w:sz w:val="24"/>
          <w:szCs w:val="24"/>
        </w:rPr>
        <w:lastRenderedPageBreak/>
        <w:t>73.2. iki 2,5 VRP dydžio tikslinė pašalpa – pagal pateiktą (-as) išankstinę sąskaitą (-as) faktūrą (-as) ar sąskaitą (-as) faktūrą (-as) asmeniui būtiniausių baldų, buitinės technikos, namų apyvokos daiktų ir kt. pirkimo išlaidoms apmokėti pagal socialines paslaugas asmeniui teikiančios įstaigos raštą arba nukentėjusiems nuo gaisro ir neturintiems teisės gauti tikslinę pašalpą pagal Aprašo 73.4 papunktį asmenims, kai vidutinės pajamos bendrai gyvenančių asmenų arba vieno gyvenančio asmens per mėnesį vienam asmeniui neviršija 3,5 VRP dydžių</w:t>
      </w:r>
      <w:r>
        <w:rPr>
          <w:rFonts w:ascii="Times New Roman" w:hAnsi="Times New Roman" w:cs="Times New Roman"/>
          <w:sz w:val="24"/>
          <w:szCs w:val="24"/>
        </w:rPr>
        <w:t>;</w:t>
      </w:r>
    </w:p>
    <w:p w14:paraId="0964DCDC" w14:textId="77777777" w:rsidR="00752F96" w:rsidRDefault="00752F96" w:rsidP="00752F96">
      <w:pPr>
        <w:spacing w:after="0" w:line="360" w:lineRule="auto"/>
        <w:ind w:firstLine="851"/>
        <w:jc w:val="both"/>
        <w:rPr>
          <w:rFonts w:ascii="Times New Roman" w:hAnsi="Times New Roman" w:cs="Times New Roman"/>
          <w:sz w:val="24"/>
          <w:szCs w:val="24"/>
        </w:rPr>
      </w:pPr>
      <w:r w:rsidRPr="0012357B">
        <w:rPr>
          <w:rFonts w:ascii="Times New Roman" w:hAnsi="Times New Roman" w:cs="Times New Roman"/>
          <w:sz w:val="24"/>
          <w:szCs w:val="24"/>
        </w:rPr>
        <w:t>73.3. iki 0,5 VRP dydžio tikslinė pašalpa – asmens tapatybės dokumento įsigijimo išlaidoms apmokėti pagal kompetentingos įstaigos raštą asmenims, kai vidutinės pajamos bendrai gyvenančių asmenų arba vieno gyvenančio asmens per mėnesį vienam asmeniui neviršija 3,5 VRP dydžių;</w:t>
      </w:r>
    </w:p>
    <w:p w14:paraId="7D79943F" w14:textId="77777777" w:rsidR="00752F96" w:rsidRPr="0012357B" w:rsidRDefault="00752F96" w:rsidP="00752F96">
      <w:pPr>
        <w:spacing w:after="0" w:line="360" w:lineRule="auto"/>
        <w:ind w:firstLine="851"/>
        <w:jc w:val="both"/>
        <w:rPr>
          <w:rFonts w:ascii="Times New Roman" w:hAnsi="Times New Roman" w:cs="Times New Roman"/>
          <w:sz w:val="24"/>
          <w:szCs w:val="24"/>
        </w:rPr>
      </w:pPr>
      <w:r w:rsidRPr="0012357B">
        <w:rPr>
          <w:rFonts w:ascii="Times New Roman" w:hAnsi="Times New Roman" w:cs="Times New Roman"/>
          <w:sz w:val="24"/>
          <w:szCs w:val="24"/>
        </w:rPr>
        <w:t xml:space="preserve">73.4. surašius buities </w:t>
      </w:r>
      <w:r w:rsidRPr="004D391F">
        <w:rPr>
          <w:rFonts w:ascii="Times New Roman" w:hAnsi="Times New Roman" w:cs="Times New Roman"/>
          <w:sz w:val="24"/>
          <w:szCs w:val="24"/>
        </w:rPr>
        <w:t>ir gyvenimo sąlygų patikrinimo</w:t>
      </w:r>
      <w:r w:rsidRPr="0012357B">
        <w:rPr>
          <w:rFonts w:ascii="Times New Roman" w:hAnsi="Times New Roman" w:cs="Times New Roman"/>
          <w:sz w:val="24"/>
          <w:szCs w:val="24"/>
        </w:rPr>
        <w:t xml:space="preserve"> aktą, kai vidutinės pajamos bendrai gyvenančių asmenų arba vieno gyvenančio asmens per mėnesį vienam asmeniui neviršija 6 VRP dydžių, iki 25 VRP dydžių tikslinė pašalpa vienam gyvenančiam asmeniui ar bendrai gyvenantiems asmenims, nukentėjusiems nuo gaisro ir (ar) stichinės nelaimės, ir (ar) paskelbus ekstremaliąją situaciją, kai asmeniui reikalinga neatidėliotina pagalba, kai žala padaryta neapdraustam ar </w:t>
      </w:r>
      <w:r>
        <w:rPr>
          <w:rFonts w:ascii="Times New Roman" w:hAnsi="Times New Roman" w:cs="Times New Roman"/>
          <w:sz w:val="24"/>
          <w:szCs w:val="24"/>
        </w:rPr>
        <w:t>ap</w:t>
      </w:r>
      <w:r w:rsidRPr="0012357B">
        <w:rPr>
          <w:rFonts w:ascii="Times New Roman" w:hAnsi="Times New Roman" w:cs="Times New Roman"/>
          <w:sz w:val="24"/>
          <w:szCs w:val="24"/>
        </w:rPr>
        <w:t xml:space="preserve">draustam, </w:t>
      </w:r>
      <w:r>
        <w:rPr>
          <w:rFonts w:ascii="Times New Roman" w:hAnsi="Times New Roman" w:cs="Times New Roman"/>
          <w:sz w:val="24"/>
          <w:szCs w:val="24"/>
        </w:rPr>
        <w:t>tačiau</w:t>
      </w:r>
      <w:r w:rsidRPr="0012357B">
        <w:rPr>
          <w:rFonts w:ascii="Times New Roman" w:hAnsi="Times New Roman" w:cs="Times New Roman"/>
          <w:sz w:val="24"/>
          <w:szCs w:val="24"/>
        </w:rPr>
        <w:t xml:space="preserve"> pagal draudimo sutartį nusta</w:t>
      </w:r>
      <w:r>
        <w:rPr>
          <w:rFonts w:ascii="Times New Roman" w:hAnsi="Times New Roman" w:cs="Times New Roman"/>
          <w:sz w:val="24"/>
          <w:szCs w:val="24"/>
        </w:rPr>
        <w:t>tyta</w:t>
      </w:r>
      <w:r w:rsidRPr="0012357B">
        <w:rPr>
          <w:rFonts w:ascii="Times New Roman" w:hAnsi="Times New Roman" w:cs="Times New Roman"/>
          <w:sz w:val="24"/>
          <w:szCs w:val="24"/>
        </w:rPr>
        <w:t xml:space="preserve">, kad įvyko nedraudžiamasis įvykis, nuosavybės teise turimam gyvenamajam būstui, kuris yra vienintelis turimas gyvenamasis būstas ir kuriame gyvena bendrai gyvenantys asmenys ar vienas gyvenantis asmuo, ir (ar) jame esančiam turtui, jei dėl pašalpos kreipiamasi per 6 mėnesius nuo gaisro ir (ar) stichinės nelaimės dienos, ir (ar) ekstremaliosios situacijos paskelbimo dienos. </w:t>
      </w:r>
    </w:p>
    <w:p w14:paraId="3C393B29" w14:textId="77777777" w:rsidR="00752F96" w:rsidRPr="0012357B" w:rsidRDefault="00752F96" w:rsidP="00752F96">
      <w:pPr>
        <w:spacing w:after="0" w:line="360" w:lineRule="auto"/>
        <w:ind w:firstLine="851"/>
        <w:jc w:val="both"/>
        <w:rPr>
          <w:rFonts w:ascii="Times New Roman" w:hAnsi="Times New Roman" w:cs="Times New Roman"/>
          <w:sz w:val="24"/>
          <w:szCs w:val="24"/>
        </w:rPr>
      </w:pPr>
      <w:r w:rsidRPr="0012357B">
        <w:rPr>
          <w:rFonts w:ascii="Times New Roman" w:hAnsi="Times New Roman" w:cs="Times New Roman"/>
          <w:sz w:val="24"/>
          <w:szCs w:val="24"/>
        </w:rPr>
        <w:t>Ekstremaliosios situacijos ar karantino laikotarpiu gyvenimo sąlygos socialinei paramai gauti nevertinamos. Jei vieno gyvenančio asmens arba bendrai gyvenančių asmenų vidutinės pajamos per mėnesį vienam asmeniui viršija 6 VRP dydžius, tikslinė pašalpa neskiriama, prašymas Paramos teikimo komisijoje nesvarstomas.</w:t>
      </w:r>
    </w:p>
    <w:p w14:paraId="7A9F5A8C" w14:textId="77777777" w:rsidR="00752F96" w:rsidRPr="0012357B" w:rsidRDefault="00752F96" w:rsidP="00752F96">
      <w:pPr>
        <w:spacing w:after="0" w:line="360" w:lineRule="auto"/>
        <w:ind w:firstLine="851"/>
        <w:jc w:val="both"/>
        <w:rPr>
          <w:rFonts w:ascii="Times New Roman" w:hAnsi="Times New Roman" w:cs="Times New Roman"/>
          <w:sz w:val="24"/>
          <w:szCs w:val="24"/>
        </w:rPr>
      </w:pPr>
      <w:r w:rsidRPr="0012357B">
        <w:rPr>
          <w:rFonts w:ascii="Times New Roman" w:hAnsi="Times New Roman" w:cs="Times New Roman"/>
          <w:sz w:val="24"/>
          <w:szCs w:val="24"/>
        </w:rPr>
        <w:t>Jei būstas, dėl kurio kreipiamasi, bendrosios dalinės nuosavybės teise priklauso keliems savininkams, pašalpos dydis padalijamas proporcingai nukentėjusių savininkų skaičiui. Jei nukentėjo tik vienam savininkui nuosavybės teise priklausanti būsto dalis, jam išmokama visa pašalpos suma. Pašalpos dydį siūlo Paramos teikimo komisija, atsižvelgdama į pateiktus išlaidas patvirtinančius dokumentus ir (ar) išankstinę sąskaitą (-as) faktūrą (-as) bei buities tyrimo akte aprašytą suniokotą turtą:</w:t>
      </w:r>
    </w:p>
    <w:p w14:paraId="4E61B813" w14:textId="77777777" w:rsidR="00752F96" w:rsidRPr="0012357B" w:rsidRDefault="00752F96" w:rsidP="00752F96">
      <w:pPr>
        <w:spacing w:after="0" w:line="360" w:lineRule="auto"/>
        <w:ind w:firstLine="851"/>
        <w:jc w:val="both"/>
        <w:rPr>
          <w:rFonts w:ascii="Times New Roman" w:hAnsi="Times New Roman" w:cs="Times New Roman"/>
          <w:sz w:val="24"/>
          <w:szCs w:val="24"/>
        </w:rPr>
      </w:pPr>
      <w:r w:rsidRPr="0012357B">
        <w:rPr>
          <w:rFonts w:ascii="Times New Roman" w:hAnsi="Times New Roman" w:cs="Times New Roman"/>
          <w:sz w:val="24"/>
          <w:szCs w:val="24"/>
        </w:rPr>
        <w:t>73.4.1. jei turto suniokota iki 50 procentų – iki 12,5 VRP dydžio tikslinė pašalpa;</w:t>
      </w:r>
    </w:p>
    <w:p w14:paraId="15DF9DA0" w14:textId="77777777" w:rsidR="00752F96" w:rsidRPr="0012357B" w:rsidRDefault="00752F96" w:rsidP="00752F96">
      <w:pPr>
        <w:spacing w:after="0" w:line="360" w:lineRule="auto"/>
        <w:ind w:firstLine="851"/>
        <w:jc w:val="both"/>
        <w:rPr>
          <w:rFonts w:ascii="Times New Roman" w:hAnsi="Times New Roman" w:cs="Times New Roman"/>
          <w:sz w:val="24"/>
          <w:szCs w:val="24"/>
        </w:rPr>
      </w:pPr>
      <w:r w:rsidRPr="0012357B">
        <w:rPr>
          <w:rFonts w:ascii="Times New Roman" w:hAnsi="Times New Roman" w:cs="Times New Roman"/>
          <w:sz w:val="24"/>
          <w:szCs w:val="24"/>
        </w:rPr>
        <w:t>73.4.2. jei turto suniokota 50 ir daugiau procentų – iki 25 VRP dydžio tikslinė pašalpa;</w:t>
      </w:r>
    </w:p>
    <w:p w14:paraId="3EAECC1B" w14:textId="77777777" w:rsidR="00752F96" w:rsidRDefault="00752F96" w:rsidP="00752F96">
      <w:pPr>
        <w:spacing w:after="0" w:line="360" w:lineRule="auto"/>
        <w:ind w:firstLine="851"/>
        <w:jc w:val="both"/>
        <w:rPr>
          <w:rFonts w:ascii="Times New Roman" w:eastAsia="Times New Roman" w:hAnsi="Times New Roman" w:cs="Times New Roman"/>
          <w:sz w:val="24"/>
          <w:szCs w:val="24"/>
        </w:rPr>
      </w:pPr>
      <w:r w:rsidRPr="0012357B">
        <w:rPr>
          <w:rFonts w:ascii="Times New Roman" w:hAnsi="Times New Roman" w:cs="Times New Roman"/>
          <w:sz w:val="24"/>
          <w:szCs w:val="24"/>
        </w:rPr>
        <w:t xml:space="preserve">73.5. iki 10 BSI dydžio Paramos teikimo komisijos siūlymu apmokėti atliekamo asmeniui nuosavybės teise priklausančio būsto ar Panevėžio miesto savivaldybės socialinio būsto švarinimo, kenkėjų naikinimo ir (ar) sukauptų šiukšlių iš būsto išvežimo paslaugas, jeigu dėl asmens neveikimo </w:t>
      </w:r>
      <w:r w:rsidRPr="0012357B">
        <w:rPr>
          <w:rFonts w:ascii="Times New Roman" w:hAnsi="Times New Roman" w:cs="Times New Roman"/>
          <w:sz w:val="24"/>
          <w:szCs w:val="24"/>
        </w:rPr>
        <w:lastRenderedPageBreak/>
        <w:t xml:space="preserve">kyla grėsmė jo ir aplinkinių saugumui, o asmuo neadekvačiai vertina situaciją ir negali jos savarankiškai </w:t>
      </w:r>
      <w:r>
        <w:rPr>
          <w:rFonts w:ascii="Times New Roman" w:hAnsi="Times New Roman" w:cs="Times New Roman"/>
          <w:sz w:val="24"/>
          <w:szCs w:val="24"/>
        </w:rPr>
        <w:t>iš</w:t>
      </w:r>
      <w:r w:rsidRPr="0012357B">
        <w:rPr>
          <w:rFonts w:ascii="Times New Roman" w:hAnsi="Times New Roman" w:cs="Times New Roman"/>
          <w:sz w:val="24"/>
          <w:szCs w:val="24"/>
        </w:rPr>
        <w:t>spręsti pagal socialines paslaugas asmeniui teikiančios įstaigos ar atvejo vadybininko, dirbančio su projektu „Perėjimas nuo institucinės globos prie bendruomeninių paslaugų Sostinės regione, Vidurio ir Vakarų Lietuvos regione“, raštą ir pateiktą (-as) išankstinę sąskaitą (-as) faktūrą (-as) ar sąskaitą (-as) faktūrą (-as), kai vidutinės pajamos bendrai gyvenančių asmenų arba vieno gyvenančio asmens per mėnesį vienam asmeniui neviršija 4 VRP dydžių.</w:t>
      </w:r>
      <w:r w:rsidRPr="0012357B">
        <w:rPr>
          <w:rFonts w:ascii="Times New Roman" w:eastAsia="Times New Roman" w:hAnsi="Times New Roman" w:cs="Times New Roman"/>
          <w:sz w:val="24"/>
          <w:szCs w:val="24"/>
        </w:rPr>
        <w:t>“</w:t>
      </w:r>
    </w:p>
    <w:p w14:paraId="52D8FE80" w14:textId="77777777" w:rsidR="00752F96" w:rsidRPr="00752F96" w:rsidRDefault="00752F96" w:rsidP="00752F96">
      <w:pPr>
        <w:spacing w:after="0" w:line="360" w:lineRule="auto"/>
        <w:ind w:left="851"/>
        <w:jc w:val="both"/>
        <w:rPr>
          <w:rFonts w:ascii="Times New Roman" w:eastAsia="Times New Roman" w:hAnsi="Times New Roman" w:cs="Times New Roman"/>
          <w:sz w:val="24"/>
          <w:szCs w:val="24"/>
        </w:rPr>
      </w:pPr>
      <w:r w:rsidRPr="00752F96">
        <w:rPr>
          <w:rFonts w:ascii="Times New Roman" w:eastAsia="Times New Roman" w:hAnsi="Times New Roman" w:cs="Times New Roman"/>
          <w:sz w:val="24"/>
          <w:szCs w:val="24"/>
        </w:rPr>
        <w:t>1.17. Pakeisti 73 punktą ir jį išdėstyti taip:</w:t>
      </w:r>
    </w:p>
    <w:p w14:paraId="69A85468" w14:textId="77777777" w:rsidR="00752F96" w:rsidRPr="0027621D" w:rsidRDefault="00752F96" w:rsidP="00752F96">
      <w:pPr>
        <w:spacing w:after="0" w:line="360" w:lineRule="auto"/>
        <w:ind w:firstLine="851"/>
        <w:jc w:val="both"/>
        <w:rPr>
          <w:rFonts w:ascii="Times New Roman" w:hAnsi="Times New Roman" w:cs="Times New Roman"/>
          <w:sz w:val="24"/>
          <w:szCs w:val="24"/>
        </w:rPr>
      </w:pPr>
      <w:r w:rsidRPr="0027621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73. </w:t>
      </w:r>
      <w:r w:rsidRPr="0027621D">
        <w:rPr>
          <w:rFonts w:ascii="Times New Roman" w:hAnsi="Times New Roman" w:cs="Times New Roman"/>
          <w:sz w:val="24"/>
          <w:szCs w:val="24"/>
        </w:rPr>
        <w:t>Tikslinė pašalpa asmeniui, siekiant suteikti jam socialinę paramą individualiu atveju, yra skiriama:</w:t>
      </w:r>
    </w:p>
    <w:p w14:paraId="79BB06CC" w14:textId="1F535F73" w:rsidR="00752F96" w:rsidRPr="0027621D" w:rsidRDefault="00752F96" w:rsidP="00752F96">
      <w:pPr>
        <w:spacing w:after="0" w:line="360" w:lineRule="auto"/>
        <w:ind w:firstLine="851"/>
        <w:jc w:val="both"/>
        <w:rPr>
          <w:rFonts w:ascii="Times New Roman" w:hAnsi="Times New Roman" w:cs="Times New Roman"/>
          <w:sz w:val="24"/>
          <w:szCs w:val="24"/>
        </w:rPr>
      </w:pPr>
      <w:r w:rsidRPr="0027621D">
        <w:rPr>
          <w:rFonts w:ascii="Times New Roman" w:hAnsi="Times New Roman" w:cs="Times New Roman"/>
          <w:sz w:val="24"/>
          <w:szCs w:val="24"/>
        </w:rPr>
        <w:t xml:space="preserve">73.1. pateikus Aprašo 6.25–6.29 papunkčiuose nurodytus dokumentus išlaidoms kompensuoti, kai vidutinės pajamos bendrai gyvenančių asmenų arba vieno gyvenančio asmens per mėnesį vienam asmeniui neviršija 4 VRP dydžių </w:t>
      </w:r>
      <w:r w:rsidR="00A07671">
        <w:rPr>
          <w:rFonts w:ascii="Times New Roman" w:hAnsi="Times New Roman" w:cs="Times New Roman"/>
          <w:sz w:val="24"/>
          <w:szCs w:val="24"/>
        </w:rPr>
        <w:t xml:space="preserve">(išskyrus 73.1.5 papunktį) </w:t>
      </w:r>
      <w:r w:rsidRPr="0027621D">
        <w:rPr>
          <w:rFonts w:ascii="Times New Roman" w:hAnsi="Times New Roman" w:cs="Times New Roman"/>
          <w:sz w:val="24"/>
          <w:szCs w:val="24"/>
        </w:rPr>
        <w:t>ir nuosavybės teise turimo turto, nurodyto Įstatymo 14 straipsnyje, vertė neviršija 50 procentų Įstatymo 16 straipsnyje nustatyto turto vertės normatyvo. Priešingu atveju tikslinė pašalpa neskiriama, prašymas Paramos teikimo komisijoje nesvarstomas. Tikslinė pašalpa skiriama:</w:t>
      </w:r>
    </w:p>
    <w:p w14:paraId="1700CB54" w14:textId="77777777" w:rsidR="00752F96" w:rsidRDefault="00752F96" w:rsidP="00752F96">
      <w:pPr>
        <w:spacing w:after="0" w:line="360" w:lineRule="auto"/>
        <w:ind w:firstLine="851"/>
        <w:jc w:val="both"/>
        <w:rPr>
          <w:rFonts w:ascii="Times New Roman" w:hAnsi="Times New Roman" w:cs="Times New Roman"/>
          <w:sz w:val="24"/>
          <w:szCs w:val="24"/>
        </w:rPr>
      </w:pPr>
      <w:r w:rsidRPr="0012357B">
        <w:rPr>
          <w:rFonts w:ascii="Times New Roman" w:hAnsi="Times New Roman" w:cs="Times New Roman"/>
          <w:sz w:val="24"/>
          <w:szCs w:val="24"/>
        </w:rPr>
        <w:t xml:space="preserve">73.1.1. </w:t>
      </w:r>
      <w:r w:rsidRPr="0027621D">
        <w:rPr>
          <w:rFonts w:ascii="Times New Roman" w:hAnsi="Times New Roman" w:cs="Times New Roman"/>
          <w:sz w:val="24"/>
          <w:szCs w:val="24"/>
        </w:rPr>
        <w:t>iki 3 VRP dydžio</w:t>
      </w:r>
      <w:r w:rsidRPr="0012357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2357B">
        <w:rPr>
          <w:rFonts w:ascii="Times New Roman" w:hAnsi="Times New Roman" w:cs="Times New Roman"/>
          <w:sz w:val="24"/>
          <w:szCs w:val="24"/>
        </w:rPr>
        <w:t xml:space="preserve">ne daugiau kaip 3 kartus per 36 mėnesių laikotarpį nuo ligos, įtrauktos į Sunkių ligų sąrašą, nustatymo dienos, kai dėl šios ligos reikalingas medikamentinis gydymas ir įsigyta vaistų ne mažiau kaip už 0,7 BSI. Kreipimosi dažnumas nėra ribojamas – prašymai gali būti teikiami bet kuriuo metu per minėtą laikotarpį; </w:t>
      </w:r>
    </w:p>
    <w:p w14:paraId="14851BE0" w14:textId="77777777" w:rsidR="00752F96" w:rsidRDefault="00752F96" w:rsidP="00752F96">
      <w:pPr>
        <w:spacing w:after="0" w:line="360" w:lineRule="auto"/>
        <w:ind w:firstLine="851"/>
        <w:jc w:val="both"/>
        <w:rPr>
          <w:rFonts w:ascii="Times New Roman" w:hAnsi="Times New Roman" w:cs="Times New Roman"/>
          <w:sz w:val="24"/>
          <w:szCs w:val="24"/>
        </w:rPr>
      </w:pPr>
      <w:r w:rsidRPr="0012357B">
        <w:rPr>
          <w:rFonts w:ascii="Times New Roman" w:hAnsi="Times New Roman" w:cs="Times New Roman"/>
          <w:sz w:val="24"/>
          <w:szCs w:val="24"/>
        </w:rPr>
        <w:t xml:space="preserve">73.1.2. </w:t>
      </w:r>
      <w:r w:rsidRPr="0027621D">
        <w:rPr>
          <w:rFonts w:ascii="Times New Roman" w:hAnsi="Times New Roman" w:cs="Times New Roman"/>
          <w:sz w:val="24"/>
          <w:szCs w:val="24"/>
        </w:rPr>
        <w:t>iki 3 VRP dydžio</w:t>
      </w:r>
      <w:r w:rsidRPr="0012357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2357B">
        <w:rPr>
          <w:rFonts w:ascii="Times New Roman" w:hAnsi="Times New Roman" w:cs="Times New Roman"/>
          <w:sz w:val="24"/>
          <w:szCs w:val="24"/>
        </w:rPr>
        <w:t>ne daugiau kaip 3 kartus per 36 mėnesių laikotarpį nuo I ar II</w:t>
      </w:r>
      <w:r>
        <w:rPr>
          <w:rFonts w:ascii="Times New Roman" w:hAnsi="Times New Roman" w:cs="Times New Roman"/>
          <w:sz w:val="24"/>
          <w:szCs w:val="24"/>
        </w:rPr>
        <w:t> </w:t>
      </w:r>
      <w:r w:rsidRPr="0012357B">
        <w:rPr>
          <w:rFonts w:ascii="Times New Roman" w:hAnsi="Times New Roman" w:cs="Times New Roman"/>
          <w:sz w:val="24"/>
          <w:szCs w:val="24"/>
        </w:rPr>
        <w:t xml:space="preserve">stadijos onkologinės ligos nustatymo dienos, kai dėl šios ligos reikalingas medikamentinis gydymas ir įsigyta vaistų ne mažiau kaip už 0,7 BSI. Kreipimosi dažnumas nėra ribojamas – prašymai gali būti teikiami bet kuriuo metu per minėtą laikotarpį; </w:t>
      </w:r>
    </w:p>
    <w:p w14:paraId="518B295B" w14:textId="77777777" w:rsidR="00752F96" w:rsidRDefault="00752F96" w:rsidP="00752F96">
      <w:pPr>
        <w:spacing w:after="0" w:line="360" w:lineRule="auto"/>
        <w:ind w:firstLine="851"/>
        <w:jc w:val="both"/>
        <w:rPr>
          <w:rFonts w:ascii="Times New Roman" w:hAnsi="Times New Roman" w:cs="Times New Roman"/>
          <w:sz w:val="24"/>
          <w:szCs w:val="24"/>
        </w:rPr>
      </w:pPr>
      <w:r w:rsidRPr="0012357B">
        <w:rPr>
          <w:rFonts w:ascii="Times New Roman" w:hAnsi="Times New Roman" w:cs="Times New Roman"/>
          <w:sz w:val="24"/>
          <w:szCs w:val="24"/>
        </w:rPr>
        <w:t xml:space="preserve">73.1.3. </w:t>
      </w:r>
      <w:r w:rsidRPr="0027621D">
        <w:rPr>
          <w:rFonts w:ascii="Times New Roman" w:hAnsi="Times New Roman" w:cs="Times New Roman"/>
          <w:sz w:val="24"/>
          <w:szCs w:val="24"/>
        </w:rPr>
        <w:t>iki 3 VRP dydžio</w:t>
      </w:r>
      <w:r>
        <w:rPr>
          <w:rFonts w:ascii="Times New Roman" w:hAnsi="Times New Roman" w:cs="Times New Roman"/>
          <w:sz w:val="24"/>
          <w:szCs w:val="24"/>
        </w:rPr>
        <w:t xml:space="preserve"> –</w:t>
      </w:r>
      <w:r w:rsidRPr="0012357B">
        <w:rPr>
          <w:rFonts w:ascii="Times New Roman" w:hAnsi="Times New Roman" w:cs="Times New Roman"/>
          <w:sz w:val="24"/>
          <w:szCs w:val="24"/>
        </w:rPr>
        <w:t xml:space="preserve"> po atliktos operacijos, įsigijus vaistų ir medicinos priemonių, reikalingų </w:t>
      </w:r>
      <w:r w:rsidRPr="006645F3">
        <w:rPr>
          <w:rFonts w:ascii="Times New Roman" w:hAnsi="Times New Roman" w:cs="Times New Roman"/>
          <w:sz w:val="24"/>
          <w:szCs w:val="24"/>
        </w:rPr>
        <w:t>pooperaciniam gydymui</w:t>
      </w:r>
      <w:r w:rsidRPr="0012357B">
        <w:rPr>
          <w:rFonts w:ascii="Times New Roman" w:hAnsi="Times New Roman" w:cs="Times New Roman"/>
          <w:sz w:val="24"/>
          <w:szCs w:val="24"/>
        </w:rPr>
        <w:t>, ne mažiau kaip už 0,7 BSI, jei prašymas pašalpai gauti pateiktas per 6 mėnesius nuo operacijos atlikimo</w:t>
      </w:r>
      <w:r>
        <w:rPr>
          <w:rFonts w:ascii="Times New Roman" w:hAnsi="Times New Roman" w:cs="Times New Roman"/>
          <w:sz w:val="24"/>
          <w:szCs w:val="24"/>
        </w:rPr>
        <w:t xml:space="preserve"> dienos</w:t>
      </w:r>
      <w:r w:rsidRPr="0012357B">
        <w:rPr>
          <w:rFonts w:ascii="Times New Roman" w:hAnsi="Times New Roman" w:cs="Times New Roman"/>
          <w:sz w:val="24"/>
          <w:szCs w:val="24"/>
        </w:rPr>
        <w:t xml:space="preserve">; </w:t>
      </w:r>
    </w:p>
    <w:p w14:paraId="62BE5EC0" w14:textId="77777777" w:rsidR="00752F96" w:rsidRDefault="00752F96" w:rsidP="00752F96">
      <w:pPr>
        <w:spacing w:after="0" w:line="360" w:lineRule="auto"/>
        <w:ind w:firstLine="851"/>
        <w:jc w:val="both"/>
        <w:rPr>
          <w:rFonts w:ascii="Times New Roman" w:hAnsi="Times New Roman" w:cs="Times New Roman"/>
          <w:sz w:val="24"/>
          <w:szCs w:val="24"/>
        </w:rPr>
      </w:pPr>
      <w:r w:rsidRPr="0012357B">
        <w:rPr>
          <w:rFonts w:ascii="Times New Roman" w:hAnsi="Times New Roman" w:cs="Times New Roman"/>
          <w:sz w:val="24"/>
          <w:szCs w:val="24"/>
        </w:rPr>
        <w:t>73.1.4. 70 procentų (vaikams – 100 procentų) numatomų ar patirtų išlaidų dydžio</w:t>
      </w:r>
      <w:r>
        <w:rPr>
          <w:rFonts w:ascii="Times New Roman" w:hAnsi="Times New Roman" w:cs="Times New Roman"/>
          <w:sz w:val="24"/>
          <w:szCs w:val="24"/>
        </w:rPr>
        <w:t xml:space="preserve"> kompensacija</w:t>
      </w:r>
      <w:r w:rsidRPr="0012357B">
        <w:rPr>
          <w:rFonts w:ascii="Times New Roman" w:hAnsi="Times New Roman" w:cs="Times New Roman"/>
          <w:sz w:val="24"/>
          <w:szCs w:val="24"/>
        </w:rPr>
        <w:t xml:space="preserve"> medicinos priemonėms (akiniams, inhaliatoriui, klausos aparatui (-ams), insulino pompai ir (ar) kt.)</w:t>
      </w:r>
      <w:r>
        <w:rPr>
          <w:rFonts w:ascii="Times New Roman" w:hAnsi="Times New Roman" w:cs="Times New Roman"/>
          <w:sz w:val="24"/>
          <w:szCs w:val="24"/>
        </w:rPr>
        <w:t xml:space="preserve"> </w:t>
      </w:r>
      <w:r w:rsidRPr="0012357B">
        <w:rPr>
          <w:rFonts w:ascii="Times New Roman" w:hAnsi="Times New Roman" w:cs="Times New Roman"/>
          <w:sz w:val="24"/>
          <w:szCs w:val="24"/>
        </w:rPr>
        <w:t>įsigyti pagal pateiktą (-as) išankstinę sąskaitą (-as) faktūrą (-as) ar kompensuoti jų įsigijimo išlaidas, jei šios priemonės teisės aktų nustatyta tvarka yra nekompensuojamos VLK ar kompensuojamos tik iš dalies, kai kreipiamasi į įstaigas, kurios sudar</w:t>
      </w:r>
      <w:r>
        <w:rPr>
          <w:rFonts w:ascii="Times New Roman" w:hAnsi="Times New Roman" w:cs="Times New Roman"/>
          <w:sz w:val="24"/>
          <w:szCs w:val="24"/>
        </w:rPr>
        <w:t>iusios</w:t>
      </w:r>
      <w:r w:rsidRPr="0012357B">
        <w:rPr>
          <w:rFonts w:ascii="Times New Roman" w:hAnsi="Times New Roman" w:cs="Times New Roman"/>
          <w:sz w:val="24"/>
          <w:szCs w:val="24"/>
        </w:rPr>
        <w:t xml:space="preserve"> sutartis su VLK. Pašalpos dydis skaičiuojamas pagal pateiktus dokumentus nuo numatomų ar patirtų išlaidų, bet ne didesnių už 5 VRP dydžius;</w:t>
      </w:r>
    </w:p>
    <w:p w14:paraId="3C45CBA9" w14:textId="77777777" w:rsidR="00752F96" w:rsidRDefault="00752F96" w:rsidP="00752F96">
      <w:pPr>
        <w:spacing w:after="0" w:line="360" w:lineRule="auto"/>
        <w:ind w:firstLine="851"/>
        <w:jc w:val="both"/>
        <w:textAlignment w:val="baseline"/>
        <w:rPr>
          <w:rFonts w:ascii="Times New Roman" w:hAnsi="Times New Roman" w:cs="Times New Roman"/>
          <w:sz w:val="24"/>
          <w:szCs w:val="24"/>
        </w:rPr>
      </w:pPr>
      <w:r w:rsidRPr="0012357B">
        <w:rPr>
          <w:rFonts w:ascii="Times New Roman" w:hAnsi="Times New Roman" w:cs="Times New Roman"/>
          <w:sz w:val="24"/>
          <w:szCs w:val="24"/>
        </w:rPr>
        <w:t xml:space="preserve">73.1.5. vieną kartą per kalendorinius metus – iki 2 VRP dydžio receptinių vaistų įsigijimo išlaidoms kompensuoti, kai įsigyta receptinių vaistų ne mažiau kaip už 1,5 BSI, o vidutinės vieno </w:t>
      </w:r>
      <w:r w:rsidRPr="0012357B">
        <w:rPr>
          <w:rFonts w:ascii="Times New Roman" w:hAnsi="Times New Roman" w:cs="Times New Roman"/>
          <w:sz w:val="24"/>
          <w:szCs w:val="24"/>
        </w:rPr>
        <w:lastRenderedPageBreak/>
        <w:t>asmens pajamos per mėnesį, vertinant bendrai gyvenančių asmenų arba vieno gyvenančio asmens pajamas, neviršija 3 VRP dydžių;</w:t>
      </w:r>
    </w:p>
    <w:p w14:paraId="5CA2D90D" w14:textId="77777777" w:rsidR="00752F96" w:rsidRPr="0027621D" w:rsidRDefault="00752F96" w:rsidP="00752F96">
      <w:pPr>
        <w:spacing w:after="0" w:line="360" w:lineRule="auto"/>
        <w:ind w:firstLine="851"/>
        <w:jc w:val="both"/>
        <w:rPr>
          <w:rFonts w:ascii="Times New Roman" w:hAnsi="Times New Roman" w:cs="Times New Roman"/>
          <w:sz w:val="24"/>
          <w:szCs w:val="24"/>
        </w:rPr>
      </w:pPr>
      <w:r w:rsidRPr="0012357B">
        <w:rPr>
          <w:rFonts w:ascii="Times New Roman" w:hAnsi="Times New Roman" w:cs="Times New Roman"/>
          <w:sz w:val="24"/>
          <w:szCs w:val="24"/>
        </w:rPr>
        <w:t>73.2. iki 2,5 VRP dydžio tikslinė pašalpa – pagal pateiktą (-as) išankstinę sąskaitą (-as) faktūrą (-as) ar sąskaitą (-as) faktūrą (-as) asmeniui būtiniausių baldų, buitinės technikos, namų apyvokos daiktų ir kt. pirkimo išlaidoms apmokėti pagal socialines paslaugas asmeniui teikiančios įstaigos raštą arba nukentėjusiems nuo gaisro ir neturintiems teisės gauti tikslinę pašalpą pagal Aprašo 73.4 papunktį asmenims, kai vidutinės pajamos bendrai gyvenančių asmenų arba vieno gyvenančio asmens per mėnesį vienam asmeniui neviršija 3,5 VRP dydžių</w:t>
      </w:r>
      <w:r>
        <w:rPr>
          <w:rFonts w:ascii="Times New Roman" w:hAnsi="Times New Roman" w:cs="Times New Roman"/>
          <w:sz w:val="24"/>
          <w:szCs w:val="24"/>
        </w:rPr>
        <w:t>;</w:t>
      </w:r>
    </w:p>
    <w:p w14:paraId="6E6DAC93" w14:textId="77777777" w:rsidR="00752F96" w:rsidRDefault="00752F96" w:rsidP="00752F96">
      <w:pPr>
        <w:spacing w:after="0" w:line="360" w:lineRule="auto"/>
        <w:ind w:firstLine="851"/>
        <w:jc w:val="both"/>
        <w:rPr>
          <w:rFonts w:ascii="Times New Roman" w:hAnsi="Times New Roman" w:cs="Times New Roman"/>
          <w:sz w:val="24"/>
          <w:szCs w:val="24"/>
        </w:rPr>
      </w:pPr>
      <w:r w:rsidRPr="0012357B">
        <w:rPr>
          <w:rFonts w:ascii="Times New Roman" w:hAnsi="Times New Roman" w:cs="Times New Roman"/>
          <w:sz w:val="24"/>
          <w:szCs w:val="24"/>
        </w:rPr>
        <w:t>73.3. iki 0,5 VRP dydžio tikslinė pašalpa – asmens tapatybės dokumento įsigijimo išlaidoms apmokėti pagal kompetentingos įstaigos raštą asmenims, kai vidutinės pajamos bendrai gyvenančių asmenų arba vieno gyvenančio asmens per mėnesį vienam asmeniui neviršija 3,5 VRP dydžių;</w:t>
      </w:r>
    </w:p>
    <w:p w14:paraId="00826FFA" w14:textId="77777777" w:rsidR="00752F96" w:rsidRPr="0012357B" w:rsidRDefault="00752F96" w:rsidP="00752F96">
      <w:pPr>
        <w:spacing w:after="0" w:line="360" w:lineRule="auto"/>
        <w:ind w:firstLine="851"/>
        <w:jc w:val="both"/>
        <w:rPr>
          <w:rFonts w:ascii="Times New Roman" w:hAnsi="Times New Roman" w:cs="Times New Roman"/>
          <w:sz w:val="24"/>
          <w:szCs w:val="24"/>
        </w:rPr>
      </w:pPr>
      <w:r w:rsidRPr="0012357B">
        <w:rPr>
          <w:rFonts w:ascii="Times New Roman" w:hAnsi="Times New Roman" w:cs="Times New Roman"/>
          <w:sz w:val="24"/>
          <w:szCs w:val="24"/>
        </w:rPr>
        <w:t xml:space="preserve">73.4. surašius buities </w:t>
      </w:r>
      <w:r w:rsidRPr="004D391F">
        <w:rPr>
          <w:rFonts w:ascii="Times New Roman" w:hAnsi="Times New Roman" w:cs="Times New Roman"/>
          <w:sz w:val="24"/>
          <w:szCs w:val="24"/>
        </w:rPr>
        <w:t>ir gyvenimo sąlygų patikrinimo</w:t>
      </w:r>
      <w:r w:rsidRPr="0012357B">
        <w:rPr>
          <w:rFonts w:ascii="Times New Roman" w:hAnsi="Times New Roman" w:cs="Times New Roman"/>
          <w:sz w:val="24"/>
          <w:szCs w:val="24"/>
        </w:rPr>
        <w:t xml:space="preserve"> aktą, kai vidutinės pajamos bendrai gyvenančių asmenų arba vieno gyvenančio asmens per mėnesį vienam asmeniui neviršija 6 VRP dydžių, iki 25 VRP dydžių tikslinė pašalpa vienam gyvenančiam asmeniui ar bendrai gyvenantiems asmenims, nukentėjusiems nuo gaisro ir (ar) stichinės nelaimės, ir (ar) paskelbus ekstremaliąją situaciją, kai asmeniui reikalinga neatidėliotina pagalba, kai žala padaryta neapdraustam ar </w:t>
      </w:r>
      <w:r>
        <w:rPr>
          <w:rFonts w:ascii="Times New Roman" w:hAnsi="Times New Roman" w:cs="Times New Roman"/>
          <w:sz w:val="24"/>
          <w:szCs w:val="24"/>
        </w:rPr>
        <w:t>ap</w:t>
      </w:r>
      <w:r w:rsidRPr="0012357B">
        <w:rPr>
          <w:rFonts w:ascii="Times New Roman" w:hAnsi="Times New Roman" w:cs="Times New Roman"/>
          <w:sz w:val="24"/>
          <w:szCs w:val="24"/>
        </w:rPr>
        <w:t xml:space="preserve">draustam, </w:t>
      </w:r>
      <w:r>
        <w:rPr>
          <w:rFonts w:ascii="Times New Roman" w:hAnsi="Times New Roman" w:cs="Times New Roman"/>
          <w:sz w:val="24"/>
          <w:szCs w:val="24"/>
        </w:rPr>
        <w:t>tačiau</w:t>
      </w:r>
      <w:r w:rsidRPr="0012357B">
        <w:rPr>
          <w:rFonts w:ascii="Times New Roman" w:hAnsi="Times New Roman" w:cs="Times New Roman"/>
          <w:sz w:val="24"/>
          <w:szCs w:val="24"/>
        </w:rPr>
        <w:t xml:space="preserve"> pagal draudimo sutartį nusta</w:t>
      </w:r>
      <w:r>
        <w:rPr>
          <w:rFonts w:ascii="Times New Roman" w:hAnsi="Times New Roman" w:cs="Times New Roman"/>
          <w:sz w:val="24"/>
          <w:szCs w:val="24"/>
        </w:rPr>
        <w:t>tyta</w:t>
      </w:r>
      <w:r w:rsidRPr="0012357B">
        <w:rPr>
          <w:rFonts w:ascii="Times New Roman" w:hAnsi="Times New Roman" w:cs="Times New Roman"/>
          <w:sz w:val="24"/>
          <w:szCs w:val="24"/>
        </w:rPr>
        <w:t xml:space="preserve">, kad įvyko nedraudžiamasis įvykis, nuosavybės teise turimam gyvenamajam būstui, kuris yra vienintelis turimas gyvenamasis būstas ir kuriame gyvena bendrai gyvenantys asmenys ar vienas gyvenantis asmuo, ir (ar) jame esančiam turtui, jei dėl pašalpos kreipiamasi per 6 mėnesius nuo gaisro ir (ar) stichinės nelaimės dienos, ir (ar) ekstremaliosios situacijos paskelbimo dienos. </w:t>
      </w:r>
    </w:p>
    <w:p w14:paraId="270E84F1" w14:textId="77777777" w:rsidR="00752F96" w:rsidRPr="0012357B" w:rsidRDefault="00752F96" w:rsidP="00752F96">
      <w:pPr>
        <w:spacing w:after="0" w:line="360" w:lineRule="auto"/>
        <w:ind w:firstLine="851"/>
        <w:jc w:val="both"/>
        <w:rPr>
          <w:rFonts w:ascii="Times New Roman" w:hAnsi="Times New Roman" w:cs="Times New Roman"/>
          <w:sz w:val="24"/>
          <w:szCs w:val="24"/>
        </w:rPr>
      </w:pPr>
      <w:r w:rsidRPr="0012357B">
        <w:rPr>
          <w:rFonts w:ascii="Times New Roman" w:hAnsi="Times New Roman" w:cs="Times New Roman"/>
          <w:sz w:val="24"/>
          <w:szCs w:val="24"/>
        </w:rPr>
        <w:t>Ekstremaliosios situacijos ar karantino laikotarpiu gyvenimo sąlygos socialinei paramai gauti nevertinamos. Jei vieno gyvenančio asmens arba bendrai gyvenančių asmenų vidutinės pajamos per mėnesį vienam asmeniui viršija 6 VRP dydžius, tikslinė pašalpa neskiriama, prašymas Paramos teikimo komisijoje nesvarstomas.</w:t>
      </w:r>
    </w:p>
    <w:p w14:paraId="730ED117" w14:textId="77777777" w:rsidR="00752F96" w:rsidRPr="0012357B" w:rsidRDefault="00752F96" w:rsidP="00752F96">
      <w:pPr>
        <w:spacing w:after="0" w:line="360" w:lineRule="auto"/>
        <w:ind w:firstLine="851"/>
        <w:jc w:val="both"/>
        <w:rPr>
          <w:rFonts w:ascii="Times New Roman" w:hAnsi="Times New Roman" w:cs="Times New Roman"/>
          <w:sz w:val="24"/>
          <w:szCs w:val="24"/>
        </w:rPr>
      </w:pPr>
      <w:r w:rsidRPr="0012357B">
        <w:rPr>
          <w:rFonts w:ascii="Times New Roman" w:hAnsi="Times New Roman" w:cs="Times New Roman"/>
          <w:sz w:val="24"/>
          <w:szCs w:val="24"/>
        </w:rPr>
        <w:t>Jei būstas, dėl kurio kreipiamasi, bendrosios dalinės nuosavybės teise priklauso keliems savininkams, pašalpos dydis padalijamas proporcingai nukentėjusių savininkų skaičiui. Jei nukentėjo tik vienam savininkui nuosavybės teise priklausanti būsto dalis, jam išmokama visa pašalpos suma. Pašalpos dydį siūlo Paramos teikimo komisija, atsižvelgdama į pateiktus išlaidas patvirtinančius dokumentus ir (ar) išankstinę sąskaitą (-as) faktūrą (-as) bei buities tyrimo akte aprašytą suniokotą turtą:</w:t>
      </w:r>
    </w:p>
    <w:p w14:paraId="1A7845E6" w14:textId="77777777" w:rsidR="00752F96" w:rsidRPr="0012357B" w:rsidRDefault="00752F96" w:rsidP="00752F96">
      <w:pPr>
        <w:spacing w:after="0" w:line="360" w:lineRule="auto"/>
        <w:ind w:firstLine="851"/>
        <w:jc w:val="both"/>
        <w:rPr>
          <w:rFonts w:ascii="Times New Roman" w:hAnsi="Times New Roman" w:cs="Times New Roman"/>
          <w:sz w:val="24"/>
          <w:szCs w:val="24"/>
        </w:rPr>
      </w:pPr>
      <w:r w:rsidRPr="0012357B">
        <w:rPr>
          <w:rFonts w:ascii="Times New Roman" w:hAnsi="Times New Roman" w:cs="Times New Roman"/>
          <w:sz w:val="24"/>
          <w:szCs w:val="24"/>
        </w:rPr>
        <w:t>73.4.1. jei turto suniokota iki 50 procentų – iki 12,5 VRP dydžio tikslinė pašalpa;</w:t>
      </w:r>
    </w:p>
    <w:p w14:paraId="131E3F08" w14:textId="77777777" w:rsidR="00752F96" w:rsidRPr="0012357B" w:rsidRDefault="00752F96" w:rsidP="00752F96">
      <w:pPr>
        <w:spacing w:after="0" w:line="360" w:lineRule="auto"/>
        <w:ind w:firstLine="851"/>
        <w:jc w:val="both"/>
        <w:rPr>
          <w:rFonts w:ascii="Times New Roman" w:hAnsi="Times New Roman" w:cs="Times New Roman"/>
          <w:sz w:val="24"/>
          <w:szCs w:val="24"/>
        </w:rPr>
      </w:pPr>
      <w:r w:rsidRPr="0012357B">
        <w:rPr>
          <w:rFonts w:ascii="Times New Roman" w:hAnsi="Times New Roman" w:cs="Times New Roman"/>
          <w:sz w:val="24"/>
          <w:szCs w:val="24"/>
        </w:rPr>
        <w:t>73.4.2. jei turto suniokota 50 ir daugiau procentų – iki 25 VRP dydžio tikslinė pašalpa;</w:t>
      </w:r>
    </w:p>
    <w:p w14:paraId="0A64CB69" w14:textId="77777777" w:rsidR="00752F96" w:rsidRPr="0012357B" w:rsidRDefault="00752F96" w:rsidP="00752F96">
      <w:pPr>
        <w:spacing w:after="0" w:line="360" w:lineRule="auto"/>
        <w:ind w:firstLine="851"/>
        <w:jc w:val="both"/>
        <w:rPr>
          <w:rFonts w:ascii="Times New Roman" w:eastAsia="Times New Roman" w:hAnsi="Times New Roman" w:cs="Times New Roman"/>
          <w:sz w:val="24"/>
          <w:szCs w:val="24"/>
        </w:rPr>
      </w:pPr>
      <w:r w:rsidRPr="0012357B">
        <w:rPr>
          <w:rFonts w:ascii="Times New Roman" w:hAnsi="Times New Roman" w:cs="Times New Roman"/>
          <w:sz w:val="24"/>
          <w:szCs w:val="24"/>
        </w:rPr>
        <w:lastRenderedPageBreak/>
        <w:t xml:space="preserve">73.5. iki 10 BSI dydžio Paramos teikimo komisijos siūlymu apmokėti atliekamo asmeniui nuosavybės teise priklausančio būsto ar Panevėžio miesto savivaldybės socialinio būsto švarinimo, kenkėjų naikinimo ir (ar) sukauptų šiukšlių iš būsto išvežimo paslaugas, jeigu dėl asmens neveikimo kyla grėsmė jo ir aplinkinių saugumui, o asmuo neadekvačiai vertina situaciją ir negali jos savarankiškai </w:t>
      </w:r>
      <w:r>
        <w:rPr>
          <w:rFonts w:ascii="Times New Roman" w:hAnsi="Times New Roman" w:cs="Times New Roman"/>
          <w:sz w:val="24"/>
          <w:szCs w:val="24"/>
        </w:rPr>
        <w:t>iš</w:t>
      </w:r>
      <w:r w:rsidRPr="0012357B">
        <w:rPr>
          <w:rFonts w:ascii="Times New Roman" w:hAnsi="Times New Roman" w:cs="Times New Roman"/>
          <w:sz w:val="24"/>
          <w:szCs w:val="24"/>
        </w:rPr>
        <w:t>spręsti pagal socialines paslaugas asmeniui teikiančios įstaigos ar atvejo vadybininko, dirbančio su projektu „Perėjimas nuo institucinės globos prie bendruomeninių paslaugų Sostinės regione, Vidurio ir Vakarų Lietuvos regione“, raštą ir pateiktą (-as) išankstinę sąskaitą (-as) faktūrą (-as) ar sąskaitą (-as) faktūrą (-as), kai vidutinės pajamos bendrai gyvenančių asmenų arba vieno gyvenančio asmens per mėnesį vienam asmeniui neviršija 4 VRP dydžių.</w:t>
      </w:r>
      <w:r w:rsidRPr="0012357B">
        <w:rPr>
          <w:rFonts w:ascii="Times New Roman" w:eastAsia="Times New Roman" w:hAnsi="Times New Roman" w:cs="Times New Roman"/>
          <w:sz w:val="24"/>
          <w:szCs w:val="24"/>
        </w:rPr>
        <w:t>“</w:t>
      </w:r>
    </w:p>
    <w:p w14:paraId="2A507926" w14:textId="383ACABF" w:rsidR="00A92679" w:rsidRPr="00F251D5" w:rsidRDefault="00531403" w:rsidP="00A92679">
      <w:pPr>
        <w:spacing w:after="0" w:line="36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92679">
        <w:rPr>
          <w:rFonts w:ascii="Times New Roman" w:eastAsia="Times New Roman" w:hAnsi="Times New Roman" w:cs="Times New Roman"/>
          <w:sz w:val="24"/>
          <w:szCs w:val="24"/>
        </w:rPr>
        <w:t>.1</w:t>
      </w:r>
      <w:r w:rsidR="00752F96">
        <w:rPr>
          <w:rFonts w:ascii="Times New Roman" w:eastAsia="Times New Roman" w:hAnsi="Times New Roman" w:cs="Times New Roman"/>
          <w:sz w:val="24"/>
          <w:szCs w:val="24"/>
        </w:rPr>
        <w:t>8</w:t>
      </w:r>
      <w:r w:rsidR="00A92679">
        <w:rPr>
          <w:rFonts w:ascii="Times New Roman" w:eastAsia="Times New Roman" w:hAnsi="Times New Roman" w:cs="Times New Roman"/>
          <w:sz w:val="24"/>
          <w:szCs w:val="24"/>
        </w:rPr>
        <w:t>.</w:t>
      </w:r>
      <w:r w:rsidR="00A92679" w:rsidRPr="00F251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00A92679" w:rsidRPr="00F251D5">
        <w:rPr>
          <w:rFonts w:ascii="Times New Roman" w:eastAsia="Times New Roman" w:hAnsi="Times New Roman" w:cs="Times New Roman"/>
          <w:sz w:val="24"/>
          <w:szCs w:val="24"/>
        </w:rPr>
        <w:t>apildyti 74</w:t>
      </w:r>
      <w:r w:rsidR="00A92679" w:rsidRPr="00F251D5">
        <w:rPr>
          <w:rFonts w:ascii="Times New Roman" w:eastAsia="Times New Roman" w:hAnsi="Times New Roman" w:cs="Times New Roman"/>
          <w:sz w:val="24"/>
          <w:szCs w:val="24"/>
          <w:vertAlign w:val="superscript"/>
        </w:rPr>
        <w:t>1</w:t>
      </w:r>
      <w:r w:rsidR="00A92679" w:rsidRPr="00F251D5">
        <w:rPr>
          <w:rFonts w:ascii="Times New Roman" w:eastAsia="Times New Roman" w:hAnsi="Times New Roman" w:cs="Times New Roman"/>
          <w:sz w:val="24"/>
          <w:szCs w:val="24"/>
        </w:rPr>
        <w:t xml:space="preserve"> punktu</w:t>
      </w:r>
      <w:r>
        <w:rPr>
          <w:rFonts w:ascii="Times New Roman" w:eastAsia="Times New Roman" w:hAnsi="Times New Roman" w:cs="Times New Roman"/>
          <w:sz w:val="24"/>
          <w:szCs w:val="24"/>
        </w:rPr>
        <w:t xml:space="preserve"> ir jį išdėstyti taip</w:t>
      </w:r>
      <w:r w:rsidR="00A92679" w:rsidRPr="00F251D5">
        <w:rPr>
          <w:rFonts w:ascii="Times New Roman" w:eastAsia="Times New Roman" w:hAnsi="Times New Roman" w:cs="Times New Roman"/>
          <w:sz w:val="24"/>
          <w:szCs w:val="24"/>
        </w:rPr>
        <w:t>:</w:t>
      </w:r>
    </w:p>
    <w:p w14:paraId="6C447DA5" w14:textId="31C2A26E" w:rsidR="00A92679" w:rsidRPr="0012357B" w:rsidRDefault="00A92679" w:rsidP="00A92679">
      <w:pPr>
        <w:widowControl w:val="0"/>
        <w:spacing w:after="0" w:line="360" w:lineRule="auto"/>
        <w:ind w:firstLine="851"/>
        <w:jc w:val="both"/>
        <w:rPr>
          <w:rFonts w:ascii="Times New Roman" w:hAnsi="Times New Roman" w:cs="Times New Roman"/>
          <w:sz w:val="24"/>
          <w:szCs w:val="24"/>
          <w:lang w:eastAsia="lt-LT"/>
        </w:rPr>
      </w:pPr>
      <w:r w:rsidRPr="0012357B">
        <w:rPr>
          <w:rFonts w:ascii="Times New Roman" w:hAnsi="Times New Roman" w:cs="Times New Roman"/>
          <w:sz w:val="24"/>
          <w:szCs w:val="24"/>
        </w:rPr>
        <w:t>„74</w:t>
      </w:r>
      <w:r w:rsidRPr="0012357B">
        <w:rPr>
          <w:rFonts w:ascii="Times New Roman" w:hAnsi="Times New Roman" w:cs="Times New Roman"/>
          <w:sz w:val="24"/>
          <w:szCs w:val="24"/>
          <w:vertAlign w:val="superscript"/>
        </w:rPr>
        <w:t>1</w:t>
      </w:r>
      <w:r w:rsidRPr="0012357B">
        <w:rPr>
          <w:rFonts w:ascii="Times New Roman" w:hAnsi="Times New Roman" w:cs="Times New Roman"/>
          <w:sz w:val="24"/>
          <w:szCs w:val="24"/>
        </w:rPr>
        <w:t>. Tikslinės pašalpos dydis ir asmens (-ų) gaunamų pajamų dydis apskaičiuojamas pagal prašymo pateikimo metu galiojančius pašalpos, valstybės remiamų pajamų ir bazinės socialinės išmokos dydžius.“</w:t>
      </w:r>
    </w:p>
    <w:p w14:paraId="1A9510CA" w14:textId="24E7BD64" w:rsidR="00A92679" w:rsidRPr="00F251D5" w:rsidRDefault="00531403" w:rsidP="00A92679">
      <w:pPr>
        <w:spacing w:after="0" w:line="36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92679">
        <w:rPr>
          <w:rFonts w:ascii="Times New Roman" w:eastAsia="Times New Roman" w:hAnsi="Times New Roman" w:cs="Times New Roman"/>
          <w:sz w:val="24"/>
          <w:szCs w:val="24"/>
        </w:rPr>
        <w:t>.1</w:t>
      </w:r>
      <w:r w:rsidR="00752F96">
        <w:rPr>
          <w:rFonts w:ascii="Times New Roman" w:eastAsia="Times New Roman" w:hAnsi="Times New Roman" w:cs="Times New Roman"/>
          <w:sz w:val="24"/>
          <w:szCs w:val="24"/>
        </w:rPr>
        <w:t>9</w:t>
      </w:r>
      <w:r w:rsidR="00A92679">
        <w:rPr>
          <w:rFonts w:ascii="Times New Roman" w:eastAsia="Times New Roman" w:hAnsi="Times New Roman" w:cs="Times New Roman"/>
          <w:sz w:val="24"/>
          <w:szCs w:val="24"/>
        </w:rPr>
        <w:t>.</w:t>
      </w:r>
      <w:r w:rsidR="00A92679" w:rsidRPr="00F251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00A92679" w:rsidRPr="00F251D5">
        <w:rPr>
          <w:rFonts w:ascii="Times New Roman" w:eastAsia="Times New Roman" w:hAnsi="Times New Roman" w:cs="Times New Roman"/>
          <w:sz w:val="24"/>
          <w:szCs w:val="24"/>
        </w:rPr>
        <w:t>akeisti 75 punktą ir</w:t>
      </w:r>
      <w:r>
        <w:rPr>
          <w:rFonts w:ascii="Times New Roman" w:eastAsia="Times New Roman" w:hAnsi="Times New Roman" w:cs="Times New Roman"/>
          <w:sz w:val="24"/>
          <w:szCs w:val="24"/>
        </w:rPr>
        <w:t xml:space="preserve"> </w:t>
      </w:r>
      <w:r w:rsidRPr="00DC3730">
        <w:rPr>
          <w:rFonts w:ascii="Times New Roman" w:eastAsia="Times New Roman" w:hAnsi="Times New Roman" w:cs="Times New Roman"/>
          <w:sz w:val="24"/>
          <w:szCs w:val="24"/>
        </w:rPr>
        <w:t>jį</w:t>
      </w:r>
      <w:r w:rsidR="00A92679" w:rsidRPr="00F251D5">
        <w:rPr>
          <w:rFonts w:ascii="Times New Roman" w:eastAsia="Times New Roman" w:hAnsi="Times New Roman" w:cs="Times New Roman"/>
          <w:sz w:val="24"/>
          <w:szCs w:val="24"/>
        </w:rPr>
        <w:t xml:space="preserve"> išdėstyti taip:</w:t>
      </w:r>
    </w:p>
    <w:p w14:paraId="63B1D3F2" w14:textId="77777777" w:rsidR="00A92679" w:rsidRPr="0012357B" w:rsidRDefault="00A92679" w:rsidP="00A92679">
      <w:pPr>
        <w:widowControl w:val="0"/>
        <w:spacing w:after="0" w:line="360" w:lineRule="auto"/>
        <w:ind w:firstLine="851"/>
        <w:jc w:val="both"/>
        <w:rPr>
          <w:rFonts w:ascii="Times New Roman" w:hAnsi="Times New Roman" w:cs="Times New Roman"/>
          <w:color w:val="000000"/>
          <w:sz w:val="24"/>
          <w:szCs w:val="24"/>
        </w:rPr>
      </w:pPr>
      <w:bookmarkStart w:id="8" w:name="_Hlk193119407"/>
      <w:r w:rsidRPr="0012357B">
        <w:rPr>
          <w:rFonts w:ascii="Times New Roman" w:hAnsi="Times New Roman" w:cs="Times New Roman"/>
          <w:color w:val="000000"/>
          <w:sz w:val="24"/>
          <w:szCs w:val="24"/>
        </w:rPr>
        <w:t>„75. Periodinė pašalpa – pašalpa, skiriama:</w:t>
      </w:r>
    </w:p>
    <w:p w14:paraId="381CDE74" w14:textId="2C6E9B19" w:rsidR="00A92679" w:rsidRPr="0012357B" w:rsidRDefault="00A92679" w:rsidP="00A92679">
      <w:pPr>
        <w:widowControl w:val="0"/>
        <w:spacing w:after="0" w:line="360" w:lineRule="auto"/>
        <w:ind w:firstLine="851"/>
        <w:jc w:val="both"/>
        <w:rPr>
          <w:rFonts w:ascii="Times New Roman" w:hAnsi="Times New Roman" w:cs="Times New Roman"/>
          <w:iCs/>
          <w:sz w:val="24"/>
          <w:szCs w:val="24"/>
          <w:lang w:eastAsia="lt-LT"/>
        </w:rPr>
      </w:pPr>
      <w:r w:rsidRPr="0012357B">
        <w:rPr>
          <w:rFonts w:ascii="Times New Roman" w:hAnsi="Times New Roman" w:cs="Times New Roman"/>
          <w:sz w:val="24"/>
          <w:szCs w:val="24"/>
          <w:lang w:eastAsia="lt-LT"/>
        </w:rPr>
        <w:t xml:space="preserve">75.1. 1 BSI dydžio, kaip papildoma parama socialinę atskirtį patiriantiems asmenims ir mokama 3 mėnesių periodui, kai bendrai gyvenančių asmenų arba vieno gyvenančio asmens mėnesio pajamų vidurkis vienam asmeniui neviršija 1,5 VRP dydžio per mėnesį, skiriama vienam gyvenančiam asmeniui ar bendrai gyvenantiems asmenims, iš kurių bent vienas atitinka bent vieną iš šių sąlygų: yra senatvės pensininkas ar asmuo su negalia, augina vaiką su negalia, yra bedarbis, gyvenantis Nakvynės namuose. </w:t>
      </w:r>
      <w:r w:rsidRPr="0012357B">
        <w:rPr>
          <w:rFonts w:ascii="Times New Roman" w:hAnsi="Times New Roman" w:cs="Times New Roman"/>
          <w:iCs/>
          <w:sz w:val="24"/>
          <w:szCs w:val="24"/>
          <w:lang w:eastAsia="lt-LT"/>
        </w:rPr>
        <w:t xml:space="preserve">Pašalpa gali būti skiriama 6 mėnesius per kalendorinius metus. </w:t>
      </w:r>
      <w:r w:rsidRPr="0012357B">
        <w:rPr>
          <w:rFonts w:ascii="Times New Roman" w:hAnsi="Times New Roman" w:cs="Times New Roman"/>
          <w:iCs/>
          <w:sz w:val="24"/>
          <w:szCs w:val="24"/>
        </w:rPr>
        <w:t>Asmens prašymu pašalpa gali būti skiriama ilgesniam negu 3 mėnesių laikotarpiui, jeigu nesikeičia bendrai gyvenančių asmenų sudėtis arba vieno gyvenančio asmens šeiminė padėtis, jo (jų) pajamos</w:t>
      </w:r>
      <w:r w:rsidRPr="0012357B">
        <w:rPr>
          <w:rFonts w:ascii="Times New Roman" w:hAnsi="Times New Roman" w:cs="Times New Roman"/>
          <w:iCs/>
          <w:sz w:val="24"/>
          <w:szCs w:val="24"/>
          <w:lang w:eastAsia="lt-LT"/>
        </w:rPr>
        <w:t>;</w:t>
      </w:r>
    </w:p>
    <w:p w14:paraId="468EE56D" w14:textId="154ACEB7" w:rsidR="00A92679" w:rsidRPr="0012357B" w:rsidRDefault="00A92679" w:rsidP="00A92679">
      <w:pPr>
        <w:widowControl w:val="0"/>
        <w:spacing w:after="0" w:line="360" w:lineRule="auto"/>
        <w:ind w:firstLine="851"/>
        <w:jc w:val="both"/>
        <w:rPr>
          <w:rFonts w:ascii="Times New Roman" w:hAnsi="Times New Roman" w:cs="Times New Roman"/>
          <w:iCs/>
          <w:sz w:val="24"/>
          <w:szCs w:val="24"/>
          <w:lang w:eastAsia="lt-LT"/>
        </w:rPr>
      </w:pPr>
      <w:r w:rsidRPr="0012357B">
        <w:rPr>
          <w:rFonts w:ascii="Times New Roman" w:hAnsi="Times New Roman" w:cs="Times New Roman"/>
          <w:iCs/>
          <w:sz w:val="24"/>
          <w:szCs w:val="24"/>
          <w:lang w:eastAsia="lt-LT"/>
        </w:rPr>
        <w:t>75.2. kaip papildoma parama vienam iš vaikus auginančių tėvų, gimus trynukams ir daugiau vaikų, jų priežiūrai namuose užtikrinti, kai vidutinės bendrai gyvenančių asmenų pajamos per mėnesį vienam asmeniui neviršija 2 VRP dydžių, kiekvienam vaikui po 4 BSI (vaikui su negalia</w:t>
      </w:r>
      <w:r w:rsidR="00ED0BE8">
        <w:rPr>
          <w:rFonts w:ascii="Times New Roman" w:hAnsi="Times New Roman" w:cs="Times New Roman"/>
          <w:iCs/>
          <w:sz w:val="24"/>
          <w:szCs w:val="24"/>
          <w:lang w:eastAsia="lt-LT"/>
        </w:rPr>
        <w:t> </w:t>
      </w:r>
      <w:r w:rsidRPr="0012357B">
        <w:rPr>
          <w:rFonts w:ascii="Times New Roman" w:hAnsi="Times New Roman" w:cs="Times New Roman"/>
          <w:iCs/>
          <w:sz w:val="24"/>
          <w:szCs w:val="24"/>
          <w:lang w:eastAsia="lt-LT"/>
        </w:rPr>
        <w:t>– 6 BSI) kas mėnesį iki 2 metų amžiaus arba kol pradės lankyti priešmokyklinio ar ikimokyklinio ugdymo programas vykdančią įstaigą;</w:t>
      </w:r>
    </w:p>
    <w:bookmarkEnd w:id="8"/>
    <w:p w14:paraId="730465E7" w14:textId="15844B0B" w:rsidR="00A92679" w:rsidRPr="00DC3730" w:rsidRDefault="00A92679" w:rsidP="00A92679">
      <w:pPr>
        <w:spacing w:after="0" w:line="360" w:lineRule="auto"/>
        <w:ind w:firstLine="851"/>
        <w:jc w:val="both"/>
        <w:rPr>
          <w:rFonts w:ascii="Times New Roman" w:hAnsi="Times New Roman" w:cs="Times New Roman"/>
          <w:sz w:val="24"/>
          <w:szCs w:val="24"/>
        </w:rPr>
      </w:pPr>
      <w:r w:rsidRPr="0012357B">
        <w:rPr>
          <w:rFonts w:ascii="Times New Roman" w:hAnsi="Times New Roman" w:cs="Times New Roman"/>
          <w:sz w:val="24"/>
          <w:szCs w:val="24"/>
          <w:lang w:eastAsia="lt-LT"/>
        </w:rPr>
        <w:t xml:space="preserve">75.3. </w:t>
      </w:r>
      <w:r w:rsidRPr="0012357B">
        <w:rPr>
          <w:rFonts w:ascii="Times New Roman" w:hAnsi="Times New Roman" w:cs="Times New Roman"/>
          <w:color w:val="000000" w:themeColor="text1"/>
          <w:sz w:val="24"/>
          <w:szCs w:val="24"/>
        </w:rPr>
        <w:t>iki 3 BSI dydži</w:t>
      </w:r>
      <w:r w:rsidR="00ED0BE8">
        <w:rPr>
          <w:rFonts w:ascii="Times New Roman" w:hAnsi="Times New Roman" w:cs="Times New Roman"/>
          <w:color w:val="000000" w:themeColor="text1"/>
          <w:sz w:val="24"/>
          <w:szCs w:val="24"/>
        </w:rPr>
        <w:t>ų</w:t>
      </w:r>
      <w:r w:rsidRPr="0012357B">
        <w:rPr>
          <w:rFonts w:ascii="Times New Roman" w:hAnsi="Times New Roman" w:cs="Times New Roman"/>
          <w:color w:val="000000" w:themeColor="text1"/>
          <w:sz w:val="24"/>
          <w:szCs w:val="24"/>
        </w:rPr>
        <w:t xml:space="preserve"> už mėnesį įsiskolinimams už tas komunalines paslaugas ir (ar) būsto nuomą (jei būsto nuomos sutartis su nuomotoju yra sudaryta raštu ir įregistruota viešajame registre) iš dalies padengti, kai asmuo yra sumokėjęs bent vieną mėnesį iki kreipimosi mėnesio ir toliau moka, ir (ar) yra sudaręs sutartį su paslaugos teikėju dėl dalies skolos apmokėjimo ir ją vykdo, pateikus socialines paslaugas asmeniui teikiančios įstaigos rekomendacinį raštą, kai vienas gyvenantis asmuo ar bendrai gyvenantys asmenys yra socialinės pašalpos gavėjai ne trumpiau kaip 6 mėnesius nepertraukiamai iki kreipimosi dėl periodinės pašalpos, arba yra asmenys su negalia, </w:t>
      </w:r>
      <w:r w:rsidRPr="0012357B">
        <w:rPr>
          <w:rFonts w:ascii="Times New Roman" w:hAnsi="Times New Roman" w:cs="Times New Roman"/>
          <w:color w:val="000000" w:themeColor="text1"/>
          <w:sz w:val="24"/>
          <w:szCs w:val="24"/>
        </w:rPr>
        <w:lastRenderedPageBreak/>
        <w:t>arba asmenys, auginantys vaiką (-us), turintį (-čius) negalią, kai vidutinės pajamos bendrai gyvenančių asmenų arba vieno gyvenančio asmens per mėnesį vienam asmeniui nevirš</w:t>
      </w:r>
      <w:r w:rsidRPr="00A84FDA">
        <w:rPr>
          <w:rFonts w:ascii="Times New Roman" w:hAnsi="Times New Roman" w:cs="Times New Roman"/>
          <w:color w:val="000000" w:themeColor="text1"/>
          <w:sz w:val="24"/>
          <w:szCs w:val="24"/>
        </w:rPr>
        <w:t>ija 3 VRP dydžių</w:t>
      </w:r>
      <w:r>
        <w:rPr>
          <w:rFonts w:ascii="Times New Roman" w:hAnsi="Times New Roman" w:cs="Times New Roman"/>
          <w:color w:val="000000" w:themeColor="text1"/>
          <w:sz w:val="24"/>
          <w:szCs w:val="24"/>
        </w:rPr>
        <w:t xml:space="preserve">. </w:t>
      </w:r>
      <w:r w:rsidRPr="00A84FDA">
        <w:rPr>
          <w:rFonts w:ascii="Times New Roman" w:hAnsi="Times New Roman" w:cs="Times New Roman"/>
          <w:iCs/>
          <w:sz w:val="24"/>
          <w:szCs w:val="24"/>
          <w:lang w:eastAsia="lt-LT"/>
        </w:rPr>
        <w:t>Pašalpa gali būti skiria</w:t>
      </w:r>
      <w:r w:rsidRPr="00DC3730">
        <w:rPr>
          <w:rFonts w:ascii="Times New Roman" w:hAnsi="Times New Roman" w:cs="Times New Roman"/>
          <w:iCs/>
          <w:sz w:val="24"/>
          <w:szCs w:val="24"/>
          <w:lang w:eastAsia="lt-LT"/>
        </w:rPr>
        <w:t>ma 6 mėnesius per kalendorinius metus.“</w:t>
      </w:r>
    </w:p>
    <w:p w14:paraId="0AC650EC" w14:textId="013B4DC9" w:rsidR="00A92679" w:rsidRPr="00F251D5" w:rsidRDefault="00531403" w:rsidP="00A92679">
      <w:pPr>
        <w:spacing w:after="0" w:line="36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92679">
        <w:rPr>
          <w:rFonts w:ascii="Times New Roman" w:eastAsia="Times New Roman" w:hAnsi="Times New Roman" w:cs="Times New Roman"/>
          <w:sz w:val="24"/>
          <w:szCs w:val="24"/>
        </w:rPr>
        <w:t>.</w:t>
      </w:r>
      <w:r w:rsidR="00752F96">
        <w:rPr>
          <w:rFonts w:ascii="Times New Roman" w:eastAsia="Times New Roman" w:hAnsi="Times New Roman" w:cs="Times New Roman"/>
          <w:sz w:val="24"/>
          <w:szCs w:val="24"/>
        </w:rPr>
        <w:t>20</w:t>
      </w:r>
      <w:r w:rsidR="00A92679">
        <w:rPr>
          <w:rFonts w:ascii="Times New Roman" w:eastAsia="Times New Roman" w:hAnsi="Times New Roman" w:cs="Times New Roman"/>
          <w:sz w:val="24"/>
          <w:szCs w:val="24"/>
        </w:rPr>
        <w:t>.</w:t>
      </w:r>
      <w:r w:rsidR="00A92679" w:rsidRPr="00F251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00A92679" w:rsidRPr="00F251D5">
        <w:rPr>
          <w:rFonts w:ascii="Times New Roman" w:eastAsia="Times New Roman" w:hAnsi="Times New Roman" w:cs="Times New Roman"/>
          <w:sz w:val="24"/>
          <w:szCs w:val="24"/>
        </w:rPr>
        <w:t>akeisti 76.1 papunktį ir</w:t>
      </w:r>
      <w:r>
        <w:rPr>
          <w:rFonts w:ascii="Times New Roman" w:eastAsia="Times New Roman" w:hAnsi="Times New Roman" w:cs="Times New Roman"/>
          <w:sz w:val="24"/>
          <w:szCs w:val="24"/>
        </w:rPr>
        <w:t xml:space="preserve"> </w:t>
      </w:r>
      <w:r w:rsidRPr="00DC3730">
        <w:rPr>
          <w:rFonts w:ascii="Times New Roman" w:eastAsia="Times New Roman" w:hAnsi="Times New Roman" w:cs="Times New Roman"/>
          <w:sz w:val="24"/>
          <w:szCs w:val="24"/>
        </w:rPr>
        <w:t>jį</w:t>
      </w:r>
      <w:r w:rsidR="00A92679" w:rsidRPr="00F251D5">
        <w:rPr>
          <w:rFonts w:ascii="Times New Roman" w:eastAsia="Times New Roman" w:hAnsi="Times New Roman" w:cs="Times New Roman"/>
          <w:sz w:val="24"/>
          <w:szCs w:val="24"/>
        </w:rPr>
        <w:t xml:space="preserve"> išdėstyti taip:</w:t>
      </w:r>
    </w:p>
    <w:p w14:paraId="751B26E7" w14:textId="77777777" w:rsidR="00A92679" w:rsidRPr="00DC3730" w:rsidRDefault="00A92679" w:rsidP="00A92679">
      <w:pPr>
        <w:widowControl w:val="0"/>
        <w:tabs>
          <w:tab w:val="left" w:pos="1100"/>
          <w:tab w:val="left" w:pos="1418"/>
          <w:tab w:val="left" w:pos="1560"/>
          <w:tab w:val="left" w:pos="1710"/>
        </w:tabs>
        <w:spacing w:after="0" w:line="360" w:lineRule="auto"/>
        <w:ind w:firstLine="851"/>
        <w:jc w:val="both"/>
        <w:rPr>
          <w:rFonts w:ascii="Times New Roman" w:hAnsi="Times New Roman" w:cs="Times New Roman"/>
          <w:strike/>
          <w:kern w:val="2"/>
          <w:sz w:val="24"/>
          <w:szCs w:val="24"/>
          <w14:ligatures w14:val="standardContextual"/>
        </w:rPr>
      </w:pPr>
      <w:r w:rsidRPr="00DC3730">
        <w:rPr>
          <w:rFonts w:ascii="Times New Roman" w:hAnsi="Times New Roman" w:cs="Times New Roman"/>
          <w:iCs/>
          <w:kern w:val="2"/>
          <w:sz w:val="24"/>
          <w:szCs w:val="24"/>
          <w14:ligatures w14:val="standardContextual"/>
        </w:rPr>
        <w:t xml:space="preserve">„76.1. kaip skatinamoji priemonė tam tikroms problemoms spręsti: </w:t>
      </w:r>
    </w:p>
    <w:p w14:paraId="2DB05C76" w14:textId="18418F2E" w:rsidR="00A92679" w:rsidRPr="00DC3730" w:rsidRDefault="00A92679" w:rsidP="00A92679">
      <w:pPr>
        <w:widowControl w:val="0"/>
        <w:tabs>
          <w:tab w:val="left" w:pos="1100"/>
          <w:tab w:val="left" w:pos="1418"/>
          <w:tab w:val="left" w:pos="1560"/>
          <w:tab w:val="left" w:pos="1710"/>
        </w:tabs>
        <w:spacing w:after="0" w:line="360" w:lineRule="auto"/>
        <w:ind w:firstLine="851"/>
        <w:jc w:val="both"/>
        <w:rPr>
          <w:rFonts w:ascii="Times New Roman" w:hAnsi="Times New Roman" w:cs="Times New Roman"/>
          <w:kern w:val="2"/>
          <w:sz w:val="24"/>
          <w:szCs w:val="24"/>
          <w14:ligatures w14:val="standardContextual"/>
        </w:rPr>
      </w:pPr>
      <w:r w:rsidRPr="00DC3730">
        <w:rPr>
          <w:rFonts w:ascii="Times New Roman" w:hAnsi="Times New Roman" w:cs="Times New Roman"/>
          <w:kern w:val="2"/>
          <w:sz w:val="24"/>
          <w:szCs w:val="24"/>
          <w14:ligatures w14:val="standardContextual"/>
        </w:rPr>
        <w:t>76.1.1. iki 10 BSI dydži</w:t>
      </w:r>
      <w:r w:rsidR="00ED0BE8">
        <w:rPr>
          <w:rFonts w:ascii="Times New Roman" w:hAnsi="Times New Roman" w:cs="Times New Roman"/>
          <w:kern w:val="2"/>
          <w:sz w:val="24"/>
          <w:szCs w:val="24"/>
          <w14:ligatures w14:val="standardContextual"/>
        </w:rPr>
        <w:t>ų</w:t>
      </w:r>
      <w:r w:rsidRPr="00DC3730">
        <w:rPr>
          <w:rFonts w:ascii="Times New Roman" w:hAnsi="Times New Roman" w:cs="Times New Roman"/>
          <w:kern w:val="2"/>
          <w:sz w:val="24"/>
          <w:szCs w:val="24"/>
          <w14:ligatures w14:val="standardContextual"/>
        </w:rPr>
        <w:t xml:space="preserve">, kad vienas gyvenantis asmuo ar vienas iš bendrai gyvenančių asmenų pradėtų gydytis nuo priklausomybės alkoholiui, narkotinėms medžiagoms, nuo užkrečiamųjų ligų ir (ar) dalyvautų socialinės integracijos programose ir priemonėse, </w:t>
      </w:r>
      <w:r w:rsidRPr="00DC3730">
        <w:rPr>
          <w:rFonts w:ascii="Times New Roman" w:hAnsi="Times New Roman" w:cs="Times New Roman"/>
          <w:sz w:val="24"/>
          <w:szCs w:val="24"/>
        </w:rPr>
        <w:t>pagal kompetentingos institucijos ar asmens pateiktą dokumentą patirtoms išlaidoms kompensuoti,</w:t>
      </w:r>
      <w:r w:rsidRPr="00DC3730">
        <w:rPr>
          <w:rFonts w:ascii="Times New Roman" w:hAnsi="Times New Roman" w:cs="Times New Roman"/>
          <w:iCs/>
          <w:kern w:val="2"/>
          <w:sz w:val="24"/>
          <w:szCs w:val="24"/>
          <w14:ligatures w14:val="standardContextual"/>
        </w:rPr>
        <w:t xml:space="preserve"> kai vidutinės pajamos vieno gyvenančio asmens arba vienam iš bendrai gyvenančių asmenų neviršija 3</w:t>
      </w:r>
      <w:r w:rsidR="00AE1C70">
        <w:rPr>
          <w:rFonts w:ascii="Times New Roman" w:hAnsi="Times New Roman" w:cs="Times New Roman"/>
          <w:iCs/>
          <w:kern w:val="2"/>
          <w:sz w:val="24"/>
          <w:szCs w:val="24"/>
          <w14:ligatures w14:val="standardContextual"/>
        </w:rPr>
        <w:t> </w:t>
      </w:r>
      <w:r w:rsidRPr="00DC3730">
        <w:rPr>
          <w:rFonts w:ascii="Times New Roman" w:hAnsi="Times New Roman" w:cs="Times New Roman"/>
          <w:iCs/>
          <w:kern w:val="2"/>
          <w:sz w:val="24"/>
          <w:szCs w:val="24"/>
          <w14:ligatures w14:val="standardContextual"/>
        </w:rPr>
        <w:t xml:space="preserve">VRP dydžių per mėnesį. Nustatyto dydžio sąlyginė pašalpa gali būti skiriama dalimis kelis kartus per gydymosi ir (ar) dalyvavimo </w:t>
      </w:r>
      <w:r w:rsidRPr="00DC3730">
        <w:rPr>
          <w:rFonts w:ascii="Times New Roman" w:hAnsi="Times New Roman" w:cs="Times New Roman"/>
          <w:kern w:val="2"/>
          <w:sz w:val="24"/>
          <w:szCs w:val="24"/>
          <w14:ligatures w14:val="standardContextual"/>
        </w:rPr>
        <w:t>socialinės integracijos programose ir priemonėse</w:t>
      </w:r>
      <w:r w:rsidRPr="00DC3730">
        <w:rPr>
          <w:rFonts w:ascii="Times New Roman" w:hAnsi="Times New Roman" w:cs="Times New Roman"/>
          <w:iCs/>
          <w:kern w:val="2"/>
          <w:sz w:val="24"/>
          <w:szCs w:val="24"/>
          <w14:ligatures w14:val="standardContextual"/>
        </w:rPr>
        <w:t xml:space="preserve"> laikotarpį patirtoms ar numatomoms išlaidoms kompensuoti;</w:t>
      </w:r>
      <w:r w:rsidRPr="00DC3730">
        <w:rPr>
          <w:rFonts w:ascii="Times New Roman" w:hAnsi="Times New Roman" w:cs="Times New Roman"/>
          <w:kern w:val="2"/>
          <w:sz w:val="24"/>
          <w:szCs w:val="24"/>
          <w14:ligatures w14:val="standardContextual"/>
        </w:rPr>
        <w:t xml:space="preserve"> </w:t>
      </w:r>
    </w:p>
    <w:p w14:paraId="61D7EE1C" w14:textId="7ED9AA92" w:rsidR="00A92679" w:rsidRDefault="00A92679" w:rsidP="00A92679">
      <w:pPr>
        <w:widowControl w:val="0"/>
        <w:tabs>
          <w:tab w:val="left" w:pos="1100"/>
          <w:tab w:val="left" w:pos="1418"/>
          <w:tab w:val="left" w:pos="1560"/>
          <w:tab w:val="left" w:pos="1710"/>
        </w:tabs>
        <w:spacing w:after="0" w:line="360" w:lineRule="auto"/>
        <w:ind w:firstLine="851"/>
        <w:jc w:val="both"/>
        <w:rPr>
          <w:rFonts w:ascii="Times New Roman" w:hAnsi="Times New Roman" w:cs="Times New Roman"/>
          <w:iCs/>
          <w:kern w:val="2"/>
          <w:sz w:val="24"/>
          <w:szCs w:val="24"/>
          <w14:ligatures w14:val="standardContextual"/>
        </w:rPr>
      </w:pPr>
      <w:r w:rsidRPr="00DC3730">
        <w:rPr>
          <w:rFonts w:ascii="Times New Roman" w:hAnsi="Times New Roman" w:cs="Times New Roman"/>
          <w:kern w:val="2"/>
          <w:sz w:val="24"/>
          <w:szCs w:val="24"/>
          <w14:ligatures w14:val="standardContextual"/>
        </w:rPr>
        <w:t>76.1.2. 1,5 BSI dydži</w:t>
      </w:r>
      <w:r w:rsidR="00ED0BE8">
        <w:rPr>
          <w:rFonts w:ascii="Times New Roman" w:hAnsi="Times New Roman" w:cs="Times New Roman"/>
          <w:kern w:val="2"/>
          <w:sz w:val="24"/>
          <w:szCs w:val="24"/>
          <w14:ligatures w14:val="standardContextual"/>
        </w:rPr>
        <w:t>ų</w:t>
      </w:r>
      <w:r w:rsidRPr="00DC3730">
        <w:rPr>
          <w:rFonts w:ascii="Times New Roman" w:hAnsi="Times New Roman" w:cs="Times New Roman"/>
          <w:kern w:val="2"/>
          <w:sz w:val="24"/>
          <w:szCs w:val="24"/>
          <w14:ligatures w14:val="standardContextual"/>
        </w:rPr>
        <w:t xml:space="preserve"> už mėnesį asmenims, gaunantiems DOTS paslaugą, kol baigs gydymo kursą, </w:t>
      </w:r>
      <w:r w:rsidRPr="00DC3730">
        <w:rPr>
          <w:rFonts w:ascii="Times New Roman" w:hAnsi="Times New Roman" w:cs="Times New Roman"/>
          <w:iCs/>
          <w:kern w:val="2"/>
          <w:sz w:val="24"/>
          <w:szCs w:val="24"/>
          <w14:ligatures w14:val="standardContextual"/>
        </w:rPr>
        <w:t>kai vidutinės pajamos vieno gyvenančio asmens arba vienam iš bendrai gyvenančių asmenų neviršija 5 VRP dydžių per mėnesį. Nutraukus DOTS paslaugą ar pradėjus gydytis stacionare, sąlyginė pašalpa už tą mėnesį (mėnesius) neskiriama ir nemokama.“</w:t>
      </w:r>
    </w:p>
    <w:p w14:paraId="33D6A0CF" w14:textId="0684E159" w:rsidR="00A92679" w:rsidRPr="00E33C5A" w:rsidRDefault="00531403" w:rsidP="00A92679">
      <w:pPr>
        <w:spacing w:after="0" w:line="360" w:lineRule="auto"/>
        <w:ind w:firstLine="851"/>
        <w:jc w:val="both"/>
        <w:rPr>
          <w:rFonts w:ascii="Times New Roman" w:eastAsia="Times New Roman" w:hAnsi="Times New Roman" w:cs="Times New Roman"/>
          <w:sz w:val="24"/>
          <w:szCs w:val="24"/>
        </w:rPr>
      </w:pPr>
      <w:r>
        <w:rPr>
          <w:rFonts w:ascii="Times New Roman" w:hAnsi="Times New Roman" w:cs="Times New Roman"/>
          <w:iCs/>
          <w:kern w:val="2"/>
          <w:sz w:val="24"/>
          <w:szCs w:val="24"/>
          <w14:ligatures w14:val="standardContextual"/>
        </w:rPr>
        <w:t>1</w:t>
      </w:r>
      <w:r w:rsidR="00A92679" w:rsidRPr="00E33C5A">
        <w:rPr>
          <w:rFonts w:ascii="Times New Roman" w:hAnsi="Times New Roman" w:cs="Times New Roman"/>
          <w:iCs/>
          <w:kern w:val="2"/>
          <w:sz w:val="24"/>
          <w:szCs w:val="24"/>
          <w14:ligatures w14:val="standardContextual"/>
        </w:rPr>
        <w:t>.</w:t>
      </w:r>
      <w:r w:rsidR="00033BD8">
        <w:rPr>
          <w:rFonts w:ascii="Times New Roman" w:hAnsi="Times New Roman" w:cs="Times New Roman"/>
          <w:iCs/>
          <w:kern w:val="2"/>
          <w:sz w:val="24"/>
          <w:szCs w:val="24"/>
          <w14:ligatures w14:val="standardContextual"/>
        </w:rPr>
        <w:t>2</w:t>
      </w:r>
      <w:r w:rsidR="00752F96">
        <w:rPr>
          <w:rFonts w:ascii="Times New Roman" w:hAnsi="Times New Roman" w:cs="Times New Roman"/>
          <w:iCs/>
          <w:kern w:val="2"/>
          <w:sz w:val="24"/>
          <w:szCs w:val="24"/>
          <w14:ligatures w14:val="standardContextual"/>
        </w:rPr>
        <w:t>1</w:t>
      </w:r>
      <w:r w:rsidR="00A92679" w:rsidRPr="00E33C5A">
        <w:rPr>
          <w:rFonts w:ascii="Times New Roman" w:hAnsi="Times New Roman" w:cs="Times New Roman"/>
          <w:iCs/>
          <w:kern w:val="2"/>
          <w:sz w:val="24"/>
          <w:szCs w:val="24"/>
          <w14:ligatures w14:val="standardContextual"/>
        </w:rPr>
        <w:t xml:space="preserve">. </w:t>
      </w:r>
      <w:r>
        <w:rPr>
          <w:rFonts w:ascii="Times New Roman" w:eastAsia="Times New Roman" w:hAnsi="Times New Roman" w:cs="Times New Roman"/>
          <w:sz w:val="24"/>
          <w:szCs w:val="24"/>
        </w:rPr>
        <w:t>P</w:t>
      </w:r>
      <w:r w:rsidR="00A92679" w:rsidRPr="00E33C5A">
        <w:rPr>
          <w:rFonts w:ascii="Times New Roman" w:eastAsia="Times New Roman" w:hAnsi="Times New Roman" w:cs="Times New Roman"/>
          <w:sz w:val="24"/>
          <w:szCs w:val="24"/>
        </w:rPr>
        <w:t>akeisti 7</w:t>
      </w:r>
      <w:r w:rsidR="00A92679">
        <w:rPr>
          <w:rFonts w:ascii="Times New Roman" w:eastAsia="Times New Roman" w:hAnsi="Times New Roman" w:cs="Times New Roman"/>
          <w:sz w:val="24"/>
          <w:szCs w:val="24"/>
        </w:rPr>
        <w:t>8 ir 79</w:t>
      </w:r>
      <w:r w:rsidR="00A92679" w:rsidRPr="00E33C5A">
        <w:rPr>
          <w:rFonts w:ascii="Times New Roman" w:eastAsia="Times New Roman" w:hAnsi="Times New Roman" w:cs="Times New Roman"/>
          <w:sz w:val="24"/>
          <w:szCs w:val="24"/>
        </w:rPr>
        <w:t xml:space="preserve"> punkt</w:t>
      </w:r>
      <w:r w:rsidR="00A92679">
        <w:rPr>
          <w:rFonts w:ascii="Times New Roman" w:eastAsia="Times New Roman" w:hAnsi="Times New Roman" w:cs="Times New Roman"/>
          <w:sz w:val="24"/>
          <w:szCs w:val="24"/>
        </w:rPr>
        <w:t>us</w:t>
      </w:r>
      <w:r w:rsidR="00A92679" w:rsidRPr="00E33C5A">
        <w:rPr>
          <w:rFonts w:ascii="Times New Roman" w:eastAsia="Times New Roman" w:hAnsi="Times New Roman" w:cs="Times New Roman"/>
          <w:sz w:val="24"/>
          <w:szCs w:val="24"/>
        </w:rPr>
        <w:t xml:space="preserve"> ir</w:t>
      </w:r>
      <w:r>
        <w:rPr>
          <w:rFonts w:ascii="Times New Roman" w:eastAsia="Times New Roman" w:hAnsi="Times New Roman" w:cs="Times New Roman"/>
          <w:sz w:val="24"/>
          <w:szCs w:val="24"/>
        </w:rPr>
        <w:t xml:space="preserve"> </w:t>
      </w:r>
      <w:r w:rsidRPr="00DC3730">
        <w:rPr>
          <w:rFonts w:ascii="Times New Roman" w:eastAsia="Times New Roman" w:hAnsi="Times New Roman" w:cs="Times New Roman"/>
          <w:sz w:val="24"/>
          <w:szCs w:val="24"/>
        </w:rPr>
        <w:t>j</w:t>
      </w:r>
      <w:r>
        <w:rPr>
          <w:rFonts w:ascii="Times New Roman" w:eastAsia="Times New Roman" w:hAnsi="Times New Roman" w:cs="Times New Roman"/>
          <w:sz w:val="24"/>
          <w:szCs w:val="24"/>
        </w:rPr>
        <w:t>uos</w:t>
      </w:r>
      <w:r w:rsidR="00A92679" w:rsidRPr="00E33C5A">
        <w:rPr>
          <w:rFonts w:ascii="Times New Roman" w:eastAsia="Times New Roman" w:hAnsi="Times New Roman" w:cs="Times New Roman"/>
          <w:sz w:val="24"/>
          <w:szCs w:val="24"/>
        </w:rPr>
        <w:t xml:space="preserve"> išdėstyti taip:</w:t>
      </w:r>
    </w:p>
    <w:p w14:paraId="4BE3E99C" w14:textId="72B94DA7" w:rsidR="00A92679" w:rsidRDefault="00A92679" w:rsidP="000F58B9">
      <w:pPr>
        <w:widowControl w:val="0"/>
        <w:tabs>
          <w:tab w:val="left" w:pos="1100"/>
          <w:tab w:val="left" w:pos="1418"/>
          <w:tab w:val="left" w:pos="1560"/>
          <w:tab w:val="left" w:pos="1710"/>
        </w:tabs>
        <w:spacing w:after="0" w:line="360" w:lineRule="auto"/>
        <w:ind w:firstLine="851"/>
        <w:jc w:val="both"/>
        <w:rPr>
          <w:rFonts w:ascii="Times New Roman" w:eastAsia="Calibri" w:hAnsi="Times New Roman" w:cs="Times New Roman"/>
          <w:sz w:val="24"/>
          <w:szCs w:val="24"/>
          <w:lang w:eastAsia="lt-LT"/>
        </w:rPr>
      </w:pPr>
      <w:r w:rsidRPr="00E33C5A">
        <w:rPr>
          <w:rFonts w:ascii="Times New Roman" w:hAnsi="Times New Roman" w:cs="Times New Roman"/>
          <w:sz w:val="24"/>
          <w:szCs w:val="24"/>
        </w:rPr>
        <w:t>„78.</w:t>
      </w:r>
      <w:r w:rsidRPr="00E33C5A">
        <w:rPr>
          <w:rFonts w:ascii="Times New Roman" w:eastAsia="Calibri" w:hAnsi="Times New Roman" w:cs="Times New Roman"/>
          <w:sz w:val="24"/>
          <w:szCs w:val="24"/>
          <w:lang w:eastAsia="lt-LT"/>
        </w:rPr>
        <w:t xml:space="preserve"> </w:t>
      </w:r>
      <w:r w:rsidRPr="00E33C5A">
        <w:rPr>
          <w:rFonts w:ascii="Times New Roman" w:hAnsi="Times New Roman" w:cs="Times New Roman"/>
          <w:sz w:val="24"/>
          <w:szCs w:val="24"/>
        </w:rPr>
        <w:t xml:space="preserve">Sprendimas dėl tikslinės ir sąlyginės pašalpos </w:t>
      </w:r>
      <w:r w:rsidRPr="00E33C5A">
        <w:rPr>
          <w:rFonts w:ascii="Times New Roman" w:eastAsia="Calibri" w:hAnsi="Times New Roman" w:cs="Times New Roman"/>
          <w:sz w:val="24"/>
          <w:szCs w:val="24"/>
          <w:lang w:eastAsia="lt-LT"/>
        </w:rPr>
        <w:t xml:space="preserve">skyrimo (neskyrimo) </w:t>
      </w:r>
      <w:r w:rsidRPr="00E33C5A">
        <w:rPr>
          <w:rFonts w:ascii="Times New Roman" w:hAnsi="Times New Roman" w:cs="Times New Roman"/>
          <w:sz w:val="24"/>
          <w:szCs w:val="24"/>
        </w:rPr>
        <w:t xml:space="preserve">Paramos teikimo komisijos siūlymu </w:t>
      </w:r>
      <w:r w:rsidRPr="00E33C5A">
        <w:rPr>
          <w:rFonts w:ascii="Times New Roman" w:eastAsia="Calibri" w:hAnsi="Times New Roman" w:cs="Times New Roman"/>
          <w:sz w:val="24"/>
          <w:szCs w:val="24"/>
          <w:lang w:eastAsia="lt-LT"/>
        </w:rPr>
        <w:t>priimamas Savivaldybės mero nustatyta tvarka, išskyrus Aprašo 10 ir 70</w:t>
      </w:r>
      <w:r w:rsidR="00ED0BE8">
        <w:rPr>
          <w:rFonts w:ascii="Times New Roman" w:eastAsia="Calibri" w:hAnsi="Times New Roman" w:cs="Times New Roman"/>
          <w:sz w:val="24"/>
          <w:szCs w:val="24"/>
          <w:lang w:eastAsia="lt-LT"/>
        </w:rPr>
        <w:t> </w:t>
      </w:r>
      <w:r w:rsidRPr="00E33C5A">
        <w:rPr>
          <w:rFonts w:ascii="Times New Roman" w:eastAsia="Calibri" w:hAnsi="Times New Roman" w:cs="Times New Roman"/>
          <w:sz w:val="24"/>
          <w:szCs w:val="24"/>
          <w:lang w:eastAsia="lt-LT"/>
        </w:rPr>
        <w:t>punktuose</w:t>
      </w:r>
      <w:r>
        <w:rPr>
          <w:rFonts w:ascii="Times New Roman" w:eastAsia="Calibri" w:hAnsi="Times New Roman" w:cs="Times New Roman"/>
          <w:sz w:val="24"/>
          <w:szCs w:val="24"/>
          <w:lang w:eastAsia="lt-LT"/>
        </w:rPr>
        <w:t>,</w:t>
      </w:r>
      <w:r w:rsidRPr="00E33C5A">
        <w:rPr>
          <w:rFonts w:ascii="Times New Roman" w:eastAsia="Calibri" w:hAnsi="Times New Roman" w:cs="Times New Roman"/>
          <w:sz w:val="24"/>
          <w:szCs w:val="24"/>
          <w:lang w:eastAsia="lt-LT"/>
        </w:rPr>
        <w:t xml:space="preserve"> 76.1.2 papunktyje nustatytus atvejus, kai sprendimas priimamas be Paramos teikimo komisijos siūlymo. </w:t>
      </w:r>
      <w:r w:rsidRPr="00E33C5A">
        <w:rPr>
          <w:rFonts w:ascii="Times New Roman" w:hAnsi="Times New Roman" w:cs="Times New Roman"/>
          <w:sz w:val="24"/>
          <w:szCs w:val="24"/>
        </w:rPr>
        <w:t xml:space="preserve">Sprendimas dėl sąlyginės pašalpos </w:t>
      </w:r>
      <w:r w:rsidRPr="00E33C5A">
        <w:rPr>
          <w:rFonts w:ascii="Times New Roman" w:eastAsia="Calibri" w:hAnsi="Times New Roman" w:cs="Times New Roman"/>
          <w:sz w:val="24"/>
          <w:szCs w:val="24"/>
          <w:lang w:eastAsia="lt-LT"/>
        </w:rPr>
        <w:t xml:space="preserve">skyrimo (neskyrimo) </w:t>
      </w:r>
      <w:r w:rsidRPr="00E33C5A">
        <w:rPr>
          <w:rFonts w:ascii="Times New Roman" w:hAnsi="Times New Roman" w:cs="Times New Roman"/>
          <w:sz w:val="24"/>
          <w:szCs w:val="24"/>
        </w:rPr>
        <w:t>Aprašo 76.1.2</w:t>
      </w:r>
      <w:r w:rsidR="00ED0BE8">
        <w:rPr>
          <w:rFonts w:ascii="Times New Roman" w:hAnsi="Times New Roman" w:cs="Times New Roman"/>
          <w:sz w:val="24"/>
          <w:szCs w:val="24"/>
        </w:rPr>
        <w:t> </w:t>
      </w:r>
      <w:r w:rsidRPr="00E33C5A">
        <w:rPr>
          <w:rFonts w:ascii="Times New Roman" w:hAnsi="Times New Roman" w:cs="Times New Roman"/>
          <w:sz w:val="24"/>
          <w:szCs w:val="24"/>
        </w:rPr>
        <w:t xml:space="preserve">papunkčiu nustatytu atveju, </w:t>
      </w:r>
      <w:r w:rsidRPr="00E33C5A">
        <w:rPr>
          <w:rFonts w:ascii="Times New Roman" w:eastAsia="Calibri" w:hAnsi="Times New Roman" w:cs="Times New Roman"/>
          <w:sz w:val="24"/>
          <w:szCs w:val="24"/>
          <w:lang w:eastAsia="lt-LT"/>
        </w:rPr>
        <w:t>priimamas</w:t>
      </w:r>
      <w:r w:rsidRPr="00E33C5A">
        <w:rPr>
          <w:rFonts w:ascii="Times New Roman" w:hAnsi="Times New Roman" w:cs="Times New Roman"/>
          <w:sz w:val="24"/>
          <w:szCs w:val="24"/>
        </w:rPr>
        <w:t xml:space="preserve"> kas mėnesį</w:t>
      </w:r>
      <w:r w:rsidR="000F58B9">
        <w:rPr>
          <w:rFonts w:ascii="Times New Roman" w:hAnsi="Times New Roman" w:cs="Times New Roman"/>
          <w:sz w:val="24"/>
          <w:szCs w:val="24"/>
        </w:rPr>
        <w:t>,</w:t>
      </w:r>
      <w:r w:rsidRPr="00E33C5A">
        <w:rPr>
          <w:rFonts w:ascii="Times New Roman" w:hAnsi="Times New Roman" w:cs="Times New Roman"/>
          <w:sz w:val="24"/>
          <w:szCs w:val="24"/>
        </w:rPr>
        <w:t xml:space="preserve"> gavus DOTS paslaugą teikiančios įstaigos patvirtinimą, kad asmuo gavo DOTS paslaugą. Minėtą patvirtinimą </w:t>
      </w:r>
      <w:r w:rsidRPr="00E33C5A">
        <w:rPr>
          <w:rFonts w:ascii="Times New Roman" w:eastAsia="Calibri" w:hAnsi="Times New Roman" w:cs="Times New Roman"/>
          <w:sz w:val="24"/>
          <w:szCs w:val="24"/>
          <w:lang w:eastAsia="lt-LT"/>
        </w:rPr>
        <w:t>DOTS paslaugą teikianti įstaiga turi pateikti Socialinių reikalų skyriui už praėjusį mėnesį iki einamojo mėnesio 7 dienos. Sprendimas gali būti skundžiamas teisės aktų nustatyta tvarka. Sprendimas dėl tikslinės ir sąlyginės pašalpos skyrimo (neskyrimo) priimamas ne vėliau kaip per mėnesį nuo prašymo ir visų reikalingų dokumentų gavimo dienos</w:t>
      </w:r>
      <w:r w:rsidR="000F58B9">
        <w:rPr>
          <w:rFonts w:ascii="Times New Roman" w:eastAsia="Calibri" w:hAnsi="Times New Roman" w:cs="Times New Roman"/>
          <w:sz w:val="24"/>
          <w:szCs w:val="24"/>
          <w:lang w:eastAsia="lt-LT"/>
        </w:rPr>
        <w:t xml:space="preserve">, </w:t>
      </w:r>
      <w:r w:rsidR="000F58B9" w:rsidRPr="00E33C5A">
        <w:rPr>
          <w:rFonts w:ascii="Times New Roman" w:eastAsia="Calibri" w:hAnsi="Times New Roman" w:cs="Times New Roman"/>
          <w:sz w:val="24"/>
          <w:szCs w:val="24"/>
          <w:lang w:eastAsia="lt-LT"/>
        </w:rPr>
        <w:t>nurodant Paramos teikimo komisijos protokolo datą ir numerį</w:t>
      </w:r>
      <w:r w:rsidRPr="00E33C5A">
        <w:rPr>
          <w:rFonts w:ascii="Times New Roman" w:eastAsia="Calibri" w:hAnsi="Times New Roman" w:cs="Times New Roman"/>
          <w:sz w:val="24"/>
          <w:szCs w:val="24"/>
          <w:lang w:eastAsia="lt-LT"/>
        </w:rPr>
        <w:t>. Prašymą pateikęs asmuo apie priimtą sprendimą dėl pašalpos skyrimo ar neskyrimo informuojamas asmens prašyme nurodytu būdu</w:t>
      </w:r>
      <w:r w:rsidR="000F58B9">
        <w:rPr>
          <w:rFonts w:ascii="Times New Roman" w:eastAsia="Calibri" w:hAnsi="Times New Roman" w:cs="Times New Roman"/>
          <w:sz w:val="24"/>
          <w:szCs w:val="24"/>
          <w:lang w:eastAsia="lt-LT"/>
        </w:rPr>
        <w:t>.</w:t>
      </w:r>
      <w:r w:rsidRPr="00E33C5A">
        <w:rPr>
          <w:rFonts w:ascii="Times New Roman" w:eastAsia="Calibri" w:hAnsi="Times New Roman" w:cs="Times New Roman"/>
          <w:sz w:val="24"/>
          <w:szCs w:val="24"/>
          <w:lang w:eastAsia="lt-LT"/>
        </w:rPr>
        <w:t xml:space="preserve"> </w:t>
      </w:r>
      <w:r w:rsidR="000F58B9">
        <w:rPr>
          <w:rFonts w:ascii="Times New Roman" w:eastAsia="Calibri" w:hAnsi="Times New Roman" w:cs="Times New Roman"/>
          <w:sz w:val="24"/>
          <w:szCs w:val="24"/>
          <w:lang w:eastAsia="lt-LT"/>
        </w:rPr>
        <w:t>N</w:t>
      </w:r>
      <w:r w:rsidRPr="00E33C5A">
        <w:rPr>
          <w:rFonts w:ascii="Times New Roman" w:eastAsia="Calibri" w:hAnsi="Times New Roman" w:cs="Times New Roman"/>
          <w:sz w:val="24"/>
          <w:szCs w:val="24"/>
          <w:lang w:eastAsia="lt-LT"/>
        </w:rPr>
        <w:t xml:space="preserve">e vėliau kaip per 3 darbo dienas nuo sprendimo priėmimo dienos </w:t>
      </w:r>
      <w:r w:rsidR="000F58B9">
        <w:rPr>
          <w:rFonts w:ascii="Times New Roman" w:eastAsia="Calibri" w:hAnsi="Times New Roman" w:cs="Times New Roman"/>
          <w:sz w:val="24"/>
          <w:szCs w:val="24"/>
          <w:lang w:eastAsia="lt-LT"/>
        </w:rPr>
        <w:t xml:space="preserve">jam </w:t>
      </w:r>
      <w:r w:rsidRPr="00E33C5A">
        <w:rPr>
          <w:rFonts w:ascii="Times New Roman" w:eastAsia="Calibri" w:hAnsi="Times New Roman" w:cs="Times New Roman"/>
          <w:sz w:val="24"/>
          <w:szCs w:val="24"/>
          <w:lang w:eastAsia="lt-LT"/>
        </w:rPr>
        <w:t>išsiunčia</w:t>
      </w:r>
      <w:r w:rsidR="000F58B9">
        <w:rPr>
          <w:rFonts w:ascii="Times New Roman" w:eastAsia="Calibri" w:hAnsi="Times New Roman" w:cs="Times New Roman"/>
          <w:sz w:val="24"/>
          <w:szCs w:val="24"/>
          <w:lang w:eastAsia="lt-LT"/>
        </w:rPr>
        <w:t>ma</w:t>
      </w:r>
      <w:r w:rsidRPr="00E33C5A">
        <w:rPr>
          <w:rFonts w:ascii="Times New Roman" w:eastAsia="Calibri" w:hAnsi="Times New Roman" w:cs="Times New Roman"/>
          <w:sz w:val="24"/>
          <w:szCs w:val="24"/>
          <w:lang w:eastAsia="lt-LT"/>
        </w:rPr>
        <w:t xml:space="preserve"> Savivaldybės mero nustatyta tvarka priimto sprendimo kopij</w:t>
      </w:r>
      <w:r w:rsidR="000F58B9">
        <w:rPr>
          <w:rFonts w:ascii="Times New Roman" w:eastAsia="Calibri" w:hAnsi="Times New Roman" w:cs="Times New Roman"/>
          <w:sz w:val="24"/>
          <w:szCs w:val="24"/>
          <w:lang w:eastAsia="lt-LT"/>
        </w:rPr>
        <w:t>a</w:t>
      </w:r>
      <w:r w:rsidRPr="00E33C5A">
        <w:rPr>
          <w:rFonts w:ascii="Times New Roman" w:eastAsia="Calibri" w:hAnsi="Times New Roman" w:cs="Times New Roman"/>
          <w:sz w:val="24"/>
          <w:szCs w:val="24"/>
          <w:lang w:eastAsia="lt-LT"/>
        </w:rPr>
        <w:t xml:space="preserve"> ir Socialinių reikalų skyriaus rašt</w:t>
      </w:r>
      <w:r w:rsidR="000F58B9">
        <w:rPr>
          <w:rFonts w:ascii="Times New Roman" w:eastAsia="Calibri" w:hAnsi="Times New Roman" w:cs="Times New Roman"/>
          <w:sz w:val="24"/>
          <w:szCs w:val="24"/>
          <w:lang w:eastAsia="lt-LT"/>
        </w:rPr>
        <w:t>as</w:t>
      </w:r>
      <w:r w:rsidRPr="00E33C5A">
        <w:rPr>
          <w:rFonts w:ascii="Times New Roman" w:eastAsia="Calibri" w:hAnsi="Times New Roman" w:cs="Times New Roman"/>
          <w:sz w:val="24"/>
          <w:szCs w:val="24"/>
          <w:lang w:eastAsia="lt-LT"/>
        </w:rPr>
        <w:t>. Jeigu pašalpa neskiriama, nurodoma neskyrimo priežastis ir šio sprendimo apskundimo tvarka.</w:t>
      </w:r>
    </w:p>
    <w:p w14:paraId="0185D94C" w14:textId="77777777" w:rsidR="00A92679" w:rsidRPr="00E33C5A" w:rsidRDefault="00A92679" w:rsidP="00A92679">
      <w:pPr>
        <w:widowControl w:val="0"/>
        <w:tabs>
          <w:tab w:val="left" w:pos="567"/>
        </w:tabs>
        <w:spacing w:after="0" w:line="360" w:lineRule="auto"/>
        <w:ind w:firstLine="851"/>
        <w:jc w:val="both"/>
        <w:rPr>
          <w:rFonts w:ascii="Times New Roman" w:hAnsi="Times New Roman" w:cs="Times New Roman"/>
          <w:kern w:val="2"/>
          <w:sz w:val="24"/>
          <w:szCs w:val="24"/>
          <w14:ligatures w14:val="standardContextual"/>
        </w:rPr>
      </w:pPr>
      <w:r w:rsidRPr="00E33C5A">
        <w:rPr>
          <w:rFonts w:ascii="Times New Roman" w:hAnsi="Times New Roman" w:cs="Times New Roman"/>
          <w:kern w:val="2"/>
          <w:sz w:val="24"/>
          <w:szCs w:val="24"/>
          <w14:ligatures w14:val="standardContextual"/>
        </w:rPr>
        <w:t xml:space="preserve">79. Socialinė parama mokama pervedant pinigines lėšas į pareiškėjo asmeninę sąskaitą banke, asmeniui pristatant į namus, pervedant Aprašo numatytu atveju į įstaigos sąskaitą ar </w:t>
      </w:r>
      <w:r w:rsidRPr="00E33C5A">
        <w:rPr>
          <w:rFonts w:ascii="Times New Roman" w:hAnsi="Times New Roman" w:cs="Times New Roman"/>
          <w:kern w:val="2"/>
          <w:sz w:val="24"/>
          <w:szCs w:val="24"/>
          <w14:ligatures w14:val="standardContextual"/>
        </w:rPr>
        <w:lastRenderedPageBreak/>
        <w:t xml:space="preserve">pervedant į asmens artimo giminaičio, globėjo (rūpintojo) (jų prašymu) sąskaitą banke, jeigu pagal pateiktą medicininę pažymą asmuo yra dėl ligos bejėgiškos būklės. </w:t>
      </w:r>
    </w:p>
    <w:p w14:paraId="06EDE100" w14:textId="234CEA78" w:rsidR="00A92679" w:rsidRDefault="00A92679" w:rsidP="00A92679">
      <w:pPr>
        <w:widowControl w:val="0"/>
        <w:tabs>
          <w:tab w:val="left" w:pos="567"/>
        </w:tabs>
        <w:spacing w:after="0" w:line="360" w:lineRule="auto"/>
        <w:ind w:firstLine="851"/>
        <w:jc w:val="both"/>
        <w:rPr>
          <w:rFonts w:ascii="Times New Roman" w:hAnsi="Times New Roman" w:cs="Times New Roman"/>
          <w:kern w:val="2"/>
          <w:sz w:val="24"/>
          <w:szCs w:val="24"/>
          <w14:ligatures w14:val="standardContextual"/>
        </w:rPr>
      </w:pPr>
      <w:r w:rsidRPr="00E33C5A">
        <w:rPr>
          <w:rFonts w:ascii="Times New Roman" w:hAnsi="Times New Roman" w:cs="Times New Roman"/>
          <w:kern w:val="2"/>
          <w:sz w:val="24"/>
          <w:szCs w:val="24"/>
          <w14:ligatures w14:val="standardContextual"/>
        </w:rPr>
        <w:t>Sąlyginė pašalpa gali būti mokama, pervedant pinigines lėšas į pareiškėjo asmeninę sąskaitą banke, ar nepinigine forma, pašalpą pervedant į socialinę kortelę arba reabilitacines, medicinines ar socialines paslaugas teikiančioms įstaigoms į šių įstaigų atsiskaitomąsias sąskaitas bankuose, Aprašo 76.1.2 papunkčiu nustatytu atveju – į socialinę kortelę arba Aprašo 73.7</w:t>
      </w:r>
      <w:r w:rsidR="008525E2">
        <w:rPr>
          <w:rFonts w:ascii="Times New Roman" w:hAnsi="Times New Roman" w:cs="Times New Roman"/>
          <w:kern w:val="2"/>
          <w:sz w:val="24"/>
          <w:szCs w:val="24"/>
          <w14:ligatures w14:val="standardContextual"/>
        </w:rPr>
        <w:t> </w:t>
      </w:r>
      <w:r w:rsidRPr="00E33C5A">
        <w:rPr>
          <w:rFonts w:ascii="Times New Roman" w:hAnsi="Times New Roman" w:cs="Times New Roman"/>
          <w:kern w:val="2"/>
          <w:sz w:val="24"/>
          <w:szCs w:val="24"/>
          <w14:ligatures w14:val="standardContextual"/>
        </w:rPr>
        <w:t>papunkčiu nustatytu atveju apmokant pateiktą sąskaitą faktūrą. Konkretus tikslinės ir sąlyginės pašalpų mokėjimo būdas gali būti nustatytas Paramos teikimo komisijos siūlymu.“</w:t>
      </w:r>
    </w:p>
    <w:p w14:paraId="3138CB84" w14:textId="3F73CC9A" w:rsidR="000F62E5" w:rsidRPr="00FF25FA" w:rsidRDefault="000F62E5" w:rsidP="000F62E5">
      <w:pPr>
        <w:spacing w:after="0" w:line="360" w:lineRule="auto"/>
        <w:ind w:firstLine="851"/>
        <w:jc w:val="both"/>
        <w:rPr>
          <w:rFonts w:ascii="Times New Roman" w:eastAsia="Times New Roman" w:hAnsi="Times New Roman" w:cs="Times New Roman"/>
          <w:bCs/>
          <w:sz w:val="24"/>
          <w:szCs w:val="24"/>
        </w:rPr>
      </w:pPr>
      <w:r>
        <w:rPr>
          <w:rFonts w:ascii="Times New Roman" w:hAnsi="Times New Roman" w:cs="Times New Roman"/>
          <w:kern w:val="2"/>
          <w:sz w:val="24"/>
          <w:szCs w:val="24"/>
          <w14:ligatures w14:val="standardContextual"/>
        </w:rPr>
        <w:t xml:space="preserve">2. </w:t>
      </w:r>
      <w:r>
        <w:rPr>
          <w:rFonts w:ascii="Times New Roman" w:eastAsia="Times New Roman" w:hAnsi="Times New Roman" w:cs="Times New Roman"/>
          <w:sz w:val="24"/>
          <w:szCs w:val="24"/>
          <w:lang w:eastAsia="lt-LT"/>
        </w:rPr>
        <w:t xml:space="preserve">Pripažinti netekusiu galios </w:t>
      </w:r>
      <w:r w:rsidRPr="00DC3730">
        <w:rPr>
          <w:rFonts w:ascii="Times New Roman" w:eastAsia="Times New Roman" w:hAnsi="Times New Roman" w:cs="Times New Roman"/>
          <w:sz w:val="24"/>
          <w:szCs w:val="24"/>
        </w:rPr>
        <w:t>Panevėžio miesto savivaldybės tarybos 20</w:t>
      </w:r>
      <w:r>
        <w:rPr>
          <w:rFonts w:ascii="Times New Roman" w:eastAsia="Times New Roman" w:hAnsi="Times New Roman" w:cs="Times New Roman"/>
          <w:sz w:val="24"/>
          <w:szCs w:val="24"/>
        </w:rPr>
        <w:t>25</w:t>
      </w:r>
      <w:r w:rsidRPr="00DC3730">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birželio 25 </w:t>
      </w:r>
      <w:r w:rsidRPr="00DC3730">
        <w:rPr>
          <w:rFonts w:ascii="Times New Roman" w:eastAsia="Times New Roman" w:hAnsi="Times New Roman" w:cs="Times New Roman"/>
          <w:sz w:val="24"/>
          <w:szCs w:val="24"/>
        </w:rPr>
        <w:t>d. sprendim</w:t>
      </w:r>
      <w:r>
        <w:rPr>
          <w:rFonts w:ascii="Times New Roman" w:eastAsia="Times New Roman" w:hAnsi="Times New Roman" w:cs="Times New Roman"/>
          <w:sz w:val="24"/>
          <w:szCs w:val="24"/>
        </w:rPr>
        <w:t>ą Nr. 1-214 „</w:t>
      </w:r>
      <w:r w:rsidRPr="00FF25FA">
        <w:rPr>
          <w:rFonts w:ascii="Times New Roman" w:eastAsia="Times New Roman" w:hAnsi="Times New Roman" w:cs="Times New Roman"/>
          <w:bCs/>
          <w:sz w:val="24"/>
          <w:szCs w:val="24"/>
        </w:rPr>
        <w:t>D</w:t>
      </w:r>
      <w:r>
        <w:rPr>
          <w:rFonts w:ascii="Times New Roman" w:eastAsia="Times New Roman" w:hAnsi="Times New Roman" w:cs="Times New Roman"/>
          <w:bCs/>
          <w:sz w:val="24"/>
          <w:szCs w:val="24"/>
        </w:rPr>
        <w:t>ėl</w:t>
      </w:r>
      <w:r w:rsidRPr="00FF25F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S</w:t>
      </w:r>
      <w:r w:rsidRPr="00FF25FA">
        <w:rPr>
          <w:rFonts w:ascii="Times New Roman" w:eastAsia="Times New Roman" w:hAnsi="Times New Roman" w:cs="Times New Roman"/>
          <w:bCs/>
          <w:sz w:val="24"/>
          <w:szCs w:val="24"/>
        </w:rPr>
        <w:t>avivaldybės tarybos 2019 m. sausio 31 d. sprendimo N</w:t>
      </w:r>
      <w:r>
        <w:rPr>
          <w:rFonts w:ascii="Times New Roman" w:eastAsia="Times New Roman" w:hAnsi="Times New Roman" w:cs="Times New Roman"/>
          <w:bCs/>
          <w:sz w:val="24"/>
          <w:szCs w:val="24"/>
        </w:rPr>
        <w:t>r</w:t>
      </w:r>
      <w:r w:rsidRPr="00FF25FA">
        <w:rPr>
          <w:rFonts w:ascii="Times New Roman" w:eastAsia="Times New Roman" w:hAnsi="Times New Roman" w:cs="Times New Roman"/>
          <w:bCs/>
          <w:sz w:val="24"/>
          <w:szCs w:val="24"/>
        </w:rPr>
        <w:t>. 1-13 „D</w:t>
      </w:r>
      <w:r>
        <w:rPr>
          <w:rFonts w:ascii="Times New Roman" w:eastAsia="Times New Roman" w:hAnsi="Times New Roman" w:cs="Times New Roman"/>
          <w:bCs/>
          <w:sz w:val="24"/>
          <w:szCs w:val="24"/>
        </w:rPr>
        <w:t>ėl</w:t>
      </w:r>
      <w:r w:rsidRPr="00FF25F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P</w:t>
      </w:r>
      <w:r w:rsidRPr="00FF25FA">
        <w:rPr>
          <w:rFonts w:ascii="Times New Roman" w:eastAsia="Times New Roman" w:hAnsi="Times New Roman" w:cs="Times New Roman"/>
          <w:bCs/>
          <w:sz w:val="24"/>
          <w:szCs w:val="24"/>
        </w:rPr>
        <w:t xml:space="preserve">iniginės socialinės paramos nepasiturintiems gyventojams teikimo tvarkos aprašo patvirtinimo ir </w:t>
      </w:r>
      <w:r>
        <w:rPr>
          <w:rFonts w:ascii="Times New Roman" w:eastAsia="Times New Roman" w:hAnsi="Times New Roman" w:cs="Times New Roman"/>
          <w:bCs/>
          <w:sz w:val="24"/>
          <w:szCs w:val="24"/>
        </w:rPr>
        <w:t>S</w:t>
      </w:r>
      <w:r w:rsidRPr="00FF25FA">
        <w:rPr>
          <w:rFonts w:ascii="Times New Roman" w:eastAsia="Times New Roman" w:hAnsi="Times New Roman" w:cs="Times New Roman"/>
          <w:bCs/>
          <w:sz w:val="24"/>
          <w:szCs w:val="24"/>
        </w:rPr>
        <w:t>avivaldybės tarybos 2015 m. kovo 26 d. sprendimo N</w:t>
      </w:r>
      <w:r>
        <w:rPr>
          <w:rFonts w:ascii="Times New Roman" w:eastAsia="Times New Roman" w:hAnsi="Times New Roman" w:cs="Times New Roman"/>
          <w:bCs/>
          <w:sz w:val="24"/>
          <w:szCs w:val="24"/>
        </w:rPr>
        <w:t>r</w:t>
      </w:r>
      <w:r w:rsidRPr="00FF25FA">
        <w:rPr>
          <w:rFonts w:ascii="Times New Roman" w:eastAsia="Times New Roman" w:hAnsi="Times New Roman" w:cs="Times New Roman"/>
          <w:bCs/>
          <w:sz w:val="24"/>
          <w:szCs w:val="24"/>
        </w:rPr>
        <w:t>. 1-68 pripažinimo netekusiu galios“ pakeitimo</w:t>
      </w:r>
      <w:r>
        <w:rPr>
          <w:rFonts w:ascii="Times New Roman" w:eastAsia="Times New Roman" w:hAnsi="Times New Roman" w:cs="Times New Roman"/>
          <w:bCs/>
          <w:sz w:val="24"/>
          <w:szCs w:val="24"/>
        </w:rPr>
        <w:t>“</w:t>
      </w:r>
      <w:r w:rsidR="008D70D9">
        <w:rPr>
          <w:rFonts w:ascii="Times New Roman" w:eastAsia="Times New Roman" w:hAnsi="Times New Roman" w:cs="Times New Roman"/>
          <w:bCs/>
          <w:sz w:val="24"/>
          <w:szCs w:val="24"/>
        </w:rPr>
        <w:t>.</w:t>
      </w:r>
    </w:p>
    <w:p w14:paraId="613F7795" w14:textId="77777777" w:rsidR="00752F96" w:rsidRPr="00DC3730" w:rsidRDefault="00752F96" w:rsidP="00752F96">
      <w:pPr>
        <w:widowControl w:val="0"/>
        <w:tabs>
          <w:tab w:val="left" w:pos="567"/>
        </w:tabs>
        <w:spacing w:after="0" w:line="360" w:lineRule="auto"/>
        <w:ind w:firstLine="851"/>
        <w:jc w:val="both"/>
        <w:rPr>
          <w:rFonts w:ascii="Times New Roman" w:eastAsia="Calibri" w:hAnsi="Times New Roman" w:cs="Times New Roman"/>
          <w:color w:val="000000"/>
          <w:sz w:val="24"/>
          <w:szCs w:val="24"/>
        </w:rPr>
      </w:pPr>
      <w:bookmarkStart w:id="9" w:name="_Hlk150711049"/>
      <w:r>
        <w:rPr>
          <w:rFonts w:ascii="Times New Roman" w:eastAsia="Calibri" w:hAnsi="Times New Roman" w:cs="Times New Roman"/>
          <w:color w:val="000000"/>
          <w:sz w:val="24"/>
          <w:szCs w:val="24"/>
        </w:rPr>
        <w:t>3</w:t>
      </w:r>
      <w:r w:rsidRPr="00DC3730">
        <w:rPr>
          <w:rFonts w:ascii="Times New Roman" w:eastAsia="Calibri" w:hAnsi="Times New Roman" w:cs="Times New Roman"/>
          <w:color w:val="000000"/>
          <w:sz w:val="24"/>
          <w:szCs w:val="24"/>
        </w:rPr>
        <w:t>. Nustatyti, kad:</w:t>
      </w:r>
    </w:p>
    <w:p w14:paraId="5ADB8045" w14:textId="77777777" w:rsidR="00752F96" w:rsidRPr="00DC3730" w:rsidRDefault="00752F96" w:rsidP="00752F96">
      <w:pPr>
        <w:spacing w:after="0" w:line="360" w:lineRule="auto"/>
        <w:ind w:firstLine="851"/>
        <w:jc w:val="both"/>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3</w:t>
      </w:r>
      <w:r w:rsidRPr="00DC3730">
        <w:rPr>
          <w:rFonts w:ascii="Times New Roman" w:eastAsia="Calibri" w:hAnsi="Times New Roman" w:cs="Times New Roman"/>
          <w:color w:val="000000"/>
          <w:sz w:val="24"/>
          <w:szCs w:val="24"/>
          <w:shd w:val="clear" w:color="auto" w:fill="FFFFFF"/>
        </w:rPr>
        <w:t xml:space="preserve">.1. </w:t>
      </w:r>
      <w:r w:rsidRPr="00DC3730">
        <w:rPr>
          <w:rFonts w:ascii="Times New Roman" w:eastAsia="Calibri" w:hAnsi="Times New Roman" w:cs="Times New Roman"/>
          <w:color w:val="000000"/>
          <w:sz w:val="24"/>
          <w:szCs w:val="24"/>
        </w:rPr>
        <w:t>sprendimas</w:t>
      </w:r>
      <w:r w:rsidRPr="00DC3730">
        <w:rPr>
          <w:rFonts w:ascii="Times New Roman" w:eastAsia="Calibri" w:hAnsi="Times New Roman" w:cs="Times New Roman"/>
          <w:color w:val="000000"/>
          <w:sz w:val="24"/>
          <w:szCs w:val="24"/>
          <w:shd w:val="clear" w:color="auto" w:fill="FFFFFF"/>
        </w:rPr>
        <w:t xml:space="preserve"> skelbiamas Teisės aktų registre ir Panevėžio miesto savivaldybės interneto svetainėje;</w:t>
      </w:r>
    </w:p>
    <w:p w14:paraId="31D4BB8C" w14:textId="77777777" w:rsidR="00752F96" w:rsidRDefault="00752F96" w:rsidP="00752F96">
      <w:pPr>
        <w:shd w:val="clear" w:color="auto" w:fill="FFFFFF"/>
        <w:spacing w:after="0" w:line="360" w:lineRule="auto"/>
        <w:ind w:firstLine="851"/>
        <w:jc w:val="both"/>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3</w:t>
      </w:r>
      <w:r w:rsidRPr="00DC3730">
        <w:rPr>
          <w:rFonts w:ascii="Times New Roman" w:eastAsia="Calibri" w:hAnsi="Times New Roman" w:cs="Times New Roman"/>
          <w:color w:val="000000"/>
          <w:sz w:val="24"/>
          <w:szCs w:val="24"/>
          <w:shd w:val="clear" w:color="auto" w:fill="FFFFFF"/>
        </w:rPr>
        <w:t xml:space="preserve">.2. </w:t>
      </w:r>
      <w:r w:rsidRPr="00DC3730">
        <w:rPr>
          <w:rFonts w:ascii="Times New Roman" w:eastAsia="Calibri" w:hAnsi="Times New Roman" w:cs="Times New Roman"/>
          <w:color w:val="000000"/>
          <w:sz w:val="24"/>
          <w:szCs w:val="24"/>
        </w:rPr>
        <w:t>sprendimas</w:t>
      </w:r>
      <w:r w:rsidRPr="00DC3730">
        <w:rPr>
          <w:rFonts w:ascii="Times New Roman" w:eastAsia="Calibri" w:hAnsi="Times New Roman" w:cs="Times New Roman"/>
          <w:color w:val="000000"/>
          <w:sz w:val="24"/>
          <w:szCs w:val="24"/>
          <w:shd w:val="clear" w:color="auto" w:fill="FFFFFF"/>
        </w:rPr>
        <w:t xml:space="preserve"> įsigalioja kitą dieną po oficialaus paskelbimo Teisės aktų registre</w:t>
      </w:r>
      <w:r>
        <w:rPr>
          <w:rFonts w:ascii="Times New Roman" w:eastAsia="Calibri" w:hAnsi="Times New Roman" w:cs="Times New Roman"/>
          <w:color w:val="000000"/>
          <w:sz w:val="24"/>
          <w:szCs w:val="24"/>
          <w:shd w:val="clear" w:color="auto" w:fill="FFFFFF"/>
        </w:rPr>
        <w:t xml:space="preserve">, išskyrus </w:t>
      </w:r>
      <w:r>
        <w:rPr>
          <w:rFonts w:ascii="Times New Roman" w:eastAsia="Times New Roman" w:hAnsi="Times New Roman" w:cs="Times New Roman"/>
          <w:sz w:val="24"/>
          <w:szCs w:val="24"/>
        </w:rPr>
        <w:t>1.17 papunktį</w:t>
      </w:r>
      <w:r>
        <w:rPr>
          <w:rFonts w:ascii="Times New Roman" w:eastAsia="Calibri" w:hAnsi="Times New Roman" w:cs="Times New Roman"/>
          <w:color w:val="000000"/>
          <w:sz w:val="24"/>
          <w:szCs w:val="24"/>
          <w:shd w:val="clear" w:color="auto" w:fill="FFFFFF"/>
        </w:rPr>
        <w:t>;</w:t>
      </w:r>
    </w:p>
    <w:p w14:paraId="492BB397" w14:textId="77777777" w:rsidR="00752F96" w:rsidRDefault="00752F96" w:rsidP="00752F96">
      <w:pPr>
        <w:shd w:val="clear" w:color="auto" w:fill="FFFFFF"/>
        <w:spacing w:after="0" w:line="360" w:lineRule="auto"/>
        <w:ind w:firstLine="851"/>
        <w:jc w:val="both"/>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3.3. sprendimo 1.16 papunktis galioja iki 2025 m. gruodžio 31 d.;</w:t>
      </w:r>
    </w:p>
    <w:p w14:paraId="2C957781" w14:textId="7F7D446D" w:rsidR="00752F96" w:rsidRDefault="00752F96" w:rsidP="00752F96">
      <w:pPr>
        <w:shd w:val="clear" w:color="auto" w:fill="FFFFFF"/>
        <w:spacing w:after="0" w:line="360" w:lineRule="auto"/>
        <w:ind w:firstLine="851"/>
        <w:jc w:val="both"/>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 xml:space="preserve">3.4. sprendimo 1.17 papunktis </w:t>
      </w:r>
      <w:r w:rsidR="005E5AA9">
        <w:rPr>
          <w:rFonts w:ascii="Times New Roman" w:eastAsia="Calibri" w:hAnsi="Times New Roman" w:cs="Times New Roman"/>
          <w:color w:val="000000"/>
          <w:sz w:val="24"/>
          <w:szCs w:val="24"/>
          <w:shd w:val="clear" w:color="auto" w:fill="FFFFFF"/>
        </w:rPr>
        <w:t>įsi</w:t>
      </w:r>
      <w:r>
        <w:rPr>
          <w:rFonts w:ascii="Times New Roman" w:eastAsia="Calibri" w:hAnsi="Times New Roman" w:cs="Times New Roman"/>
          <w:color w:val="000000"/>
          <w:sz w:val="24"/>
          <w:szCs w:val="24"/>
          <w:shd w:val="clear" w:color="auto" w:fill="FFFFFF"/>
        </w:rPr>
        <w:t>galioja nuo 2026 m. sausio 1 d.</w:t>
      </w:r>
    </w:p>
    <w:p w14:paraId="4724F327" w14:textId="77777777" w:rsidR="00531403" w:rsidRDefault="00531403" w:rsidP="000F62E5">
      <w:pPr>
        <w:widowControl w:val="0"/>
        <w:tabs>
          <w:tab w:val="left" w:pos="8165"/>
        </w:tabs>
        <w:spacing w:after="0" w:line="360" w:lineRule="auto"/>
        <w:rPr>
          <w:rFonts w:ascii="Times New Roman" w:eastAsia="Calibri" w:hAnsi="Times New Roman" w:cs="Times New Roman"/>
          <w:color w:val="000000"/>
          <w:sz w:val="24"/>
          <w:szCs w:val="24"/>
          <w:shd w:val="clear" w:color="auto" w:fill="FFFFFF"/>
        </w:rPr>
      </w:pPr>
    </w:p>
    <w:p w14:paraId="7857AE20" w14:textId="0490EEC7" w:rsidR="00A92679" w:rsidRPr="000F62E5" w:rsidRDefault="00A92679" w:rsidP="000F62E5">
      <w:pPr>
        <w:widowControl w:val="0"/>
        <w:tabs>
          <w:tab w:val="left" w:pos="8165"/>
        </w:tabs>
        <w:spacing w:after="0" w:line="360" w:lineRule="auto"/>
        <w:rPr>
          <w:rFonts w:ascii="Times New Roman" w:hAnsi="Times New Roman" w:cs="Times New Roman"/>
          <w:sz w:val="24"/>
          <w:szCs w:val="24"/>
        </w:rPr>
      </w:pPr>
      <w:r w:rsidRPr="00F973E3">
        <w:rPr>
          <w:rFonts w:ascii="Times New Roman" w:eastAsia="Calibri" w:hAnsi="Times New Roman" w:cs="Times New Roman"/>
          <w:sz w:val="24"/>
          <w:szCs w:val="24"/>
        </w:rPr>
        <w:t>Savivaldybės mer</w:t>
      </w:r>
      <w:r>
        <w:rPr>
          <w:rFonts w:ascii="Times New Roman" w:eastAsia="Calibri" w:hAnsi="Times New Roman" w:cs="Times New Roman"/>
          <w:sz w:val="24"/>
          <w:szCs w:val="24"/>
        </w:rPr>
        <w:t>ė</w:t>
      </w:r>
      <w:r w:rsidRPr="00F973E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F973E3">
        <w:rPr>
          <w:rFonts w:ascii="Times New Roman" w:eastAsia="Calibri" w:hAnsi="Times New Roman" w:cs="Times New Roman"/>
          <w:sz w:val="24"/>
          <w:szCs w:val="24"/>
        </w:rPr>
        <w:t xml:space="preserve"> </w:t>
      </w:r>
      <w:bookmarkEnd w:id="9"/>
      <w:r>
        <w:rPr>
          <w:rFonts w:ascii="Times New Roman" w:eastAsia="Calibri" w:hAnsi="Times New Roman" w:cs="Times New Roman"/>
          <w:sz w:val="24"/>
          <w:szCs w:val="24"/>
        </w:rPr>
        <w:t>Loreta Masiliūnienė</w:t>
      </w:r>
      <w:bookmarkEnd w:id="5"/>
    </w:p>
    <w:sectPr w:rsidR="00A92679" w:rsidRPr="000F62E5" w:rsidSect="0023208A">
      <w:headerReference w:type="default" r:id="rId8"/>
      <w:pgSz w:w="11906" w:h="16838"/>
      <w:pgMar w:top="1134" w:right="70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0278C0" w14:textId="77777777" w:rsidR="007B7A12" w:rsidRDefault="007B7A12">
      <w:pPr>
        <w:spacing w:after="0" w:line="240" w:lineRule="auto"/>
      </w:pPr>
      <w:r>
        <w:separator/>
      </w:r>
    </w:p>
  </w:endnote>
  <w:endnote w:type="continuationSeparator" w:id="0">
    <w:p w14:paraId="1916A596" w14:textId="77777777" w:rsidR="007B7A12" w:rsidRDefault="007B7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01283B" w14:textId="77777777" w:rsidR="007B7A12" w:rsidRDefault="007B7A12">
      <w:pPr>
        <w:spacing w:after="0" w:line="240" w:lineRule="auto"/>
      </w:pPr>
      <w:r>
        <w:separator/>
      </w:r>
    </w:p>
  </w:footnote>
  <w:footnote w:type="continuationSeparator" w:id="0">
    <w:p w14:paraId="0B49E61A" w14:textId="77777777" w:rsidR="007B7A12" w:rsidRDefault="007B7A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2918315"/>
      <w:docPartObj>
        <w:docPartGallery w:val="Page Numbers (Top of Page)"/>
        <w:docPartUnique/>
      </w:docPartObj>
    </w:sdtPr>
    <w:sdtEndPr>
      <w:rPr>
        <w:rFonts w:ascii="Times New Roman" w:hAnsi="Times New Roman" w:cs="Times New Roman"/>
        <w:sz w:val="24"/>
        <w:szCs w:val="24"/>
      </w:rPr>
    </w:sdtEndPr>
    <w:sdtContent>
      <w:p w14:paraId="29396B2B" w14:textId="77777777" w:rsidR="00D13E58" w:rsidRPr="00400E4A" w:rsidRDefault="008D70D9">
        <w:pPr>
          <w:pStyle w:val="Antrats"/>
          <w:jc w:val="center"/>
          <w:rPr>
            <w:rFonts w:ascii="Times New Roman" w:hAnsi="Times New Roman" w:cs="Times New Roman"/>
            <w:sz w:val="24"/>
            <w:szCs w:val="24"/>
          </w:rPr>
        </w:pPr>
        <w:r w:rsidRPr="00400E4A">
          <w:rPr>
            <w:rFonts w:ascii="Times New Roman" w:hAnsi="Times New Roman" w:cs="Times New Roman"/>
            <w:sz w:val="24"/>
            <w:szCs w:val="24"/>
          </w:rPr>
          <w:fldChar w:fldCharType="begin"/>
        </w:r>
        <w:r w:rsidRPr="00400E4A">
          <w:rPr>
            <w:rFonts w:ascii="Times New Roman" w:hAnsi="Times New Roman" w:cs="Times New Roman"/>
            <w:sz w:val="24"/>
            <w:szCs w:val="24"/>
          </w:rPr>
          <w:instrText>PAGE   \* MERGEFORMAT</w:instrText>
        </w:r>
        <w:r w:rsidRPr="00400E4A">
          <w:rPr>
            <w:rFonts w:ascii="Times New Roman" w:hAnsi="Times New Roman" w:cs="Times New Roman"/>
            <w:sz w:val="24"/>
            <w:szCs w:val="24"/>
          </w:rPr>
          <w:fldChar w:fldCharType="separate"/>
        </w:r>
        <w:r w:rsidRPr="00400E4A">
          <w:rPr>
            <w:rFonts w:ascii="Times New Roman" w:hAnsi="Times New Roman" w:cs="Times New Roman"/>
            <w:sz w:val="24"/>
            <w:szCs w:val="24"/>
          </w:rPr>
          <w:t>2</w:t>
        </w:r>
        <w:r w:rsidRPr="00400E4A">
          <w:rPr>
            <w:rFonts w:ascii="Times New Roman" w:hAnsi="Times New Roman" w:cs="Times New Roman"/>
            <w:sz w:val="24"/>
            <w:szCs w:val="24"/>
          </w:rPr>
          <w:fldChar w:fldCharType="end"/>
        </w:r>
      </w:p>
    </w:sdtContent>
  </w:sdt>
  <w:p w14:paraId="1AD123F2" w14:textId="77777777" w:rsidR="00D13E58" w:rsidRDefault="00D13E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715241"/>
    <w:multiLevelType w:val="multilevel"/>
    <w:tmpl w:val="B2922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236DA4"/>
    <w:multiLevelType w:val="multilevel"/>
    <w:tmpl w:val="01E4F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FF6ACB"/>
    <w:multiLevelType w:val="multilevel"/>
    <w:tmpl w:val="8814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1538613">
    <w:abstractNumId w:val="2"/>
  </w:num>
  <w:num w:numId="2" w16cid:durableId="429549442">
    <w:abstractNumId w:val="0"/>
  </w:num>
  <w:num w:numId="3" w16cid:durableId="1841315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679"/>
    <w:rsid w:val="00033BD8"/>
    <w:rsid w:val="0005512E"/>
    <w:rsid w:val="000F58B9"/>
    <w:rsid w:val="000F62E5"/>
    <w:rsid w:val="00116E73"/>
    <w:rsid w:val="0013736D"/>
    <w:rsid w:val="0023208A"/>
    <w:rsid w:val="00240EF5"/>
    <w:rsid w:val="00266BB0"/>
    <w:rsid w:val="0028362D"/>
    <w:rsid w:val="00296386"/>
    <w:rsid w:val="002C5E4E"/>
    <w:rsid w:val="0043267A"/>
    <w:rsid w:val="00486ACA"/>
    <w:rsid w:val="004D71BC"/>
    <w:rsid w:val="00531403"/>
    <w:rsid w:val="005E5AA9"/>
    <w:rsid w:val="005F3BB3"/>
    <w:rsid w:val="00631B99"/>
    <w:rsid w:val="006645F3"/>
    <w:rsid w:val="00697A17"/>
    <w:rsid w:val="007209CD"/>
    <w:rsid w:val="00752F96"/>
    <w:rsid w:val="00754A7D"/>
    <w:rsid w:val="007B7A12"/>
    <w:rsid w:val="008525E2"/>
    <w:rsid w:val="00876D61"/>
    <w:rsid w:val="008A56BE"/>
    <w:rsid w:val="008D70D9"/>
    <w:rsid w:val="008E5292"/>
    <w:rsid w:val="009029C5"/>
    <w:rsid w:val="00925C1E"/>
    <w:rsid w:val="009A1DCE"/>
    <w:rsid w:val="009A2E66"/>
    <w:rsid w:val="00A07671"/>
    <w:rsid w:val="00A171E7"/>
    <w:rsid w:val="00A92679"/>
    <w:rsid w:val="00AE1C70"/>
    <w:rsid w:val="00BC7D4E"/>
    <w:rsid w:val="00C45D7C"/>
    <w:rsid w:val="00CC4DB5"/>
    <w:rsid w:val="00D13E58"/>
    <w:rsid w:val="00D33F96"/>
    <w:rsid w:val="00D528D7"/>
    <w:rsid w:val="00DB6A21"/>
    <w:rsid w:val="00E808CC"/>
    <w:rsid w:val="00ED0BE8"/>
    <w:rsid w:val="00F93D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056B4"/>
  <w15:chartTrackingRefBased/>
  <w15:docId w15:val="{0F31FCF7-0830-42B4-AF6F-5986DB3DE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2679"/>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A9267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A9267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A92679"/>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A92679"/>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Antrat5">
    <w:name w:val="heading 5"/>
    <w:basedOn w:val="prastasis"/>
    <w:next w:val="prastasis"/>
    <w:link w:val="Antrat5Diagrama"/>
    <w:uiPriority w:val="9"/>
    <w:semiHidden/>
    <w:unhideWhenUsed/>
    <w:qFormat/>
    <w:rsid w:val="00A92679"/>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Antrat6">
    <w:name w:val="heading 6"/>
    <w:basedOn w:val="prastasis"/>
    <w:next w:val="prastasis"/>
    <w:link w:val="Antrat6Diagrama"/>
    <w:uiPriority w:val="9"/>
    <w:semiHidden/>
    <w:unhideWhenUsed/>
    <w:qFormat/>
    <w:rsid w:val="00A9267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Antrat7">
    <w:name w:val="heading 7"/>
    <w:basedOn w:val="prastasis"/>
    <w:next w:val="prastasis"/>
    <w:link w:val="Antrat7Diagrama"/>
    <w:uiPriority w:val="9"/>
    <w:semiHidden/>
    <w:unhideWhenUsed/>
    <w:qFormat/>
    <w:rsid w:val="00A9267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Antrat8">
    <w:name w:val="heading 8"/>
    <w:basedOn w:val="prastasis"/>
    <w:next w:val="prastasis"/>
    <w:link w:val="Antrat8Diagrama"/>
    <w:uiPriority w:val="9"/>
    <w:semiHidden/>
    <w:unhideWhenUsed/>
    <w:qFormat/>
    <w:rsid w:val="00A9267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Antrat9">
    <w:name w:val="heading 9"/>
    <w:basedOn w:val="prastasis"/>
    <w:next w:val="prastasis"/>
    <w:link w:val="Antrat9Diagrama"/>
    <w:uiPriority w:val="9"/>
    <w:semiHidden/>
    <w:unhideWhenUsed/>
    <w:qFormat/>
    <w:rsid w:val="00A9267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9267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9267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9267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9267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9267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9267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9267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9267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9267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9267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A9267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9267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A9267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92679"/>
    <w:pPr>
      <w:spacing w:before="160" w:line="278" w:lineRule="auto"/>
      <w:jc w:val="center"/>
    </w:pPr>
    <w:rPr>
      <w:i/>
      <w:iCs/>
      <w:color w:val="404040" w:themeColor="text1" w:themeTint="BF"/>
      <w:kern w:val="2"/>
      <w:sz w:val="24"/>
      <w:szCs w:val="24"/>
      <w14:ligatures w14:val="standardContextual"/>
    </w:rPr>
  </w:style>
  <w:style w:type="character" w:customStyle="1" w:styleId="CitataDiagrama">
    <w:name w:val="Citata Diagrama"/>
    <w:basedOn w:val="Numatytasispastraiposriftas"/>
    <w:link w:val="Citata"/>
    <w:uiPriority w:val="29"/>
    <w:rsid w:val="00A92679"/>
    <w:rPr>
      <w:i/>
      <w:iCs/>
      <w:color w:val="404040" w:themeColor="text1" w:themeTint="BF"/>
    </w:rPr>
  </w:style>
  <w:style w:type="paragraph" w:styleId="Sraopastraipa">
    <w:name w:val="List Paragraph"/>
    <w:basedOn w:val="prastasis"/>
    <w:uiPriority w:val="34"/>
    <w:qFormat/>
    <w:rsid w:val="00A92679"/>
    <w:pPr>
      <w:spacing w:line="278" w:lineRule="auto"/>
      <w:ind w:left="720"/>
      <w:contextualSpacing/>
    </w:pPr>
    <w:rPr>
      <w:kern w:val="2"/>
      <w:sz w:val="24"/>
      <w:szCs w:val="24"/>
      <w14:ligatures w14:val="standardContextual"/>
    </w:rPr>
  </w:style>
  <w:style w:type="character" w:styleId="Rykuspabraukimas">
    <w:name w:val="Intense Emphasis"/>
    <w:basedOn w:val="Numatytasispastraiposriftas"/>
    <w:uiPriority w:val="21"/>
    <w:qFormat/>
    <w:rsid w:val="00A92679"/>
    <w:rPr>
      <w:i/>
      <w:iCs/>
      <w:color w:val="2F5496" w:themeColor="accent1" w:themeShade="BF"/>
    </w:rPr>
  </w:style>
  <w:style w:type="paragraph" w:styleId="Iskirtacitata">
    <w:name w:val="Intense Quote"/>
    <w:basedOn w:val="prastasis"/>
    <w:next w:val="prastasis"/>
    <w:link w:val="IskirtacitataDiagrama"/>
    <w:uiPriority w:val="30"/>
    <w:qFormat/>
    <w:rsid w:val="00A92679"/>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skirtacitataDiagrama">
    <w:name w:val="Išskirta citata Diagrama"/>
    <w:basedOn w:val="Numatytasispastraiposriftas"/>
    <w:link w:val="Iskirtacitata"/>
    <w:uiPriority w:val="30"/>
    <w:rsid w:val="00A92679"/>
    <w:rPr>
      <w:i/>
      <w:iCs/>
      <w:color w:val="2F5496" w:themeColor="accent1" w:themeShade="BF"/>
    </w:rPr>
  </w:style>
  <w:style w:type="character" w:styleId="Rykinuoroda">
    <w:name w:val="Intense Reference"/>
    <w:basedOn w:val="Numatytasispastraiposriftas"/>
    <w:uiPriority w:val="32"/>
    <w:qFormat/>
    <w:rsid w:val="00A92679"/>
    <w:rPr>
      <w:b/>
      <w:bCs/>
      <w:smallCaps/>
      <w:color w:val="2F5496" w:themeColor="accent1" w:themeShade="BF"/>
      <w:spacing w:val="5"/>
    </w:rPr>
  </w:style>
  <w:style w:type="paragraph" w:styleId="Antrats">
    <w:name w:val="header"/>
    <w:basedOn w:val="prastasis"/>
    <w:link w:val="AntratsDiagrama"/>
    <w:uiPriority w:val="99"/>
    <w:unhideWhenUsed/>
    <w:rsid w:val="00A926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92679"/>
    <w:rPr>
      <w:kern w:val="0"/>
      <w:sz w:val="22"/>
      <w:szCs w:val="22"/>
      <w14:ligatures w14:val="none"/>
    </w:rPr>
  </w:style>
  <w:style w:type="character" w:customStyle="1" w:styleId="Style3">
    <w:name w:val="Style3"/>
    <w:uiPriority w:val="99"/>
    <w:rsid w:val="000F62E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20231</Words>
  <Characters>11533</Characters>
  <Application>Microsoft Office Word</Application>
  <DocSecurity>4</DocSecurity>
  <Lines>96</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Šukienė</dc:creator>
  <cp:lastModifiedBy>Diana Brazdžiunienė</cp:lastModifiedBy>
  <cp:revision>2</cp:revision>
  <cp:lastPrinted>2025-07-22T11:56:00Z</cp:lastPrinted>
  <dcterms:created xsi:type="dcterms:W3CDTF">2025-08-04T12:56:00Z</dcterms:created>
  <dcterms:modified xsi:type="dcterms:W3CDTF">2025-08-04T12:56:00Z</dcterms:modified>
</cp:coreProperties>
</file>