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AD7B9E">
      <w:pPr>
        <w:pStyle w:val="Paantrat"/>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4BFA2566" w:rsidR="0062551B" w:rsidRPr="00A562AA" w:rsidRDefault="006127B2" w:rsidP="005F44E3">
      <w:pPr>
        <w:pStyle w:val="Antrat1"/>
      </w:pPr>
      <w:r>
        <w:t>DĖL</w:t>
      </w:r>
      <w:r w:rsidR="00522735">
        <w:t xml:space="preserve"> PANEVĖŽIO MIESTO SAVIVALDYBĖS TURTO </w:t>
      </w:r>
      <w:r w:rsidR="00C52AD4">
        <w:t>INVESTAVIMO</w:t>
      </w:r>
      <w:r w:rsidR="00AE0CF5">
        <w:t xml:space="preserve"> Į</w:t>
      </w:r>
      <w:r w:rsidR="00522735">
        <w:t xml:space="preserve"> VIEŠ</w:t>
      </w:r>
      <w:r w:rsidR="00AE0CF5">
        <w:t>ĄJĄ</w:t>
      </w:r>
      <w:r w:rsidR="00522735">
        <w:t xml:space="preserve"> ĮSTAIG</w:t>
      </w:r>
      <w:r w:rsidR="00AE0CF5">
        <w:t>Ą</w:t>
      </w:r>
      <w:r w:rsidR="00522735">
        <w:t xml:space="preserve"> PANEVĖŽIO MIESTO POLIKLINIK</w:t>
      </w:r>
      <w:r w:rsidR="00AE0CF5">
        <w:t>Ą</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rugpjūčio 8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TSP-320</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DA1AD38" w14:textId="648A47BE" w:rsidR="00D666AE" w:rsidRDefault="0062551B" w:rsidP="008D0712">
      <w:pPr>
        <w:spacing w:line="360" w:lineRule="auto"/>
        <w:ind w:firstLine="840"/>
        <w:jc w:val="both"/>
        <w:rPr>
          <w:color w:val="000000"/>
        </w:rPr>
      </w:pPr>
      <w:r w:rsidRPr="00A562AA">
        <w:rPr>
          <w:szCs w:val="24"/>
        </w:rPr>
        <w:t>Vadovaudamasi</w:t>
      </w:r>
      <w:r w:rsidR="00522735">
        <w:rPr>
          <w:szCs w:val="24"/>
        </w:rPr>
        <w:t xml:space="preserve"> </w:t>
      </w:r>
      <w:r w:rsidR="00522735">
        <w:rPr>
          <w:color w:val="000000"/>
        </w:rPr>
        <w:t xml:space="preserve">Lietuvos Respublikos vietos savivaldos įstatymo 6 straipsnio 17 punktu, 7 straipsnio 31 punktu, 15 straipsnio 2 dalies 19 punktu, </w:t>
      </w:r>
      <w:r w:rsidR="00262C01">
        <w:rPr>
          <w:color w:val="000000"/>
        </w:rPr>
        <w:t>63 straipsniu, Lietuvos Respublikos viešųjų įstaigų įstatymo 24 straipsnio 3 ir 6 dalimi</w:t>
      </w:r>
      <w:r w:rsidR="001B70E1">
        <w:rPr>
          <w:color w:val="000000"/>
        </w:rPr>
        <w:t>s</w:t>
      </w:r>
      <w:r w:rsidR="00262C01">
        <w:rPr>
          <w:color w:val="000000"/>
        </w:rPr>
        <w:t xml:space="preserve">, </w:t>
      </w:r>
      <w:r w:rsidR="00262C01" w:rsidRPr="00CD4347">
        <w:t>Lietuvos Respublikos valstybės ir savivaldybių turto valdymo, naudojimo ir disponavimo juo įstatymo 22 straipsnio 1</w:t>
      </w:r>
      <w:r w:rsidR="00262C01">
        <w:t xml:space="preserve"> dalies 2 punktu</w:t>
      </w:r>
      <w:r w:rsidR="00BB209F">
        <w:t xml:space="preserve">, </w:t>
      </w:r>
      <w:r w:rsidR="00262C01">
        <w:rPr>
          <w:color w:val="000000"/>
        </w:rPr>
        <w:t>2 dali</w:t>
      </w:r>
      <w:r w:rsidR="00BB209F">
        <w:rPr>
          <w:color w:val="000000"/>
        </w:rPr>
        <w:t>es 5</w:t>
      </w:r>
      <w:r w:rsidR="001B70E1">
        <w:rPr>
          <w:color w:val="000000"/>
        </w:rPr>
        <w:t>–</w:t>
      </w:r>
      <w:r w:rsidR="00BB209F">
        <w:rPr>
          <w:color w:val="000000"/>
        </w:rPr>
        <w:t>7 punktais,</w:t>
      </w:r>
      <w:r w:rsidR="00262C01">
        <w:rPr>
          <w:color w:val="000000"/>
        </w:rPr>
        <w:t xml:space="preserve"> </w:t>
      </w:r>
      <w:r w:rsidR="00522735" w:rsidRPr="004D044D">
        <w:t xml:space="preserve">Sprendimo investuoti valstybės ir savivaldybių turtą priėmimo tvarkos aprašu, patvirtintu Lietuvos Respublikos Vyriausybės 2007 m. liepos 4 d. nutarimu Nr. 758 „Dėl Sprendimo investuoti valstybės ir savivaldybių turtą priėmimo tvarkos aprašo patvirtinimo“, </w:t>
      </w:r>
      <w:r w:rsidR="00522735" w:rsidRPr="00522735">
        <w:t xml:space="preserve">atsižvelgdama į Panevėžio miesto savivaldybės mero 2025 m. rugpjūčio </w:t>
      </w:r>
      <w:r w:rsidR="002409A0" w:rsidRPr="002409A0">
        <w:t>7</w:t>
      </w:r>
      <w:r w:rsidR="00522735" w:rsidRPr="002409A0">
        <w:t xml:space="preserve"> d. </w:t>
      </w:r>
      <w:r w:rsidR="00522735" w:rsidRPr="00522735">
        <w:t>raštą Nr.</w:t>
      </w:r>
      <w:r w:rsidR="002409A0">
        <w:t xml:space="preserve"> D2-1139</w:t>
      </w:r>
      <w:r w:rsidR="00522735" w:rsidRPr="00522735">
        <w:rPr>
          <w:color w:val="FF0000"/>
        </w:rPr>
        <w:t xml:space="preserve"> </w:t>
      </w:r>
      <w:r w:rsidR="00522735" w:rsidRPr="002409A0">
        <w:t>„</w:t>
      </w:r>
      <w:r w:rsidR="00093009" w:rsidRPr="002409A0">
        <w:t xml:space="preserve">Teikimas dėl </w:t>
      </w:r>
      <w:r w:rsidR="002409A0">
        <w:t>pasiūlymo</w:t>
      </w:r>
      <w:r w:rsidR="00093009" w:rsidRPr="002409A0">
        <w:t xml:space="preserve"> investuoti savivaldybės turtą“</w:t>
      </w:r>
      <w:r w:rsidR="001B70E1">
        <w:t>,</w:t>
      </w:r>
      <w:r w:rsidR="00522735" w:rsidRPr="002409A0">
        <w:t xml:space="preserve"> </w:t>
      </w:r>
      <w:r w:rsidR="001B70E1" w:rsidRPr="00F43020">
        <w:rPr>
          <w:color w:val="000000"/>
        </w:rPr>
        <w:t xml:space="preserve">Panevėžio </w:t>
      </w:r>
      <w:r w:rsidR="00522735">
        <w:rPr>
          <w:color w:val="000000"/>
        </w:rPr>
        <w:t>miesto savivaldybės taryba</w:t>
      </w:r>
      <w:r w:rsidR="00270379">
        <w:rPr>
          <w:color w:val="000000"/>
          <w:spacing w:val="60"/>
        </w:rPr>
        <w:t xml:space="preserve"> </w:t>
      </w:r>
      <w:r w:rsidR="00522735">
        <w:rPr>
          <w:color w:val="000000"/>
        </w:rPr>
        <w:t>n u s p r e n d ž i a:</w:t>
      </w:r>
    </w:p>
    <w:p w14:paraId="393BE709" w14:textId="656AE53C" w:rsidR="00F43020" w:rsidRDefault="00D666AE" w:rsidP="008D0712">
      <w:pPr>
        <w:spacing w:line="360" w:lineRule="auto"/>
        <w:ind w:firstLine="840"/>
        <w:jc w:val="both"/>
        <w:rPr>
          <w:color w:val="000000"/>
        </w:rPr>
      </w:pPr>
      <w:r>
        <w:rPr>
          <w:color w:val="000000"/>
        </w:rPr>
        <w:t xml:space="preserve">1. </w:t>
      </w:r>
      <w:r w:rsidR="00B2627A">
        <w:rPr>
          <w:color w:val="000000"/>
        </w:rPr>
        <w:t>Investuoti</w:t>
      </w:r>
      <w:r w:rsidR="00F43020" w:rsidRPr="00F43020">
        <w:rPr>
          <w:color w:val="000000"/>
        </w:rPr>
        <w:t xml:space="preserve"> Panevėžio miesto savivaldybei nuosavybės teise priklausantį </w:t>
      </w:r>
      <w:r w:rsidR="00F43020" w:rsidRPr="00BF7629">
        <w:rPr>
          <w:color w:val="000000"/>
        </w:rPr>
        <w:t>80</w:t>
      </w:r>
      <w:r w:rsidR="00B0204D" w:rsidRPr="00BF7629">
        <w:rPr>
          <w:color w:val="000000"/>
        </w:rPr>
        <w:t xml:space="preserve"> </w:t>
      </w:r>
      <w:r w:rsidR="00F43020" w:rsidRPr="00BF7629">
        <w:rPr>
          <w:color w:val="000000"/>
        </w:rPr>
        <w:t>000,00</w:t>
      </w:r>
      <w:r w:rsidR="00F43020" w:rsidRPr="00F43020">
        <w:rPr>
          <w:color w:val="000000"/>
        </w:rPr>
        <w:t xml:space="preserve"> Eur (aštuoniasdešimt tūkstančių eurų)</w:t>
      </w:r>
      <w:r w:rsidR="00F43020">
        <w:rPr>
          <w:color w:val="000000"/>
        </w:rPr>
        <w:t xml:space="preserve"> dydžio finansinį turtą, padidinant viešosios įstaigos Panevėžio miesto poliklinikos (</w:t>
      </w:r>
      <w:r w:rsidR="00F43020" w:rsidRPr="00D666AE">
        <w:t>juridinio asmens kodas</w:t>
      </w:r>
      <w:r w:rsidRPr="00D666AE">
        <w:t xml:space="preserve"> 148194854</w:t>
      </w:r>
      <w:r w:rsidR="00F43020">
        <w:rPr>
          <w:color w:val="000000"/>
        </w:rPr>
        <w:t>) dalininkų kapitalą papildomu piniginiu įnašu</w:t>
      </w:r>
      <w:r w:rsidR="009B3D0C">
        <w:rPr>
          <w:color w:val="000000"/>
        </w:rPr>
        <w:t>.</w:t>
      </w:r>
    </w:p>
    <w:p w14:paraId="2C8D9EA5" w14:textId="4878A1F0" w:rsidR="003F2E98" w:rsidRDefault="00F43020" w:rsidP="008D0712">
      <w:pPr>
        <w:spacing w:line="360" w:lineRule="auto"/>
        <w:ind w:firstLine="840"/>
        <w:jc w:val="both"/>
        <w:rPr>
          <w:szCs w:val="24"/>
          <w:shd w:val="clear" w:color="auto" w:fill="FFFFFF"/>
        </w:rPr>
      </w:pPr>
      <w:r>
        <w:rPr>
          <w:color w:val="000000"/>
        </w:rPr>
        <w:t xml:space="preserve">2. </w:t>
      </w:r>
      <w:r w:rsidRPr="00F7167E">
        <w:rPr>
          <w:szCs w:val="24"/>
          <w:shd w:val="clear" w:color="auto" w:fill="FFFFFF"/>
        </w:rPr>
        <w:t xml:space="preserve">Pavesti Panevėžio miesto savivaldybės administracijos </w:t>
      </w:r>
      <w:r>
        <w:rPr>
          <w:szCs w:val="24"/>
          <w:shd w:val="clear" w:color="auto" w:fill="FFFFFF"/>
        </w:rPr>
        <w:t>A</w:t>
      </w:r>
      <w:r w:rsidRPr="00F7167E">
        <w:rPr>
          <w:szCs w:val="24"/>
          <w:shd w:val="clear" w:color="auto" w:fill="FFFFFF"/>
        </w:rPr>
        <w:t xml:space="preserve">pskaitos skyriui </w:t>
      </w:r>
      <w:r>
        <w:rPr>
          <w:szCs w:val="24"/>
          <w:shd w:val="clear" w:color="auto" w:fill="FFFFFF"/>
        </w:rPr>
        <w:t>viešajai įstaigai Panevėžio miesto poliklinikai</w:t>
      </w:r>
      <w:r w:rsidRPr="00F7167E">
        <w:rPr>
          <w:bCs/>
          <w:szCs w:val="24"/>
          <w:shd w:val="clear" w:color="auto" w:fill="FFFFFF"/>
        </w:rPr>
        <w:t xml:space="preserve"> </w:t>
      </w:r>
      <w:r>
        <w:rPr>
          <w:bCs/>
          <w:szCs w:val="24"/>
          <w:shd w:val="clear" w:color="auto" w:fill="FFFFFF"/>
        </w:rPr>
        <w:t xml:space="preserve">perduoti </w:t>
      </w:r>
      <w:r w:rsidR="003F2E98">
        <w:rPr>
          <w:szCs w:val="24"/>
        </w:rPr>
        <w:t>80</w:t>
      </w:r>
      <w:r w:rsidRPr="00F7167E">
        <w:rPr>
          <w:szCs w:val="24"/>
        </w:rPr>
        <w:t xml:space="preserve"> 000</w:t>
      </w:r>
      <w:r w:rsidRPr="00F7167E">
        <w:rPr>
          <w:szCs w:val="24"/>
          <w:shd w:val="clear" w:color="auto" w:fill="FFFFFF"/>
        </w:rPr>
        <w:t xml:space="preserve"> Eur (</w:t>
      </w:r>
      <w:r w:rsidR="003F2E98" w:rsidRPr="00F43020">
        <w:rPr>
          <w:color w:val="000000"/>
        </w:rPr>
        <w:t>aštuoniasdešimt tūkstančių eurų</w:t>
      </w:r>
      <w:r w:rsidRPr="00F7167E">
        <w:rPr>
          <w:szCs w:val="24"/>
          <w:shd w:val="clear" w:color="auto" w:fill="FFFFFF"/>
        </w:rPr>
        <w:t>) dalininkų kapitalą didinantį įnašą, kaip Panevėžio miesto savivaldybei priklausantį finansinį turtą</w:t>
      </w:r>
      <w:r w:rsidR="009B3D0C">
        <w:rPr>
          <w:szCs w:val="24"/>
          <w:shd w:val="clear" w:color="auto" w:fill="FFFFFF"/>
        </w:rPr>
        <w:t>.</w:t>
      </w:r>
    </w:p>
    <w:p w14:paraId="27B878B0" w14:textId="77777777" w:rsidR="008971B5" w:rsidRDefault="008971B5" w:rsidP="008D0712">
      <w:pPr>
        <w:spacing w:line="360" w:lineRule="auto"/>
        <w:ind w:firstLine="840"/>
        <w:jc w:val="both"/>
        <w:rPr>
          <w:color w:val="000000"/>
          <w:szCs w:val="24"/>
          <w:lang w:eastAsia="lt-LT"/>
        </w:rPr>
      </w:pPr>
      <w:r>
        <w:rPr>
          <w:szCs w:val="24"/>
        </w:rPr>
        <w:t>3</w:t>
      </w:r>
      <w:r w:rsidR="003F2E98">
        <w:rPr>
          <w:szCs w:val="24"/>
        </w:rPr>
        <w:t xml:space="preserve">. </w:t>
      </w:r>
      <w:bookmarkStart w:id="2" w:name="part_3c7616391dbf4080bf9538254e1517a9"/>
      <w:bookmarkEnd w:id="2"/>
      <w:r w:rsidR="00F43020" w:rsidRPr="00F43020">
        <w:rPr>
          <w:color w:val="000000"/>
          <w:szCs w:val="24"/>
          <w:lang w:eastAsia="lt-LT"/>
        </w:rPr>
        <w:t>Nustatyti, kad šio sprendimo 1 punkte nurodytas įnašas turi būti pervestas viešajai įstaigai </w:t>
      </w:r>
      <w:r w:rsidR="003F2E98">
        <w:rPr>
          <w:color w:val="000000"/>
          <w:szCs w:val="24"/>
          <w:lang w:eastAsia="lt-LT"/>
        </w:rPr>
        <w:t>Panevėžio miesto poliklinikai</w:t>
      </w:r>
      <w:r w:rsidR="00F43020" w:rsidRPr="00F43020">
        <w:rPr>
          <w:color w:val="000000"/>
          <w:szCs w:val="24"/>
          <w:lang w:eastAsia="lt-LT"/>
        </w:rPr>
        <w:t xml:space="preserve"> </w:t>
      </w:r>
      <w:r w:rsidR="00F43020" w:rsidRPr="00B421C0">
        <w:rPr>
          <w:color w:val="000000" w:themeColor="text1"/>
          <w:szCs w:val="24"/>
          <w:lang w:eastAsia="lt-LT"/>
        </w:rPr>
        <w:t>iki 202</w:t>
      </w:r>
      <w:r w:rsidR="003F2E98" w:rsidRPr="00B421C0">
        <w:rPr>
          <w:color w:val="000000" w:themeColor="text1"/>
          <w:szCs w:val="24"/>
          <w:lang w:eastAsia="lt-LT"/>
        </w:rPr>
        <w:t>5</w:t>
      </w:r>
      <w:r w:rsidR="00F43020" w:rsidRPr="00B421C0">
        <w:rPr>
          <w:color w:val="000000" w:themeColor="text1"/>
          <w:szCs w:val="24"/>
          <w:lang w:eastAsia="lt-LT"/>
        </w:rPr>
        <w:t xml:space="preserve"> m. </w:t>
      </w:r>
      <w:r w:rsidR="00B2627A" w:rsidRPr="00B421C0">
        <w:rPr>
          <w:color w:val="000000" w:themeColor="text1"/>
          <w:szCs w:val="24"/>
          <w:lang w:eastAsia="lt-LT"/>
        </w:rPr>
        <w:t>spalio</w:t>
      </w:r>
      <w:r w:rsidR="00F43020" w:rsidRPr="00B421C0">
        <w:rPr>
          <w:color w:val="000000" w:themeColor="text1"/>
          <w:szCs w:val="24"/>
          <w:lang w:eastAsia="lt-LT"/>
        </w:rPr>
        <w:t xml:space="preserve"> </w:t>
      </w:r>
      <w:r w:rsidR="00B421C0" w:rsidRPr="00B421C0">
        <w:rPr>
          <w:color w:val="000000" w:themeColor="text1"/>
          <w:szCs w:val="24"/>
          <w:lang w:eastAsia="lt-LT"/>
        </w:rPr>
        <w:t>31</w:t>
      </w:r>
      <w:r w:rsidR="00F43020" w:rsidRPr="00B421C0">
        <w:rPr>
          <w:color w:val="000000" w:themeColor="text1"/>
          <w:szCs w:val="24"/>
          <w:lang w:eastAsia="lt-LT"/>
        </w:rPr>
        <w:t xml:space="preserve"> d.</w:t>
      </w:r>
      <w:bookmarkStart w:id="3" w:name="part_1178424f2a6446c9a682223d83a380d1"/>
      <w:bookmarkEnd w:id="3"/>
    </w:p>
    <w:p w14:paraId="7CA7A622" w14:textId="2FCA67D7" w:rsidR="005C41AC" w:rsidRPr="008971B5" w:rsidRDefault="001B70E1" w:rsidP="008D0712">
      <w:pPr>
        <w:spacing w:line="360" w:lineRule="auto"/>
        <w:ind w:firstLine="840"/>
        <w:jc w:val="both"/>
        <w:rPr>
          <w:color w:val="000000"/>
          <w:szCs w:val="24"/>
          <w:lang w:eastAsia="lt-LT"/>
        </w:rPr>
      </w:pPr>
      <w:r>
        <w:rPr>
          <w:szCs w:val="24"/>
        </w:rPr>
        <w:t>4. Nurodyti, kad š</w:t>
      </w:r>
      <w:r w:rsidR="008971B5" w:rsidRPr="008971B5">
        <w:rPr>
          <w:szCs w:val="24"/>
        </w:rPr>
        <w:t>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7CC4E0F" w14:textId="77777777" w:rsidR="003B1D91" w:rsidRPr="00A562AA" w:rsidRDefault="003B1D91" w:rsidP="002D0B3C">
      <w:pPr>
        <w:jc w:val="both"/>
        <w:rPr>
          <w:szCs w:val="24"/>
        </w:rPr>
      </w:pPr>
    </w:p>
    <w:p w14:paraId="1DB97B40" w14:textId="6CEE6DE0" w:rsidR="001D3CB6" w:rsidRPr="00A562AA"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t>Loreta Masiliūnienė</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E075C" w14:textId="77777777" w:rsidR="002409A0" w:rsidRDefault="002409A0">
      <w:r>
        <w:separator/>
      </w:r>
    </w:p>
  </w:endnote>
  <w:endnote w:type="continuationSeparator" w:id="0">
    <w:p w14:paraId="5840D8AA" w14:textId="77777777" w:rsidR="002409A0" w:rsidRDefault="002409A0">
      <w:r>
        <w:continuationSeparator/>
      </w:r>
    </w:p>
  </w:endnote>
  <w:endnote w:type="continuationNotice" w:id="1">
    <w:p w14:paraId="7D7DFED3" w14:textId="77777777" w:rsidR="002409A0" w:rsidRDefault="00240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2409A0" w:rsidRDefault="002409A0" w:rsidP="00BE4566">
    <w:pPr>
      <w:tabs>
        <w:tab w:val="left" w:pos="8445"/>
      </w:tabs>
    </w:pPr>
    <w:r>
      <w:tab/>
    </w:r>
  </w:p>
  <w:p w14:paraId="172F61F9" w14:textId="77777777" w:rsidR="002409A0" w:rsidRDefault="002409A0"/>
  <w:p w14:paraId="0FCE5295" w14:textId="77777777" w:rsidR="002409A0" w:rsidRDefault="002409A0">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2409A0" w:rsidRDefault="002409A0" w:rsidP="00DD20B8">
    <w:pPr>
      <w:pStyle w:val="Porat"/>
    </w:pPr>
  </w:p>
  <w:p w14:paraId="49A00022" w14:textId="77777777" w:rsidR="002409A0" w:rsidRDefault="002409A0" w:rsidP="00DD20B8">
    <w:pPr>
      <w:pStyle w:val="Porat"/>
    </w:pPr>
  </w:p>
  <w:p w14:paraId="1A31EA07" w14:textId="77777777" w:rsidR="002409A0" w:rsidRDefault="002409A0" w:rsidP="00DD20B8">
    <w:pPr>
      <w:pStyle w:val="Porat"/>
    </w:pPr>
  </w:p>
  <w:p w14:paraId="07EBC193" w14:textId="77777777" w:rsidR="002409A0" w:rsidRDefault="002409A0"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EF614" w14:textId="77777777" w:rsidR="002409A0" w:rsidRDefault="002409A0">
      <w:r>
        <w:separator/>
      </w:r>
    </w:p>
  </w:footnote>
  <w:footnote w:type="continuationSeparator" w:id="0">
    <w:p w14:paraId="58D26146" w14:textId="77777777" w:rsidR="002409A0" w:rsidRDefault="002409A0">
      <w:r>
        <w:continuationSeparator/>
      </w:r>
    </w:p>
  </w:footnote>
  <w:footnote w:type="continuationNotice" w:id="1">
    <w:p w14:paraId="58F61957" w14:textId="77777777" w:rsidR="002409A0" w:rsidRDefault="002409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2409A0" w:rsidRDefault="002409A0">
    <w:pPr>
      <w:pStyle w:val="Antrats"/>
      <w:jc w:val="center"/>
    </w:pPr>
  </w:p>
  <w:p w14:paraId="0DA97AEE" w14:textId="77777777" w:rsidR="002409A0" w:rsidRDefault="002409A0">
    <w:pPr>
      <w:pStyle w:val="Antrats"/>
      <w:jc w:val="center"/>
    </w:pPr>
  </w:p>
  <w:p w14:paraId="39DDC00C" w14:textId="77777777" w:rsidR="002409A0" w:rsidRDefault="002409A0">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2409A0" w:rsidRDefault="002409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1A2DF0"/>
    <w:multiLevelType w:val="hybridMultilevel"/>
    <w:tmpl w:val="D67605E4"/>
    <w:lvl w:ilvl="0" w:tplc="94480CA8">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677077A8"/>
    <w:multiLevelType w:val="multilevel"/>
    <w:tmpl w:val="09101344"/>
    <w:lvl w:ilvl="0">
      <w:start w:val="1"/>
      <w:numFmt w:val="decimal"/>
      <w:lvlText w:val="%1."/>
      <w:lvlJc w:val="left"/>
      <w:pPr>
        <w:ind w:left="1070" w:hanging="360"/>
      </w:pPr>
      <w:rPr>
        <w:rFonts w:hint="default"/>
        <w:b w:val="0"/>
        <w:bCs/>
      </w:rPr>
    </w:lvl>
    <w:lvl w:ilvl="1">
      <w:start w:val="1"/>
      <w:numFmt w:val="decimal"/>
      <w:isLgl/>
      <w:lvlText w:val="%1.%2."/>
      <w:lvlJc w:val="left"/>
      <w:pPr>
        <w:ind w:left="1495"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207570224">
    <w:abstractNumId w:val="0"/>
  </w:num>
  <w:num w:numId="2" w16cid:durableId="1387995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93009"/>
    <w:rsid w:val="000E5933"/>
    <w:rsid w:val="000E7131"/>
    <w:rsid w:val="00101F07"/>
    <w:rsid w:val="00124B60"/>
    <w:rsid w:val="00132ABE"/>
    <w:rsid w:val="00153B94"/>
    <w:rsid w:val="00155F1B"/>
    <w:rsid w:val="001B1FE3"/>
    <w:rsid w:val="001B70E1"/>
    <w:rsid w:val="001D1AC1"/>
    <w:rsid w:val="001D3CB6"/>
    <w:rsid w:val="001D6DD5"/>
    <w:rsid w:val="001E4DFD"/>
    <w:rsid w:val="001F7914"/>
    <w:rsid w:val="0020204A"/>
    <w:rsid w:val="00206FC7"/>
    <w:rsid w:val="0023417F"/>
    <w:rsid w:val="00234FD8"/>
    <w:rsid w:val="002409A0"/>
    <w:rsid w:val="0024706D"/>
    <w:rsid w:val="002526D2"/>
    <w:rsid w:val="00252BCA"/>
    <w:rsid w:val="00262C01"/>
    <w:rsid w:val="002630A9"/>
    <w:rsid w:val="002658A0"/>
    <w:rsid w:val="00270379"/>
    <w:rsid w:val="00276412"/>
    <w:rsid w:val="002915B5"/>
    <w:rsid w:val="00291649"/>
    <w:rsid w:val="00293059"/>
    <w:rsid w:val="002A2097"/>
    <w:rsid w:val="002A7AB8"/>
    <w:rsid w:val="002B6DC7"/>
    <w:rsid w:val="002D0B3C"/>
    <w:rsid w:val="002D57F9"/>
    <w:rsid w:val="002D75F0"/>
    <w:rsid w:val="002D7E2D"/>
    <w:rsid w:val="002E2386"/>
    <w:rsid w:val="002E4357"/>
    <w:rsid w:val="002E7825"/>
    <w:rsid w:val="002F7001"/>
    <w:rsid w:val="00303346"/>
    <w:rsid w:val="00312A5C"/>
    <w:rsid w:val="00325CF1"/>
    <w:rsid w:val="00337555"/>
    <w:rsid w:val="00355495"/>
    <w:rsid w:val="00355EE8"/>
    <w:rsid w:val="00386ACB"/>
    <w:rsid w:val="00392558"/>
    <w:rsid w:val="0039707D"/>
    <w:rsid w:val="003A3559"/>
    <w:rsid w:val="003B1D91"/>
    <w:rsid w:val="003C7671"/>
    <w:rsid w:val="003D113C"/>
    <w:rsid w:val="003D6535"/>
    <w:rsid w:val="003E58F0"/>
    <w:rsid w:val="003F2E98"/>
    <w:rsid w:val="003F3684"/>
    <w:rsid w:val="004014AB"/>
    <w:rsid w:val="004100D4"/>
    <w:rsid w:val="00420850"/>
    <w:rsid w:val="00421D43"/>
    <w:rsid w:val="004376E8"/>
    <w:rsid w:val="004564CD"/>
    <w:rsid w:val="00464BB1"/>
    <w:rsid w:val="00480D2E"/>
    <w:rsid w:val="00481950"/>
    <w:rsid w:val="004849ED"/>
    <w:rsid w:val="004A3610"/>
    <w:rsid w:val="004C07E0"/>
    <w:rsid w:val="004D044D"/>
    <w:rsid w:val="004D35C5"/>
    <w:rsid w:val="004E4142"/>
    <w:rsid w:val="00510DE4"/>
    <w:rsid w:val="005166E3"/>
    <w:rsid w:val="00522735"/>
    <w:rsid w:val="0052387D"/>
    <w:rsid w:val="00524D2D"/>
    <w:rsid w:val="00533646"/>
    <w:rsid w:val="00562BCD"/>
    <w:rsid w:val="00566FC8"/>
    <w:rsid w:val="00567FB9"/>
    <w:rsid w:val="00571BF3"/>
    <w:rsid w:val="00584C4D"/>
    <w:rsid w:val="00595F80"/>
    <w:rsid w:val="005A6835"/>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4E03"/>
    <w:rsid w:val="006D6344"/>
    <w:rsid w:val="006D7A59"/>
    <w:rsid w:val="00701945"/>
    <w:rsid w:val="00706DC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971B5"/>
    <w:rsid w:val="008A2000"/>
    <w:rsid w:val="008B28AB"/>
    <w:rsid w:val="008B3D51"/>
    <w:rsid w:val="008D0712"/>
    <w:rsid w:val="008D7F28"/>
    <w:rsid w:val="008F1635"/>
    <w:rsid w:val="008F62A9"/>
    <w:rsid w:val="009111D4"/>
    <w:rsid w:val="00916D5D"/>
    <w:rsid w:val="00931ACB"/>
    <w:rsid w:val="00942B11"/>
    <w:rsid w:val="009456C0"/>
    <w:rsid w:val="00956EFA"/>
    <w:rsid w:val="009609F6"/>
    <w:rsid w:val="009718BC"/>
    <w:rsid w:val="00976276"/>
    <w:rsid w:val="00983960"/>
    <w:rsid w:val="0099046B"/>
    <w:rsid w:val="00990645"/>
    <w:rsid w:val="009A4733"/>
    <w:rsid w:val="009B3D0C"/>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23AE"/>
    <w:rsid w:val="00AB02B7"/>
    <w:rsid w:val="00AB0E39"/>
    <w:rsid w:val="00AD3E4E"/>
    <w:rsid w:val="00AD778C"/>
    <w:rsid w:val="00AD7B9E"/>
    <w:rsid w:val="00AE0CF5"/>
    <w:rsid w:val="00B0204D"/>
    <w:rsid w:val="00B05FC9"/>
    <w:rsid w:val="00B14AEE"/>
    <w:rsid w:val="00B2627A"/>
    <w:rsid w:val="00B408ED"/>
    <w:rsid w:val="00B421C0"/>
    <w:rsid w:val="00B44F79"/>
    <w:rsid w:val="00B52FFC"/>
    <w:rsid w:val="00B61A88"/>
    <w:rsid w:val="00B6518B"/>
    <w:rsid w:val="00B664FD"/>
    <w:rsid w:val="00B83E18"/>
    <w:rsid w:val="00B92EBF"/>
    <w:rsid w:val="00BA458B"/>
    <w:rsid w:val="00BB0318"/>
    <w:rsid w:val="00BB130F"/>
    <w:rsid w:val="00BB209F"/>
    <w:rsid w:val="00BB6886"/>
    <w:rsid w:val="00BC1634"/>
    <w:rsid w:val="00BC7CB6"/>
    <w:rsid w:val="00BD5C3A"/>
    <w:rsid w:val="00BE4566"/>
    <w:rsid w:val="00BF06D7"/>
    <w:rsid w:val="00BF0A1B"/>
    <w:rsid w:val="00BF7629"/>
    <w:rsid w:val="00C008EA"/>
    <w:rsid w:val="00C13EA5"/>
    <w:rsid w:val="00C14F8B"/>
    <w:rsid w:val="00C40FD3"/>
    <w:rsid w:val="00C420AA"/>
    <w:rsid w:val="00C52416"/>
    <w:rsid w:val="00C52AD4"/>
    <w:rsid w:val="00C72861"/>
    <w:rsid w:val="00C72CB4"/>
    <w:rsid w:val="00C75F05"/>
    <w:rsid w:val="00C9091E"/>
    <w:rsid w:val="00CB35BE"/>
    <w:rsid w:val="00CC23E4"/>
    <w:rsid w:val="00CC5B6A"/>
    <w:rsid w:val="00CD5CCA"/>
    <w:rsid w:val="00CE1C5C"/>
    <w:rsid w:val="00CF4026"/>
    <w:rsid w:val="00D16849"/>
    <w:rsid w:val="00D25AF1"/>
    <w:rsid w:val="00D25F2C"/>
    <w:rsid w:val="00D33742"/>
    <w:rsid w:val="00D625ED"/>
    <w:rsid w:val="00D666AE"/>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020"/>
    <w:rsid w:val="00F43577"/>
    <w:rsid w:val="00F47074"/>
    <w:rsid w:val="00F51B6C"/>
    <w:rsid w:val="00F57DCF"/>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antrat">
    <w:name w:val="Subtitle"/>
    <w:basedOn w:val="prastasis"/>
    <w:next w:val="prastasis"/>
    <w:link w:val="PaantratDiagrama"/>
    <w:qFormat/>
    <w:locked/>
    <w:rsid w:val="0052273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522735"/>
    <w:rPr>
      <w:rFonts w:asciiTheme="minorHAnsi" w:eastAsiaTheme="minorEastAsia" w:hAnsiTheme="minorHAnsi" w:cstheme="minorBidi"/>
      <w:color w:val="5A5A5A" w:themeColor="text1" w:themeTint="A5"/>
      <w:spacing w:val="15"/>
      <w:lang w:eastAsia="en-US"/>
    </w:rPr>
  </w:style>
  <w:style w:type="character" w:styleId="Komentaronuoroda">
    <w:name w:val="annotation reference"/>
    <w:basedOn w:val="Numatytasispastraiposriftas"/>
    <w:uiPriority w:val="99"/>
    <w:semiHidden/>
    <w:unhideWhenUsed/>
    <w:rsid w:val="00522735"/>
    <w:rPr>
      <w:sz w:val="16"/>
      <w:szCs w:val="16"/>
    </w:rPr>
  </w:style>
  <w:style w:type="paragraph" w:styleId="Komentarotekstas">
    <w:name w:val="annotation text"/>
    <w:basedOn w:val="prastasis"/>
    <w:link w:val="KomentarotekstasDiagrama"/>
    <w:uiPriority w:val="99"/>
    <w:semiHidden/>
    <w:unhideWhenUsed/>
    <w:rsid w:val="00522735"/>
    <w:rPr>
      <w:sz w:val="20"/>
    </w:rPr>
  </w:style>
  <w:style w:type="character" w:customStyle="1" w:styleId="KomentarotekstasDiagrama">
    <w:name w:val="Komentaro tekstas Diagrama"/>
    <w:basedOn w:val="Numatytasispastraiposriftas"/>
    <w:link w:val="Komentarotekstas"/>
    <w:uiPriority w:val="99"/>
    <w:semiHidden/>
    <w:rsid w:val="00522735"/>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522735"/>
    <w:rPr>
      <w:b/>
      <w:bCs/>
    </w:rPr>
  </w:style>
  <w:style w:type="character" w:customStyle="1" w:styleId="KomentarotemaDiagrama">
    <w:name w:val="Komentaro tema Diagrama"/>
    <w:basedOn w:val="KomentarotekstasDiagrama"/>
    <w:link w:val="Komentarotema"/>
    <w:uiPriority w:val="99"/>
    <w:semiHidden/>
    <w:rsid w:val="00522735"/>
    <w:rPr>
      <w:b/>
      <w:bCs/>
      <w:sz w:val="20"/>
      <w:szCs w:val="20"/>
      <w:lang w:eastAsia="en-US"/>
    </w:rPr>
  </w:style>
  <w:style w:type="paragraph" w:styleId="Sraopastraipa">
    <w:name w:val="List Paragraph"/>
    <w:basedOn w:val="prastasis"/>
    <w:uiPriority w:val="34"/>
    <w:qFormat/>
    <w:rsid w:val="00F430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712178">
      <w:bodyDiv w:val="1"/>
      <w:marLeft w:val="0"/>
      <w:marRight w:val="0"/>
      <w:marTop w:val="0"/>
      <w:marBottom w:val="0"/>
      <w:divBdr>
        <w:top w:val="none" w:sz="0" w:space="0" w:color="auto"/>
        <w:left w:val="none" w:sz="0" w:space="0" w:color="auto"/>
        <w:bottom w:val="none" w:sz="0" w:space="0" w:color="auto"/>
        <w:right w:val="none" w:sz="0" w:space="0" w:color="auto"/>
      </w:divBdr>
    </w:div>
    <w:div w:id="797724467">
      <w:bodyDiv w:val="1"/>
      <w:marLeft w:val="0"/>
      <w:marRight w:val="0"/>
      <w:marTop w:val="0"/>
      <w:marBottom w:val="0"/>
      <w:divBdr>
        <w:top w:val="none" w:sz="0" w:space="0" w:color="auto"/>
        <w:left w:val="none" w:sz="0" w:space="0" w:color="auto"/>
        <w:bottom w:val="none" w:sz="0" w:space="0" w:color="auto"/>
        <w:right w:val="none" w:sz="0" w:space="0" w:color="auto"/>
      </w:divBdr>
    </w:div>
    <w:div w:id="1529366239">
      <w:bodyDiv w:val="1"/>
      <w:marLeft w:val="0"/>
      <w:marRight w:val="0"/>
      <w:marTop w:val="0"/>
      <w:marBottom w:val="0"/>
      <w:divBdr>
        <w:top w:val="none" w:sz="0" w:space="0" w:color="auto"/>
        <w:left w:val="none" w:sz="0" w:space="0" w:color="auto"/>
        <w:bottom w:val="none" w:sz="0" w:space="0" w:color="auto"/>
        <w:right w:val="none" w:sz="0" w:space="0" w:color="auto"/>
      </w:divBdr>
      <w:divsChild>
        <w:div w:id="314530300">
          <w:marLeft w:val="0"/>
          <w:marRight w:val="0"/>
          <w:marTop w:val="0"/>
          <w:marBottom w:val="0"/>
          <w:divBdr>
            <w:top w:val="none" w:sz="0" w:space="0" w:color="auto"/>
            <w:left w:val="none" w:sz="0" w:space="0" w:color="auto"/>
            <w:bottom w:val="none" w:sz="0" w:space="0" w:color="auto"/>
            <w:right w:val="none" w:sz="0" w:space="0" w:color="auto"/>
          </w:divBdr>
        </w:div>
        <w:div w:id="1293635535">
          <w:marLeft w:val="0"/>
          <w:marRight w:val="0"/>
          <w:marTop w:val="0"/>
          <w:marBottom w:val="0"/>
          <w:divBdr>
            <w:top w:val="none" w:sz="0" w:space="0" w:color="auto"/>
            <w:left w:val="none" w:sz="0" w:space="0" w:color="auto"/>
            <w:bottom w:val="none" w:sz="0" w:space="0" w:color="auto"/>
            <w:right w:val="none" w:sz="0" w:space="0" w:color="auto"/>
          </w:divBdr>
        </w:div>
      </w:divsChild>
    </w:div>
    <w:div w:id="1851212547">
      <w:bodyDiv w:val="1"/>
      <w:marLeft w:val="0"/>
      <w:marRight w:val="0"/>
      <w:marTop w:val="0"/>
      <w:marBottom w:val="0"/>
      <w:divBdr>
        <w:top w:val="none" w:sz="0" w:space="0" w:color="auto"/>
        <w:left w:val="none" w:sz="0" w:space="0" w:color="auto"/>
        <w:bottom w:val="none" w:sz="0" w:space="0" w:color="auto"/>
        <w:right w:val="none" w:sz="0" w:space="0" w:color="auto"/>
      </w:divBdr>
      <w:divsChild>
        <w:div w:id="1944610800">
          <w:marLeft w:val="0"/>
          <w:marRight w:val="0"/>
          <w:marTop w:val="0"/>
          <w:marBottom w:val="0"/>
          <w:divBdr>
            <w:top w:val="none" w:sz="0" w:space="0" w:color="auto"/>
            <w:left w:val="none" w:sz="0" w:space="0" w:color="auto"/>
            <w:bottom w:val="none" w:sz="0" w:space="0" w:color="auto"/>
            <w:right w:val="none" w:sz="0" w:space="0" w:color="auto"/>
          </w:divBdr>
        </w:div>
        <w:div w:id="2036614093">
          <w:marLeft w:val="0"/>
          <w:marRight w:val="0"/>
          <w:marTop w:val="0"/>
          <w:marBottom w:val="0"/>
          <w:divBdr>
            <w:top w:val="none" w:sz="0" w:space="0" w:color="auto"/>
            <w:left w:val="none" w:sz="0" w:space="0" w:color="auto"/>
            <w:bottom w:val="none" w:sz="0" w:space="0" w:color="auto"/>
            <w:right w:val="none" w:sz="0" w:space="0" w:color="auto"/>
          </w:divBdr>
        </w:div>
        <w:div w:id="1018895571">
          <w:marLeft w:val="0"/>
          <w:marRight w:val="0"/>
          <w:marTop w:val="0"/>
          <w:marBottom w:val="0"/>
          <w:divBdr>
            <w:top w:val="none" w:sz="0" w:space="0" w:color="auto"/>
            <w:left w:val="none" w:sz="0" w:space="0" w:color="auto"/>
            <w:bottom w:val="none" w:sz="0" w:space="0" w:color="auto"/>
            <w:right w:val="none" w:sz="0" w:space="0" w:color="auto"/>
          </w:divBdr>
        </w:div>
        <w:div w:id="1446467351">
          <w:marLeft w:val="0"/>
          <w:marRight w:val="0"/>
          <w:marTop w:val="0"/>
          <w:marBottom w:val="0"/>
          <w:divBdr>
            <w:top w:val="none" w:sz="0" w:space="0" w:color="auto"/>
            <w:left w:val="none" w:sz="0" w:space="0" w:color="auto"/>
            <w:bottom w:val="none" w:sz="0" w:space="0" w:color="auto"/>
            <w:right w:val="none" w:sz="0" w:space="0" w:color="auto"/>
          </w:divBdr>
        </w:div>
        <w:div w:id="711468217">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289</Words>
  <Characters>1993</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2025-08-08T11:22:00Z</dcterms:created>
  <dcterms:modified xsi:type="dcterms:W3CDTF">2025-08-08T11:22:00Z</dcterms:modified>
</cp:coreProperties>
</file>