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BB46551"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84884">
        <w:rPr>
          <w:b/>
        </w:rPr>
        <w:t>5:</w:t>
      </w:r>
      <w:r w:rsidR="00C964CA">
        <w:rPr>
          <w:b/>
        </w:rPr>
        <w:t>168</w:t>
      </w:r>
      <w:r w:rsidR="0013273E">
        <w:rPr>
          <w:b/>
        </w:rPr>
        <w:t xml:space="preserve">), ESANČIO PANEVĖŽYJE, </w:t>
      </w:r>
      <w:r w:rsidR="00C84884">
        <w:rPr>
          <w:b/>
        </w:rPr>
        <w:t xml:space="preserve">PARKO G. </w:t>
      </w:r>
      <w:r w:rsidR="00C964CA">
        <w:rPr>
          <w:b/>
        </w:rPr>
        <w:t>53</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16585F7" w:rsidR="00CE4261" w:rsidRPr="007D7B8A" w:rsidRDefault="00B91427" w:rsidP="00E60585">
      <w:pPr>
        <w:tabs>
          <w:tab w:val="left" w:pos="0"/>
        </w:tabs>
        <w:jc w:val="center"/>
      </w:pPr>
      <w:r>
        <w:t>202</w:t>
      </w:r>
      <w:r w:rsidR="006A5049">
        <w:t>5</w:t>
      </w:r>
      <w:r w:rsidR="009D0F94">
        <w:t xml:space="preserve"> m</w:t>
      </w:r>
      <w:r w:rsidR="00EE4AB8">
        <w:t xml:space="preserve">. </w:t>
      </w:r>
      <w:r w:rsidR="000B1E3E">
        <w:t>rugpjūčio 8</w:t>
      </w:r>
      <w:r w:rsidR="00C964C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77D7FB02"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84884">
        <w:t>5:</w:t>
      </w:r>
      <w:r w:rsidR="00C964CA">
        <w:t>168</w:t>
      </w:r>
      <w:r w:rsidR="006A5049" w:rsidRPr="006A5049">
        <w:t xml:space="preserve">), esančio </w:t>
      </w:r>
      <w:r w:rsidR="006A5049">
        <w:t>P</w:t>
      </w:r>
      <w:r w:rsidR="006A5049" w:rsidRPr="006A5049">
        <w:t xml:space="preserve">anevėžyje, </w:t>
      </w:r>
      <w:r w:rsidR="00C84884">
        <w:t xml:space="preserve">Parko g. </w:t>
      </w:r>
      <w:r w:rsidR="00C964CA">
        <w:t>53</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4153732"/>
      <w:bookmarkStart w:id="2" w:name="_Hlk169169626"/>
      <w:bookmarkStart w:id="3" w:name="_Hlk188863685"/>
      <w:bookmarkStart w:id="4" w:name="_Hlk188864748"/>
      <w:r w:rsidR="00C84884">
        <w:t>Parko g. 51-ojo, 53</w:t>
      </w:r>
      <w:r w:rsidR="006A5049">
        <w:t>-ojo nam</w:t>
      </w:r>
      <w:r w:rsidR="00C84884">
        <w:t>ų</w:t>
      </w:r>
      <w:r w:rsidR="006A5049">
        <w:t xml:space="preserve"> savininkų</w:t>
      </w:r>
      <w:bookmarkEnd w:id="1"/>
      <w:r w:rsidR="006A5049">
        <w:t xml:space="preserve"> bendrij</w:t>
      </w:r>
      <w:bookmarkEnd w:id="2"/>
      <w:bookmarkEnd w:id="3"/>
      <w:r w:rsidR="006A5049">
        <w:t>ai</w:t>
      </w:r>
      <w:r w:rsidR="006A5049" w:rsidRPr="005A690A">
        <w:t xml:space="preserve"> </w:t>
      </w:r>
      <w:bookmarkEnd w:id="4"/>
      <w:r w:rsidR="001B5367">
        <w:t>0,</w:t>
      </w:r>
      <w:r w:rsidR="00C964CA">
        <w:t xml:space="preserve">3934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C84884">
        <w:t>5:</w:t>
      </w:r>
      <w:r w:rsidR="00C964CA">
        <w:t>168</w:t>
      </w:r>
      <w:r w:rsidR="001B5367">
        <w:t>),</w:t>
      </w:r>
      <w:r w:rsidR="001B5367" w:rsidRPr="00092FB1">
        <w:t xml:space="preserve"> esan</w:t>
      </w:r>
      <w:r w:rsidR="001B5367">
        <w:t>tį</w:t>
      </w:r>
      <w:r w:rsidR="001B5367" w:rsidRPr="00092FB1">
        <w:t xml:space="preserve"> Panevėžyje, </w:t>
      </w:r>
      <w:r w:rsidR="00C84884">
        <w:t xml:space="preserve">Parko g. </w:t>
      </w:r>
      <w:r w:rsidR="00C964CA">
        <w:t xml:space="preserve">53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5" w:name="_Hlk180574664"/>
      <w:r w:rsidR="00F608CD">
        <w:t>(unikalus Nr. 279</w:t>
      </w:r>
      <w:r w:rsidR="00C84884">
        <w:t>7-9003-</w:t>
      </w:r>
      <w:r w:rsidR="00C964CA">
        <w:t>5016</w:t>
      </w:r>
      <w:r w:rsidR="00F608CD">
        <w:t>)</w:t>
      </w:r>
      <w:bookmarkEnd w:id="5"/>
      <w:r w:rsidR="008C6278" w:rsidRPr="008C6278">
        <w:t xml:space="preserve"> </w:t>
      </w:r>
      <w:r w:rsidR="005D0BB8">
        <w:t xml:space="preserve">(toliau – </w:t>
      </w:r>
      <w:bookmarkStart w:id="6" w:name="_Hlk181023514"/>
      <w:r w:rsidR="005D0BB8">
        <w:t>Pastata</w:t>
      </w:r>
      <w:bookmarkEnd w:id="6"/>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7"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7"/>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E4E66FD" w:rsidR="00F86AE4" w:rsidRDefault="003D2A8C" w:rsidP="00217726">
      <w:pPr>
        <w:spacing w:line="300" w:lineRule="auto"/>
        <w:ind w:firstLine="709"/>
        <w:jc w:val="both"/>
        <w:rPr>
          <w:lang w:eastAsia="en-US"/>
        </w:rPr>
      </w:pPr>
      <w:r w:rsidRPr="003D2A8C">
        <w:t xml:space="preserve">Savivaldybės tarybai priėmus Projektą, </w:t>
      </w:r>
      <w:r w:rsidR="00C84884">
        <w:t xml:space="preserve">Parko g. 51-ojo, 53-ojo namų </w:t>
      </w:r>
      <w:r w:rsidR="00F608CD">
        <w:t xml:space="preserve">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FDDD736" w:rsidR="000D01FD"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vasario 24 d. </w:t>
      </w:r>
      <w:r w:rsidR="003D2A8C" w:rsidRPr="003D2A8C">
        <w:rPr>
          <w:bCs/>
        </w:rPr>
        <w:t xml:space="preserve">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r w:rsidR="00EF15AD" w:rsidRPr="00EF15AD">
        <w:rPr>
          <w:bCs/>
        </w:rPr>
        <w:t xml:space="preserve"> </w:t>
      </w:r>
      <w:r w:rsidR="00EF15AD">
        <w:rPr>
          <w:bCs/>
        </w:rPr>
        <w:t>Administracija 2025 m. kovo 20 d. raštu Nr. 19-795(18.34Mr) informavo</w:t>
      </w:r>
      <w:r w:rsidR="00815CCF" w:rsidRPr="00815CCF">
        <w:rPr>
          <w:bCs/>
        </w:rPr>
        <w:t xml:space="preserve"> </w:t>
      </w:r>
      <w:r w:rsidR="00815CCF">
        <w:rPr>
          <w:bCs/>
        </w:rPr>
        <w:t>Bendriją</w:t>
      </w:r>
      <w:r w:rsidR="00EF15AD">
        <w:rPr>
          <w:bCs/>
        </w:rPr>
        <w:t xml:space="preserve">, kad trūksta duomenų </w:t>
      </w:r>
      <w:r w:rsidR="00D55D1A">
        <w:rPr>
          <w:bCs/>
        </w:rPr>
        <w:t xml:space="preserve">apie Pastato nusidėvėjimą, jog būtų galima nustatyti </w:t>
      </w:r>
      <w:r w:rsidR="007F0630">
        <w:rPr>
          <w:bCs/>
        </w:rPr>
        <w:t xml:space="preserve">Žemės sklypo </w:t>
      </w:r>
      <w:r w:rsidR="00EF15AD">
        <w:rPr>
          <w:bCs/>
        </w:rPr>
        <w:t>nuomos termin</w:t>
      </w:r>
      <w:r w:rsidR="00D55D1A">
        <w:rPr>
          <w:bCs/>
        </w:rPr>
        <w:t>ą</w:t>
      </w:r>
      <w:r w:rsidR="00EF15AD">
        <w:rPr>
          <w:bCs/>
        </w:rPr>
        <w:t xml:space="preserve">. </w:t>
      </w:r>
      <w:r w:rsidR="00815CCF" w:rsidRPr="00815CCF">
        <w:rPr>
          <w:bCs/>
        </w:rPr>
        <w:t>Savivaldybės administracij</w:t>
      </w:r>
      <w:r w:rsidR="00815CCF">
        <w:rPr>
          <w:bCs/>
        </w:rPr>
        <w:t>oje</w:t>
      </w:r>
      <w:r w:rsidR="00815CCF" w:rsidRPr="00815CCF">
        <w:rPr>
          <w:bCs/>
        </w:rPr>
        <w:t xml:space="preserve"> </w:t>
      </w:r>
      <w:r w:rsidR="00EF15AD" w:rsidRPr="003D2A8C">
        <w:rPr>
          <w:bCs/>
        </w:rPr>
        <w:t>202</w:t>
      </w:r>
      <w:r w:rsidR="00EF15AD">
        <w:rPr>
          <w:bCs/>
        </w:rPr>
        <w:t>5</w:t>
      </w:r>
      <w:r w:rsidR="00EF15AD" w:rsidRPr="003D2A8C">
        <w:rPr>
          <w:bCs/>
        </w:rPr>
        <w:t xml:space="preserve"> m.</w:t>
      </w:r>
      <w:r w:rsidR="00EF15AD">
        <w:rPr>
          <w:bCs/>
        </w:rPr>
        <w:t xml:space="preserve"> balandžio 29</w:t>
      </w:r>
      <w:r w:rsidR="00EF15AD" w:rsidRPr="003D2A8C">
        <w:rPr>
          <w:bCs/>
        </w:rPr>
        <w:t xml:space="preserve"> d.</w:t>
      </w:r>
      <w:r w:rsidR="00EF15AD">
        <w:rPr>
          <w:bCs/>
        </w:rPr>
        <w:t xml:space="preserve"> gautas naujas Bendrijos prašymas</w:t>
      </w:r>
      <w:r w:rsidR="007F0630">
        <w:rPr>
          <w:bCs/>
        </w:rPr>
        <w:t>, kuriame nurodyta, kad</w:t>
      </w:r>
      <w:r w:rsidR="00EF15AD">
        <w:rPr>
          <w:bCs/>
        </w:rPr>
        <w:t xml:space="preserve"> </w:t>
      </w:r>
      <w:r w:rsidR="007F0630">
        <w:rPr>
          <w:bCs/>
        </w:rPr>
        <w:t>duomenys apie</w:t>
      </w:r>
      <w:r w:rsidR="00EF15AD">
        <w:rPr>
          <w:bCs/>
        </w:rPr>
        <w:t xml:space="preserve"> </w:t>
      </w:r>
      <w:r w:rsidR="00815CCF">
        <w:rPr>
          <w:bCs/>
        </w:rPr>
        <w:t>P</w:t>
      </w:r>
      <w:r w:rsidR="00EF15AD">
        <w:rPr>
          <w:bCs/>
        </w:rPr>
        <w:t>astato nusidėvėjim</w:t>
      </w:r>
      <w:r w:rsidR="007F0630">
        <w:rPr>
          <w:bCs/>
        </w:rPr>
        <w:t>ą</w:t>
      </w:r>
      <w:r w:rsidR="00EF15AD">
        <w:rPr>
          <w:bCs/>
        </w:rPr>
        <w:t xml:space="preserve"> </w:t>
      </w:r>
      <w:r w:rsidR="007F0630">
        <w:rPr>
          <w:bCs/>
        </w:rPr>
        <w:t>nebus pateikti</w:t>
      </w:r>
      <w:r w:rsidR="00EF15AD">
        <w:rPr>
          <w:bCs/>
        </w:rPr>
        <w:t xml:space="preserve"> ir prašo</w:t>
      </w:r>
      <w:r w:rsidR="00D55D1A">
        <w:rPr>
          <w:bCs/>
        </w:rPr>
        <w:t>ma</w:t>
      </w:r>
      <w:r w:rsidR="00EF15AD">
        <w:rPr>
          <w:bCs/>
        </w:rPr>
        <w:t xml:space="preserve"> </w:t>
      </w:r>
      <w:r w:rsidR="00D55D1A">
        <w:rPr>
          <w:bCs/>
        </w:rPr>
        <w:t xml:space="preserve">Žemės sklypą </w:t>
      </w:r>
      <w:r w:rsidR="00EF15AD">
        <w:rPr>
          <w:bCs/>
        </w:rPr>
        <w:t xml:space="preserve">išnuomoti 1/10 nustatytos </w:t>
      </w:r>
      <w:r w:rsidR="00D55D1A">
        <w:rPr>
          <w:bCs/>
        </w:rPr>
        <w:t xml:space="preserve">Pastato </w:t>
      </w:r>
      <w:r w:rsidR="00EF15AD">
        <w:rPr>
          <w:bCs/>
        </w:rPr>
        <w:t>ekonomiškai pagrįstos naudojimo trukmės.</w:t>
      </w:r>
    </w:p>
    <w:p w14:paraId="616CEEB5" w14:textId="670445DD"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217726">
      <w:pPr>
        <w:spacing w:line="300" w:lineRule="auto"/>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364B3998" w:rsidR="00F608CD" w:rsidRDefault="002C0440" w:rsidP="00217726">
      <w:pPr>
        <w:spacing w:line="300" w:lineRule="auto"/>
        <w:ind w:firstLine="720"/>
        <w:jc w:val="both"/>
        <w:rPr>
          <w:bCs/>
        </w:rPr>
      </w:pPr>
      <w:r>
        <w:rPr>
          <w:bCs/>
        </w:rPr>
        <w:t>Bendrij</w:t>
      </w:r>
      <w:r w:rsidR="00901570">
        <w:rPr>
          <w:bCs/>
        </w:rPr>
        <w:t xml:space="preserve">os </w:t>
      </w:r>
      <w:r w:rsidR="002233AE">
        <w:rPr>
          <w:bCs/>
        </w:rPr>
        <w:t>įgaliotiniai</w:t>
      </w:r>
      <w:r>
        <w:rPr>
          <w:bCs/>
        </w:rPr>
        <w:t xml:space="preserve"> 202</w:t>
      </w:r>
      <w:r w:rsidR="002233AE">
        <w:rPr>
          <w:bCs/>
        </w:rPr>
        <w:t>3</w:t>
      </w:r>
      <w:r>
        <w:rPr>
          <w:bCs/>
        </w:rPr>
        <w:t xml:space="preserve"> m. </w:t>
      </w:r>
      <w:r w:rsidR="002233AE">
        <w:rPr>
          <w:bCs/>
        </w:rPr>
        <w:t>lapkričio 10</w:t>
      </w:r>
      <w:r>
        <w:rPr>
          <w:bCs/>
        </w:rPr>
        <w:t xml:space="preserve"> d. susirinkime </w:t>
      </w:r>
      <w:r w:rsidR="00D1769B">
        <w:rPr>
          <w:bCs/>
        </w:rPr>
        <w:t xml:space="preserve">(protokolas) </w:t>
      </w:r>
      <w:r>
        <w:rPr>
          <w:bCs/>
        </w:rPr>
        <w:t xml:space="preserve">įpareigojo Bendrijos pirmininką </w:t>
      </w:r>
      <w:bookmarkStart w:id="8" w:name="_Hlk188866543"/>
      <w:r w:rsidR="008E741B">
        <w:rPr>
          <w:bCs/>
        </w:rPr>
        <w:t xml:space="preserve">A. </w:t>
      </w:r>
      <w:r w:rsidR="002233AE">
        <w:rPr>
          <w:bCs/>
        </w:rPr>
        <w:t>K</w:t>
      </w:r>
      <w:r w:rsidR="008E741B">
        <w:rPr>
          <w:bCs/>
        </w:rPr>
        <w:t>.</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8"/>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52E31793"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EF15AD">
        <w:rPr>
          <w:color w:val="000000"/>
        </w:rPr>
        <w:t>3-</w:t>
      </w:r>
      <w:r w:rsidR="00C964CA">
        <w:rPr>
          <w:color w:val="000000"/>
        </w:rPr>
        <w:t>17</w:t>
      </w:r>
      <w:r w:rsidR="00C964CA" w:rsidRPr="004C15C8">
        <w:rPr>
          <w:color w:val="000000"/>
        </w:rPr>
        <w:t xml:space="preserve"> </w:t>
      </w:r>
      <w:r w:rsidRPr="004C15C8">
        <w:rPr>
          <w:color w:val="000000"/>
        </w:rPr>
        <w:t xml:space="preserve">patikrinimo aktas Nr. </w:t>
      </w:r>
      <w:r w:rsidR="00E97325">
        <w:rPr>
          <w:color w:val="000000"/>
        </w:rPr>
        <w:t>ŽPa</w:t>
      </w:r>
      <w:r w:rsidRPr="004C15C8">
        <w:rPr>
          <w:color w:val="000000"/>
        </w:rPr>
        <w:t>-</w:t>
      </w:r>
      <w:r w:rsidR="00C964CA">
        <w:t>20</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217726">
      <w:pPr>
        <w:spacing w:line="300" w:lineRule="auto"/>
        <w:ind w:firstLine="720"/>
        <w:rPr>
          <w:rFonts w:cs="Arial"/>
          <w:color w:val="000000"/>
        </w:rPr>
      </w:pPr>
      <w:r>
        <w:rPr>
          <w:rFonts w:cs="Arial"/>
          <w:color w:val="000000"/>
        </w:rPr>
        <w:lastRenderedPageBreak/>
        <w:t>čia:</w:t>
      </w:r>
    </w:p>
    <w:p w14:paraId="0001B0BD"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217726">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1C1106BF" w:rsidR="00387932" w:rsidRDefault="00387932" w:rsidP="00217726">
      <w:pPr>
        <w:spacing w:line="300" w:lineRule="auto"/>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932F2B">
        <w:rPr>
          <w:rFonts w:cs="Arial"/>
          <w:color w:val="000000"/>
        </w:rPr>
        <w:t>10</w:t>
      </w:r>
      <w:r w:rsidR="00932497">
        <w:rPr>
          <w:rFonts w:cs="Arial"/>
          <w:color w:val="000000"/>
        </w:rPr>
        <w:t>42</w:t>
      </w:r>
      <w:r>
        <w:rPr>
          <w:rFonts w:cs="Arial"/>
          <w:color w:val="000000"/>
        </w:rPr>
        <w:t xml:space="preserve"> kv. m.</w:t>
      </w:r>
    </w:p>
    <w:p w14:paraId="223835B6" w14:textId="21C634F9" w:rsidR="00932F2B" w:rsidRDefault="00387932" w:rsidP="00217726">
      <w:pPr>
        <w:tabs>
          <w:tab w:val="left" w:pos="0"/>
        </w:tabs>
        <w:spacing w:line="300" w:lineRule="auto"/>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C964CA" w:rsidRPr="00932F2B">
        <w:rPr>
          <w:color w:val="000000"/>
        </w:rPr>
        <w:t>16</w:t>
      </w:r>
      <w:r w:rsidR="00C964CA">
        <w:rPr>
          <w:color w:val="000000"/>
        </w:rPr>
        <w:t>23</w:t>
      </w:r>
      <w:r w:rsidR="00C964CA" w:rsidRPr="00932F2B">
        <w:rPr>
          <w:color w:val="000000"/>
        </w:rPr>
        <w:t xml:space="preserve"> </w:t>
      </w:r>
      <w:r w:rsidR="00932F2B" w:rsidRPr="00932F2B">
        <w:rPr>
          <w:color w:val="000000"/>
        </w:rPr>
        <w:t>kv. m (Spriež = 6√</w:t>
      </w:r>
      <w:r w:rsidR="00C964CA" w:rsidRPr="00932F2B">
        <w:rPr>
          <w:color w:val="000000"/>
        </w:rPr>
        <w:t>10</w:t>
      </w:r>
      <w:r w:rsidR="00C964CA">
        <w:rPr>
          <w:color w:val="000000"/>
        </w:rPr>
        <w:t>42</w:t>
      </w:r>
      <w:r w:rsidR="00932F2B" w:rsidRPr="00932F2B">
        <w:rPr>
          <w:color w:val="000000"/>
        </w:rPr>
        <w:t>*3,00=</w:t>
      </w:r>
      <w:r w:rsidR="00C964CA">
        <w:rPr>
          <w:color w:val="000000"/>
        </w:rPr>
        <w:t>581</w:t>
      </w:r>
      <w:r w:rsidR="00C964CA" w:rsidRPr="00932F2B">
        <w:rPr>
          <w:color w:val="000000"/>
        </w:rPr>
        <w:t xml:space="preserve"> </w:t>
      </w:r>
      <w:r w:rsidR="00932F2B" w:rsidRPr="00932F2B">
        <w:rPr>
          <w:color w:val="000000"/>
        </w:rPr>
        <w:t>kv. m; Smin=</w:t>
      </w:r>
      <w:r w:rsidR="00C964CA" w:rsidRPr="00932F2B">
        <w:rPr>
          <w:color w:val="000000"/>
        </w:rPr>
        <w:t>10</w:t>
      </w:r>
      <w:r w:rsidR="00C964CA">
        <w:rPr>
          <w:color w:val="000000"/>
        </w:rPr>
        <w:t>42</w:t>
      </w:r>
      <w:r w:rsidR="00932F2B" w:rsidRPr="00932F2B">
        <w:rPr>
          <w:color w:val="000000"/>
        </w:rPr>
        <w:t>+</w:t>
      </w:r>
      <w:r w:rsidR="00C964CA" w:rsidRPr="00932F2B">
        <w:rPr>
          <w:color w:val="000000"/>
        </w:rPr>
        <w:t>58</w:t>
      </w:r>
      <w:r w:rsidR="00C964CA">
        <w:rPr>
          <w:color w:val="000000"/>
        </w:rPr>
        <w:t>1</w:t>
      </w:r>
      <w:r w:rsidR="00932F2B" w:rsidRPr="00932F2B">
        <w:rPr>
          <w:color w:val="000000"/>
        </w:rPr>
        <w:t>=</w:t>
      </w:r>
      <w:r w:rsidR="00C964CA" w:rsidRPr="00932F2B">
        <w:rPr>
          <w:color w:val="000000"/>
        </w:rPr>
        <w:t>16</w:t>
      </w:r>
      <w:r w:rsidR="00C964CA">
        <w:rPr>
          <w:color w:val="000000"/>
        </w:rPr>
        <w:t>23</w:t>
      </w:r>
      <w:r w:rsidR="00C964CA" w:rsidRPr="00932F2B">
        <w:rPr>
          <w:color w:val="000000"/>
        </w:rPr>
        <w:t xml:space="preserve"> </w:t>
      </w:r>
      <w:r w:rsidR="00932F2B" w:rsidRPr="00932F2B">
        <w:rPr>
          <w:color w:val="000000"/>
        </w:rPr>
        <w:t>kv. m). Žemės sklypui nustatyti kelio servitutai (tarnaujantis): teisė važiuoti transporto priemonėmis (</w:t>
      </w:r>
      <w:r w:rsidR="00C964CA">
        <w:rPr>
          <w:color w:val="000000"/>
        </w:rPr>
        <w:t>0,0215 ha</w:t>
      </w:r>
      <w:r w:rsidR="00932F2B" w:rsidRPr="00932F2B">
        <w:rPr>
          <w:color w:val="000000"/>
        </w:rPr>
        <w:t xml:space="preserve"> ploto, </w:t>
      </w:r>
      <w:r w:rsidR="00D55D1A">
        <w:rPr>
          <w:color w:val="000000"/>
        </w:rPr>
        <w:t xml:space="preserve">Žemės sklypo </w:t>
      </w:r>
      <w:r w:rsidR="00932F2B" w:rsidRPr="00932F2B">
        <w:rPr>
          <w:color w:val="000000"/>
        </w:rPr>
        <w:t>plane pažymėtas simboliu S2) ir teisė naudotis pėsčiųjų taku (</w:t>
      </w:r>
      <w:r w:rsidR="00C964CA">
        <w:rPr>
          <w:color w:val="000000"/>
        </w:rPr>
        <w:t>0,0209 ha</w:t>
      </w:r>
      <w:r w:rsidR="00932F2B" w:rsidRPr="00932F2B">
        <w:rPr>
          <w:color w:val="000000"/>
        </w:rPr>
        <w:t xml:space="preserve"> ploto, </w:t>
      </w:r>
      <w:r w:rsidR="00D55D1A">
        <w:rPr>
          <w:color w:val="000000"/>
        </w:rPr>
        <w:t xml:space="preserve">Žemės sklypo </w:t>
      </w:r>
      <w:r w:rsidR="00932F2B" w:rsidRPr="00932F2B">
        <w:rPr>
          <w:color w:val="000000"/>
        </w:rPr>
        <w:t>plane pažymėtas simboliu S3). Įvertinus tai, kad Žemės sklypas suplanuotas ir suformuotas iki Metodikos įsigaliojimo, tai būtinasis dydis gali būti padidintas dėl automobilių stovėjimo aikštelės ploto, želdynų ploto, minimalių priešgaisrinių atstumų (Metodikos 12.2.2, 12.2.3, 12.2.5 papunkčiai). Atsižvelgiant į tai, nustatyta, kad Žemės sklypo plotas – 0,</w:t>
      </w:r>
      <w:r w:rsidR="00932497" w:rsidRPr="00932F2B">
        <w:rPr>
          <w:color w:val="000000"/>
        </w:rPr>
        <w:t>39</w:t>
      </w:r>
      <w:r w:rsidR="00932497">
        <w:rPr>
          <w:color w:val="000000"/>
        </w:rPr>
        <w:t>34</w:t>
      </w:r>
      <w:r w:rsidR="00932497" w:rsidRPr="00932F2B">
        <w:rPr>
          <w:color w:val="000000"/>
        </w:rPr>
        <w:t xml:space="preserve"> </w:t>
      </w:r>
      <w:r w:rsidR="00932F2B" w:rsidRPr="00932F2B">
        <w:rPr>
          <w:color w:val="000000"/>
        </w:rPr>
        <w:t>ha yra tinkamo dydžio.</w:t>
      </w:r>
    </w:p>
    <w:p w14:paraId="48E68DB2" w14:textId="30D62438"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60EF8B1" w14:textId="3ACE01F6" w:rsidR="00670C8D" w:rsidRDefault="001D689D" w:rsidP="00217726">
      <w:pPr>
        <w:widowControl w:val="0"/>
        <w:spacing w:line="300" w:lineRule="auto"/>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Pastatų nusidėvėjimo duomenų, todėl </w:t>
      </w:r>
      <w:r>
        <w:rPr>
          <w:color w:val="000000"/>
        </w:rPr>
        <w:t>Bendrijos prašyta</w:t>
      </w:r>
      <w:r w:rsidRPr="001D689D">
        <w:rPr>
          <w:color w:val="000000"/>
        </w:rPr>
        <w:t xml:space="preserve"> juos pateikti. </w:t>
      </w:r>
      <w:r>
        <w:rPr>
          <w:color w:val="000000"/>
        </w:rPr>
        <w:t xml:space="preserve">Bendrija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9" w:name="_Hlk204168928"/>
      <w:r w:rsidRPr="001D689D">
        <w:rPr>
          <w:color w:val="000000"/>
        </w:rPr>
        <w:t>Pastatų ekonomiškai pagrįstos naudojimo trukmės</w:t>
      </w:r>
      <w:bookmarkEnd w:id="9"/>
      <w:r w:rsidR="00182C18">
        <w:rPr>
          <w:color w:val="000000"/>
        </w:rPr>
        <w:t>.</w:t>
      </w:r>
    </w:p>
    <w:p w14:paraId="49A79B85" w14:textId="6DB20231" w:rsidR="001D689D" w:rsidRDefault="001D689D" w:rsidP="00217726">
      <w:pPr>
        <w:widowControl w:val="0"/>
        <w:spacing w:line="300" w:lineRule="auto"/>
        <w:ind w:firstLine="720"/>
        <w:jc w:val="both"/>
        <w:rPr>
          <w:color w:val="000000"/>
        </w:rPr>
      </w:pPr>
      <w:r>
        <w:rPr>
          <w:szCs w:val="20"/>
          <w:lang w:eastAsia="en-US"/>
        </w:rPr>
        <w:t>P</w:t>
      </w:r>
      <w:r w:rsidRPr="00E87AF0">
        <w:rPr>
          <w:szCs w:val="20"/>
          <w:lang w:eastAsia="en-US"/>
        </w:rPr>
        <w:t>astatas</w:t>
      </w:r>
      <w:r>
        <w:rPr>
          <w:szCs w:val="20"/>
          <w:lang w:eastAsia="en-US"/>
        </w:rPr>
        <w:t xml:space="preserve"> </w:t>
      </w:r>
      <w:r w:rsidRPr="00E87AF0">
        <w:rPr>
          <w:szCs w:val="20"/>
          <w:lang w:eastAsia="en-US"/>
        </w:rPr>
        <w:t xml:space="preserve">– </w:t>
      </w:r>
      <w:r>
        <w:rPr>
          <w:szCs w:val="20"/>
          <w:lang w:eastAsia="en-US"/>
        </w:rPr>
        <w:t>gyvenamas namas</w:t>
      </w:r>
      <w:r w:rsidR="00182C18">
        <w:rPr>
          <w:szCs w:val="20"/>
          <w:lang w:eastAsia="en-US"/>
        </w:rPr>
        <w:t xml:space="preserve"> (daugiabutis)</w:t>
      </w:r>
      <w:r w:rsidRPr="00E87AF0">
        <w:rPr>
          <w:szCs w:val="20"/>
          <w:lang w:eastAsia="en-US"/>
        </w:rPr>
        <w:t xml:space="preserve">, pastatytas iš </w:t>
      </w:r>
      <w:r>
        <w:rPr>
          <w:szCs w:val="20"/>
          <w:lang w:eastAsia="en-US"/>
        </w:rPr>
        <w:t>plytų</w:t>
      </w:r>
      <w:r w:rsidRPr="00E87AF0">
        <w:rPr>
          <w:szCs w:val="20"/>
          <w:lang w:eastAsia="en-US"/>
        </w:rPr>
        <w:t xml:space="preserve">, gyvavimo trukmė (saugaus </w:t>
      </w:r>
      <w:r w:rsidRPr="00E87AF0">
        <w:rPr>
          <w:szCs w:val="20"/>
          <w:lang w:eastAsia="en-US"/>
        </w:rPr>
        <w:lastRenderedPageBreak/>
        <w:t xml:space="preserve">naudojimo terminas) – </w:t>
      </w:r>
      <w:r>
        <w:rPr>
          <w:szCs w:val="20"/>
          <w:lang w:eastAsia="en-US"/>
        </w:rPr>
        <w:t>100</w:t>
      </w:r>
      <w:r w:rsidRPr="00E87AF0">
        <w:rPr>
          <w:szCs w:val="20"/>
          <w:lang w:eastAsia="en-US"/>
        </w:rPr>
        <w:t xml:space="preserve"> metų (</w:t>
      </w:r>
      <w:r w:rsidR="002E7386" w:rsidRPr="002E7386">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Pr="00E87AF0">
        <w:rPr>
          <w:szCs w:val="20"/>
          <w:lang w:eastAsia="en-US"/>
        </w:rPr>
        <w:t xml:space="preserve"> </w:t>
      </w:r>
      <w:r>
        <w:rPr>
          <w:szCs w:val="20"/>
          <w:lang w:eastAsia="en-US"/>
        </w:rPr>
        <w:t>1.1</w:t>
      </w:r>
      <w:r w:rsidRPr="00E87AF0">
        <w:rPr>
          <w:szCs w:val="20"/>
          <w:lang w:eastAsia="en-US"/>
        </w:rPr>
        <w:t xml:space="preserve"> papunktis)</w:t>
      </w:r>
      <w:r w:rsidR="00182C18">
        <w:rPr>
          <w:szCs w:val="20"/>
          <w:lang w:eastAsia="en-US"/>
        </w:rPr>
        <w:t xml:space="preserve">, tai 1/10 </w:t>
      </w:r>
      <w:r w:rsidR="00182C18" w:rsidRPr="001D689D">
        <w:rPr>
          <w:color w:val="000000"/>
        </w:rPr>
        <w:t>Pastat</w:t>
      </w:r>
      <w:r w:rsidR="00182C18">
        <w:rPr>
          <w:color w:val="000000"/>
        </w:rPr>
        <w:t>o</w:t>
      </w:r>
      <w:r w:rsidR="00182C18" w:rsidRPr="001D689D">
        <w:rPr>
          <w:color w:val="000000"/>
        </w:rPr>
        <w:t xml:space="preserve"> ekonomiškai pagrįstos naudojimo trukmės</w:t>
      </w:r>
      <w:r w:rsidR="00182C18">
        <w:rPr>
          <w:szCs w:val="20"/>
          <w:lang w:eastAsia="en-US"/>
        </w:rPr>
        <w:t xml:space="preserve"> yra </w:t>
      </w:r>
      <w:r w:rsidR="00182C18" w:rsidRPr="001D689D">
        <w:rPr>
          <w:color w:val="000000"/>
        </w:rPr>
        <w:t>10 metų</w:t>
      </w:r>
      <w:r w:rsidR="00182C18">
        <w:rPr>
          <w:color w:val="000000"/>
        </w:rPr>
        <w:t>.</w:t>
      </w:r>
    </w:p>
    <w:p w14:paraId="20FD1979" w14:textId="6CFBCAC9" w:rsidR="00297A04" w:rsidRDefault="006B6A00" w:rsidP="00217726">
      <w:pPr>
        <w:tabs>
          <w:tab w:val="left" w:pos="0"/>
          <w:tab w:val="left" w:pos="851"/>
        </w:tabs>
        <w:spacing w:line="300" w:lineRule="auto"/>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19C051DD"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932497">
        <w:rPr>
          <w:szCs w:val="20"/>
          <w:lang w:eastAsia="en-US"/>
        </w:rPr>
        <w:t>94 500</w:t>
      </w:r>
      <w:r w:rsidR="00B259D6">
        <w:rPr>
          <w:szCs w:val="20"/>
          <w:lang w:eastAsia="en-US"/>
        </w:rPr>
        <w:t>,</w:t>
      </w:r>
      <w:r w:rsidR="005B0058" w:rsidRPr="005B0058">
        <w:rPr>
          <w:szCs w:val="20"/>
          <w:lang w:eastAsia="en-US"/>
        </w:rPr>
        <w:t>00 Eur (</w:t>
      </w:r>
      <w:r w:rsidR="00932497">
        <w:rPr>
          <w:szCs w:val="20"/>
          <w:lang w:eastAsia="en-US"/>
        </w:rPr>
        <w:t>devyniasdešimt keturi tūkstančiai penki šimtai</w:t>
      </w:r>
      <w:r w:rsidR="000F2F74">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4F8167DA"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 xml:space="preserve">36² straipsnio </w:t>
      </w:r>
      <w:r w:rsidR="000B1E3E">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10" w:name="_Hlk204168614"/>
      <w:r>
        <w:rPr>
          <w:lang w:eastAsia="en-US"/>
        </w:rPr>
        <w:t>ne mažesnio kaip 0,3 ha ploto</w:t>
      </w:r>
      <w:bookmarkEnd w:id="10"/>
      <w:r>
        <w:rPr>
          <w:lang w:eastAsia="en-US"/>
        </w:rPr>
        <w:t xml:space="preserve">. </w:t>
      </w:r>
    </w:p>
    <w:p w14:paraId="31DF2476" w14:textId="29BDAFCC" w:rsidR="00C97F4D" w:rsidRDefault="00BE2C08" w:rsidP="00217726">
      <w:pPr>
        <w:widowControl w:val="0"/>
        <w:spacing w:line="300" w:lineRule="auto"/>
        <w:ind w:firstLine="567"/>
        <w:jc w:val="both"/>
        <w:rPr>
          <w:lang w:eastAsia="en-US"/>
        </w:rPr>
      </w:pPr>
      <w:r w:rsidRPr="00BE2C08">
        <w:rPr>
          <w:lang w:eastAsia="en-US"/>
        </w:rPr>
        <w:t xml:space="preserve">Kadangi Žemės sklypas yra didesnis nei 0,3 ha, vadovaujantis Žemės įstatymo 36² straipsnio </w:t>
      </w:r>
      <w:r w:rsidR="000B1E3E">
        <w:rPr>
          <w:lang w:eastAsia="en-US"/>
        </w:rPr>
        <w:t>8</w:t>
      </w:r>
      <w:r w:rsidRPr="00BE2C08">
        <w:rPr>
          <w:lang w:eastAsia="en-US"/>
        </w:rPr>
        <w:t xml:space="preserve"> dalimi, Projektas buvo pateiktas vertinti Nacionalinei žemės tarnybai. Nacionalinės žemės tarnybos išvada Nr. 1SD-88833-(8.5 E.) „Dėl valstybinės žemės nuomos sutarties projekto atitikties teisės aktų reikalavimams“ priimta 2025 m. </w:t>
      </w:r>
      <w:r>
        <w:rPr>
          <w:lang w:eastAsia="en-US"/>
        </w:rPr>
        <w:t>liepos 31</w:t>
      </w:r>
      <w:r w:rsidRPr="00BE2C08">
        <w:rPr>
          <w:lang w:eastAsia="en-US"/>
        </w:rPr>
        <w:t xml:space="preserve"> d. ir šioje išvadoje nurodyta, kad prie Projekto pridėtas valstybinės žemės panaudos sutarties projektas atitinka teisės aktų reikalavimus. Atsižvelgiant į tai, Savivaldybės tarybai nėra kliūčių priimti Projektą.</w:t>
      </w:r>
    </w:p>
    <w:p w14:paraId="139E888D" w14:textId="3F2986EA"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7659D44A" w:rsidR="00C91762" w:rsidRPr="004363F9" w:rsidRDefault="00D55D1A" w:rsidP="00217726">
      <w:pPr>
        <w:widowControl w:val="0"/>
        <w:spacing w:line="300" w:lineRule="auto"/>
        <w:ind w:firstLine="567"/>
        <w:jc w:val="both"/>
        <w:rPr>
          <w:szCs w:val="20"/>
          <w:lang w:eastAsia="en-US"/>
        </w:rPr>
      </w:pPr>
      <w:r>
        <w:t>B</w:t>
      </w:r>
      <w:r w:rsidR="003279F2">
        <w:t xml:space="preserve">endrijos </w:t>
      </w:r>
      <w:r w:rsidR="00C91762">
        <w:rPr>
          <w:lang w:eastAsia="en-US"/>
        </w:rPr>
        <w:t xml:space="preserve">prašymu </w:t>
      </w:r>
      <w:r w:rsidR="00C91762">
        <w:t>Savivaldybės administracijos.</w:t>
      </w:r>
    </w:p>
    <w:p w14:paraId="1AE4B0C6" w14:textId="77777777" w:rsidR="00AC302E" w:rsidRDefault="00AC302E" w:rsidP="00217726">
      <w:pPr>
        <w:tabs>
          <w:tab w:val="left" w:pos="0"/>
        </w:tabs>
        <w:spacing w:line="300" w:lineRule="auto"/>
        <w:jc w:val="both"/>
        <w:rPr>
          <w:color w:val="000000" w:themeColor="text1"/>
        </w:rPr>
      </w:pPr>
    </w:p>
    <w:p w14:paraId="21C466C3" w14:textId="77777777" w:rsidR="003279F2" w:rsidRPr="00BC5167" w:rsidRDefault="003279F2" w:rsidP="00217726">
      <w:pPr>
        <w:tabs>
          <w:tab w:val="left" w:pos="0"/>
        </w:tabs>
        <w:spacing w:line="300" w:lineRule="auto"/>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2A426A1" w:rsidR="004839CB" w:rsidRPr="00C0510E" w:rsidRDefault="00E808BB" w:rsidP="00C0510E">
      <w:pPr>
        <w:tabs>
          <w:tab w:val="left" w:pos="0"/>
        </w:tabs>
        <w:jc w:val="both"/>
        <w:rPr>
          <w:color w:val="000000" w:themeColor="text1"/>
        </w:rPr>
      </w:pPr>
      <w:r>
        <w:rPr>
          <w:color w:val="000000" w:themeColor="text1"/>
        </w:rPr>
        <w:t xml:space="preserve">Žemėtvarkos poskyrio </w:t>
      </w:r>
      <w:r w:rsidR="00932497">
        <w:rPr>
          <w:color w:val="000000" w:themeColor="text1"/>
        </w:rPr>
        <w:t>vyr</w:t>
      </w:r>
      <w:r w:rsidR="000B1E3E">
        <w:rPr>
          <w:color w:val="000000" w:themeColor="text1"/>
        </w:rPr>
        <w:t>esnioji</w:t>
      </w:r>
      <w:r w:rsidR="00932497">
        <w:rPr>
          <w:color w:val="000000" w:themeColor="text1"/>
        </w:rPr>
        <w:t xml:space="preserve"> </w:t>
      </w:r>
      <w:r w:rsidR="00C0510E">
        <w:rPr>
          <w:color w:val="000000" w:themeColor="text1"/>
        </w:rPr>
        <w:t xml:space="preserve">specialistė </w:t>
      </w:r>
      <w:r>
        <w:rPr>
          <w:color w:val="000000" w:themeColor="text1"/>
        </w:rPr>
        <w:tab/>
      </w:r>
      <w:r>
        <w:rPr>
          <w:color w:val="000000" w:themeColor="text1"/>
        </w:rPr>
        <w:tab/>
      </w:r>
      <w:r w:rsidR="000B1E3E">
        <w:rPr>
          <w:color w:val="000000" w:themeColor="text1"/>
        </w:rPr>
        <w:t xml:space="preserve">                 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37C14" w14:textId="77777777" w:rsidR="00126796" w:rsidRDefault="00126796" w:rsidP="00D610C3">
      <w:r>
        <w:separator/>
      </w:r>
    </w:p>
  </w:endnote>
  <w:endnote w:type="continuationSeparator" w:id="0">
    <w:p w14:paraId="309E7B3A" w14:textId="77777777" w:rsidR="00126796" w:rsidRDefault="0012679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453E0" w14:textId="77777777" w:rsidR="00126796" w:rsidRDefault="00126796" w:rsidP="00D610C3">
      <w:r>
        <w:separator/>
      </w:r>
    </w:p>
  </w:footnote>
  <w:footnote w:type="continuationSeparator" w:id="0">
    <w:p w14:paraId="5B80E6E6" w14:textId="77777777" w:rsidR="00126796" w:rsidRDefault="0012679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1E3E"/>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26796"/>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CD5"/>
    <w:rsid w:val="001B420D"/>
    <w:rsid w:val="001B4EA2"/>
    <w:rsid w:val="001B5367"/>
    <w:rsid w:val="001B7C03"/>
    <w:rsid w:val="001C099F"/>
    <w:rsid w:val="001C28AD"/>
    <w:rsid w:val="001C3AE0"/>
    <w:rsid w:val="001C60B4"/>
    <w:rsid w:val="001D141E"/>
    <w:rsid w:val="001D324B"/>
    <w:rsid w:val="001D621F"/>
    <w:rsid w:val="001D689D"/>
    <w:rsid w:val="001F0F56"/>
    <w:rsid w:val="001F1DA8"/>
    <w:rsid w:val="001F3431"/>
    <w:rsid w:val="00200DAF"/>
    <w:rsid w:val="002036F6"/>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C4C13"/>
    <w:rsid w:val="002D1241"/>
    <w:rsid w:val="002D165A"/>
    <w:rsid w:val="002D1C76"/>
    <w:rsid w:val="002D1C97"/>
    <w:rsid w:val="002D24EF"/>
    <w:rsid w:val="002D432B"/>
    <w:rsid w:val="002D5815"/>
    <w:rsid w:val="002E30B2"/>
    <w:rsid w:val="002E51AC"/>
    <w:rsid w:val="002E7386"/>
    <w:rsid w:val="002E75DC"/>
    <w:rsid w:val="002F237F"/>
    <w:rsid w:val="002F51BA"/>
    <w:rsid w:val="002F52D8"/>
    <w:rsid w:val="00304F7A"/>
    <w:rsid w:val="00307C35"/>
    <w:rsid w:val="00307D6C"/>
    <w:rsid w:val="00310932"/>
    <w:rsid w:val="00311EF9"/>
    <w:rsid w:val="00313492"/>
    <w:rsid w:val="00322997"/>
    <w:rsid w:val="003279F2"/>
    <w:rsid w:val="00327D6D"/>
    <w:rsid w:val="0033014E"/>
    <w:rsid w:val="00331855"/>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E4C88"/>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1AA"/>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218D"/>
    <w:rsid w:val="0087463B"/>
    <w:rsid w:val="008750D3"/>
    <w:rsid w:val="00876427"/>
    <w:rsid w:val="00882D08"/>
    <w:rsid w:val="00885D3F"/>
    <w:rsid w:val="00890CD2"/>
    <w:rsid w:val="00891F8B"/>
    <w:rsid w:val="0089738A"/>
    <w:rsid w:val="008A03D2"/>
    <w:rsid w:val="008A0B91"/>
    <w:rsid w:val="008A2E6F"/>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497"/>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28F1"/>
    <w:rsid w:val="00BC4C2D"/>
    <w:rsid w:val="00BC4EC5"/>
    <w:rsid w:val="00BC6AFD"/>
    <w:rsid w:val="00BC6C5E"/>
    <w:rsid w:val="00BC7818"/>
    <w:rsid w:val="00BE171C"/>
    <w:rsid w:val="00BE26DB"/>
    <w:rsid w:val="00BE2C08"/>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4CA"/>
    <w:rsid w:val="00C96D4D"/>
    <w:rsid w:val="00C97E0F"/>
    <w:rsid w:val="00C97F4D"/>
    <w:rsid w:val="00CA23AE"/>
    <w:rsid w:val="00CA267D"/>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95BE6"/>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0803"/>
    <w:rsid w:val="00E01517"/>
    <w:rsid w:val="00E07856"/>
    <w:rsid w:val="00E131D5"/>
    <w:rsid w:val="00E142DD"/>
    <w:rsid w:val="00E14F26"/>
    <w:rsid w:val="00E155B8"/>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5AD"/>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8601</Words>
  <Characters>4904</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2025-08-12T11:40:00Z</dcterms:created>
  <dcterms:modified xsi:type="dcterms:W3CDTF">2025-08-12T11:40:00Z</dcterms:modified>
</cp:coreProperties>
</file>