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8896A" w14:textId="77777777" w:rsidR="0062551B" w:rsidRPr="00A562AA" w:rsidRDefault="00524D2D" w:rsidP="00A06189">
      <w:pPr>
        <w:jc w:val="center"/>
        <w:rPr>
          <w:b/>
          <w:sz w:val="28"/>
        </w:rPr>
      </w:pPr>
      <w:r>
        <w:rPr>
          <w:b/>
          <w:noProof/>
          <w:sz w:val="28"/>
        </w:rPr>
        <w:drawing>
          <wp:inline distT="0" distB="0" distL="0" distR="0" wp14:anchorId="70E3F709" wp14:editId="74891538">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06BC69F9" w14:textId="77777777" w:rsidR="0062551B" w:rsidRPr="00A562AA" w:rsidRDefault="0062551B" w:rsidP="00571BF3">
      <w:pPr>
        <w:jc w:val="center"/>
        <w:rPr>
          <w:bCs/>
          <w:szCs w:val="24"/>
        </w:rPr>
      </w:pPr>
    </w:p>
    <w:p w14:paraId="053A2D5C" w14:textId="77777777" w:rsidR="0062551B" w:rsidRPr="00A562AA" w:rsidRDefault="0062551B" w:rsidP="00571BF3">
      <w:pPr>
        <w:jc w:val="center"/>
        <w:rPr>
          <w:b/>
          <w:sz w:val="28"/>
        </w:rPr>
      </w:pPr>
      <w:r w:rsidRPr="00A562AA">
        <w:rPr>
          <w:b/>
          <w:sz w:val="28"/>
        </w:rPr>
        <w:t>PANEVĖŽIO MIESTO SAVIVALDYBĖS MERAS</w:t>
      </w:r>
    </w:p>
    <w:p w14:paraId="23EAC2DE" w14:textId="77777777" w:rsidR="0062551B" w:rsidRDefault="0062551B" w:rsidP="00A06189">
      <w:pPr>
        <w:jc w:val="center"/>
      </w:pPr>
    </w:p>
    <w:p w14:paraId="00428B14" w14:textId="77777777" w:rsidR="0062551B" w:rsidRPr="00A562AA" w:rsidRDefault="0062551B" w:rsidP="00A06189">
      <w:pPr>
        <w:jc w:val="center"/>
      </w:pPr>
    </w:p>
    <w:p w14:paraId="13DE3C3C" w14:textId="77777777" w:rsidR="0062551B" w:rsidRPr="00A562AA" w:rsidRDefault="0062551B" w:rsidP="00571BF3">
      <w:pPr>
        <w:keepNext/>
        <w:jc w:val="center"/>
        <w:outlineLvl w:val="1"/>
        <w:rPr>
          <w:b/>
        </w:rPr>
      </w:pPr>
      <w:r w:rsidRPr="00A562AA">
        <w:rPr>
          <w:b/>
        </w:rPr>
        <w:t>POTVARKIS</w:t>
      </w:r>
    </w:p>
    <w:p w14:paraId="4FB98597" w14:textId="77777777" w:rsidR="0062551B" w:rsidRDefault="008542FF" w:rsidP="00222DF3">
      <w:pPr>
        <w:pStyle w:val="Antrat1"/>
      </w:pPr>
      <w:r>
        <w:t xml:space="preserve">DĖL </w:t>
      </w:r>
      <w:r w:rsidR="00EF12BA">
        <w:t>U</w:t>
      </w:r>
      <w:r>
        <w:t xml:space="preserve">AB </w:t>
      </w:r>
      <w:r w:rsidR="00222DF3">
        <w:t>„</w:t>
      </w:r>
      <w:r>
        <w:t xml:space="preserve">PANEVĖŽIO </w:t>
      </w:r>
      <w:r w:rsidR="002507DD">
        <w:t>GATVĖS</w:t>
      </w:r>
      <w:r w:rsidR="00222DF3">
        <w:t>“ VIENINTELIO</w:t>
      </w:r>
      <w:r>
        <w:t xml:space="preserve"> AKCININK</w:t>
      </w:r>
      <w:r w:rsidR="00222DF3">
        <w:t>O SPRENDIMO</w:t>
      </w:r>
    </w:p>
    <w:p w14:paraId="1B46D81E" w14:textId="77777777" w:rsidR="00222DF3" w:rsidRPr="00222DF3" w:rsidRDefault="00222DF3" w:rsidP="00A06189">
      <w:pPr>
        <w:jc w:val="center"/>
      </w:pPr>
    </w:p>
    <w:p w14:paraId="07DDAFEC" w14:textId="77777777" w:rsidR="0062551B" w:rsidRPr="00A562AA" w:rsidRDefault="00902C8C" w:rsidP="00A06189">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5EB2ACFA" w14:textId="77777777" w:rsidR="0062551B" w:rsidRPr="00A562AA" w:rsidRDefault="0062551B" w:rsidP="00A06189">
      <w:pPr>
        <w:keepNext/>
        <w:jc w:val="center"/>
        <w:outlineLvl w:val="2"/>
        <w:rPr>
          <w:b/>
        </w:rPr>
      </w:pPr>
      <w:r w:rsidRPr="00A562AA">
        <w:t>Panevėžys</w:t>
      </w:r>
    </w:p>
    <w:p w14:paraId="07A2CE29" w14:textId="77777777" w:rsidR="0062551B" w:rsidRDefault="0062551B" w:rsidP="00A06189">
      <w:pPr>
        <w:jc w:val="center"/>
      </w:pPr>
    </w:p>
    <w:p w14:paraId="0BCBBE7C" w14:textId="77777777" w:rsidR="00A06189" w:rsidRDefault="00A06189" w:rsidP="00A06189">
      <w:pPr>
        <w:jc w:val="center"/>
      </w:pPr>
    </w:p>
    <w:p w14:paraId="22574861" w14:textId="7A195AF7" w:rsidR="0062551B" w:rsidRDefault="0062551B" w:rsidP="00347B5D">
      <w:pPr>
        <w:spacing w:line="360" w:lineRule="auto"/>
        <w:ind w:firstLine="840"/>
        <w:jc w:val="both"/>
        <w:rPr>
          <w:szCs w:val="24"/>
        </w:rPr>
      </w:pPr>
      <w:r w:rsidRPr="00A562AA">
        <w:rPr>
          <w:szCs w:val="24"/>
        </w:rPr>
        <w:t xml:space="preserve">Vadovaudamasi Lietuvos Respublikos vietos savivaldos įstatymo </w:t>
      </w:r>
      <w:r w:rsidR="00593948">
        <w:rPr>
          <w:szCs w:val="24"/>
        </w:rPr>
        <w:t xml:space="preserve">25 straipsnio 5 dalimi, </w:t>
      </w:r>
      <w:r w:rsidR="00593948" w:rsidRPr="00A562AA">
        <w:rPr>
          <w:szCs w:val="24"/>
        </w:rPr>
        <w:t xml:space="preserve">Lietuvos Respublikos </w:t>
      </w:r>
      <w:r w:rsidR="00F40D57">
        <w:rPr>
          <w:szCs w:val="24"/>
        </w:rPr>
        <w:t>valstybės ir savivaldybių turto valdymo, naudojimo ir disponavimo juo įstatymo 23 straipsnio 1 dalimi,</w:t>
      </w:r>
      <w:r w:rsidR="00251989">
        <w:rPr>
          <w:szCs w:val="24"/>
        </w:rPr>
        <w:t xml:space="preserve"> </w:t>
      </w:r>
      <w:r w:rsidR="00D35C47" w:rsidRPr="00A562AA">
        <w:rPr>
          <w:szCs w:val="24"/>
        </w:rPr>
        <w:t xml:space="preserve">Lietuvos Respublikos </w:t>
      </w:r>
      <w:r w:rsidR="006901EF">
        <w:rPr>
          <w:szCs w:val="24"/>
        </w:rPr>
        <w:t xml:space="preserve">akcinių bendrovių įstatymo </w:t>
      </w:r>
      <w:r w:rsidR="001E1E99">
        <w:rPr>
          <w:szCs w:val="24"/>
        </w:rPr>
        <w:t>20</w:t>
      </w:r>
      <w:r w:rsidR="006901EF">
        <w:rPr>
          <w:szCs w:val="24"/>
        </w:rPr>
        <w:t xml:space="preserve"> straipsni</w:t>
      </w:r>
      <w:r w:rsidR="00DB7610">
        <w:rPr>
          <w:szCs w:val="24"/>
        </w:rPr>
        <w:t>u</w:t>
      </w:r>
      <w:r w:rsidR="001E1E99">
        <w:rPr>
          <w:szCs w:val="24"/>
        </w:rPr>
        <w:t>, 29</w:t>
      </w:r>
      <w:r w:rsidR="00E06F83">
        <w:rPr>
          <w:szCs w:val="24"/>
        </w:rPr>
        <w:t> </w:t>
      </w:r>
      <w:r w:rsidR="001E1E99">
        <w:rPr>
          <w:szCs w:val="24"/>
        </w:rPr>
        <w:t>straipsnio 7 dalimi</w:t>
      </w:r>
      <w:r w:rsidR="004773B4">
        <w:rPr>
          <w:szCs w:val="24"/>
        </w:rPr>
        <w:t>,</w:t>
      </w:r>
      <w:r w:rsidR="00566579">
        <w:rPr>
          <w:szCs w:val="24"/>
        </w:rPr>
        <w:t xml:space="preserve"> 58 straipsnio 2 dalimi ir 59 straipsniu,</w:t>
      </w:r>
      <w:r w:rsidR="00593948">
        <w:rPr>
          <w:szCs w:val="24"/>
        </w:rPr>
        <w:t xml:space="preserve"> Savivaldybių turtinių ir neturtinių teisių </w:t>
      </w:r>
      <w:r w:rsidR="007B61EC">
        <w:rPr>
          <w:szCs w:val="24"/>
        </w:rPr>
        <w:t>įgyvendinimo savivaldybių valdomose įmonėse</w:t>
      </w:r>
      <w:r w:rsidR="00580D42">
        <w:rPr>
          <w:szCs w:val="24"/>
        </w:rPr>
        <w:t xml:space="preserve"> ir savivaldybių valdomų įmonių veiklos skaidrumo užtikrinimo </w:t>
      </w:r>
      <w:r w:rsidR="007B61EC">
        <w:rPr>
          <w:szCs w:val="24"/>
        </w:rPr>
        <w:t xml:space="preserve">tvarkos aprašo, </w:t>
      </w:r>
      <w:r w:rsidR="002B6133">
        <w:rPr>
          <w:szCs w:val="24"/>
        </w:rPr>
        <w:t xml:space="preserve">patvirtinto Lietuvos Respublikos Vyriausybės 2007 m. birželio 6 d. nutarimu Nr. 567 „Dėl Savivaldybių turtinių ir neturtinių teisių įgyvendinimo savivaldybių valdomose įmonėse </w:t>
      </w:r>
      <w:r w:rsidR="00580D42">
        <w:rPr>
          <w:szCs w:val="24"/>
        </w:rPr>
        <w:t xml:space="preserve">ir savivaldybių valdomų įmonių veiklos skaidrumo užtikrinimo </w:t>
      </w:r>
      <w:r w:rsidR="002B6133">
        <w:rPr>
          <w:szCs w:val="24"/>
        </w:rPr>
        <w:t>tvarkos aprašo patvirtinimo“, 9.</w:t>
      </w:r>
      <w:r w:rsidR="00874DBF">
        <w:rPr>
          <w:szCs w:val="24"/>
        </w:rPr>
        <w:t>1</w:t>
      </w:r>
      <w:r w:rsidR="002B6133">
        <w:rPr>
          <w:szCs w:val="24"/>
        </w:rPr>
        <w:t xml:space="preserve"> papunkčiu</w:t>
      </w:r>
      <w:r w:rsidR="00251989">
        <w:rPr>
          <w:szCs w:val="24"/>
        </w:rPr>
        <w:t xml:space="preserve">, </w:t>
      </w:r>
      <w:r w:rsidR="00E83074">
        <w:rPr>
          <w:szCs w:val="24"/>
        </w:rPr>
        <w:t xml:space="preserve">atsižvelgdama į </w:t>
      </w:r>
      <w:r w:rsidR="00EF12BA">
        <w:rPr>
          <w:szCs w:val="24"/>
        </w:rPr>
        <w:t>U</w:t>
      </w:r>
      <w:r w:rsidR="004A03F2">
        <w:rPr>
          <w:szCs w:val="24"/>
        </w:rPr>
        <w:t>AB</w:t>
      </w:r>
      <w:r w:rsidR="008D5085">
        <w:rPr>
          <w:szCs w:val="24"/>
        </w:rPr>
        <w:t> </w:t>
      </w:r>
      <w:r w:rsidR="004A03F2">
        <w:rPr>
          <w:szCs w:val="24"/>
        </w:rPr>
        <w:t>„Panevėžio</w:t>
      </w:r>
      <w:r w:rsidR="005739CD">
        <w:rPr>
          <w:szCs w:val="24"/>
        </w:rPr>
        <w:t xml:space="preserve"> </w:t>
      </w:r>
      <w:r w:rsidR="003A5062">
        <w:rPr>
          <w:szCs w:val="24"/>
        </w:rPr>
        <w:t>gatvės</w:t>
      </w:r>
      <w:r w:rsidR="004A03F2">
        <w:rPr>
          <w:szCs w:val="24"/>
        </w:rPr>
        <w:t xml:space="preserve">“ </w:t>
      </w:r>
      <w:r w:rsidR="005739CD">
        <w:rPr>
          <w:szCs w:val="24"/>
        </w:rPr>
        <w:t>202</w:t>
      </w:r>
      <w:r w:rsidR="00CC013C">
        <w:rPr>
          <w:szCs w:val="24"/>
        </w:rPr>
        <w:t>5</w:t>
      </w:r>
      <w:r w:rsidR="005739CD">
        <w:rPr>
          <w:szCs w:val="24"/>
        </w:rPr>
        <w:t xml:space="preserve"> m. </w:t>
      </w:r>
      <w:r w:rsidR="009F7BF3">
        <w:rPr>
          <w:szCs w:val="24"/>
        </w:rPr>
        <w:t xml:space="preserve">balandžio </w:t>
      </w:r>
      <w:r w:rsidR="00CC013C">
        <w:rPr>
          <w:szCs w:val="24"/>
        </w:rPr>
        <w:t>30</w:t>
      </w:r>
      <w:r w:rsidR="009F7BF3">
        <w:rPr>
          <w:szCs w:val="24"/>
        </w:rPr>
        <w:t xml:space="preserve"> </w:t>
      </w:r>
      <w:r w:rsidR="005739CD">
        <w:rPr>
          <w:szCs w:val="24"/>
        </w:rPr>
        <w:t xml:space="preserve">d. raštą Nr. </w:t>
      </w:r>
      <w:r w:rsidR="00CC013C">
        <w:rPr>
          <w:szCs w:val="24"/>
        </w:rPr>
        <w:t>63</w:t>
      </w:r>
      <w:r w:rsidR="00C0372C">
        <w:rPr>
          <w:szCs w:val="24"/>
        </w:rPr>
        <w:t xml:space="preserve"> </w:t>
      </w:r>
      <w:r w:rsidR="009F7BF3">
        <w:rPr>
          <w:szCs w:val="24"/>
        </w:rPr>
        <w:t>(2.3)</w:t>
      </w:r>
      <w:r w:rsidR="005739CD">
        <w:rPr>
          <w:szCs w:val="24"/>
        </w:rPr>
        <w:t xml:space="preserve"> „Dėl visuotinio akcininkų susirinkimo“</w:t>
      </w:r>
      <w:r w:rsidR="002B6133" w:rsidRPr="004E1DA3">
        <w:rPr>
          <w:szCs w:val="24"/>
        </w:rPr>
        <w:t>:</w:t>
      </w:r>
    </w:p>
    <w:p w14:paraId="098086F6" w14:textId="77777777" w:rsidR="00BE109F" w:rsidRPr="007843B0" w:rsidRDefault="00BE109F" w:rsidP="00E278E6">
      <w:pPr>
        <w:pStyle w:val="Sraopastraipa"/>
        <w:numPr>
          <w:ilvl w:val="0"/>
          <w:numId w:val="4"/>
        </w:numPr>
        <w:tabs>
          <w:tab w:val="left" w:pos="1134"/>
        </w:tabs>
        <w:spacing w:line="360" w:lineRule="auto"/>
        <w:ind w:left="0" w:firstLine="851"/>
        <w:jc w:val="both"/>
      </w:pPr>
      <w:r w:rsidRPr="007843B0">
        <w:t xml:space="preserve">T v i r t i n u  </w:t>
      </w:r>
      <w:r w:rsidR="00EF12BA">
        <w:t>U</w:t>
      </w:r>
      <w:r>
        <w:t>AB</w:t>
      </w:r>
      <w:r w:rsidRPr="007843B0">
        <w:t xml:space="preserve"> „</w:t>
      </w:r>
      <w:r>
        <w:t>P</w:t>
      </w:r>
      <w:r w:rsidRPr="007843B0">
        <w:t xml:space="preserve">anevėžio </w:t>
      </w:r>
      <w:r w:rsidR="002507DD">
        <w:t>gatvė</w:t>
      </w:r>
      <w:r w:rsidR="00EF12BA">
        <w:t xml:space="preserve">s“ </w:t>
      </w:r>
      <w:r w:rsidRPr="007843B0">
        <w:t xml:space="preserve">(kodas </w:t>
      </w:r>
      <w:r w:rsidR="00EF12BA">
        <w:t>1</w:t>
      </w:r>
      <w:r w:rsidRPr="007843B0">
        <w:t>4702</w:t>
      </w:r>
      <w:r w:rsidR="002507DD">
        <w:t>6</w:t>
      </w:r>
      <w:r w:rsidR="00E0118F">
        <w:t>3</w:t>
      </w:r>
      <w:r w:rsidR="002507DD">
        <w:t>30</w:t>
      </w:r>
      <w:r w:rsidRPr="007843B0">
        <w:t>) 20</w:t>
      </w:r>
      <w:r>
        <w:t>2</w:t>
      </w:r>
      <w:r w:rsidR="00CC013C">
        <w:t>4</w:t>
      </w:r>
      <w:r w:rsidRPr="007843B0">
        <w:t xml:space="preserve"> metų finansinių ataskaitų rinkinį (pridedama).</w:t>
      </w:r>
    </w:p>
    <w:p w14:paraId="22C6370D" w14:textId="77777777" w:rsidR="00BE109F" w:rsidRPr="007843B0" w:rsidRDefault="00BE109F" w:rsidP="00E278E6">
      <w:pPr>
        <w:pStyle w:val="Sraopastraipa"/>
        <w:numPr>
          <w:ilvl w:val="0"/>
          <w:numId w:val="4"/>
        </w:numPr>
        <w:tabs>
          <w:tab w:val="left" w:pos="1134"/>
        </w:tabs>
        <w:spacing w:line="360" w:lineRule="auto"/>
        <w:ind w:left="0" w:firstLine="851"/>
        <w:jc w:val="both"/>
      </w:pPr>
      <w:r w:rsidRPr="007843B0">
        <w:t xml:space="preserve">T v i r t i n u  </w:t>
      </w:r>
      <w:r w:rsidR="00EF12BA">
        <w:t>U</w:t>
      </w:r>
      <w:r w:rsidR="00635B03">
        <w:t>AB</w:t>
      </w:r>
      <w:r w:rsidR="00635B03" w:rsidRPr="007843B0">
        <w:t xml:space="preserve"> „</w:t>
      </w:r>
      <w:r w:rsidR="00635B03">
        <w:t>P</w:t>
      </w:r>
      <w:r w:rsidR="00635B03" w:rsidRPr="007843B0">
        <w:t xml:space="preserve">anevėžio </w:t>
      </w:r>
      <w:r w:rsidR="002507DD">
        <w:t>gatvė</w:t>
      </w:r>
      <w:r w:rsidR="00635B03">
        <w:t>s</w:t>
      </w:r>
      <w:r w:rsidR="00635B03" w:rsidRPr="007843B0">
        <w:t xml:space="preserve">“ </w:t>
      </w:r>
      <w:r w:rsidRPr="007843B0">
        <w:t>20</w:t>
      </w:r>
      <w:r>
        <w:t>2</w:t>
      </w:r>
      <w:r w:rsidR="00CC013C">
        <w:t>4</w:t>
      </w:r>
      <w:r w:rsidRPr="007843B0">
        <w:t xml:space="preserve"> metų pelno</w:t>
      </w:r>
      <w:r>
        <w:t xml:space="preserve"> (nuostolių)</w:t>
      </w:r>
      <w:r w:rsidRPr="007843B0">
        <w:t xml:space="preserve"> paskirstymą:</w:t>
      </w:r>
    </w:p>
    <w:p w14:paraId="293AC398" w14:textId="77777777" w:rsidR="00BE109F" w:rsidRPr="00BC3B23" w:rsidRDefault="00BE109F" w:rsidP="00E278E6">
      <w:pPr>
        <w:pStyle w:val="Sraopastraipa"/>
        <w:numPr>
          <w:ilvl w:val="1"/>
          <w:numId w:val="4"/>
        </w:numPr>
        <w:spacing w:line="360" w:lineRule="auto"/>
        <w:ind w:left="0" w:firstLine="851"/>
        <w:jc w:val="both"/>
        <w:rPr>
          <w:color w:val="000000"/>
          <w:szCs w:val="24"/>
          <w:lang w:eastAsia="lt-LT"/>
        </w:rPr>
      </w:pPr>
      <w:r w:rsidRPr="00BC3B23">
        <w:rPr>
          <w:color w:val="000000"/>
          <w:szCs w:val="24"/>
          <w:lang w:eastAsia="lt-LT"/>
        </w:rPr>
        <w:t xml:space="preserve">ankstesnių finansinių metų nepaskirstytasis pelnas ataskaitinių finansinių metų pabaigoje – </w:t>
      </w:r>
      <w:r w:rsidR="00CC013C">
        <w:rPr>
          <w:color w:val="000000"/>
          <w:szCs w:val="24"/>
          <w:lang w:eastAsia="lt-LT"/>
        </w:rPr>
        <w:t>24 110</w:t>
      </w:r>
      <w:r w:rsidRPr="00BC3B23">
        <w:rPr>
          <w:color w:val="000000"/>
          <w:szCs w:val="24"/>
          <w:lang w:eastAsia="lt-LT"/>
        </w:rPr>
        <w:t xml:space="preserve"> Eur;</w:t>
      </w:r>
    </w:p>
    <w:p w14:paraId="4E6E57D7" w14:textId="77777777" w:rsidR="00BE109F" w:rsidRPr="00BC3B23" w:rsidRDefault="00BE109F" w:rsidP="00E278E6">
      <w:pPr>
        <w:pStyle w:val="Sraopastraipa"/>
        <w:numPr>
          <w:ilvl w:val="1"/>
          <w:numId w:val="4"/>
        </w:numPr>
        <w:spacing w:line="360" w:lineRule="auto"/>
        <w:ind w:left="0" w:firstLine="851"/>
        <w:jc w:val="both"/>
        <w:rPr>
          <w:color w:val="000000"/>
          <w:szCs w:val="24"/>
          <w:lang w:eastAsia="lt-LT"/>
        </w:rPr>
      </w:pPr>
      <w:r w:rsidRPr="00BC3B23">
        <w:rPr>
          <w:color w:val="000000"/>
          <w:szCs w:val="24"/>
          <w:lang w:eastAsia="lt-LT"/>
        </w:rPr>
        <w:t>grynasis ataskaitinių finansinių metų pelnas</w:t>
      </w:r>
      <w:r>
        <w:rPr>
          <w:color w:val="000000"/>
          <w:szCs w:val="24"/>
          <w:lang w:eastAsia="lt-LT"/>
        </w:rPr>
        <w:t xml:space="preserve"> (nuostoliai)</w:t>
      </w:r>
      <w:r w:rsidRPr="00BC3B23">
        <w:rPr>
          <w:color w:val="000000"/>
          <w:szCs w:val="24"/>
          <w:lang w:eastAsia="lt-LT"/>
        </w:rPr>
        <w:t xml:space="preserve"> –</w:t>
      </w:r>
      <w:r>
        <w:rPr>
          <w:color w:val="000000"/>
          <w:szCs w:val="24"/>
          <w:lang w:eastAsia="lt-LT"/>
        </w:rPr>
        <w:t xml:space="preserve"> </w:t>
      </w:r>
      <w:r w:rsidR="002507DD">
        <w:rPr>
          <w:color w:val="000000"/>
          <w:szCs w:val="24"/>
          <w:lang w:eastAsia="lt-LT"/>
        </w:rPr>
        <w:t>(</w:t>
      </w:r>
      <w:r w:rsidR="00CC013C">
        <w:rPr>
          <w:color w:val="000000"/>
          <w:szCs w:val="24"/>
          <w:lang w:eastAsia="lt-LT"/>
        </w:rPr>
        <w:t>257</w:t>
      </w:r>
      <w:r w:rsidR="002507DD">
        <w:rPr>
          <w:color w:val="000000"/>
          <w:szCs w:val="24"/>
          <w:lang w:eastAsia="lt-LT"/>
        </w:rPr>
        <w:t> </w:t>
      </w:r>
      <w:r w:rsidR="00CC013C">
        <w:rPr>
          <w:color w:val="000000"/>
          <w:szCs w:val="24"/>
          <w:lang w:eastAsia="lt-LT"/>
        </w:rPr>
        <w:t>3</w:t>
      </w:r>
      <w:r w:rsidR="002507DD">
        <w:rPr>
          <w:color w:val="000000"/>
          <w:szCs w:val="24"/>
          <w:lang w:eastAsia="lt-LT"/>
        </w:rPr>
        <w:t>5</w:t>
      </w:r>
      <w:r w:rsidR="00CC013C">
        <w:rPr>
          <w:color w:val="000000"/>
          <w:szCs w:val="24"/>
          <w:lang w:eastAsia="lt-LT"/>
        </w:rPr>
        <w:t>0</w:t>
      </w:r>
      <w:r w:rsidR="002507DD">
        <w:rPr>
          <w:color w:val="000000"/>
          <w:szCs w:val="24"/>
          <w:lang w:eastAsia="lt-LT"/>
        </w:rPr>
        <w:t>)</w:t>
      </w:r>
      <w:r>
        <w:rPr>
          <w:color w:val="000000"/>
          <w:szCs w:val="24"/>
          <w:lang w:eastAsia="lt-LT"/>
        </w:rPr>
        <w:t xml:space="preserve"> </w:t>
      </w:r>
      <w:r w:rsidRPr="00BC3B23">
        <w:rPr>
          <w:color w:val="000000"/>
          <w:szCs w:val="24"/>
          <w:lang w:eastAsia="lt-LT"/>
        </w:rPr>
        <w:t>Eur;</w:t>
      </w:r>
    </w:p>
    <w:p w14:paraId="7A2CA0BA" w14:textId="77777777" w:rsidR="00BE109F" w:rsidRPr="00BC3B23" w:rsidRDefault="00BE109F" w:rsidP="00E278E6">
      <w:pPr>
        <w:pStyle w:val="Sraopastraipa"/>
        <w:numPr>
          <w:ilvl w:val="1"/>
          <w:numId w:val="4"/>
        </w:numPr>
        <w:spacing w:line="360" w:lineRule="auto"/>
        <w:ind w:left="0" w:firstLine="851"/>
        <w:jc w:val="both"/>
        <w:rPr>
          <w:color w:val="000000"/>
          <w:szCs w:val="24"/>
          <w:lang w:eastAsia="lt-LT"/>
        </w:rPr>
      </w:pPr>
      <w:r w:rsidRPr="00BC3B23">
        <w:rPr>
          <w:color w:val="000000"/>
          <w:szCs w:val="24"/>
          <w:lang w:eastAsia="lt-LT"/>
        </w:rPr>
        <w:t xml:space="preserve">pelno (nuostolių) ataskaitoje nepripažintas ataskaitinių finansinių metų pelnas (nuostoliai) – </w:t>
      </w:r>
      <w:r>
        <w:rPr>
          <w:color w:val="000000"/>
          <w:szCs w:val="24"/>
          <w:lang w:eastAsia="lt-LT"/>
        </w:rPr>
        <w:t xml:space="preserve">0 </w:t>
      </w:r>
      <w:r w:rsidRPr="00BC3B23">
        <w:rPr>
          <w:color w:val="000000"/>
          <w:szCs w:val="24"/>
          <w:lang w:eastAsia="lt-LT"/>
        </w:rPr>
        <w:t>Eur;</w:t>
      </w:r>
    </w:p>
    <w:p w14:paraId="1D1F06AB" w14:textId="77777777" w:rsidR="00BE109F" w:rsidRPr="00BC3B23" w:rsidRDefault="00BE109F" w:rsidP="00E278E6">
      <w:pPr>
        <w:pStyle w:val="Sraopastraipa"/>
        <w:numPr>
          <w:ilvl w:val="1"/>
          <w:numId w:val="4"/>
        </w:numPr>
        <w:spacing w:line="360" w:lineRule="auto"/>
        <w:ind w:left="0" w:firstLine="851"/>
        <w:jc w:val="both"/>
        <w:rPr>
          <w:color w:val="000000"/>
          <w:szCs w:val="24"/>
          <w:lang w:eastAsia="lt-LT"/>
        </w:rPr>
      </w:pPr>
      <w:r w:rsidRPr="00BC3B23">
        <w:rPr>
          <w:color w:val="000000"/>
          <w:szCs w:val="24"/>
          <w:lang w:eastAsia="lt-LT"/>
        </w:rPr>
        <w:t xml:space="preserve">pervedimai iš rezervų – </w:t>
      </w:r>
      <w:r w:rsidR="009514C2">
        <w:rPr>
          <w:color w:val="000000"/>
          <w:szCs w:val="24"/>
          <w:lang w:eastAsia="lt-LT"/>
        </w:rPr>
        <w:t>0</w:t>
      </w:r>
      <w:r w:rsidRPr="00BC3B23">
        <w:rPr>
          <w:color w:val="000000"/>
          <w:szCs w:val="24"/>
          <w:lang w:eastAsia="lt-LT"/>
        </w:rPr>
        <w:t xml:space="preserve"> Eur;</w:t>
      </w:r>
    </w:p>
    <w:p w14:paraId="4A4F94C7" w14:textId="77777777" w:rsidR="00BE109F" w:rsidRPr="00BC3B23" w:rsidRDefault="00BE109F" w:rsidP="00E278E6">
      <w:pPr>
        <w:pStyle w:val="Sraopastraipa"/>
        <w:numPr>
          <w:ilvl w:val="1"/>
          <w:numId w:val="4"/>
        </w:numPr>
        <w:spacing w:line="360" w:lineRule="auto"/>
        <w:ind w:left="0" w:firstLine="851"/>
        <w:jc w:val="both"/>
        <w:rPr>
          <w:color w:val="000000"/>
          <w:szCs w:val="24"/>
          <w:lang w:eastAsia="lt-LT"/>
        </w:rPr>
      </w:pPr>
      <w:r w:rsidRPr="00BC3B23">
        <w:rPr>
          <w:color w:val="000000"/>
          <w:szCs w:val="24"/>
          <w:lang w:eastAsia="lt-LT"/>
        </w:rPr>
        <w:t>paskirstytinas pelnas</w:t>
      </w:r>
      <w:r w:rsidR="00CC013C">
        <w:rPr>
          <w:color w:val="000000"/>
          <w:szCs w:val="24"/>
          <w:lang w:eastAsia="lt-LT"/>
        </w:rPr>
        <w:t xml:space="preserve"> (nuostoliai)</w:t>
      </w:r>
      <w:r w:rsidRPr="00BC3B23">
        <w:rPr>
          <w:color w:val="000000"/>
          <w:szCs w:val="24"/>
          <w:lang w:eastAsia="lt-LT"/>
        </w:rPr>
        <w:t xml:space="preserve"> iš viso – </w:t>
      </w:r>
      <w:r w:rsidR="00CC013C">
        <w:rPr>
          <w:color w:val="000000"/>
          <w:szCs w:val="24"/>
          <w:lang w:eastAsia="lt-LT"/>
        </w:rPr>
        <w:t>(233 239)</w:t>
      </w:r>
      <w:r w:rsidR="00F13700">
        <w:rPr>
          <w:color w:val="000000"/>
          <w:szCs w:val="24"/>
          <w:lang w:eastAsia="lt-LT"/>
        </w:rPr>
        <w:t xml:space="preserve"> </w:t>
      </w:r>
      <w:r w:rsidRPr="00BC3B23">
        <w:rPr>
          <w:color w:val="000000"/>
          <w:szCs w:val="24"/>
          <w:lang w:eastAsia="lt-LT"/>
        </w:rPr>
        <w:t>Eur;</w:t>
      </w:r>
    </w:p>
    <w:p w14:paraId="6A0B7B25" w14:textId="77777777" w:rsidR="00BE109F" w:rsidRPr="00BC3B23" w:rsidRDefault="00BE109F" w:rsidP="00E278E6">
      <w:pPr>
        <w:pStyle w:val="Sraopastraipa"/>
        <w:numPr>
          <w:ilvl w:val="1"/>
          <w:numId w:val="4"/>
        </w:numPr>
        <w:spacing w:line="360" w:lineRule="auto"/>
        <w:ind w:left="0" w:firstLine="851"/>
        <w:jc w:val="both"/>
        <w:rPr>
          <w:color w:val="000000"/>
          <w:szCs w:val="24"/>
          <w:lang w:eastAsia="lt-LT"/>
        </w:rPr>
      </w:pPr>
      <w:r w:rsidRPr="00BC3B23">
        <w:rPr>
          <w:color w:val="000000"/>
          <w:szCs w:val="24"/>
          <w:lang w:eastAsia="lt-LT"/>
        </w:rPr>
        <w:t xml:space="preserve">pelno dalis, paskirta į privalomąjį rezervą, – </w:t>
      </w:r>
      <w:r w:rsidR="00F13700">
        <w:rPr>
          <w:color w:val="000000"/>
          <w:szCs w:val="24"/>
          <w:lang w:eastAsia="lt-LT"/>
        </w:rPr>
        <w:t>0</w:t>
      </w:r>
      <w:r w:rsidRPr="00BC3B23">
        <w:rPr>
          <w:color w:val="000000"/>
          <w:szCs w:val="24"/>
          <w:lang w:eastAsia="lt-LT"/>
        </w:rPr>
        <w:t xml:space="preserve"> Eur;</w:t>
      </w:r>
    </w:p>
    <w:p w14:paraId="55802703" w14:textId="77777777" w:rsidR="00BE109F" w:rsidRPr="00BC3B23" w:rsidRDefault="00BE109F" w:rsidP="00E278E6">
      <w:pPr>
        <w:pStyle w:val="Sraopastraipa"/>
        <w:numPr>
          <w:ilvl w:val="1"/>
          <w:numId w:val="4"/>
        </w:numPr>
        <w:spacing w:line="360" w:lineRule="auto"/>
        <w:ind w:left="0" w:firstLine="851"/>
        <w:jc w:val="both"/>
        <w:rPr>
          <w:color w:val="000000"/>
          <w:szCs w:val="24"/>
          <w:lang w:eastAsia="lt-LT"/>
        </w:rPr>
      </w:pPr>
      <w:r w:rsidRPr="00BC3B23">
        <w:rPr>
          <w:color w:val="000000"/>
          <w:szCs w:val="24"/>
          <w:lang w:eastAsia="lt-LT"/>
        </w:rPr>
        <w:t>pelno dalis, paskirta į rezervą savoms akcijoms įsigyti, – 0 Eur;</w:t>
      </w:r>
    </w:p>
    <w:p w14:paraId="30657F7F" w14:textId="14A1F26C" w:rsidR="00BE109F" w:rsidRPr="00BC3B23" w:rsidRDefault="00BE109F" w:rsidP="00E278E6">
      <w:pPr>
        <w:pStyle w:val="Sraopastraipa"/>
        <w:numPr>
          <w:ilvl w:val="1"/>
          <w:numId w:val="4"/>
        </w:numPr>
        <w:spacing w:line="360" w:lineRule="auto"/>
        <w:ind w:left="0" w:firstLine="851"/>
        <w:jc w:val="both"/>
        <w:rPr>
          <w:color w:val="000000"/>
          <w:szCs w:val="24"/>
          <w:lang w:eastAsia="lt-LT"/>
        </w:rPr>
      </w:pPr>
      <w:r w:rsidRPr="00BC3B23">
        <w:rPr>
          <w:color w:val="000000"/>
          <w:szCs w:val="24"/>
          <w:lang w:eastAsia="lt-LT"/>
        </w:rPr>
        <w:t>pelno dalis, paskirta į kitus rezervus</w:t>
      </w:r>
      <w:r w:rsidR="002507DD">
        <w:rPr>
          <w:color w:val="000000"/>
          <w:szCs w:val="24"/>
          <w:lang w:eastAsia="lt-LT"/>
        </w:rPr>
        <w:t xml:space="preserve"> (investicijoms)</w:t>
      </w:r>
      <w:r w:rsidR="00E06F83">
        <w:rPr>
          <w:color w:val="000000"/>
          <w:szCs w:val="24"/>
          <w:lang w:eastAsia="lt-LT"/>
        </w:rPr>
        <w:t xml:space="preserve">, </w:t>
      </w:r>
      <w:r w:rsidR="00E618D5">
        <w:rPr>
          <w:color w:val="000000"/>
          <w:szCs w:val="24"/>
          <w:lang w:eastAsia="lt-LT"/>
        </w:rPr>
        <w:t xml:space="preserve">– </w:t>
      </w:r>
      <w:r w:rsidR="009B107B">
        <w:rPr>
          <w:color w:val="000000"/>
          <w:szCs w:val="24"/>
          <w:lang w:eastAsia="lt-LT"/>
        </w:rPr>
        <w:t>0</w:t>
      </w:r>
      <w:r w:rsidR="00306E37">
        <w:rPr>
          <w:color w:val="000000"/>
          <w:szCs w:val="24"/>
          <w:lang w:eastAsia="lt-LT"/>
        </w:rPr>
        <w:t xml:space="preserve"> E</w:t>
      </w:r>
      <w:r w:rsidRPr="00BC3B23">
        <w:rPr>
          <w:color w:val="000000"/>
          <w:szCs w:val="24"/>
          <w:lang w:eastAsia="lt-LT"/>
        </w:rPr>
        <w:t>ur;</w:t>
      </w:r>
    </w:p>
    <w:p w14:paraId="40D90A12" w14:textId="77777777" w:rsidR="00BE109F" w:rsidRPr="00BC3B23" w:rsidRDefault="00BE109F" w:rsidP="00E278E6">
      <w:pPr>
        <w:pStyle w:val="Sraopastraipa"/>
        <w:numPr>
          <w:ilvl w:val="1"/>
          <w:numId w:val="4"/>
        </w:numPr>
        <w:spacing w:line="360" w:lineRule="auto"/>
        <w:ind w:left="0" w:firstLine="851"/>
        <w:jc w:val="both"/>
        <w:rPr>
          <w:color w:val="000000"/>
          <w:szCs w:val="24"/>
          <w:lang w:eastAsia="lt-LT"/>
        </w:rPr>
      </w:pPr>
      <w:r w:rsidRPr="00BC3B23">
        <w:rPr>
          <w:color w:val="000000"/>
          <w:szCs w:val="24"/>
          <w:lang w:eastAsia="lt-LT"/>
        </w:rPr>
        <w:t xml:space="preserve">pelno dalis, paskirta dividendams išmokėti, – </w:t>
      </w:r>
      <w:r w:rsidR="00F13700">
        <w:rPr>
          <w:color w:val="000000"/>
          <w:szCs w:val="24"/>
          <w:lang w:eastAsia="lt-LT"/>
        </w:rPr>
        <w:t>0</w:t>
      </w:r>
      <w:r w:rsidRPr="00BC3B23">
        <w:rPr>
          <w:color w:val="000000"/>
          <w:szCs w:val="24"/>
          <w:lang w:eastAsia="lt-LT"/>
        </w:rPr>
        <w:t xml:space="preserve"> Eur;</w:t>
      </w:r>
    </w:p>
    <w:p w14:paraId="616433B2" w14:textId="77777777" w:rsidR="00BE109F" w:rsidRDefault="00BE109F" w:rsidP="00E278E6">
      <w:pPr>
        <w:pStyle w:val="Sraopastraipa"/>
        <w:numPr>
          <w:ilvl w:val="1"/>
          <w:numId w:val="4"/>
        </w:numPr>
        <w:tabs>
          <w:tab w:val="left" w:pos="1418"/>
        </w:tabs>
        <w:spacing w:line="360" w:lineRule="auto"/>
        <w:ind w:left="0" w:firstLine="851"/>
        <w:jc w:val="both"/>
        <w:rPr>
          <w:color w:val="000000"/>
          <w:szCs w:val="24"/>
          <w:lang w:eastAsia="lt-LT"/>
        </w:rPr>
      </w:pPr>
      <w:r w:rsidRPr="00BC3B23">
        <w:rPr>
          <w:color w:val="000000"/>
          <w:szCs w:val="24"/>
          <w:lang w:eastAsia="lt-LT"/>
        </w:rPr>
        <w:t>pelno dalis, paskirta socialinėms</w:t>
      </w:r>
      <w:r w:rsidR="00F53CF6">
        <w:rPr>
          <w:color w:val="000000"/>
          <w:szCs w:val="24"/>
          <w:lang w:eastAsia="lt-LT"/>
        </w:rPr>
        <w:t>, kultūrinėms</w:t>
      </w:r>
      <w:r w:rsidRPr="00BC3B23">
        <w:rPr>
          <w:color w:val="000000"/>
          <w:szCs w:val="24"/>
          <w:lang w:eastAsia="lt-LT"/>
        </w:rPr>
        <w:t xml:space="preserve"> reikmėms</w:t>
      </w:r>
      <w:r w:rsidR="00F53CF6">
        <w:rPr>
          <w:color w:val="000000"/>
          <w:szCs w:val="24"/>
          <w:lang w:eastAsia="lt-LT"/>
        </w:rPr>
        <w:t xml:space="preserve"> ir kitiems tikslams</w:t>
      </w:r>
      <w:r w:rsidRPr="00BC3B23">
        <w:rPr>
          <w:color w:val="000000"/>
          <w:szCs w:val="24"/>
          <w:lang w:eastAsia="lt-LT"/>
        </w:rPr>
        <w:t>,</w:t>
      </w:r>
      <w:r w:rsidR="001234EC">
        <w:rPr>
          <w:color w:val="000000"/>
          <w:szCs w:val="24"/>
          <w:lang w:eastAsia="lt-LT"/>
        </w:rPr>
        <w:t> </w:t>
      </w:r>
      <w:r w:rsidRPr="00BC3B23">
        <w:rPr>
          <w:color w:val="000000"/>
          <w:szCs w:val="24"/>
          <w:lang w:eastAsia="lt-LT"/>
        </w:rPr>
        <w:t>–</w:t>
      </w:r>
      <w:r>
        <w:rPr>
          <w:color w:val="000000"/>
          <w:szCs w:val="24"/>
          <w:lang w:eastAsia="lt-LT"/>
        </w:rPr>
        <w:t xml:space="preserve"> 0</w:t>
      </w:r>
      <w:r w:rsidRPr="00BC3B23">
        <w:rPr>
          <w:color w:val="000000"/>
          <w:szCs w:val="24"/>
          <w:lang w:eastAsia="lt-LT"/>
        </w:rPr>
        <w:t xml:space="preserve"> Eur</w:t>
      </w:r>
      <w:r w:rsidR="001234EC">
        <w:rPr>
          <w:color w:val="000000"/>
          <w:szCs w:val="24"/>
          <w:lang w:eastAsia="lt-LT"/>
        </w:rPr>
        <w:t>;</w:t>
      </w:r>
    </w:p>
    <w:p w14:paraId="5C2027BA" w14:textId="77777777" w:rsidR="00BE109F" w:rsidRDefault="00BE109F" w:rsidP="00E278E6">
      <w:pPr>
        <w:pStyle w:val="Sraopastraipa"/>
        <w:numPr>
          <w:ilvl w:val="1"/>
          <w:numId w:val="4"/>
        </w:numPr>
        <w:tabs>
          <w:tab w:val="left" w:pos="1418"/>
        </w:tabs>
        <w:spacing w:line="360" w:lineRule="auto"/>
        <w:ind w:left="0" w:firstLine="851"/>
        <w:jc w:val="both"/>
        <w:rPr>
          <w:color w:val="000000"/>
          <w:szCs w:val="24"/>
          <w:lang w:eastAsia="lt-LT"/>
        </w:rPr>
      </w:pPr>
      <w:r w:rsidRPr="00BC3B23">
        <w:rPr>
          <w:color w:val="000000"/>
          <w:szCs w:val="24"/>
          <w:lang w:eastAsia="lt-LT"/>
        </w:rPr>
        <w:lastRenderedPageBreak/>
        <w:t>nepaskirstytasis pelnas</w:t>
      </w:r>
      <w:r>
        <w:rPr>
          <w:color w:val="000000"/>
          <w:szCs w:val="24"/>
          <w:lang w:eastAsia="lt-LT"/>
        </w:rPr>
        <w:t>, ataskaitinių</w:t>
      </w:r>
      <w:r w:rsidR="002B3C84">
        <w:rPr>
          <w:color w:val="000000"/>
          <w:szCs w:val="24"/>
          <w:lang w:eastAsia="lt-LT"/>
        </w:rPr>
        <w:t xml:space="preserve"> finansinių</w:t>
      </w:r>
      <w:r>
        <w:rPr>
          <w:color w:val="000000"/>
          <w:szCs w:val="24"/>
          <w:lang w:eastAsia="lt-LT"/>
        </w:rPr>
        <w:t xml:space="preserve"> metų pabaigoje</w:t>
      </w:r>
      <w:r w:rsidRPr="00BC3B23">
        <w:rPr>
          <w:color w:val="000000"/>
          <w:szCs w:val="24"/>
          <w:lang w:eastAsia="lt-LT"/>
        </w:rPr>
        <w:t xml:space="preserve"> perkeliamas į kitus finansinius metus, – </w:t>
      </w:r>
      <w:r w:rsidR="00BA5999">
        <w:rPr>
          <w:color w:val="000000"/>
          <w:szCs w:val="24"/>
          <w:lang w:eastAsia="lt-LT"/>
        </w:rPr>
        <w:t xml:space="preserve">(233 239) </w:t>
      </w:r>
      <w:r w:rsidRPr="00BC3B23">
        <w:rPr>
          <w:color w:val="000000"/>
          <w:szCs w:val="24"/>
          <w:lang w:eastAsia="lt-LT"/>
        </w:rPr>
        <w:t>Eur.</w:t>
      </w:r>
    </w:p>
    <w:p w14:paraId="58A0F245" w14:textId="77777777" w:rsidR="00BA5999" w:rsidRDefault="00082387" w:rsidP="00E278E6">
      <w:pPr>
        <w:pStyle w:val="Sraopastraipa"/>
        <w:numPr>
          <w:ilvl w:val="0"/>
          <w:numId w:val="4"/>
        </w:numPr>
        <w:tabs>
          <w:tab w:val="left" w:pos="1134"/>
          <w:tab w:val="left" w:pos="1418"/>
        </w:tabs>
        <w:spacing w:line="360" w:lineRule="auto"/>
        <w:ind w:left="0" w:firstLine="851"/>
        <w:jc w:val="both"/>
      </w:pPr>
      <w:r w:rsidRPr="00B14A9D">
        <w:rPr>
          <w:color w:val="000000"/>
          <w:szCs w:val="24"/>
          <w:lang w:eastAsia="lt-LT"/>
        </w:rPr>
        <w:t xml:space="preserve">T v i r t i n u  </w:t>
      </w:r>
      <w:r>
        <w:t>UAB</w:t>
      </w:r>
      <w:r w:rsidRPr="007843B0">
        <w:t xml:space="preserve"> „</w:t>
      </w:r>
      <w:r>
        <w:t>P</w:t>
      </w:r>
      <w:r w:rsidRPr="007843B0">
        <w:t xml:space="preserve">anevėžio </w:t>
      </w:r>
      <w:r w:rsidR="002507DD">
        <w:t>gatvė</w:t>
      </w:r>
      <w:r>
        <w:t>s</w:t>
      </w:r>
      <w:r w:rsidRPr="007843B0">
        <w:t>“</w:t>
      </w:r>
      <w:r>
        <w:t xml:space="preserve"> veiklos vertinimo rodiklių</w:t>
      </w:r>
      <w:r w:rsidR="002C1235">
        <w:t xml:space="preserve"> (užduočių)</w:t>
      </w:r>
      <w:r>
        <w:t xml:space="preserve"> </w:t>
      </w:r>
      <w:r w:rsidR="008350CC">
        <w:t>įvykdym</w:t>
      </w:r>
      <w:r w:rsidR="002C1235">
        <w:t>ą</w:t>
      </w:r>
      <w:r w:rsidR="008350CC">
        <w:t xml:space="preserve"> </w:t>
      </w:r>
      <w:r>
        <w:t>202</w:t>
      </w:r>
      <w:r w:rsidR="00BA5999">
        <w:t>4</w:t>
      </w:r>
      <w:r>
        <w:t xml:space="preserve"> metais</w:t>
      </w:r>
      <w:r w:rsidR="00B14A9D">
        <w:t xml:space="preserve"> 17 proc.</w:t>
      </w:r>
      <w:r>
        <w:t xml:space="preserve"> </w:t>
      </w:r>
      <w:r w:rsidR="008350CC">
        <w:t>(pridedama)</w:t>
      </w:r>
      <w:r w:rsidR="00BA5999">
        <w:t>.</w:t>
      </w:r>
    </w:p>
    <w:p w14:paraId="317B29E4" w14:textId="539A5A9D" w:rsidR="008350CC" w:rsidRDefault="008350CC" w:rsidP="00E278E6">
      <w:pPr>
        <w:pStyle w:val="Sraopastraipa"/>
        <w:numPr>
          <w:ilvl w:val="0"/>
          <w:numId w:val="4"/>
        </w:numPr>
        <w:tabs>
          <w:tab w:val="left" w:pos="1134"/>
        </w:tabs>
        <w:spacing w:line="360" w:lineRule="auto"/>
        <w:ind w:left="0" w:firstLine="851"/>
        <w:jc w:val="both"/>
      </w:pPr>
      <w:r>
        <w:rPr>
          <w:color w:val="000000"/>
          <w:szCs w:val="24"/>
          <w:lang w:eastAsia="lt-LT"/>
        </w:rPr>
        <w:t xml:space="preserve">T v i r t i n u  </w:t>
      </w:r>
      <w:r>
        <w:t>UAB</w:t>
      </w:r>
      <w:r w:rsidRPr="007843B0">
        <w:t xml:space="preserve"> „</w:t>
      </w:r>
      <w:r>
        <w:t>P</w:t>
      </w:r>
      <w:r w:rsidRPr="007843B0">
        <w:t xml:space="preserve">anevėžio </w:t>
      </w:r>
      <w:r w:rsidR="002507DD">
        <w:t>gatvė</w:t>
      </w:r>
      <w:r>
        <w:t>s</w:t>
      </w:r>
      <w:r w:rsidRPr="007843B0">
        <w:t>“</w:t>
      </w:r>
      <w:r>
        <w:t xml:space="preserve"> </w:t>
      </w:r>
      <w:r w:rsidR="002507DD">
        <w:t>direktoriaus</w:t>
      </w:r>
      <w:r>
        <w:t xml:space="preserve"> darbo užmokesčio dydį – pareigin</w:t>
      </w:r>
      <w:r w:rsidR="00BA5999">
        <w:t>ės</w:t>
      </w:r>
      <w:r>
        <w:t xml:space="preserve"> alg</w:t>
      </w:r>
      <w:r w:rsidR="00BA5999">
        <w:t>os</w:t>
      </w:r>
      <w:r>
        <w:t xml:space="preserve"> koeficient</w:t>
      </w:r>
      <w:r w:rsidR="00BA5999">
        <w:t>as</w:t>
      </w:r>
      <w:r>
        <w:t xml:space="preserve"> 2,</w:t>
      </w:r>
      <w:r w:rsidR="002507DD">
        <w:t>6</w:t>
      </w:r>
      <w:r>
        <w:t xml:space="preserve"> taikant </w:t>
      </w:r>
      <w:r w:rsidR="006E6F95">
        <w:t>Lietuvos Respublikos nustatytą pareiginės algos (atlyginimo) bazinį dydį, kuris mokamas kas mėnesį nuo 202</w:t>
      </w:r>
      <w:r w:rsidR="00BA5999">
        <w:t>5</w:t>
      </w:r>
      <w:r w:rsidR="006E6F95">
        <w:t xml:space="preserve"> m. </w:t>
      </w:r>
      <w:r w:rsidR="002507DD">
        <w:t xml:space="preserve">birželio </w:t>
      </w:r>
      <w:r w:rsidR="006E6F95">
        <w:t>1 d. iki 202</w:t>
      </w:r>
      <w:r w:rsidR="00BA5999">
        <w:t>6</w:t>
      </w:r>
      <w:r w:rsidR="006E6F95">
        <w:t xml:space="preserve"> m. </w:t>
      </w:r>
      <w:r w:rsidR="002507DD">
        <w:t>gegužės</w:t>
      </w:r>
      <w:r w:rsidR="006E6F95">
        <w:t xml:space="preserve"> 3</w:t>
      </w:r>
      <w:r w:rsidR="002507DD">
        <w:t>1</w:t>
      </w:r>
      <w:r w:rsidR="006E6F95">
        <w:t xml:space="preserve"> d.</w:t>
      </w:r>
    </w:p>
    <w:p w14:paraId="5D02EE16" w14:textId="6D02E06F" w:rsidR="006E6F95" w:rsidRDefault="00BA5999" w:rsidP="00E278E6">
      <w:pPr>
        <w:pStyle w:val="Sraopastraipa"/>
        <w:numPr>
          <w:ilvl w:val="0"/>
          <w:numId w:val="4"/>
        </w:numPr>
        <w:tabs>
          <w:tab w:val="left" w:pos="851"/>
          <w:tab w:val="left" w:pos="1134"/>
        </w:tabs>
        <w:spacing w:line="360" w:lineRule="auto"/>
        <w:ind w:left="0" w:firstLine="851"/>
        <w:jc w:val="both"/>
      </w:pPr>
      <w:r w:rsidRPr="00E278E6">
        <w:rPr>
          <w:color w:val="000000"/>
          <w:szCs w:val="24"/>
          <w:lang w:eastAsia="lt-LT"/>
        </w:rPr>
        <w:t xml:space="preserve">T v i r t i n u  </w:t>
      </w:r>
      <w:r>
        <w:t>UAB</w:t>
      </w:r>
      <w:r w:rsidRPr="007843B0">
        <w:t xml:space="preserve"> „</w:t>
      </w:r>
      <w:r>
        <w:t>P</w:t>
      </w:r>
      <w:r w:rsidRPr="007843B0">
        <w:t xml:space="preserve">anevėžio </w:t>
      </w:r>
      <w:r>
        <w:t>gatvės</w:t>
      </w:r>
      <w:r w:rsidRPr="007843B0">
        <w:t>“</w:t>
      </w:r>
      <w:r>
        <w:t xml:space="preserve"> direktoriaus darbo užmokesčio</w:t>
      </w:r>
      <w:r w:rsidR="006E6F95" w:rsidRPr="00E278E6">
        <w:rPr>
          <w:color w:val="000000"/>
          <w:szCs w:val="24"/>
          <w:lang w:eastAsia="lt-LT"/>
        </w:rPr>
        <w:t xml:space="preserve"> kintam</w:t>
      </w:r>
      <w:r w:rsidRPr="00E278E6">
        <w:rPr>
          <w:color w:val="000000"/>
          <w:szCs w:val="24"/>
          <w:lang w:eastAsia="lt-LT"/>
        </w:rPr>
        <w:t>ąją</w:t>
      </w:r>
      <w:r w:rsidR="006E6F95" w:rsidRPr="00E278E6">
        <w:rPr>
          <w:color w:val="000000"/>
          <w:szCs w:val="24"/>
          <w:lang w:eastAsia="lt-LT"/>
        </w:rPr>
        <w:t xml:space="preserve"> dal</w:t>
      </w:r>
      <w:r w:rsidRPr="00E278E6">
        <w:rPr>
          <w:color w:val="000000"/>
          <w:szCs w:val="24"/>
          <w:lang w:eastAsia="lt-LT"/>
        </w:rPr>
        <w:t>į, kuri sudaro 17</w:t>
      </w:r>
      <w:r w:rsidR="006E6F95" w:rsidRPr="00E278E6">
        <w:rPr>
          <w:color w:val="000000"/>
          <w:szCs w:val="24"/>
          <w:lang w:eastAsia="lt-LT"/>
        </w:rPr>
        <w:t xml:space="preserve"> proc.</w:t>
      </w:r>
      <w:r w:rsidR="006E6F95">
        <w:t xml:space="preserve"> įmonės </w:t>
      </w:r>
      <w:r>
        <w:t>vadovui praėjusiais finansiniais metais išmokėtos pareiginės algos, išmokamą vienu kartu.</w:t>
      </w:r>
      <w:r w:rsidR="00B14A9D">
        <w:t xml:space="preserve"> </w:t>
      </w:r>
    </w:p>
    <w:p w14:paraId="5474AF29" w14:textId="242EB969" w:rsidR="00A13914" w:rsidRDefault="00463278" w:rsidP="00E278E6">
      <w:pPr>
        <w:pStyle w:val="Sraopastraipa"/>
        <w:numPr>
          <w:ilvl w:val="0"/>
          <w:numId w:val="4"/>
        </w:numPr>
        <w:tabs>
          <w:tab w:val="left" w:pos="1134"/>
        </w:tabs>
        <w:spacing w:line="360" w:lineRule="auto"/>
        <w:ind w:left="0" w:firstLine="851"/>
        <w:jc w:val="both"/>
      </w:pPr>
      <w:r>
        <w:t xml:space="preserve">S k i r i u  UAB „Panevėžio </w:t>
      </w:r>
      <w:r w:rsidR="00955472">
        <w:t>gatvė</w:t>
      </w:r>
      <w:r>
        <w:t xml:space="preserve">s“ </w:t>
      </w:r>
      <w:r w:rsidR="00955472">
        <w:t>direktori</w:t>
      </w:r>
      <w:r w:rsidR="00A13914">
        <w:t xml:space="preserve">ui </w:t>
      </w:r>
      <w:r w:rsidR="001E3857">
        <w:t>dviejų</w:t>
      </w:r>
      <w:r w:rsidR="00955472">
        <w:t xml:space="preserve"> </w:t>
      </w:r>
      <w:r w:rsidR="006371CC">
        <w:t xml:space="preserve">pareiginių algų </w:t>
      </w:r>
      <w:r w:rsidR="00A13914">
        <w:t>dydži</w:t>
      </w:r>
      <w:r w:rsidR="006371CC">
        <w:t>o</w:t>
      </w:r>
      <w:r w:rsidR="001E3857">
        <w:t xml:space="preserve"> </w:t>
      </w:r>
      <w:r w:rsidR="00A13914">
        <w:t>premiją (skiriant iš sutaupytų lėšų, skirtų darbo užmokesčiui) už gerus darbo rezultatus ir gerą darbo pareigų vykdymą.</w:t>
      </w:r>
    </w:p>
    <w:p w14:paraId="1B70AAB0" w14:textId="2F8BBE19" w:rsidR="00463278" w:rsidRDefault="00506305" w:rsidP="00E278E6">
      <w:pPr>
        <w:pStyle w:val="Sraopastraipa"/>
        <w:numPr>
          <w:ilvl w:val="0"/>
          <w:numId w:val="4"/>
        </w:numPr>
        <w:tabs>
          <w:tab w:val="left" w:pos="851"/>
          <w:tab w:val="left" w:pos="1134"/>
        </w:tabs>
        <w:spacing w:line="360" w:lineRule="auto"/>
        <w:ind w:left="0" w:firstLine="851"/>
        <w:jc w:val="both"/>
      </w:pPr>
      <w:r>
        <w:t xml:space="preserve">T v i r t i n u  UAB „Panevėžio </w:t>
      </w:r>
      <w:r w:rsidR="00EF1EA4">
        <w:t>gatvė</w:t>
      </w:r>
      <w:r>
        <w:t xml:space="preserve">s“ veiklos vertinimo rodiklius </w:t>
      </w:r>
      <w:r w:rsidR="002C1235">
        <w:t xml:space="preserve">(užduotis) </w:t>
      </w:r>
      <w:r>
        <w:t>202</w:t>
      </w:r>
      <w:r w:rsidR="00B14A9D">
        <w:t>5</w:t>
      </w:r>
      <w:r w:rsidR="00E278E6">
        <w:t> </w:t>
      </w:r>
      <w:r>
        <w:t>metams (pridedama).</w:t>
      </w:r>
    </w:p>
    <w:p w14:paraId="4C50DFE7" w14:textId="4F83694E" w:rsidR="000969E1" w:rsidRDefault="00474F10" w:rsidP="00E278E6">
      <w:pPr>
        <w:pStyle w:val="Sraopastraipa"/>
        <w:numPr>
          <w:ilvl w:val="0"/>
          <w:numId w:val="4"/>
        </w:numPr>
        <w:tabs>
          <w:tab w:val="left" w:pos="851"/>
          <w:tab w:val="left" w:pos="1134"/>
        </w:tabs>
        <w:spacing w:line="360" w:lineRule="auto"/>
        <w:ind w:left="0" w:firstLine="851"/>
        <w:jc w:val="both"/>
      </w:pPr>
      <w:r>
        <w:t>I š r e n k u  A</w:t>
      </w:r>
      <w:r w:rsidR="00494D2B">
        <w:t xml:space="preserve">rūno </w:t>
      </w:r>
      <w:proofErr w:type="spellStart"/>
      <w:r w:rsidR="00494D2B">
        <w:t>Vitkevičiaus</w:t>
      </w:r>
      <w:proofErr w:type="spellEnd"/>
      <w:r w:rsidR="00494D2B">
        <w:t xml:space="preserve"> individualią audito įmonę</w:t>
      </w:r>
      <w:r>
        <w:t xml:space="preserve"> (kodas 1</w:t>
      </w:r>
      <w:r w:rsidR="00494D2B">
        <w:t>243</w:t>
      </w:r>
      <w:r>
        <w:t>5</w:t>
      </w:r>
      <w:r w:rsidR="00494D2B">
        <w:t>0056</w:t>
      </w:r>
      <w:r>
        <w:t>) bendrovės 202</w:t>
      </w:r>
      <w:r w:rsidR="00B14A9D">
        <w:t>5</w:t>
      </w:r>
      <w:r>
        <w:t xml:space="preserve"> metų </w:t>
      </w:r>
      <w:r w:rsidR="00494D2B">
        <w:t xml:space="preserve">finansinių ir reguliuojamos veiklos ataskaitų </w:t>
      </w:r>
      <w:r>
        <w:t>auditore</w:t>
      </w:r>
      <w:r w:rsidR="00494D2B">
        <w:t xml:space="preserve"> </w:t>
      </w:r>
      <w:r>
        <w:t>ir</w:t>
      </w:r>
      <w:r w:rsidR="00494D2B">
        <w:t xml:space="preserve"> </w:t>
      </w:r>
      <w:r>
        <w:t>nusta</w:t>
      </w:r>
      <w:r w:rsidR="00494D2B">
        <w:t xml:space="preserve">tau </w:t>
      </w:r>
      <w:r w:rsidR="00B14A9D">
        <w:t>4</w:t>
      </w:r>
      <w:r w:rsidR="00494D2B">
        <w:t> </w:t>
      </w:r>
      <w:r w:rsidR="00B14A9D">
        <w:t>1</w:t>
      </w:r>
      <w:r w:rsidR="00494D2B">
        <w:t>24,00</w:t>
      </w:r>
      <w:r>
        <w:t xml:space="preserve"> Eur (be PVM) metinį</w:t>
      </w:r>
      <w:r w:rsidR="00494D2B">
        <w:t xml:space="preserve"> </w:t>
      </w:r>
      <w:r>
        <w:t>atlyginimą.</w:t>
      </w:r>
    </w:p>
    <w:p w14:paraId="55AA8313" w14:textId="733352EE" w:rsidR="00BE109F" w:rsidRPr="00E278E6" w:rsidRDefault="00BE109F" w:rsidP="00E278E6">
      <w:pPr>
        <w:pStyle w:val="Sraopastraipa"/>
        <w:numPr>
          <w:ilvl w:val="0"/>
          <w:numId w:val="4"/>
        </w:numPr>
        <w:tabs>
          <w:tab w:val="left" w:pos="851"/>
          <w:tab w:val="left" w:pos="1134"/>
        </w:tabs>
        <w:spacing w:line="360" w:lineRule="auto"/>
        <w:ind w:left="0" w:firstLine="851"/>
        <w:jc w:val="both"/>
        <w:rPr>
          <w:szCs w:val="24"/>
        </w:rPr>
      </w:pPr>
      <w:r w:rsidRPr="00E278E6">
        <w:rPr>
          <w:color w:val="000000"/>
          <w:szCs w:val="24"/>
          <w:lang w:eastAsia="lt-LT"/>
        </w:rPr>
        <w:t>N u r o d a u, kad š</w:t>
      </w:r>
      <w:r w:rsidRPr="00E278E6">
        <w:rPr>
          <w:szCs w:val="24"/>
        </w:rPr>
        <w:t xml:space="preserve">is </w:t>
      </w:r>
      <w:r w:rsidR="00CD6FAD" w:rsidRPr="00E278E6">
        <w:rPr>
          <w:szCs w:val="24"/>
        </w:rPr>
        <w:t>potvarki</w:t>
      </w:r>
      <w:r w:rsidRPr="00E278E6">
        <w:rPr>
          <w:szCs w:val="24"/>
        </w:rPr>
        <w:t>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p>
    <w:p w14:paraId="097347CC" w14:textId="77777777" w:rsidR="00A06189" w:rsidRDefault="00A06189" w:rsidP="002D0B3C">
      <w:pPr>
        <w:jc w:val="both"/>
        <w:rPr>
          <w:szCs w:val="24"/>
        </w:rPr>
      </w:pPr>
    </w:p>
    <w:p w14:paraId="2696130F" w14:textId="77777777" w:rsidR="00CD6FAD" w:rsidRPr="00A562AA" w:rsidRDefault="00CD6FAD" w:rsidP="002D0B3C">
      <w:pPr>
        <w:jc w:val="both"/>
        <w:rPr>
          <w:szCs w:val="24"/>
        </w:rPr>
      </w:pPr>
    </w:p>
    <w:p w14:paraId="6665F7E5" w14:textId="77777777" w:rsidR="0062551B" w:rsidRPr="00A562AA" w:rsidRDefault="00F5772C" w:rsidP="00095E2B">
      <w:pPr>
        <w:rPr>
          <w:szCs w:val="24"/>
        </w:rPr>
      </w:pPr>
      <w:r>
        <w:t>Savivaldybės mer</w:t>
      </w:r>
      <w:r w:rsidR="00566579">
        <w:t>ė</w:t>
      </w:r>
      <w:r>
        <w:tab/>
      </w:r>
      <w:r>
        <w:tab/>
      </w:r>
      <w:r>
        <w:tab/>
      </w:r>
      <w:r>
        <w:tab/>
      </w:r>
      <w:r>
        <w:tab/>
      </w:r>
      <w:r>
        <w:tab/>
      </w:r>
      <w:r>
        <w:tab/>
      </w:r>
      <w:r w:rsidR="00A06189">
        <w:t xml:space="preserve">   </w:t>
      </w:r>
      <w:r w:rsidR="00566579">
        <w:tab/>
      </w:r>
      <w:r w:rsidR="00A06189">
        <w:t xml:space="preserve"> </w:t>
      </w:r>
      <w:r w:rsidR="00566579">
        <w:t xml:space="preserve">Loreta </w:t>
      </w:r>
      <w:proofErr w:type="spellStart"/>
      <w:r w:rsidR="00566579">
        <w:t>Masiliūnienė</w:t>
      </w:r>
      <w:proofErr w:type="spellEnd"/>
    </w:p>
    <w:sectPr w:rsidR="0062551B" w:rsidRPr="00A562AA" w:rsidSect="00CA0914">
      <w:headerReference w:type="default" r:id="rId9"/>
      <w:footerReference w:type="default" r:id="rId10"/>
      <w:footerReference w:type="first" r:id="rId11"/>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6838B3" w14:textId="77777777" w:rsidR="00FD71B0" w:rsidRDefault="00FD71B0">
      <w:r>
        <w:separator/>
      </w:r>
    </w:p>
  </w:endnote>
  <w:endnote w:type="continuationSeparator" w:id="0">
    <w:p w14:paraId="731775A0" w14:textId="77777777" w:rsidR="00FD71B0" w:rsidRDefault="00FD7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E9419" w14:textId="77777777" w:rsidR="0062551B" w:rsidRDefault="0062551B" w:rsidP="00BE4566">
    <w:pPr>
      <w:tabs>
        <w:tab w:val="left" w:pos="8445"/>
      </w:tabs>
    </w:pPr>
    <w:r>
      <w:tab/>
    </w:r>
  </w:p>
  <w:p w14:paraId="3F2475F3" w14:textId="77777777" w:rsidR="0062551B" w:rsidRDefault="0062551B"/>
  <w:p w14:paraId="74CDB03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01002" w14:textId="77777777" w:rsidR="0062551B" w:rsidRDefault="0062551B" w:rsidP="00DD20B8">
    <w:pPr>
      <w:pStyle w:val="Porat"/>
    </w:pPr>
  </w:p>
  <w:p w14:paraId="27C2FC7D" w14:textId="77777777" w:rsidR="0062551B" w:rsidRDefault="0062551B" w:rsidP="00DD20B8">
    <w:pPr>
      <w:pStyle w:val="Porat"/>
    </w:pPr>
  </w:p>
  <w:p w14:paraId="7E5D0047" w14:textId="77777777" w:rsidR="0062551B" w:rsidRDefault="0062551B" w:rsidP="00DD20B8">
    <w:pPr>
      <w:pStyle w:val="Porat"/>
    </w:pPr>
  </w:p>
  <w:p w14:paraId="50E09ED3"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088635" w14:textId="77777777" w:rsidR="00FD71B0" w:rsidRDefault="00FD71B0">
      <w:r>
        <w:separator/>
      </w:r>
    </w:p>
  </w:footnote>
  <w:footnote w:type="continuationSeparator" w:id="0">
    <w:p w14:paraId="271FCB38" w14:textId="77777777" w:rsidR="00FD71B0" w:rsidRDefault="00FD7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A0801" w14:textId="77777777" w:rsidR="0062551B" w:rsidRDefault="0062551B">
    <w:pPr>
      <w:pStyle w:val="Antrats"/>
      <w:jc w:val="center"/>
    </w:pPr>
  </w:p>
  <w:p w14:paraId="5701DDDC" w14:textId="77777777" w:rsidR="0062551B" w:rsidRDefault="0062551B">
    <w:pPr>
      <w:pStyle w:val="Antrats"/>
      <w:jc w:val="center"/>
    </w:pPr>
  </w:p>
  <w:p w14:paraId="7DA9366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5F992CCA"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72228"/>
    <w:multiLevelType w:val="hybridMultilevel"/>
    <w:tmpl w:val="C8EA3DFA"/>
    <w:lvl w:ilvl="0" w:tplc="9BB890A0">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154A6E40"/>
    <w:multiLevelType w:val="multilevel"/>
    <w:tmpl w:val="B2B8D380"/>
    <w:lvl w:ilvl="0">
      <w:start w:val="1"/>
      <w:numFmt w:val="decimal"/>
      <w:lvlText w:val="%1."/>
      <w:lvlJc w:val="left"/>
      <w:pPr>
        <w:ind w:left="1080" w:hanging="360"/>
      </w:pPr>
      <w:rPr>
        <w:rFonts w:ascii="Times New Roman" w:eastAsia="Times New Roman" w:hAnsi="Times New Roman" w:cs="Times New Roman"/>
      </w:rPr>
    </w:lvl>
    <w:lvl w:ilvl="1">
      <w:start w:val="1"/>
      <w:numFmt w:val="decimal"/>
      <w:lvlText w:val="%1.%2."/>
      <w:lvlJc w:val="left"/>
      <w:pPr>
        <w:ind w:left="1512" w:hanging="432"/>
      </w:pPr>
    </w:lvl>
    <w:lvl w:ilvl="2">
      <w:start w:val="1"/>
      <w:numFmt w:val="decimal"/>
      <w:lvlText w:val="%1.%2.%3."/>
      <w:lvlJc w:val="left"/>
      <w:pPr>
        <w:ind w:left="4768"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42323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2AE0440"/>
    <w:multiLevelType w:val="multilevel"/>
    <w:tmpl w:val="BEA8D676"/>
    <w:lvl w:ilvl="0">
      <w:start w:val="1"/>
      <w:numFmt w:val="decimal"/>
      <w:lvlText w:val="%1."/>
      <w:lvlJc w:val="left"/>
      <w:pPr>
        <w:ind w:left="1637" w:hanging="360"/>
      </w:pPr>
      <w:rPr>
        <w:rFonts w:hint="default"/>
      </w:rPr>
    </w:lvl>
    <w:lvl w:ilvl="1">
      <w:start w:val="1"/>
      <w:numFmt w:val="decimal"/>
      <w:isLgl/>
      <w:lvlText w:val="%1.%2."/>
      <w:lvlJc w:val="left"/>
      <w:pPr>
        <w:ind w:left="1709" w:hanging="4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num w:numId="1" w16cid:durableId="245920313">
    <w:abstractNumId w:val="0"/>
  </w:num>
  <w:num w:numId="2" w16cid:durableId="1759980610">
    <w:abstractNumId w:val="3"/>
  </w:num>
  <w:num w:numId="3" w16cid:durableId="1118836276">
    <w:abstractNumId w:val="1"/>
  </w:num>
  <w:num w:numId="4" w16cid:durableId="8438607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161CC"/>
    <w:rsid w:val="0002192F"/>
    <w:rsid w:val="00046068"/>
    <w:rsid w:val="0005169C"/>
    <w:rsid w:val="00075594"/>
    <w:rsid w:val="00075D5A"/>
    <w:rsid w:val="000811E1"/>
    <w:rsid w:val="00082387"/>
    <w:rsid w:val="00095E2B"/>
    <w:rsid w:val="000969E1"/>
    <w:rsid w:val="000B56F0"/>
    <w:rsid w:val="000D35D5"/>
    <w:rsid w:val="000E5933"/>
    <w:rsid w:val="000E7131"/>
    <w:rsid w:val="00101F07"/>
    <w:rsid w:val="00117CE8"/>
    <w:rsid w:val="001234EC"/>
    <w:rsid w:val="00124B60"/>
    <w:rsid w:val="001317E7"/>
    <w:rsid w:val="001328C2"/>
    <w:rsid w:val="00132ABE"/>
    <w:rsid w:val="00153B94"/>
    <w:rsid w:val="0015470C"/>
    <w:rsid w:val="00177FEF"/>
    <w:rsid w:val="00187C1F"/>
    <w:rsid w:val="00191782"/>
    <w:rsid w:val="001A3B29"/>
    <w:rsid w:val="001B1FE3"/>
    <w:rsid w:val="001C044B"/>
    <w:rsid w:val="001D1AC1"/>
    <w:rsid w:val="001E1E99"/>
    <w:rsid w:val="001E3857"/>
    <w:rsid w:val="001E4DFD"/>
    <w:rsid w:val="001E7FE8"/>
    <w:rsid w:val="001F7914"/>
    <w:rsid w:val="0020204A"/>
    <w:rsid w:val="00206FC7"/>
    <w:rsid w:val="00222DF3"/>
    <w:rsid w:val="0023417F"/>
    <w:rsid w:val="00234FD8"/>
    <w:rsid w:val="00235554"/>
    <w:rsid w:val="0024706D"/>
    <w:rsid w:val="002474DE"/>
    <w:rsid w:val="002507DD"/>
    <w:rsid w:val="00251989"/>
    <w:rsid w:val="002526D2"/>
    <w:rsid w:val="002630A9"/>
    <w:rsid w:val="002658A0"/>
    <w:rsid w:val="00276412"/>
    <w:rsid w:val="002915B5"/>
    <w:rsid w:val="00291649"/>
    <w:rsid w:val="00293059"/>
    <w:rsid w:val="002A078A"/>
    <w:rsid w:val="002A2097"/>
    <w:rsid w:val="002B09BF"/>
    <w:rsid w:val="002B3C84"/>
    <w:rsid w:val="002B6133"/>
    <w:rsid w:val="002C1235"/>
    <w:rsid w:val="002D0B3C"/>
    <w:rsid w:val="002D57F9"/>
    <w:rsid w:val="002D75F0"/>
    <w:rsid w:val="002D7E2D"/>
    <w:rsid w:val="002E01D4"/>
    <w:rsid w:val="002E2386"/>
    <w:rsid w:val="002E4357"/>
    <w:rsid w:val="002F7001"/>
    <w:rsid w:val="00303346"/>
    <w:rsid w:val="00306E37"/>
    <w:rsid w:val="00325CF1"/>
    <w:rsid w:val="00336548"/>
    <w:rsid w:val="00337555"/>
    <w:rsid w:val="00337B6E"/>
    <w:rsid w:val="00347B5D"/>
    <w:rsid w:val="00355495"/>
    <w:rsid w:val="00355EE8"/>
    <w:rsid w:val="00366DBC"/>
    <w:rsid w:val="00386195"/>
    <w:rsid w:val="00392558"/>
    <w:rsid w:val="0039707D"/>
    <w:rsid w:val="003A3559"/>
    <w:rsid w:val="003A5062"/>
    <w:rsid w:val="003A6D25"/>
    <w:rsid w:val="003B77E7"/>
    <w:rsid w:val="003D113C"/>
    <w:rsid w:val="003D6535"/>
    <w:rsid w:val="003E58F0"/>
    <w:rsid w:val="003F3684"/>
    <w:rsid w:val="004014AB"/>
    <w:rsid w:val="004045F0"/>
    <w:rsid w:val="004100D4"/>
    <w:rsid w:val="00421D43"/>
    <w:rsid w:val="0042258D"/>
    <w:rsid w:val="004376E8"/>
    <w:rsid w:val="004564CD"/>
    <w:rsid w:val="00463278"/>
    <w:rsid w:val="00464BB1"/>
    <w:rsid w:val="00474F10"/>
    <w:rsid w:val="004773B4"/>
    <w:rsid w:val="00480D2E"/>
    <w:rsid w:val="004849ED"/>
    <w:rsid w:val="00494D2B"/>
    <w:rsid w:val="004A03F2"/>
    <w:rsid w:val="004A3610"/>
    <w:rsid w:val="004C07E0"/>
    <w:rsid w:val="004C2B21"/>
    <w:rsid w:val="004D35C5"/>
    <w:rsid w:val="004E1DA3"/>
    <w:rsid w:val="004E4142"/>
    <w:rsid w:val="004F05EE"/>
    <w:rsid w:val="004F718B"/>
    <w:rsid w:val="00506305"/>
    <w:rsid w:val="00510DE4"/>
    <w:rsid w:val="005151B0"/>
    <w:rsid w:val="005166E3"/>
    <w:rsid w:val="00521BAD"/>
    <w:rsid w:val="0052387D"/>
    <w:rsid w:val="00524D2D"/>
    <w:rsid w:val="00533646"/>
    <w:rsid w:val="00562BCD"/>
    <w:rsid w:val="00562DF4"/>
    <w:rsid w:val="00566579"/>
    <w:rsid w:val="00566FC8"/>
    <w:rsid w:val="00571BF3"/>
    <w:rsid w:val="005739CD"/>
    <w:rsid w:val="00580D42"/>
    <w:rsid w:val="00584C4D"/>
    <w:rsid w:val="00593948"/>
    <w:rsid w:val="00595F80"/>
    <w:rsid w:val="005B1469"/>
    <w:rsid w:val="005B727C"/>
    <w:rsid w:val="005C605B"/>
    <w:rsid w:val="005F44E3"/>
    <w:rsid w:val="005F6353"/>
    <w:rsid w:val="0060717D"/>
    <w:rsid w:val="006114DC"/>
    <w:rsid w:val="00611EE0"/>
    <w:rsid w:val="006128BC"/>
    <w:rsid w:val="0061401B"/>
    <w:rsid w:val="006244B6"/>
    <w:rsid w:val="0062551B"/>
    <w:rsid w:val="00625C86"/>
    <w:rsid w:val="00635B03"/>
    <w:rsid w:val="006371CC"/>
    <w:rsid w:val="00654A81"/>
    <w:rsid w:val="00655408"/>
    <w:rsid w:val="00655E6A"/>
    <w:rsid w:val="006622A6"/>
    <w:rsid w:val="00662FB1"/>
    <w:rsid w:val="0068030A"/>
    <w:rsid w:val="006901EF"/>
    <w:rsid w:val="006B0BC0"/>
    <w:rsid w:val="006C06ED"/>
    <w:rsid w:val="006D107B"/>
    <w:rsid w:val="006D21D0"/>
    <w:rsid w:val="006D6344"/>
    <w:rsid w:val="006D7A59"/>
    <w:rsid w:val="006E575D"/>
    <w:rsid w:val="006E6F95"/>
    <w:rsid w:val="006F0C75"/>
    <w:rsid w:val="006F19A1"/>
    <w:rsid w:val="00701945"/>
    <w:rsid w:val="007129E5"/>
    <w:rsid w:val="00721E57"/>
    <w:rsid w:val="00730661"/>
    <w:rsid w:val="00734863"/>
    <w:rsid w:val="0073651B"/>
    <w:rsid w:val="00740946"/>
    <w:rsid w:val="00743B7D"/>
    <w:rsid w:val="007452C6"/>
    <w:rsid w:val="007665A5"/>
    <w:rsid w:val="00780E8C"/>
    <w:rsid w:val="00785145"/>
    <w:rsid w:val="00793437"/>
    <w:rsid w:val="00794895"/>
    <w:rsid w:val="007978F3"/>
    <w:rsid w:val="007A38DC"/>
    <w:rsid w:val="007B61EC"/>
    <w:rsid w:val="007D3F07"/>
    <w:rsid w:val="007E2B12"/>
    <w:rsid w:val="007E6A74"/>
    <w:rsid w:val="007F1F9E"/>
    <w:rsid w:val="007F2ABF"/>
    <w:rsid w:val="007F3F25"/>
    <w:rsid w:val="00800495"/>
    <w:rsid w:val="00801DD2"/>
    <w:rsid w:val="00811E67"/>
    <w:rsid w:val="00814C92"/>
    <w:rsid w:val="00815BAF"/>
    <w:rsid w:val="00817EC1"/>
    <w:rsid w:val="008212D1"/>
    <w:rsid w:val="008268BA"/>
    <w:rsid w:val="008271D2"/>
    <w:rsid w:val="008350CC"/>
    <w:rsid w:val="008542FF"/>
    <w:rsid w:val="008608CB"/>
    <w:rsid w:val="0086111D"/>
    <w:rsid w:val="00874DBF"/>
    <w:rsid w:val="00876E15"/>
    <w:rsid w:val="0088367B"/>
    <w:rsid w:val="00883F12"/>
    <w:rsid w:val="00886198"/>
    <w:rsid w:val="008A1F79"/>
    <w:rsid w:val="008A2000"/>
    <w:rsid w:val="008A47D2"/>
    <w:rsid w:val="008A69D7"/>
    <w:rsid w:val="008B0C48"/>
    <w:rsid w:val="008B28AB"/>
    <w:rsid w:val="008B3D51"/>
    <w:rsid w:val="008D5085"/>
    <w:rsid w:val="008D7F28"/>
    <w:rsid w:val="008E3234"/>
    <w:rsid w:val="008F1635"/>
    <w:rsid w:val="008F4B43"/>
    <w:rsid w:val="008F62A9"/>
    <w:rsid w:val="00902C8C"/>
    <w:rsid w:val="00907F25"/>
    <w:rsid w:val="009111D4"/>
    <w:rsid w:val="00916D5D"/>
    <w:rsid w:val="00931ACB"/>
    <w:rsid w:val="00942B11"/>
    <w:rsid w:val="009514C2"/>
    <w:rsid w:val="00952D61"/>
    <w:rsid w:val="00954001"/>
    <w:rsid w:val="00955472"/>
    <w:rsid w:val="00956EFA"/>
    <w:rsid w:val="0096118D"/>
    <w:rsid w:val="00976276"/>
    <w:rsid w:val="00983960"/>
    <w:rsid w:val="009840C3"/>
    <w:rsid w:val="0099046B"/>
    <w:rsid w:val="00990645"/>
    <w:rsid w:val="009A1034"/>
    <w:rsid w:val="009A4733"/>
    <w:rsid w:val="009B107B"/>
    <w:rsid w:val="009B542B"/>
    <w:rsid w:val="009C3C68"/>
    <w:rsid w:val="009C55DF"/>
    <w:rsid w:val="009D1163"/>
    <w:rsid w:val="009D4140"/>
    <w:rsid w:val="009E5C02"/>
    <w:rsid w:val="009F5E68"/>
    <w:rsid w:val="009F6AD1"/>
    <w:rsid w:val="009F7BF3"/>
    <w:rsid w:val="00A0004E"/>
    <w:rsid w:val="00A06189"/>
    <w:rsid w:val="00A13914"/>
    <w:rsid w:val="00A3474A"/>
    <w:rsid w:val="00A36213"/>
    <w:rsid w:val="00A37460"/>
    <w:rsid w:val="00A562AA"/>
    <w:rsid w:val="00A57683"/>
    <w:rsid w:val="00A62E88"/>
    <w:rsid w:val="00A72F74"/>
    <w:rsid w:val="00A81759"/>
    <w:rsid w:val="00A84DDD"/>
    <w:rsid w:val="00A90AC8"/>
    <w:rsid w:val="00A97838"/>
    <w:rsid w:val="00AB02B7"/>
    <w:rsid w:val="00AB0E39"/>
    <w:rsid w:val="00AD3E4E"/>
    <w:rsid w:val="00AD576A"/>
    <w:rsid w:val="00AD778C"/>
    <w:rsid w:val="00AF2F63"/>
    <w:rsid w:val="00B0126D"/>
    <w:rsid w:val="00B05FC9"/>
    <w:rsid w:val="00B14A9D"/>
    <w:rsid w:val="00B14AEE"/>
    <w:rsid w:val="00B408ED"/>
    <w:rsid w:val="00B44F79"/>
    <w:rsid w:val="00B52FFC"/>
    <w:rsid w:val="00B61A88"/>
    <w:rsid w:val="00B6518B"/>
    <w:rsid w:val="00B664FD"/>
    <w:rsid w:val="00B83AF5"/>
    <w:rsid w:val="00B83E18"/>
    <w:rsid w:val="00B84D78"/>
    <w:rsid w:val="00B92EBF"/>
    <w:rsid w:val="00BA458B"/>
    <w:rsid w:val="00BA5999"/>
    <w:rsid w:val="00BB0318"/>
    <w:rsid w:val="00BB130F"/>
    <w:rsid w:val="00BB6886"/>
    <w:rsid w:val="00BD19C2"/>
    <w:rsid w:val="00BD5C3A"/>
    <w:rsid w:val="00BE109F"/>
    <w:rsid w:val="00BE4566"/>
    <w:rsid w:val="00BE541F"/>
    <w:rsid w:val="00BF06D7"/>
    <w:rsid w:val="00BF0A1B"/>
    <w:rsid w:val="00BF16F1"/>
    <w:rsid w:val="00BF3BB1"/>
    <w:rsid w:val="00C008EA"/>
    <w:rsid w:val="00C0372C"/>
    <w:rsid w:val="00C044D8"/>
    <w:rsid w:val="00C13EA5"/>
    <w:rsid w:val="00C14F8B"/>
    <w:rsid w:val="00C40FD3"/>
    <w:rsid w:val="00C420AA"/>
    <w:rsid w:val="00C52416"/>
    <w:rsid w:val="00C60459"/>
    <w:rsid w:val="00C65C60"/>
    <w:rsid w:val="00C668F9"/>
    <w:rsid w:val="00C72861"/>
    <w:rsid w:val="00C72CB4"/>
    <w:rsid w:val="00C75F05"/>
    <w:rsid w:val="00C8360A"/>
    <w:rsid w:val="00C9091E"/>
    <w:rsid w:val="00CA0914"/>
    <w:rsid w:val="00CB7900"/>
    <w:rsid w:val="00CC013C"/>
    <w:rsid w:val="00CC0595"/>
    <w:rsid w:val="00CC23E4"/>
    <w:rsid w:val="00CC5B6A"/>
    <w:rsid w:val="00CD5CCA"/>
    <w:rsid w:val="00CD6FAD"/>
    <w:rsid w:val="00CE1C5C"/>
    <w:rsid w:val="00CF4026"/>
    <w:rsid w:val="00D05EA6"/>
    <w:rsid w:val="00D16849"/>
    <w:rsid w:val="00D25AF1"/>
    <w:rsid w:val="00D25F2C"/>
    <w:rsid w:val="00D33742"/>
    <w:rsid w:val="00D35C47"/>
    <w:rsid w:val="00D42BE1"/>
    <w:rsid w:val="00D625ED"/>
    <w:rsid w:val="00D679FC"/>
    <w:rsid w:val="00D852CC"/>
    <w:rsid w:val="00DB5818"/>
    <w:rsid w:val="00DB7610"/>
    <w:rsid w:val="00DC2614"/>
    <w:rsid w:val="00DC75E0"/>
    <w:rsid w:val="00DD20B8"/>
    <w:rsid w:val="00DE69D4"/>
    <w:rsid w:val="00E00B4D"/>
    <w:rsid w:val="00E0118F"/>
    <w:rsid w:val="00E06F83"/>
    <w:rsid w:val="00E21A77"/>
    <w:rsid w:val="00E278E6"/>
    <w:rsid w:val="00E34BFA"/>
    <w:rsid w:val="00E3527D"/>
    <w:rsid w:val="00E4127B"/>
    <w:rsid w:val="00E429EE"/>
    <w:rsid w:val="00E4370B"/>
    <w:rsid w:val="00E51001"/>
    <w:rsid w:val="00E56AC2"/>
    <w:rsid w:val="00E60928"/>
    <w:rsid w:val="00E6117E"/>
    <w:rsid w:val="00E618D5"/>
    <w:rsid w:val="00E6329A"/>
    <w:rsid w:val="00E73C7C"/>
    <w:rsid w:val="00E763AE"/>
    <w:rsid w:val="00E7786C"/>
    <w:rsid w:val="00E81C99"/>
    <w:rsid w:val="00E83074"/>
    <w:rsid w:val="00E83257"/>
    <w:rsid w:val="00E874D4"/>
    <w:rsid w:val="00E9055A"/>
    <w:rsid w:val="00E94693"/>
    <w:rsid w:val="00E94E7A"/>
    <w:rsid w:val="00EA2453"/>
    <w:rsid w:val="00EA6A5E"/>
    <w:rsid w:val="00EB01E1"/>
    <w:rsid w:val="00EC4E26"/>
    <w:rsid w:val="00ED6339"/>
    <w:rsid w:val="00EF12BA"/>
    <w:rsid w:val="00EF1EA4"/>
    <w:rsid w:val="00F0681D"/>
    <w:rsid w:val="00F13700"/>
    <w:rsid w:val="00F33EFE"/>
    <w:rsid w:val="00F40D57"/>
    <w:rsid w:val="00F43577"/>
    <w:rsid w:val="00F46A56"/>
    <w:rsid w:val="00F47074"/>
    <w:rsid w:val="00F51B6C"/>
    <w:rsid w:val="00F53CF6"/>
    <w:rsid w:val="00F5643F"/>
    <w:rsid w:val="00F5772C"/>
    <w:rsid w:val="00F72973"/>
    <w:rsid w:val="00F83894"/>
    <w:rsid w:val="00F86B18"/>
    <w:rsid w:val="00F879F3"/>
    <w:rsid w:val="00F9348D"/>
    <w:rsid w:val="00F97C2A"/>
    <w:rsid w:val="00FA5FAE"/>
    <w:rsid w:val="00FB6C36"/>
    <w:rsid w:val="00FC1FBA"/>
    <w:rsid w:val="00FC3285"/>
    <w:rsid w:val="00FD2F05"/>
    <w:rsid w:val="00FD4B91"/>
    <w:rsid w:val="00FD6215"/>
    <w:rsid w:val="00FD7127"/>
    <w:rsid w:val="00FD71B0"/>
    <w:rsid w:val="00FE10AB"/>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545ED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86198"/>
    <w:pPr>
      <w:ind w:left="720"/>
      <w:contextualSpacing/>
    </w:pPr>
  </w:style>
  <w:style w:type="paragraph" w:styleId="Pataisymai">
    <w:name w:val="Revision"/>
    <w:hidden/>
    <w:uiPriority w:val="99"/>
    <w:semiHidden/>
    <w:rsid w:val="001E3857"/>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703804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DF4DD-868F-4151-A25A-3969582A7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554</Words>
  <Characters>3367</Characters>
  <Application>Microsoft Office Word</Application>
  <DocSecurity>4</DocSecurity>
  <Lines>28</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2024-04-25T07:24:00Z</cp:lastPrinted>
  <dcterms:created xsi:type="dcterms:W3CDTF">2025-08-19T10:59:00Z</dcterms:created>
  <dcterms:modified xsi:type="dcterms:W3CDTF">2025-08-19T10:59:00Z</dcterms:modified>
</cp:coreProperties>
</file>