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438A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F0DDFA5" w14:textId="77777777" w:rsidR="002A6898" w:rsidRDefault="002A6898" w:rsidP="00CC0DF0">
      <w:pPr>
        <w:tabs>
          <w:tab w:val="left" w:pos="0"/>
        </w:tabs>
        <w:jc w:val="center"/>
        <w:rPr>
          <w:b/>
        </w:rPr>
      </w:pPr>
    </w:p>
    <w:p w14:paraId="2D55E223" w14:textId="77777777" w:rsidR="00BD4FCA" w:rsidRPr="00BD4FCA" w:rsidRDefault="00BD4FCA" w:rsidP="00BD4FCA">
      <w:pPr>
        <w:tabs>
          <w:tab w:val="left" w:pos="1134"/>
        </w:tabs>
        <w:jc w:val="center"/>
        <w:rPr>
          <w:b/>
          <w:caps/>
          <w:color w:val="000000"/>
          <w:lang w:eastAsia="en-US"/>
        </w:rPr>
      </w:pPr>
      <w:r w:rsidRPr="00BD4FCA">
        <w:rPr>
          <w:b/>
          <w:bCs/>
          <w:lang w:eastAsia="en-US" w:bidi="pa-IN"/>
        </w:rPr>
        <w:t>DĖL </w:t>
      </w:r>
      <w:r w:rsidRPr="00BD4FCA">
        <w:rPr>
          <w:b/>
          <w:lang w:eastAsia="en-US"/>
        </w:rPr>
        <w:t xml:space="preserve">PANEVĖŽIO MIESTO METŲ SOCIALINIŲ PASLAUGŲ SRITIES DARBUOTOJO IR METŲ SOCIALINIO PARTNERIO </w:t>
      </w:r>
      <w:r w:rsidRPr="00BD4FCA">
        <w:rPr>
          <w:b/>
          <w:bCs/>
          <w:caps/>
          <w:color w:val="000000"/>
        </w:rPr>
        <w:t xml:space="preserve">apdovanojimo </w:t>
      </w:r>
      <w:r w:rsidRPr="00BD4FCA">
        <w:rPr>
          <w:b/>
          <w:lang w:eastAsia="en-US"/>
        </w:rPr>
        <w:t>SKYRIMO NUOSTATŲ PATVIRTINIMO</w:t>
      </w:r>
    </w:p>
    <w:p w14:paraId="7D711B9D" w14:textId="7F8DEB37" w:rsidR="002669A1" w:rsidRPr="00FA132F" w:rsidRDefault="002669A1" w:rsidP="00AA29E8">
      <w:pPr>
        <w:ind w:right="-113"/>
        <w:jc w:val="center"/>
        <w:rPr>
          <w:b/>
        </w:rPr>
      </w:pPr>
    </w:p>
    <w:p w14:paraId="27C9D57B" w14:textId="500803EB" w:rsidR="008B3883" w:rsidRPr="009A58B5" w:rsidRDefault="008B3883" w:rsidP="008B3883">
      <w:pPr>
        <w:spacing w:line="276" w:lineRule="auto"/>
        <w:jc w:val="center"/>
      </w:pPr>
      <w:r w:rsidRPr="009A58B5">
        <w:t>202</w:t>
      </w:r>
      <w:r w:rsidR="008D62C6">
        <w:t>5</w:t>
      </w:r>
      <w:r w:rsidRPr="009A58B5">
        <w:t xml:space="preserve"> m. </w:t>
      </w:r>
      <w:r w:rsidR="002C6F8E">
        <w:t>liepos</w:t>
      </w:r>
      <w:r w:rsidR="00740CFF">
        <w:t xml:space="preserve"> </w:t>
      </w:r>
      <w:r w:rsidR="002C6F8E">
        <w:t>2</w:t>
      </w:r>
      <w:r w:rsidR="00F63F3F">
        <w:t>8</w:t>
      </w:r>
      <w:r w:rsidR="00DA0C77">
        <w:t xml:space="preserve"> </w:t>
      </w:r>
      <w:r w:rsidRPr="009A58B5">
        <w:t>d.</w:t>
      </w:r>
    </w:p>
    <w:p w14:paraId="1EEF6324" w14:textId="00F66E66" w:rsidR="00B06BEE" w:rsidRDefault="008B3883" w:rsidP="001352EF">
      <w:pPr>
        <w:tabs>
          <w:tab w:val="left" w:pos="0"/>
        </w:tabs>
        <w:jc w:val="center"/>
      </w:pPr>
      <w:r w:rsidRPr="009A58B5">
        <w:t>Panevėžys</w:t>
      </w:r>
    </w:p>
    <w:p w14:paraId="137A9BCA" w14:textId="77777777" w:rsidR="001C3B54" w:rsidRPr="00B332F8" w:rsidRDefault="001C3B54" w:rsidP="00EA7FCC">
      <w:pPr>
        <w:tabs>
          <w:tab w:val="left" w:pos="0"/>
        </w:tabs>
        <w:jc w:val="both"/>
      </w:pPr>
    </w:p>
    <w:p w14:paraId="2EC5E729" w14:textId="352FB7EE" w:rsidR="003B55F8" w:rsidRPr="00471460" w:rsidRDefault="00D736F0" w:rsidP="00EA7FCC">
      <w:pPr>
        <w:pStyle w:val="Betarp"/>
        <w:numPr>
          <w:ilvl w:val="0"/>
          <w:numId w:val="17"/>
        </w:numPr>
        <w:jc w:val="both"/>
        <w:rPr>
          <w:rFonts w:ascii="Calibri" w:hAnsi="Calibri" w:cs="Arial"/>
          <w:b/>
          <w:bCs/>
          <w:sz w:val="22"/>
          <w:szCs w:val="22"/>
        </w:rPr>
      </w:pPr>
      <w:r w:rsidRPr="00471460">
        <w:rPr>
          <w:b/>
          <w:bCs/>
        </w:rPr>
        <w:t>Sprendimo projekto tikslai ir uždaviniai</w:t>
      </w:r>
      <w:r w:rsidR="00E53864" w:rsidRPr="00471460">
        <w:rPr>
          <w:b/>
          <w:bCs/>
        </w:rPr>
        <w:t>:</w:t>
      </w:r>
    </w:p>
    <w:p w14:paraId="545DDF13" w14:textId="4513FB70" w:rsidR="00F7039F" w:rsidRPr="00F7039F" w:rsidRDefault="003B55F8" w:rsidP="00F7039F">
      <w:pPr>
        <w:tabs>
          <w:tab w:val="left" w:pos="1134"/>
        </w:tabs>
        <w:ind w:firstLine="840"/>
        <w:jc w:val="both"/>
        <w:textAlignment w:val="baseline"/>
      </w:pPr>
      <w:r w:rsidRPr="00471460">
        <w:rPr>
          <w:bCs/>
          <w:u w:val="single"/>
        </w:rPr>
        <w:t>Tikslas</w:t>
      </w:r>
      <w:r w:rsidRPr="00542D3B">
        <w:t xml:space="preserve"> –</w:t>
      </w:r>
      <w:r w:rsidR="00707DCD">
        <w:t xml:space="preserve"> </w:t>
      </w:r>
      <w:r w:rsidR="002C6F8E" w:rsidRPr="002C6F8E">
        <w:t>įvertinti Panevėžio miesto savivaldybės (toliau – Savivaldybė) teritorijoje veikiančių įstaigų ir darbuotojų, teikiančių socialines paslaugas Savivaldybės gyventojams veiklos rezultatus  ir skatinti iniciatyvai bendruomeninėje veikloje socialinio darbo srityje.</w:t>
      </w:r>
      <w:r w:rsidR="00F7039F" w:rsidRPr="00F7039F">
        <w:t xml:space="preserve"> </w:t>
      </w:r>
      <w:r w:rsidR="00F7039F">
        <w:t>Įvertinti m</w:t>
      </w:r>
      <w:r w:rsidR="00F7039F" w:rsidRPr="00F7039F">
        <w:t>etų socialin</w:t>
      </w:r>
      <w:r w:rsidR="00F7039F">
        <w:t>į</w:t>
      </w:r>
      <w:r w:rsidR="00F7039F" w:rsidRPr="00F7039F">
        <w:t xml:space="preserve"> partner</w:t>
      </w:r>
      <w:r w:rsidR="00F7039F">
        <w:t xml:space="preserve">į, kuris einamaisiais metais </w:t>
      </w:r>
      <w:r w:rsidR="00F7039F" w:rsidRPr="00F7039F">
        <w:t>reikšmingai prisidėj</w:t>
      </w:r>
      <w:r w:rsidR="00F7039F">
        <w:t>o</w:t>
      </w:r>
      <w:r w:rsidR="00F7039F" w:rsidRPr="00F7039F">
        <w:t xml:space="preserve"> prie socialinių paslaugų plėtros, bendruomenės gerovės stiprinimo bei konstruktyvaus bendradarbiavimo su Savivaldybe socialinėje srityje.</w:t>
      </w:r>
    </w:p>
    <w:p w14:paraId="43736DA9" w14:textId="549A3BB6" w:rsidR="007B64C6" w:rsidRDefault="002C6F8E" w:rsidP="00EA7FCC">
      <w:pPr>
        <w:tabs>
          <w:tab w:val="left" w:pos="1134"/>
        </w:tabs>
        <w:ind w:firstLine="840"/>
        <w:jc w:val="both"/>
        <w:textAlignment w:val="baseline"/>
      </w:pPr>
      <w:r w:rsidRPr="002C6F8E">
        <w:t xml:space="preserve"> </w:t>
      </w:r>
      <w:r w:rsidR="00EB58E9" w:rsidRPr="00EB58E9">
        <w:t xml:space="preserve">Uždavinys – patvirtinti </w:t>
      </w:r>
      <w:r w:rsidR="007B64C6" w:rsidRPr="007B64C6">
        <w:t>kandidatų atrankos kriterijus, kandidatų atrankos organizavimą,</w:t>
      </w:r>
      <w:r w:rsidR="00F7039F">
        <w:t xml:space="preserve"> paraiškų vertinimo</w:t>
      </w:r>
      <w:r w:rsidR="007B64C6">
        <w:t xml:space="preserve"> komisijos</w:t>
      </w:r>
      <w:r w:rsidR="00F7039F">
        <w:t xml:space="preserve"> </w:t>
      </w:r>
      <w:r w:rsidR="007B64C6" w:rsidRPr="007B64C6">
        <w:t>organizavimą, apdovanojimo skyrimo tvarką</w:t>
      </w:r>
      <w:r w:rsidR="007B64C6">
        <w:t>.</w:t>
      </w:r>
    </w:p>
    <w:p w14:paraId="4C4EB901" w14:textId="38B70915" w:rsidR="00824FE2" w:rsidRDefault="00D83A57" w:rsidP="00EA7FCC">
      <w:pPr>
        <w:pStyle w:val="Betarp"/>
        <w:ind w:firstLine="1296"/>
        <w:jc w:val="both"/>
        <w:rPr>
          <w:b/>
        </w:rPr>
      </w:pPr>
      <w:r w:rsidRPr="007A1DA4">
        <w:t>2.</w:t>
      </w:r>
      <w:r w:rsidR="00D736F0" w:rsidRPr="007A1DA4">
        <w:t xml:space="preserve"> </w:t>
      </w:r>
      <w:r w:rsidR="00D736F0" w:rsidRPr="00471460">
        <w:rPr>
          <w:b/>
        </w:rPr>
        <w:t>Siūlomos teisinio reguliavimo nuostatos, laukiami rezultatai</w:t>
      </w:r>
      <w:r w:rsidRPr="00471460">
        <w:rPr>
          <w:b/>
        </w:rPr>
        <w:t xml:space="preserve">: </w:t>
      </w:r>
    </w:p>
    <w:p w14:paraId="5FD83B21" w14:textId="3B86FD61" w:rsidR="001E7820" w:rsidRPr="00287E36" w:rsidRDefault="002664CB" w:rsidP="00EA7FCC">
      <w:pPr>
        <w:pStyle w:val="Betarp"/>
        <w:ind w:firstLine="1296"/>
        <w:jc w:val="both"/>
        <w:rPr>
          <w:bCs/>
          <w:color w:val="000000"/>
        </w:rPr>
      </w:pPr>
      <w:bookmarkStart w:id="0" w:name="_Hlk163204636"/>
      <w:r w:rsidRPr="002664CB">
        <w:rPr>
          <w:color w:val="000000"/>
        </w:rPr>
        <w:t>Sprendimas yra grindžiamas Lietuvos Respublikos vietos savivaldos įstatymo 6 straipsnio 12 punktu, 15 straipsnio 4 dalimi ir Panevėžio miesto strateginio plėtros 2021–2027 metų plano, patvirtinto Panevėžio miesto savivaldybės tarybos 2021 m. gruodžio 23 d. sprendimu Nr. 1-362 „Dėl Panevėžio miesto strateginio plėtros 2021–2027 metų plano ir Panevėžio miesto strateginio plėtros 2021–2027 metų plano įgyvendinimo priežiūros tvarkos aprašo patvirtinimo“, I prioriteto 1.3 tikslo „Skatinti socialinės atskirties mažėjimą ir socialinį saugumą“ 1.3.1 uždaviniu „Užtikrinti kokybišką ir efektyvią socialinę paramą bendruomenėje</w:t>
      </w:r>
      <w:r w:rsidR="00287E36">
        <w:rPr>
          <w:color w:val="000000"/>
        </w:rPr>
        <w:t xml:space="preserve">“. </w:t>
      </w:r>
      <w:r w:rsidR="001E7820" w:rsidRPr="001E7820">
        <w:rPr>
          <w:color w:val="000000"/>
        </w:rPr>
        <w:t xml:space="preserve">Panevėžio miesto savivaldybės </w:t>
      </w:r>
      <w:r w:rsidR="00182016" w:rsidRPr="00182016">
        <w:rPr>
          <w:bCs/>
          <w:color w:val="000000"/>
        </w:rPr>
        <w:t xml:space="preserve">metų socialinių paslaugų srities darbuotojo premijos skyrimo </w:t>
      </w:r>
      <w:r w:rsidR="001E7820" w:rsidRPr="001E7820">
        <w:rPr>
          <w:color w:val="000000"/>
        </w:rPr>
        <w:t>nuostatuose nustatomi:</w:t>
      </w:r>
    </w:p>
    <w:p w14:paraId="05614E9D" w14:textId="378AB0E0" w:rsidR="001E7820" w:rsidRPr="001E7820" w:rsidRDefault="002C668F" w:rsidP="00EA7FCC">
      <w:pPr>
        <w:pStyle w:val="Betarp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>apdovanojimo</w:t>
      </w:r>
      <w:r w:rsidR="001E7820" w:rsidRPr="001E7820">
        <w:rPr>
          <w:color w:val="000000"/>
        </w:rPr>
        <w:t xml:space="preserve"> skyrimo tikslai</w:t>
      </w:r>
      <w:r w:rsidR="001E7820">
        <w:rPr>
          <w:color w:val="000000"/>
        </w:rPr>
        <w:t>, socialinio darbuotojo</w:t>
      </w:r>
      <w:r w:rsidR="004F3D64">
        <w:rPr>
          <w:color w:val="000000"/>
        </w:rPr>
        <w:t>, kaip</w:t>
      </w:r>
      <w:r w:rsidR="001E7820" w:rsidRPr="001E7820">
        <w:rPr>
          <w:color w:val="000000"/>
        </w:rPr>
        <w:t xml:space="preserve"> specialisto </w:t>
      </w:r>
      <w:r w:rsidR="004F3D64">
        <w:rPr>
          <w:color w:val="000000"/>
        </w:rPr>
        <w:t xml:space="preserve">ir metų socialinio partnerio </w:t>
      </w:r>
      <w:r w:rsidR="001E7820" w:rsidRPr="001E7820">
        <w:rPr>
          <w:color w:val="000000"/>
        </w:rPr>
        <w:t>pagerbimas;</w:t>
      </w:r>
    </w:p>
    <w:p w14:paraId="0111868D" w14:textId="12201A7E" w:rsidR="001E7820" w:rsidRPr="001E7820" w:rsidRDefault="001E7820" w:rsidP="00EA7FCC">
      <w:pPr>
        <w:pStyle w:val="Betarp"/>
        <w:numPr>
          <w:ilvl w:val="0"/>
          <w:numId w:val="18"/>
        </w:numPr>
        <w:jc w:val="both"/>
        <w:rPr>
          <w:color w:val="000000"/>
        </w:rPr>
      </w:pPr>
      <w:r w:rsidRPr="001E7820">
        <w:rPr>
          <w:color w:val="000000"/>
        </w:rPr>
        <w:t>premij</w:t>
      </w:r>
      <w:r w:rsidR="002C668F">
        <w:rPr>
          <w:color w:val="000000"/>
        </w:rPr>
        <w:t>os</w:t>
      </w:r>
      <w:r w:rsidRPr="001E7820">
        <w:rPr>
          <w:color w:val="000000"/>
        </w:rPr>
        <w:t xml:space="preserve"> dydis: </w:t>
      </w:r>
      <w:r w:rsidR="004A033F">
        <w:rPr>
          <w:color w:val="000000"/>
        </w:rPr>
        <w:t xml:space="preserve">ne daugiau kaip </w:t>
      </w:r>
      <w:r w:rsidRPr="001E7820">
        <w:rPr>
          <w:color w:val="000000"/>
        </w:rPr>
        <w:t xml:space="preserve">trys </w:t>
      </w:r>
      <w:r w:rsidR="004A033F">
        <w:rPr>
          <w:color w:val="000000"/>
        </w:rPr>
        <w:t xml:space="preserve">darbuotojai </w:t>
      </w:r>
      <w:r w:rsidR="001F2051">
        <w:rPr>
          <w:color w:val="000000"/>
        </w:rPr>
        <w:t xml:space="preserve">po </w:t>
      </w:r>
      <w:r w:rsidRPr="001E7820">
        <w:rPr>
          <w:color w:val="000000"/>
        </w:rPr>
        <w:t>1000 Eur ;</w:t>
      </w:r>
    </w:p>
    <w:p w14:paraId="18637477" w14:textId="6BB95FF9" w:rsidR="001E7820" w:rsidRPr="001E7820" w:rsidRDefault="001E7820" w:rsidP="00EA7FCC">
      <w:pPr>
        <w:pStyle w:val="Betarp"/>
        <w:numPr>
          <w:ilvl w:val="0"/>
          <w:numId w:val="18"/>
        </w:numPr>
        <w:jc w:val="both"/>
        <w:rPr>
          <w:color w:val="000000"/>
        </w:rPr>
      </w:pPr>
      <w:r w:rsidRPr="001E7820">
        <w:rPr>
          <w:color w:val="000000"/>
        </w:rPr>
        <w:t xml:space="preserve">kandidatų atrankos kriterijai, apimantys profesinę kompetenciją, </w:t>
      </w:r>
      <w:r w:rsidRPr="001E7820">
        <w:t>dalyvavimas miesto, šalies visuomeninėje</w:t>
      </w:r>
      <w:r>
        <w:t xml:space="preserve"> ir projektinėje veiklose</w:t>
      </w:r>
      <w:r w:rsidRPr="001E7820">
        <w:rPr>
          <w:color w:val="000000"/>
        </w:rPr>
        <w:t>;</w:t>
      </w:r>
    </w:p>
    <w:p w14:paraId="3A77B746" w14:textId="1310AE66" w:rsidR="001E7820" w:rsidRPr="001E7820" w:rsidRDefault="001E7820" w:rsidP="00EA7FCC">
      <w:pPr>
        <w:pStyle w:val="Betarp"/>
        <w:numPr>
          <w:ilvl w:val="0"/>
          <w:numId w:val="18"/>
        </w:numPr>
        <w:jc w:val="both"/>
        <w:rPr>
          <w:color w:val="000000"/>
        </w:rPr>
      </w:pPr>
      <w:r w:rsidRPr="001E7820">
        <w:rPr>
          <w:color w:val="000000"/>
        </w:rPr>
        <w:t xml:space="preserve">kandidatų siūlymo ir atrankos procedūras, kurias vykdo Savivaldybės mero potvarkiu sudaryta </w:t>
      </w:r>
      <w:r w:rsidR="00E16832">
        <w:rPr>
          <w:color w:val="000000"/>
        </w:rPr>
        <w:t>penkių</w:t>
      </w:r>
      <w:r w:rsidRPr="001E7820">
        <w:rPr>
          <w:color w:val="000000"/>
        </w:rPr>
        <w:t xml:space="preserve"> narių komisija;</w:t>
      </w:r>
    </w:p>
    <w:p w14:paraId="1DBEC6B2" w14:textId="37D94EDB" w:rsidR="001E7820" w:rsidRPr="001E7820" w:rsidRDefault="00297121" w:rsidP="00EA7FCC">
      <w:pPr>
        <w:pStyle w:val="Betarp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>apdovanojimo</w:t>
      </w:r>
      <w:r w:rsidR="001E7820" w:rsidRPr="001E7820">
        <w:rPr>
          <w:color w:val="000000"/>
        </w:rPr>
        <w:t xml:space="preserve"> skyrimo ir viešinimo tvarką, numatant, kad laureatai bus skelbiami </w:t>
      </w:r>
      <w:r w:rsidR="00E16832">
        <w:rPr>
          <w:color w:val="000000"/>
        </w:rPr>
        <w:t>socialinių</w:t>
      </w:r>
      <w:r w:rsidR="001E7820" w:rsidRPr="001E7820">
        <w:rPr>
          <w:color w:val="000000"/>
        </w:rPr>
        <w:t xml:space="preserve"> darbuotojų dienos minėjimo šventėje bei Savivaldybės interneto svetainėje.</w:t>
      </w:r>
    </w:p>
    <w:p w14:paraId="3AD956C2" w14:textId="0898B62D" w:rsidR="001E7820" w:rsidRPr="001E7820" w:rsidRDefault="001E7820" w:rsidP="00965F1A">
      <w:pPr>
        <w:pStyle w:val="Betarp"/>
        <w:ind w:firstLine="709"/>
        <w:jc w:val="both"/>
        <w:rPr>
          <w:color w:val="000000"/>
        </w:rPr>
      </w:pPr>
      <w:r w:rsidRPr="001E7820">
        <w:rPr>
          <w:color w:val="000000"/>
        </w:rPr>
        <w:t xml:space="preserve">Įgyvendinus sprendimą, tikimasi padidinti Panevėžio miesto </w:t>
      </w:r>
      <w:r w:rsidR="00E16832">
        <w:rPr>
          <w:color w:val="000000"/>
        </w:rPr>
        <w:t xml:space="preserve">socialinės srities </w:t>
      </w:r>
      <w:r w:rsidRPr="001E7820">
        <w:rPr>
          <w:color w:val="000000"/>
        </w:rPr>
        <w:t xml:space="preserve">darbuotojų motyvaciją ir profesinės veiklos pripažinimą, skatinti </w:t>
      </w:r>
      <w:r w:rsidR="00E16832">
        <w:rPr>
          <w:color w:val="000000"/>
        </w:rPr>
        <w:t>socialin</w:t>
      </w:r>
      <w:r w:rsidR="004D3B76">
        <w:rPr>
          <w:color w:val="000000"/>
        </w:rPr>
        <w:t>io darbo srities</w:t>
      </w:r>
      <w:r w:rsidR="00E16832">
        <w:rPr>
          <w:color w:val="000000"/>
        </w:rPr>
        <w:t xml:space="preserve"> </w:t>
      </w:r>
      <w:r w:rsidRPr="001E7820">
        <w:rPr>
          <w:color w:val="000000"/>
        </w:rPr>
        <w:t xml:space="preserve">sektoriaus kokybės ir efektyvumo gerinimą, stiprinti ryšius tarp darbuotojų, </w:t>
      </w:r>
      <w:r w:rsidR="004D3B76">
        <w:rPr>
          <w:color w:val="000000"/>
        </w:rPr>
        <w:t xml:space="preserve">klientų </w:t>
      </w:r>
      <w:r w:rsidRPr="001E7820">
        <w:rPr>
          <w:color w:val="000000"/>
        </w:rPr>
        <w:t>ir bendruomenės ir viešai pripažinti geriausius miesto s</w:t>
      </w:r>
      <w:r w:rsidR="004D3B76">
        <w:rPr>
          <w:color w:val="000000"/>
        </w:rPr>
        <w:t>ocialinio darbo srities</w:t>
      </w:r>
      <w:r w:rsidRPr="001E7820">
        <w:rPr>
          <w:color w:val="000000"/>
        </w:rPr>
        <w:t xml:space="preserve"> specialistus, skatinti visuomenės pasitikėjimą s</w:t>
      </w:r>
      <w:r w:rsidR="004D3B76">
        <w:rPr>
          <w:color w:val="000000"/>
        </w:rPr>
        <w:t>ocialinių paslaugų</w:t>
      </w:r>
      <w:r w:rsidRPr="001E7820">
        <w:rPr>
          <w:color w:val="000000"/>
        </w:rPr>
        <w:t xml:space="preserve"> sistema.</w:t>
      </w:r>
    </w:p>
    <w:bookmarkEnd w:id="0"/>
    <w:p w14:paraId="6EB15DCB" w14:textId="168E1A48" w:rsidR="001F2051" w:rsidRPr="001F2051" w:rsidRDefault="0091477E" w:rsidP="00EA7FCC">
      <w:pPr>
        <w:ind w:firstLine="709"/>
        <w:jc w:val="both"/>
        <w:rPr>
          <w:lang w:eastAsia="en-US"/>
        </w:rPr>
      </w:pPr>
      <w:r>
        <w:t xml:space="preserve">       </w:t>
      </w:r>
      <w:r w:rsidR="00D83A57" w:rsidRPr="007A1DA4">
        <w:t>3.</w:t>
      </w:r>
      <w:r w:rsidR="00D736F0" w:rsidRPr="007A1DA4">
        <w:t xml:space="preserve"> </w:t>
      </w:r>
      <w:r w:rsidR="0017135C" w:rsidRPr="0017135C">
        <w:rPr>
          <w:b/>
          <w:bCs/>
        </w:rPr>
        <w:t>Lėšų poreikis ir šaltiniai:</w:t>
      </w:r>
      <w:r w:rsidR="0017135C" w:rsidRPr="0017135C">
        <w:rPr>
          <w:b/>
        </w:rPr>
        <w:t xml:space="preserve"> </w:t>
      </w:r>
      <w:r w:rsidR="001F2051" w:rsidRPr="001F2051">
        <w:rPr>
          <w:lang w:eastAsia="en-US"/>
        </w:rPr>
        <w:t>Lėšos (</w:t>
      </w:r>
      <w:r w:rsidR="00A920E9" w:rsidRPr="00A920E9">
        <w:rPr>
          <w:lang w:eastAsia="en-US"/>
        </w:rPr>
        <w:t xml:space="preserve">trys </w:t>
      </w:r>
      <w:r w:rsidR="00A920E9">
        <w:rPr>
          <w:lang w:eastAsia="en-US"/>
        </w:rPr>
        <w:t xml:space="preserve">premijos </w:t>
      </w:r>
      <w:r w:rsidR="00A920E9" w:rsidRPr="00A920E9">
        <w:rPr>
          <w:lang w:eastAsia="en-US"/>
        </w:rPr>
        <w:t>po 1000 Eur premijos</w:t>
      </w:r>
      <w:r w:rsidR="004D5CE3">
        <w:rPr>
          <w:lang w:eastAsia="en-US"/>
        </w:rPr>
        <w:t>-</w:t>
      </w:r>
      <w:r w:rsidR="00A920E9" w:rsidRPr="00A920E9">
        <w:rPr>
          <w:lang w:eastAsia="en-US"/>
        </w:rPr>
        <w:t xml:space="preserve"> </w:t>
      </w:r>
      <w:r w:rsidR="004A033F">
        <w:rPr>
          <w:lang w:eastAsia="en-US"/>
        </w:rPr>
        <w:t xml:space="preserve">viso </w:t>
      </w:r>
      <w:r w:rsidR="001F2051" w:rsidRPr="001F2051">
        <w:rPr>
          <w:lang w:eastAsia="en-US"/>
        </w:rPr>
        <w:t>3000 Eur.)</w:t>
      </w:r>
      <w:r w:rsidR="001F2051">
        <w:rPr>
          <w:lang w:eastAsia="en-US"/>
        </w:rPr>
        <w:t>, Savivaldybės biudžeto lėšo</w:t>
      </w:r>
      <w:r>
        <w:rPr>
          <w:lang w:eastAsia="en-US"/>
        </w:rPr>
        <w:t>s</w:t>
      </w:r>
      <w:r w:rsidR="001F2051" w:rsidRPr="001F2051">
        <w:rPr>
          <w:lang w:eastAsia="en-US"/>
        </w:rPr>
        <w:t>.</w:t>
      </w:r>
    </w:p>
    <w:p w14:paraId="671896ED" w14:textId="77777777" w:rsidR="00341304" w:rsidRDefault="00D83A57" w:rsidP="00EA7FCC">
      <w:pPr>
        <w:pStyle w:val="Betarp"/>
        <w:ind w:firstLine="1296"/>
        <w:jc w:val="both"/>
        <w:rPr>
          <w:color w:val="000000"/>
        </w:rPr>
      </w:pPr>
      <w:r w:rsidRPr="00CE09E1">
        <w:t>4.</w:t>
      </w:r>
      <w:r w:rsidR="00E86C4C" w:rsidRPr="00CE09E1">
        <w:t xml:space="preserve"> </w:t>
      </w:r>
      <w:r w:rsidR="00D736F0" w:rsidRPr="00471460">
        <w:rPr>
          <w:b/>
        </w:rPr>
        <w:t>Sprendimui priimti reikalingi pagrindimai, skaičiavimai ar paaiškinimai</w:t>
      </w:r>
      <w:r w:rsidRPr="00CE09E1">
        <w:rPr>
          <w:bCs/>
        </w:rPr>
        <w:t>:</w:t>
      </w:r>
      <w:r w:rsidR="008B4925" w:rsidRPr="00CE09E1">
        <w:rPr>
          <w:color w:val="000000"/>
        </w:rPr>
        <w:t xml:space="preserve"> </w:t>
      </w:r>
    </w:p>
    <w:p w14:paraId="5D9B9F93" w14:textId="0737495D" w:rsidR="00016D60" w:rsidRDefault="00B127CD" w:rsidP="00EA7FCC">
      <w:pPr>
        <w:pStyle w:val="Betarp"/>
        <w:ind w:firstLine="1296"/>
        <w:jc w:val="both"/>
        <w:rPr>
          <w:bCs/>
        </w:rPr>
      </w:pPr>
      <w:r w:rsidRPr="00B127CD">
        <w:rPr>
          <w:bCs/>
        </w:rPr>
        <w:t xml:space="preserve"> </w:t>
      </w:r>
      <w:r w:rsidR="00DD2CC8" w:rsidRPr="00DD2CC8">
        <w:rPr>
          <w:bCs/>
        </w:rPr>
        <w:t xml:space="preserve">Komisijos sudėtį </w:t>
      </w:r>
      <w:r w:rsidR="00DD2CC8">
        <w:rPr>
          <w:bCs/>
        </w:rPr>
        <w:t xml:space="preserve">kandidatų atrankai </w:t>
      </w:r>
      <w:r w:rsidR="00DD2CC8" w:rsidRPr="00DD2CC8">
        <w:rPr>
          <w:bCs/>
        </w:rPr>
        <w:t>tvirtina meras, j</w:t>
      </w:r>
      <w:r w:rsidR="008D1C4C">
        <w:rPr>
          <w:bCs/>
        </w:rPr>
        <w:t>i</w:t>
      </w:r>
      <w:r w:rsidR="00DD2CC8" w:rsidRPr="00DD2CC8">
        <w:rPr>
          <w:bCs/>
        </w:rPr>
        <w:t xml:space="preserve"> sudaryta iš ne mažiau kaip 5 (penkių) narių (vicemeras, </w:t>
      </w:r>
      <w:r w:rsidR="00DD2CC8">
        <w:rPr>
          <w:bCs/>
        </w:rPr>
        <w:t>2</w:t>
      </w:r>
      <w:r w:rsidR="00DD2CC8" w:rsidRPr="00DD2CC8">
        <w:rPr>
          <w:bCs/>
        </w:rPr>
        <w:t xml:space="preserve"> Savivaldybės administracijos atstovai, </w:t>
      </w:r>
      <w:r w:rsidR="00DD2CC8">
        <w:rPr>
          <w:bCs/>
        </w:rPr>
        <w:t xml:space="preserve">1 nevyriausybinių organizaciją ir </w:t>
      </w:r>
      <w:r w:rsidR="00DD2CC8" w:rsidRPr="00DD2CC8">
        <w:rPr>
          <w:bCs/>
        </w:rPr>
        <w:t>1 socialinių darbuotojų profesinės sąjungos deleguotas atstovas</w:t>
      </w:r>
      <w:r w:rsidR="004A033F">
        <w:rPr>
          <w:bCs/>
        </w:rPr>
        <w:t xml:space="preserve"> ir komisijos sekretorius- ne Komisijos narys</w:t>
      </w:r>
      <w:r w:rsidR="00DD2CC8" w:rsidRPr="00DD2CC8">
        <w:rPr>
          <w:bCs/>
        </w:rPr>
        <w:t>). Komisija yra nenuolatinio pobūdžio ir sudaroma tik laureatų atrankai</w:t>
      </w:r>
      <w:r w:rsidR="00DD2CC8">
        <w:rPr>
          <w:bCs/>
        </w:rPr>
        <w:t>.</w:t>
      </w:r>
      <w:r w:rsidR="008A0532">
        <w:rPr>
          <w:bCs/>
        </w:rPr>
        <w:t xml:space="preserve"> </w:t>
      </w:r>
    </w:p>
    <w:p w14:paraId="7841B5A3" w14:textId="1547627F" w:rsidR="005C414B" w:rsidRDefault="00AA299B" w:rsidP="00EA7FCC">
      <w:pPr>
        <w:pStyle w:val="Betarp"/>
        <w:ind w:firstLine="1296"/>
        <w:jc w:val="both"/>
        <w:rPr>
          <w:color w:val="000000"/>
        </w:rPr>
      </w:pPr>
      <w:r w:rsidRPr="007A1DA4">
        <w:t>5</w:t>
      </w:r>
      <w:r w:rsidR="00D83A57" w:rsidRPr="00471460">
        <w:rPr>
          <w:b/>
          <w:bCs/>
        </w:rPr>
        <w:t>.</w:t>
      </w:r>
      <w:r w:rsidR="008F7A51" w:rsidRPr="00471460">
        <w:rPr>
          <w:b/>
          <w:bCs/>
        </w:rPr>
        <w:t xml:space="preserve"> </w:t>
      </w:r>
      <w:r w:rsidR="00D83A57" w:rsidRPr="00471460">
        <w:rPr>
          <w:b/>
          <w:bCs/>
        </w:rPr>
        <w:t>Kieno iniciatyva parengtas sprendimo projektas</w:t>
      </w:r>
      <w:r w:rsidR="00D83A57" w:rsidRPr="007A1DA4">
        <w:t xml:space="preserve">: </w:t>
      </w:r>
      <w:r w:rsidR="006A3ACA" w:rsidRPr="007A1DA4">
        <w:t>Savivaldybės administracijos iniciatyva.</w:t>
      </w:r>
      <w:r w:rsidR="006A3ACA" w:rsidRPr="007A1DA4">
        <w:rPr>
          <w:color w:val="000000"/>
        </w:rPr>
        <w:t xml:space="preserve"> </w:t>
      </w:r>
    </w:p>
    <w:p w14:paraId="6B49FCC3" w14:textId="1072B2C3" w:rsidR="00195628" w:rsidRDefault="00195628" w:rsidP="00EA7FCC">
      <w:pPr>
        <w:pStyle w:val="Betarp"/>
        <w:ind w:firstLine="1296"/>
        <w:jc w:val="both"/>
        <w:rPr>
          <w:color w:val="000000"/>
        </w:rPr>
      </w:pPr>
    </w:p>
    <w:p w14:paraId="1B40A84D" w14:textId="77777777" w:rsidR="00195628" w:rsidRDefault="00195628" w:rsidP="00EA7FCC">
      <w:pPr>
        <w:pStyle w:val="Betarp"/>
        <w:ind w:firstLine="1296"/>
        <w:jc w:val="both"/>
        <w:rPr>
          <w:color w:val="000000"/>
        </w:rPr>
      </w:pPr>
    </w:p>
    <w:p w14:paraId="2A386141" w14:textId="77777777" w:rsidR="005953A9" w:rsidRDefault="005953A9" w:rsidP="00EA7FCC">
      <w:pPr>
        <w:pStyle w:val="Betarp"/>
        <w:ind w:firstLine="1296"/>
        <w:jc w:val="both"/>
        <w:rPr>
          <w:color w:val="000000"/>
        </w:rPr>
      </w:pPr>
    </w:p>
    <w:p w14:paraId="5D29EB4E" w14:textId="1EA85A38" w:rsidR="004725CB" w:rsidRDefault="00C74C5D" w:rsidP="00EA7FCC">
      <w:pPr>
        <w:jc w:val="both"/>
      </w:pPr>
      <w:r w:rsidRPr="007A1DA4">
        <w:t>Socialinių reikalų skyriaus</w:t>
      </w:r>
      <w:r w:rsidR="003C7ED7">
        <w:t xml:space="preserve"> </w:t>
      </w:r>
    </w:p>
    <w:p w14:paraId="0BE23577" w14:textId="2ED28994" w:rsidR="00434584" w:rsidRPr="007A1DA4" w:rsidRDefault="00C74C5D" w:rsidP="00EA7FCC">
      <w:pPr>
        <w:jc w:val="both"/>
        <w:rPr>
          <w:color w:val="FF0000"/>
        </w:rPr>
      </w:pPr>
      <w:r w:rsidRPr="007A1DA4">
        <w:t xml:space="preserve">Socialinių paslaugų poskyrio </w:t>
      </w:r>
      <w:r w:rsidR="00782EE3">
        <w:t>vyr. specialistė</w:t>
      </w:r>
      <w:r w:rsidRPr="007A1DA4">
        <w:tab/>
      </w:r>
      <w:r w:rsidR="003E4FD4">
        <w:t xml:space="preserve">                 </w:t>
      </w:r>
      <w:r w:rsidR="00666B56">
        <w:t xml:space="preserve">            </w:t>
      </w:r>
      <w:r w:rsidR="003E4FD4">
        <w:t xml:space="preserve">   </w:t>
      </w:r>
      <w:r w:rsidR="00A51810">
        <w:t>Daiva</w:t>
      </w:r>
      <w:r w:rsidR="00DD2CC8">
        <w:t xml:space="preserve"> </w:t>
      </w:r>
      <w:r w:rsidR="00A51810">
        <w:t>Simonaitienė</w:t>
      </w:r>
      <w:r w:rsidR="003E4FD4">
        <w:t xml:space="preserve">    </w:t>
      </w:r>
      <w:r w:rsidR="00AA299B" w:rsidRPr="007A1DA4">
        <w:rPr>
          <w:color w:val="FF0000"/>
        </w:rPr>
        <w:tab/>
      </w:r>
    </w:p>
    <w:sectPr w:rsidR="00434584" w:rsidRPr="007A1DA4" w:rsidSect="00237AA1">
      <w:headerReference w:type="default" r:id="rId7"/>
      <w:pgSz w:w="11906" w:h="16838"/>
      <w:pgMar w:top="567" w:right="851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962CF" w14:textId="77777777" w:rsidR="002F3058" w:rsidRDefault="002F3058" w:rsidP="00A52524">
      <w:r>
        <w:separator/>
      </w:r>
    </w:p>
  </w:endnote>
  <w:endnote w:type="continuationSeparator" w:id="0">
    <w:p w14:paraId="1C9D261F" w14:textId="77777777" w:rsidR="002F3058" w:rsidRDefault="002F305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AD02F" w14:textId="77777777" w:rsidR="002F3058" w:rsidRDefault="002F3058" w:rsidP="00A52524">
      <w:r>
        <w:separator/>
      </w:r>
    </w:p>
  </w:footnote>
  <w:footnote w:type="continuationSeparator" w:id="0">
    <w:p w14:paraId="0AA428F0" w14:textId="77777777" w:rsidR="002F3058" w:rsidRDefault="002F305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3623"/>
    <w:multiLevelType w:val="hybridMultilevel"/>
    <w:tmpl w:val="76144ECC"/>
    <w:lvl w:ilvl="0" w:tplc="A7563096">
      <w:start w:val="1"/>
      <w:numFmt w:val="decimal"/>
      <w:lvlText w:val="%1."/>
      <w:lvlJc w:val="left"/>
      <w:pPr>
        <w:ind w:left="1656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4154320"/>
    <w:multiLevelType w:val="hybridMultilevel"/>
    <w:tmpl w:val="2C58933E"/>
    <w:lvl w:ilvl="0" w:tplc="617A019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3A0EC9"/>
    <w:multiLevelType w:val="multilevel"/>
    <w:tmpl w:val="AABC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FF124AA"/>
    <w:multiLevelType w:val="multilevel"/>
    <w:tmpl w:val="CA78FF5C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="Times New Roman" w:hint="default"/>
        <w:sz w:val="24"/>
        <w:szCs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2A2B5D26"/>
    <w:multiLevelType w:val="hybridMultilevel"/>
    <w:tmpl w:val="16CCF212"/>
    <w:lvl w:ilvl="0" w:tplc="82BA7F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8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C571A"/>
    <w:multiLevelType w:val="hybridMultilevel"/>
    <w:tmpl w:val="BA305AAA"/>
    <w:lvl w:ilvl="0" w:tplc="3A48573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DB7A09"/>
    <w:multiLevelType w:val="multilevel"/>
    <w:tmpl w:val="0CC6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61EA3"/>
    <w:multiLevelType w:val="multilevel"/>
    <w:tmpl w:val="F2BE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14" w15:restartNumberingAfterBreak="0">
    <w:nsid w:val="53FB7A4A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A6B4673"/>
    <w:multiLevelType w:val="hybridMultilevel"/>
    <w:tmpl w:val="D1903E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02AF6"/>
    <w:multiLevelType w:val="multilevel"/>
    <w:tmpl w:val="8082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248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183467">
    <w:abstractNumId w:val="7"/>
  </w:num>
  <w:num w:numId="3" w16cid:durableId="982193369">
    <w:abstractNumId w:val="13"/>
  </w:num>
  <w:num w:numId="4" w16cid:durableId="1385717323">
    <w:abstractNumId w:val="3"/>
  </w:num>
  <w:num w:numId="5" w16cid:durableId="1972440024">
    <w:abstractNumId w:val="8"/>
  </w:num>
  <w:num w:numId="6" w16cid:durableId="131293141">
    <w:abstractNumId w:val="16"/>
  </w:num>
  <w:num w:numId="7" w16cid:durableId="158497873">
    <w:abstractNumId w:val="11"/>
  </w:num>
  <w:num w:numId="8" w16cid:durableId="1945652105">
    <w:abstractNumId w:val="14"/>
  </w:num>
  <w:num w:numId="9" w16cid:durableId="784425660">
    <w:abstractNumId w:val="1"/>
  </w:num>
  <w:num w:numId="10" w16cid:durableId="913509306">
    <w:abstractNumId w:val="9"/>
  </w:num>
  <w:num w:numId="11" w16cid:durableId="1124815222">
    <w:abstractNumId w:val="6"/>
  </w:num>
  <w:num w:numId="12" w16cid:durableId="554657626">
    <w:abstractNumId w:val="17"/>
  </w:num>
  <w:num w:numId="13" w16cid:durableId="246816076">
    <w:abstractNumId w:val="10"/>
  </w:num>
  <w:num w:numId="14" w16cid:durableId="577446992">
    <w:abstractNumId w:val="12"/>
  </w:num>
  <w:num w:numId="15" w16cid:durableId="64107135">
    <w:abstractNumId w:val="2"/>
  </w:num>
  <w:num w:numId="16" w16cid:durableId="2098403849">
    <w:abstractNumId w:val="4"/>
  </w:num>
  <w:num w:numId="17" w16cid:durableId="1622151848">
    <w:abstractNumId w:val="0"/>
  </w:num>
  <w:num w:numId="18" w16cid:durableId="3911196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D60"/>
    <w:rsid w:val="0003001F"/>
    <w:rsid w:val="00037AE2"/>
    <w:rsid w:val="0004030C"/>
    <w:rsid w:val="0004567B"/>
    <w:rsid w:val="00047414"/>
    <w:rsid w:val="00057A58"/>
    <w:rsid w:val="0006183E"/>
    <w:rsid w:val="00065144"/>
    <w:rsid w:val="00066E6B"/>
    <w:rsid w:val="00066EF6"/>
    <w:rsid w:val="00070FD7"/>
    <w:rsid w:val="00072583"/>
    <w:rsid w:val="00080A6C"/>
    <w:rsid w:val="00081D67"/>
    <w:rsid w:val="00084909"/>
    <w:rsid w:val="000913B9"/>
    <w:rsid w:val="00094E97"/>
    <w:rsid w:val="00097E8F"/>
    <w:rsid w:val="000A179E"/>
    <w:rsid w:val="000A1A4F"/>
    <w:rsid w:val="000B3607"/>
    <w:rsid w:val="000C277F"/>
    <w:rsid w:val="000C3941"/>
    <w:rsid w:val="000D2255"/>
    <w:rsid w:val="000D4A32"/>
    <w:rsid w:val="000E11C6"/>
    <w:rsid w:val="000E2F3E"/>
    <w:rsid w:val="000F47FD"/>
    <w:rsid w:val="000F4A62"/>
    <w:rsid w:val="000F5CC0"/>
    <w:rsid w:val="000F6988"/>
    <w:rsid w:val="00103068"/>
    <w:rsid w:val="00104049"/>
    <w:rsid w:val="00106B04"/>
    <w:rsid w:val="00112BCC"/>
    <w:rsid w:val="00114AEB"/>
    <w:rsid w:val="00117E43"/>
    <w:rsid w:val="00125A9D"/>
    <w:rsid w:val="00131B74"/>
    <w:rsid w:val="00133661"/>
    <w:rsid w:val="001352EF"/>
    <w:rsid w:val="001453E9"/>
    <w:rsid w:val="0014744F"/>
    <w:rsid w:val="00155035"/>
    <w:rsid w:val="00155DE4"/>
    <w:rsid w:val="0016248D"/>
    <w:rsid w:val="00163CB6"/>
    <w:rsid w:val="0017135C"/>
    <w:rsid w:val="0017148A"/>
    <w:rsid w:val="001744F5"/>
    <w:rsid w:val="00182016"/>
    <w:rsid w:val="00185F27"/>
    <w:rsid w:val="001868E5"/>
    <w:rsid w:val="00192CD8"/>
    <w:rsid w:val="00195628"/>
    <w:rsid w:val="00197CF8"/>
    <w:rsid w:val="001A3516"/>
    <w:rsid w:val="001A3F12"/>
    <w:rsid w:val="001A5B7C"/>
    <w:rsid w:val="001B1B5A"/>
    <w:rsid w:val="001B7CE4"/>
    <w:rsid w:val="001C3B54"/>
    <w:rsid w:val="001C4A37"/>
    <w:rsid w:val="001C6647"/>
    <w:rsid w:val="001C7E22"/>
    <w:rsid w:val="001D0AD4"/>
    <w:rsid w:val="001D0CFA"/>
    <w:rsid w:val="001D2243"/>
    <w:rsid w:val="001D340A"/>
    <w:rsid w:val="001D610D"/>
    <w:rsid w:val="001D765D"/>
    <w:rsid w:val="001D7D66"/>
    <w:rsid w:val="001E2E0C"/>
    <w:rsid w:val="001E7820"/>
    <w:rsid w:val="001F2051"/>
    <w:rsid w:val="001F6739"/>
    <w:rsid w:val="00201025"/>
    <w:rsid w:val="00201D7D"/>
    <w:rsid w:val="00207563"/>
    <w:rsid w:val="002078F7"/>
    <w:rsid w:val="00210927"/>
    <w:rsid w:val="0021258E"/>
    <w:rsid w:val="002125FB"/>
    <w:rsid w:val="00213AB9"/>
    <w:rsid w:val="00221BCE"/>
    <w:rsid w:val="002225AF"/>
    <w:rsid w:val="00223420"/>
    <w:rsid w:val="00224D53"/>
    <w:rsid w:val="002265FB"/>
    <w:rsid w:val="00237AA1"/>
    <w:rsid w:val="002450D1"/>
    <w:rsid w:val="00250B20"/>
    <w:rsid w:val="00252546"/>
    <w:rsid w:val="002539AB"/>
    <w:rsid w:val="00265C97"/>
    <w:rsid w:val="002664CB"/>
    <w:rsid w:val="002669A1"/>
    <w:rsid w:val="0026732C"/>
    <w:rsid w:val="00267684"/>
    <w:rsid w:val="00270237"/>
    <w:rsid w:val="00272359"/>
    <w:rsid w:val="00280C4C"/>
    <w:rsid w:val="00283C28"/>
    <w:rsid w:val="002872EB"/>
    <w:rsid w:val="00287E36"/>
    <w:rsid w:val="002914C2"/>
    <w:rsid w:val="002915CD"/>
    <w:rsid w:val="0029446D"/>
    <w:rsid w:val="00294868"/>
    <w:rsid w:val="00297121"/>
    <w:rsid w:val="002A188A"/>
    <w:rsid w:val="002A3891"/>
    <w:rsid w:val="002A6222"/>
    <w:rsid w:val="002A6898"/>
    <w:rsid w:val="002A73A9"/>
    <w:rsid w:val="002B3A6A"/>
    <w:rsid w:val="002B502F"/>
    <w:rsid w:val="002B772E"/>
    <w:rsid w:val="002C668F"/>
    <w:rsid w:val="002C6BD3"/>
    <w:rsid w:val="002C6F8E"/>
    <w:rsid w:val="002D2DB1"/>
    <w:rsid w:val="002D3030"/>
    <w:rsid w:val="002D7495"/>
    <w:rsid w:val="002E14A5"/>
    <w:rsid w:val="002E1C63"/>
    <w:rsid w:val="002E3C87"/>
    <w:rsid w:val="002E5FA6"/>
    <w:rsid w:val="002E7F14"/>
    <w:rsid w:val="002F02BD"/>
    <w:rsid w:val="002F294E"/>
    <w:rsid w:val="002F3058"/>
    <w:rsid w:val="003167E2"/>
    <w:rsid w:val="003301AE"/>
    <w:rsid w:val="00332D5C"/>
    <w:rsid w:val="00333D1B"/>
    <w:rsid w:val="00341304"/>
    <w:rsid w:val="00342A3B"/>
    <w:rsid w:val="00343A6F"/>
    <w:rsid w:val="0035788F"/>
    <w:rsid w:val="0037426A"/>
    <w:rsid w:val="003762B9"/>
    <w:rsid w:val="003854E9"/>
    <w:rsid w:val="003964A7"/>
    <w:rsid w:val="003A62F8"/>
    <w:rsid w:val="003A6B04"/>
    <w:rsid w:val="003B3161"/>
    <w:rsid w:val="003B3767"/>
    <w:rsid w:val="003B55F8"/>
    <w:rsid w:val="003B6813"/>
    <w:rsid w:val="003B69B1"/>
    <w:rsid w:val="003C36C1"/>
    <w:rsid w:val="003C7ED7"/>
    <w:rsid w:val="003D3883"/>
    <w:rsid w:val="003D3B6D"/>
    <w:rsid w:val="003D6483"/>
    <w:rsid w:val="003E23AE"/>
    <w:rsid w:val="003E3032"/>
    <w:rsid w:val="003E4FD4"/>
    <w:rsid w:val="003E5922"/>
    <w:rsid w:val="003F565B"/>
    <w:rsid w:val="003F68A1"/>
    <w:rsid w:val="004022A3"/>
    <w:rsid w:val="00404560"/>
    <w:rsid w:val="00413ACE"/>
    <w:rsid w:val="00416D66"/>
    <w:rsid w:val="0042077C"/>
    <w:rsid w:val="00421857"/>
    <w:rsid w:val="00434584"/>
    <w:rsid w:val="00441287"/>
    <w:rsid w:val="00442CA8"/>
    <w:rsid w:val="00447F59"/>
    <w:rsid w:val="00450256"/>
    <w:rsid w:val="00460048"/>
    <w:rsid w:val="00462829"/>
    <w:rsid w:val="00470651"/>
    <w:rsid w:val="00471460"/>
    <w:rsid w:val="004725CB"/>
    <w:rsid w:val="0049711A"/>
    <w:rsid w:val="004A033F"/>
    <w:rsid w:val="004A30DC"/>
    <w:rsid w:val="004A5AF0"/>
    <w:rsid w:val="004B1BA5"/>
    <w:rsid w:val="004B7BC3"/>
    <w:rsid w:val="004C20A3"/>
    <w:rsid w:val="004D3B76"/>
    <w:rsid w:val="004D3C2F"/>
    <w:rsid w:val="004D5CE3"/>
    <w:rsid w:val="004E51DD"/>
    <w:rsid w:val="004E5D2B"/>
    <w:rsid w:val="004E5E19"/>
    <w:rsid w:val="004F1BB1"/>
    <w:rsid w:val="004F24E2"/>
    <w:rsid w:val="004F2E38"/>
    <w:rsid w:val="004F3D64"/>
    <w:rsid w:val="005107B6"/>
    <w:rsid w:val="0051563A"/>
    <w:rsid w:val="00520C5A"/>
    <w:rsid w:val="005270CA"/>
    <w:rsid w:val="00531FD1"/>
    <w:rsid w:val="0053301B"/>
    <w:rsid w:val="005336FE"/>
    <w:rsid w:val="00536F4F"/>
    <w:rsid w:val="00543C3B"/>
    <w:rsid w:val="00554E4A"/>
    <w:rsid w:val="005561AC"/>
    <w:rsid w:val="00573BD9"/>
    <w:rsid w:val="00576526"/>
    <w:rsid w:val="00576615"/>
    <w:rsid w:val="00576D1D"/>
    <w:rsid w:val="00583CC6"/>
    <w:rsid w:val="00591718"/>
    <w:rsid w:val="0059465A"/>
    <w:rsid w:val="005953A9"/>
    <w:rsid w:val="005A085E"/>
    <w:rsid w:val="005A21AB"/>
    <w:rsid w:val="005A2B5B"/>
    <w:rsid w:val="005B0280"/>
    <w:rsid w:val="005B02C8"/>
    <w:rsid w:val="005B5240"/>
    <w:rsid w:val="005B707F"/>
    <w:rsid w:val="005C0E53"/>
    <w:rsid w:val="005C414B"/>
    <w:rsid w:val="005C4A05"/>
    <w:rsid w:val="005D316E"/>
    <w:rsid w:val="005E34EE"/>
    <w:rsid w:val="005E3704"/>
    <w:rsid w:val="005E68EB"/>
    <w:rsid w:val="005F36A0"/>
    <w:rsid w:val="005F3977"/>
    <w:rsid w:val="005F417E"/>
    <w:rsid w:val="006001DA"/>
    <w:rsid w:val="006032F1"/>
    <w:rsid w:val="006062AD"/>
    <w:rsid w:val="00612F62"/>
    <w:rsid w:val="00615314"/>
    <w:rsid w:val="0061607E"/>
    <w:rsid w:val="00616B3D"/>
    <w:rsid w:val="0061776C"/>
    <w:rsid w:val="00623564"/>
    <w:rsid w:val="00624480"/>
    <w:rsid w:val="00626CE6"/>
    <w:rsid w:val="00632464"/>
    <w:rsid w:val="00644363"/>
    <w:rsid w:val="00647385"/>
    <w:rsid w:val="006504A1"/>
    <w:rsid w:val="006539FD"/>
    <w:rsid w:val="00666B56"/>
    <w:rsid w:val="00670701"/>
    <w:rsid w:val="006801B7"/>
    <w:rsid w:val="00683C22"/>
    <w:rsid w:val="006961FD"/>
    <w:rsid w:val="006A031D"/>
    <w:rsid w:val="006A041A"/>
    <w:rsid w:val="006A3ACA"/>
    <w:rsid w:val="006A5BC0"/>
    <w:rsid w:val="006A7494"/>
    <w:rsid w:val="006B018A"/>
    <w:rsid w:val="006B18C5"/>
    <w:rsid w:val="006B6C7E"/>
    <w:rsid w:val="006C1328"/>
    <w:rsid w:val="006C2269"/>
    <w:rsid w:val="006C462F"/>
    <w:rsid w:val="006D13EA"/>
    <w:rsid w:val="006D2159"/>
    <w:rsid w:val="006D3591"/>
    <w:rsid w:val="006D4D71"/>
    <w:rsid w:val="006D5BC6"/>
    <w:rsid w:val="006F7103"/>
    <w:rsid w:val="007065D9"/>
    <w:rsid w:val="00707D46"/>
    <w:rsid w:val="00707DCD"/>
    <w:rsid w:val="00712ADB"/>
    <w:rsid w:val="00714A6C"/>
    <w:rsid w:val="00722BA8"/>
    <w:rsid w:val="00740A90"/>
    <w:rsid w:val="00740CFF"/>
    <w:rsid w:val="00741BFD"/>
    <w:rsid w:val="007437D5"/>
    <w:rsid w:val="0074446C"/>
    <w:rsid w:val="00751C76"/>
    <w:rsid w:val="00752417"/>
    <w:rsid w:val="0075269D"/>
    <w:rsid w:val="0075723B"/>
    <w:rsid w:val="00761E17"/>
    <w:rsid w:val="0076256E"/>
    <w:rsid w:val="00770053"/>
    <w:rsid w:val="00771BA4"/>
    <w:rsid w:val="00771CC1"/>
    <w:rsid w:val="0077349D"/>
    <w:rsid w:val="007756CB"/>
    <w:rsid w:val="00782050"/>
    <w:rsid w:val="0078280A"/>
    <w:rsid w:val="00782EE3"/>
    <w:rsid w:val="00783235"/>
    <w:rsid w:val="00783F03"/>
    <w:rsid w:val="00784B4B"/>
    <w:rsid w:val="00786E45"/>
    <w:rsid w:val="00791915"/>
    <w:rsid w:val="0079663E"/>
    <w:rsid w:val="007A163E"/>
    <w:rsid w:val="007A1DA4"/>
    <w:rsid w:val="007A3BDE"/>
    <w:rsid w:val="007B64C6"/>
    <w:rsid w:val="007C0E29"/>
    <w:rsid w:val="007C601B"/>
    <w:rsid w:val="007D0623"/>
    <w:rsid w:val="007D0BE7"/>
    <w:rsid w:val="007D7B8A"/>
    <w:rsid w:val="007F5EC9"/>
    <w:rsid w:val="007F60AF"/>
    <w:rsid w:val="00807B2C"/>
    <w:rsid w:val="00812E50"/>
    <w:rsid w:val="008133F9"/>
    <w:rsid w:val="00816926"/>
    <w:rsid w:val="00817123"/>
    <w:rsid w:val="0081739C"/>
    <w:rsid w:val="008201B6"/>
    <w:rsid w:val="00820FCE"/>
    <w:rsid w:val="00821D84"/>
    <w:rsid w:val="00824FE2"/>
    <w:rsid w:val="0082511E"/>
    <w:rsid w:val="00826D8E"/>
    <w:rsid w:val="0083069B"/>
    <w:rsid w:val="008310AE"/>
    <w:rsid w:val="0083213A"/>
    <w:rsid w:val="008373D6"/>
    <w:rsid w:val="0084293C"/>
    <w:rsid w:val="008449A7"/>
    <w:rsid w:val="008452AA"/>
    <w:rsid w:val="00845E4A"/>
    <w:rsid w:val="008465C0"/>
    <w:rsid w:val="00863C17"/>
    <w:rsid w:val="008674C1"/>
    <w:rsid w:val="00874356"/>
    <w:rsid w:val="008801C6"/>
    <w:rsid w:val="00881E23"/>
    <w:rsid w:val="00883063"/>
    <w:rsid w:val="0088329F"/>
    <w:rsid w:val="008839AD"/>
    <w:rsid w:val="00883E7D"/>
    <w:rsid w:val="00890A52"/>
    <w:rsid w:val="0089215A"/>
    <w:rsid w:val="008A0532"/>
    <w:rsid w:val="008A1208"/>
    <w:rsid w:val="008A2529"/>
    <w:rsid w:val="008B24D5"/>
    <w:rsid w:val="008B3883"/>
    <w:rsid w:val="008B4925"/>
    <w:rsid w:val="008C1FDE"/>
    <w:rsid w:val="008C6757"/>
    <w:rsid w:val="008C6C1C"/>
    <w:rsid w:val="008D0F1F"/>
    <w:rsid w:val="008D1C4C"/>
    <w:rsid w:val="008D23DF"/>
    <w:rsid w:val="008D5960"/>
    <w:rsid w:val="008D62C6"/>
    <w:rsid w:val="008D6C97"/>
    <w:rsid w:val="008F3269"/>
    <w:rsid w:val="008F3CEE"/>
    <w:rsid w:val="008F4F08"/>
    <w:rsid w:val="008F76E7"/>
    <w:rsid w:val="008F7A51"/>
    <w:rsid w:val="009022A5"/>
    <w:rsid w:val="00904700"/>
    <w:rsid w:val="009114F7"/>
    <w:rsid w:val="009129F1"/>
    <w:rsid w:val="0091477E"/>
    <w:rsid w:val="00915B59"/>
    <w:rsid w:val="009177AB"/>
    <w:rsid w:val="009218CD"/>
    <w:rsid w:val="00921CCA"/>
    <w:rsid w:val="00923E14"/>
    <w:rsid w:val="00924090"/>
    <w:rsid w:val="0092588B"/>
    <w:rsid w:val="00931AEB"/>
    <w:rsid w:val="00931EE1"/>
    <w:rsid w:val="00932AD3"/>
    <w:rsid w:val="00952251"/>
    <w:rsid w:val="0095736E"/>
    <w:rsid w:val="00961D24"/>
    <w:rsid w:val="00964813"/>
    <w:rsid w:val="00965126"/>
    <w:rsid w:val="00965F1A"/>
    <w:rsid w:val="0097074B"/>
    <w:rsid w:val="009751AD"/>
    <w:rsid w:val="0097689E"/>
    <w:rsid w:val="0099109C"/>
    <w:rsid w:val="009939ED"/>
    <w:rsid w:val="00994919"/>
    <w:rsid w:val="009949ED"/>
    <w:rsid w:val="00994A2D"/>
    <w:rsid w:val="00997718"/>
    <w:rsid w:val="009A020D"/>
    <w:rsid w:val="009A5FF0"/>
    <w:rsid w:val="009A711F"/>
    <w:rsid w:val="009B0353"/>
    <w:rsid w:val="009B0664"/>
    <w:rsid w:val="009B3C12"/>
    <w:rsid w:val="009B4236"/>
    <w:rsid w:val="009B4BE0"/>
    <w:rsid w:val="009B6688"/>
    <w:rsid w:val="009C0800"/>
    <w:rsid w:val="009C41D2"/>
    <w:rsid w:val="009D03FD"/>
    <w:rsid w:val="009D0D5C"/>
    <w:rsid w:val="009D143C"/>
    <w:rsid w:val="009E54C7"/>
    <w:rsid w:val="009E574B"/>
    <w:rsid w:val="009E58FE"/>
    <w:rsid w:val="009E5C33"/>
    <w:rsid w:val="009E685B"/>
    <w:rsid w:val="009E6D9A"/>
    <w:rsid w:val="009F21B3"/>
    <w:rsid w:val="009F21F7"/>
    <w:rsid w:val="009F402E"/>
    <w:rsid w:val="009F5FC6"/>
    <w:rsid w:val="00A00395"/>
    <w:rsid w:val="00A01C5A"/>
    <w:rsid w:val="00A04350"/>
    <w:rsid w:val="00A10CA2"/>
    <w:rsid w:val="00A11261"/>
    <w:rsid w:val="00A12616"/>
    <w:rsid w:val="00A202DC"/>
    <w:rsid w:val="00A21542"/>
    <w:rsid w:val="00A25B1E"/>
    <w:rsid w:val="00A26F16"/>
    <w:rsid w:val="00A302B5"/>
    <w:rsid w:val="00A30713"/>
    <w:rsid w:val="00A32CC5"/>
    <w:rsid w:val="00A3703C"/>
    <w:rsid w:val="00A424C7"/>
    <w:rsid w:val="00A43E8E"/>
    <w:rsid w:val="00A458BF"/>
    <w:rsid w:val="00A45DAE"/>
    <w:rsid w:val="00A47198"/>
    <w:rsid w:val="00A51810"/>
    <w:rsid w:val="00A52524"/>
    <w:rsid w:val="00A615C0"/>
    <w:rsid w:val="00A712F3"/>
    <w:rsid w:val="00A719D0"/>
    <w:rsid w:val="00A7365B"/>
    <w:rsid w:val="00A8026B"/>
    <w:rsid w:val="00A8785C"/>
    <w:rsid w:val="00A87C7C"/>
    <w:rsid w:val="00A901A7"/>
    <w:rsid w:val="00A920E9"/>
    <w:rsid w:val="00A945EE"/>
    <w:rsid w:val="00A94900"/>
    <w:rsid w:val="00A968CB"/>
    <w:rsid w:val="00AA01C7"/>
    <w:rsid w:val="00AA18CF"/>
    <w:rsid w:val="00AA299B"/>
    <w:rsid w:val="00AA29E8"/>
    <w:rsid w:val="00AA781A"/>
    <w:rsid w:val="00AB12CF"/>
    <w:rsid w:val="00AB796F"/>
    <w:rsid w:val="00AC1F11"/>
    <w:rsid w:val="00AC2FFA"/>
    <w:rsid w:val="00AC5680"/>
    <w:rsid w:val="00AC56A1"/>
    <w:rsid w:val="00AD5374"/>
    <w:rsid w:val="00AE0D5E"/>
    <w:rsid w:val="00AE31BB"/>
    <w:rsid w:val="00AE4107"/>
    <w:rsid w:val="00AE703E"/>
    <w:rsid w:val="00AF58BA"/>
    <w:rsid w:val="00B0021B"/>
    <w:rsid w:val="00B03B39"/>
    <w:rsid w:val="00B066BA"/>
    <w:rsid w:val="00B068B5"/>
    <w:rsid w:val="00B06BEE"/>
    <w:rsid w:val="00B10A51"/>
    <w:rsid w:val="00B127CD"/>
    <w:rsid w:val="00B1346D"/>
    <w:rsid w:val="00B15200"/>
    <w:rsid w:val="00B200E7"/>
    <w:rsid w:val="00B27455"/>
    <w:rsid w:val="00B274E1"/>
    <w:rsid w:val="00B332F8"/>
    <w:rsid w:val="00B3422D"/>
    <w:rsid w:val="00B40489"/>
    <w:rsid w:val="00B42A26"/>
    <w:rsid w:val="00B503AA"/>
    <w:rsid w:val="00B503B2"/>
    <w:rsid w:val="00B52161"/>
    <w:rsid w:val="00B528AC"/>
    <w:rsid w:val="00B577B0"/>
    <w:rsid w:val="00B62532"/>
    <w:rsid w:val="00B71094"/>
    <w:rsid w:val="00B72FC6"/>
    <w:rsid w:val="00B7349A"/>
    <w:rsid w:val="00B76445"/>
    <w:rsid w:val="00B813E5"/>
    <w:rsid w:val="00B82575"/>
    <w:rsid w:val="00B86A53"/>
    <w:rsid w:val="00BA1BE5"/>
    <w:rsid w:val="00BA2F0F"/>
    <w:rsid w:val="00BA32E5"/>
    <w:rsid w:val="00BA33D9"/>
    <w:rsid w:val="00BB1560"/>
    <w:rsid w:val="00BB7453"/>
    <w:rsid w:val="00BB7698"/>
    <w:rsid w:val="00BC3564"/>
    <w:rsid w:val="00BD1257"/>
    <w:rsid w:val="00BD4FCA"/>
    <w:rsid w:val="00BD74AC"/>
    <w:rsid w:val="00BE5268"/>
    <w:rsid w:val="00BF2481"/>
    <w:rsid w:val="00BF268C"/>
    <w:rsid w:val="00BF739D"/>
    <w:rsid w:val="00C000DF"/>
    <w:rsid w:val="00C03A92"/>
    <w:rsid w:val="00C04247"/>
    <w:rsid w:val="00C043B7"/>
    <w:rsid w:val="00C06F03"/>
    <w:rsid w:val="00C11539"/>
    <w:rsid w:val="00C14DF1"/>
    <w:rsid w:val="00C22A46"/>
    <w:rsid w:val="00C22D82"/>
    <w:rsid w:val="00C23689"/>
    <w:rsid w:val="00C25760"/>
    <w:rsid w:val="00C334D9"/>
    <w:rsid w:val="00C41AA1"/>
    <w:rsid w:val="00C41D07"/>
    <w:rsid w:val="00C5176B"/>
    <w:rsid w:val="00C569A5"/>
    <w:rsid w:val="00C572BB"/>
    <w:rsid w:val="00C6045F"/>
    <w:rsid w:val="00C60A31"/>
    <w:rsid w:val="00C6418D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8638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C4913"/>
    <w:rsid w:val="00CD2E90"/>
    <w:rsid w:val="00CD6A69"/>
    <w:rsid w:val="00CE0993"/>
    <w:rsid w:val="00CE09E1"/>
    <w:rsid w:val="00CE19A9"/>
    <w:rsid w:val="00CE217C"/>
    <w:rsid w:val="00CE7152"/>
    <w:rsid w:val="00CE7CE2"/>
    <w:rsid w:val="00CF4233"/>
    <w:rsid w:val="00CF451D"/>
    <w:rsid w:val="00CF5B56"/>
    <w:rsid w:val="00D0133D"/>
    <w:rsid w:val="00D06788"/>
    <w:rsid w:val="00D163FF"/>
    <w:rsid w:val="00D174C7"/>
    <w:rsid w:val="00D21554"/>
    <w:rsid w:val="00D22494"/>
    <w:rsid w:val="00D25E94"/>
    <w:rsid w:val="00D268C9"/>
    <w:rsid w:val="00D26D28"/>
    <w:rsid w:val="00D27DAE"/>
    <w:rsid w:val="00D42A01"/>
    <w:rsid w:val="00D432A9"/>
    <w:rsid w:val="00D47537"/>
    <w:rsid w:val="00D536E3"/>
    <w:rsid w:val="00D56D4E"/>
    <w:rsid w:val="00D627C1"/>
    <w:rsid w:val="00D65A9C"/>
    <w:rsid w:val="00D678CF"/>
    <w:rsid w:val="00D724B5"/>
    <w:rsid w:val="00D736F0"/>
    <w:rsid w:val="00D767EA"/>
    <w:rsid w:val="00D82483"/>
    <w:rsid w:val="00D83A57"/>
    <w:rsid w:val="00D872F8"/>
    <w:rsid w:val="00D87867"/>
    <w:rsid w:val="00D93128"/>
    <w:rsid w:val="00D96A66"/>
    <w:rsid w:val="00D96B8F"/>
    <w:rsid w:val="00DA0C77"/>
    <w:rsid w:val="00DA31DC"/>
    <w:rsid w:val="00DA4550"/>
    <w:rsid w:val="00DB1804"/>
    <w:rsid w:val="00DB3C73"/>
    <w:rsid w:val="00DC1E3B"/>
    <w:rsid w:val="00DD2CC8"/>
    <w:rsid w:val="00DD7DC8"/>
    <w:rsid w:val="00DE3C2A"/>
    <w:rsid w:val="00DE6688"/>
    <w:rsid w:val="00DE6F9B"/>
    <w:rsid w:val="00DF3788"/>
    <w:rsid w:val="00DF49F6"/>
    <w:rsid w:val="00DF7B1A"/>
    <w:rsid w:val="00E0136A"/>
    <w:rsid w:val="00E01918"/>
    <w:rsid w:val="00E129C4"/>
    <w:rsid w:val="00E16832"/>
    <w:rsid w:val="00E31962"/>
    <w:rsid w:val="00E342C4"/>
    <w:rsid w:val="00E34311"/>
    <w:rsid w:val="00E350BE"/>
    <w:rsid w:val="00E36855"/>
    <w:rsid w:val="00E47200"/>
    <w:rsid w:val="00E510B2"/>
    <w:rsid w:val="00E53864"/>
    <w:rsid w:val="00E53CC3"/>
    <w:rsid w:val="00E54BAF"/>
    <w:rsid w:val="00E56C95"/>
    <w:rsid w:val="00E57C7E"/>
    <w:rsid w:val="00E61173"/>
    <w:rsid w:val="00E74C4A"/>
    <w:rsid w:val="00E80E6E"/>
    <w:rsid w:val="00E86C4C"/>
    <w:rsid w:val="00E909FE"/>
    <w:rsid w:val="00E90E21"/>
    <w:rsid w:val="00E936DD"/>
    <w:rsid w:val="00EA2E59"/>
    <w:rsid w:val="00EA6E14"/>
    <w:rsid w:val="00EA7FCC"/>
    <w:rsid w:val="00EB3D70"/>
    <w:rsid w:val="00EB4B7E"/>
    <w:rsid w:val="00EB58E9"/>
    <w:rsid w:val="00EC1D0F"/>
    <w:rsid w:val="00ED0D98"/>
    <w:rsid w:val="00ED441B"/>
    <w:rsid w:val="00ED46A2"/>
    <w:rsid w:val="00ED54EC"/>
    <w:rsid w:val="00ED7CF4"/>
    <w:rsid w:val="00EE06A7"/>
    <w:rsid w:val="00EE2211"/>
    <w:rsid w:val="00EE380F"/>
    <w:rsid w:val="00EF3FEF"/>
    <w:rsid w:val="00F053C3"/>
    <w:rsid w:val="00F114F6"/>
    <w:rsid w:val="00F11A7C"/>
    <w:rsid w:val="00F15095"/>
    <w:rsid w:val="00F33C75"/>
    <w:rsid w:val="00F37A4F"/>
    <w:rsid w:val="00F56BB8"/>
    <w:rsid w:val="00F63F3F"/>
    <w:rsid w:val="00F7039F"/>
    <w:rsid w:val="00F7678B"/>
    <w:rsid w:val="00F83567"/>
    <w:rsid w:val="00F86497"/>
    <w:rsid w:val="00F86A79"/>
    <w:rsid w:val="00F86A89"/>
    <w:rsid w:val="00F903A6"/>
    <w:rsid w:val="00F95BEF"/>
    <w:rsid w:val="00FA082B"/>
    <w:rsid w:val="00FA132F"/>
    <w:rsid w:val="00FA6480"/>
    <w:rsid w:val="00FA67D5"/>
    <w:rsid w:val="00FA7A31"/>
    <w:rsid w:val="00FB061B"/>
    <w:rsid w:val="00FB0925"/>
    <w:rsid w:val="00FB246B"/>
    <w:rsid w:val="00FB4FDF"/>
    <w:rsid w:val="00FC2218"/>
    <w:rsid w:val="00FC3D61"/>
    <w:rsid w:val="00FD646F"/>
    <w:rsid w:val="00FE144D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421FF"/>
  <w15:chartTrackingRefBased/>
  <w15:docId w15:val="{338AE50E-C2FC-48B1-A366-E24A067B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04700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04700"/>
    <w:rPr>
      <w:sz w:val="24"/>
      <w:lang w:eastAsia="en-US"/>
    </w:rPr>
  </w:style>
  <w:style w:type="character" w:customStyle="1" w:styleId="Style3">
    <w:name w:val="Style3"/>
    <w:uiPriority w:val="99"/>
    <w:rsid w:val="001C3B54"/>
    <w:rPr>
      <w:rFonts w:ascii="Times New Roman" w:hAnsi="Times New Roman" w:cs="Times New Roman" w:hint="default"/>
      <w:sz w:val="24"/>
    </w:rPr>
  </w:style>
  <w:style w:type="paragraph" w:styleId="Betarp">
    <w:name w:val="No Spacing"/>
    <w:uiPriority w:val="1"/>
    <w:qFormat/>
    <w:rsid w:val="004714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3090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dc:description/>
  <cp:lastModifiedBy>Diana Brazdžiunienė</cp:lastModifiedBy>
  <cp:revision>2</cp:revision>
  <cp:lastPrinted>2023-02-02T12:26:00Z</cp:lastPrinted>
  <dcterms:created xsi:type="dcterms:W3CDTF">2025-08-22T10:35:00Z</dcterms:created>
  <dcterms:modified xsi:type="dcterms:W3CDTF">2025-08-22T10:35:00Z</dcterms:modified>
</cp:coreProperties>
</file>