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7F7BDC98" w14:textId="77777777" w:rsidR="003A5B4C" w:rsidRPr="00A562AA" w:rsidRDefault="003A5B4C" w:rsidP="003A5B4C">
      <w:pPr>
        <w:pStyle w:val="Antrat1"/>
      </w:pPr>
      <w:r w:rsidRPr="007712DD">
        <w:t>DĖL PRITARIMO PROJEKTO „</w:t>
      </w:r>
      <w:r w:rsidRPr="007712DD">
        <w:rPr>
          <w:color w:val="000000"/>
        </w:rPr>
        <w:t>PLĖTOTI ŽALIĄJĄ INFRASTRUKTŪRĄ PANEVĖŽIO MIESTO URBANIZUOTOJE APLINKOJE</w:t>
      </w:r>
      <w:r w:rsidRPr="007712DD">
        <w:t>“ ĮGYVENDINIMO PLANO TEIKIMUI EUROPOS SĄJUNGOS FONDŲ INVESTICIJOMS GAUTI, JO DALINIO FINANSAVIMO IR ĮGYVENDINIMO</w:t>
      </w:r>
    </w:p>
    <w:p w14:paraId="19A97FCD" w14:textId="41BB67DD" w:rsidR="002C5E47" w:rsidRPr="0091275B" w:rsidRDefault="002C5E47" w:rsidP="00C739EF">
      <w:pPr>
        <w:pStyle w:val="Antrat1"/>
        <w:rPr>
          <w:szCs w:val="24"/>
        </w:rPr>
      </w:pPr>
    </w:p>
    <w:p w14:paraId="1698A6A1" w14:textId="678C9180"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w:t>
      </w:r>
      <w:r w:rsidR="003A5B4C">
        <w:rPr>
          <w:rFonts w:ascii="Times New Roman" w:eastAsia="Times New Roman" w:hAnsi="Times New Roman" w:cs="Times New Roman"/>
          <w:sz w:val="24"/>
          <w:szCs w:val="24"/>
        </w:rPr>
        <w:t>5</w:t>
      </w:r>
      <w:r w:rsidRPr="0091275B">
        <w:rPr>
          <w:rFonts w:ascii="Times New Roman" w:eastAsia="Times New Roman" w:hAnsi="Times New Roman" w:cs="Times New Roman"/>
          <w:sz w:val="24"/>
          <w:szCs w:val="24"/>
        </w:rPr>
        <w:t xml:space="preserve"> m.</w:t>
      </w:r>
      <w:r w:rsidR="000C49FF" w:rsidRPr="0091275B">
        <w:rPr>
          <w:rFonts w:ascii="Times New Roman" w:eastAsia="Times New Roman" w:hAnsi="Times New Roman" w:cs="Times New Roman"/>
          <w:sz w:val="24"/>
          <w:szCs w:val="24"/>
        </w:rPr>
        <w:t xml:space="preserve"> </w:t>
      </w:r>
      <w:r w:rsidR="00D84DC8">
        <w:rPr>
          <w:rFonts w:ascii="Times New Roman" w:eastAsia="Times New Roman" w:hAnsi="Times New Roman" w:cs="Times New Roman"/>
          <w:sz w:val="24"/>
          <w:szCs w:val="24"/>
        </w:rPr>
        <w:t>rug</w:t>
      </w:r>
      <w:r w:rsidR="003A5B4C">
        <w:rPr>
          <w:rFonts w:ascii="Times New Roman" w:eastAsia="Times New Roman" w:hAnsi="Times New Roman" w:cs="Times New Roman"/>
          <w:sz w:val="24"/>
          <w:szCs w:val="24"/>
        </w:rPr>
        <w:t>sėjo</w:t>
      </w:r>
      <w:r w:rsidR="000C49FF" w:rsidRPr="0091275B">
        <w:rPr>
          <w:rFonts w:ascii="Times New Roman" w:eastAsia="Times New Roman" w:hAnsi="Times New Roman" w:cs="Times New Roman"/>
          <w:sz w:val="24"/>
          <w:szCs w:val="24"/>
        </w:rPr>
        <w:t xml:space="preserve"> </w:t>
      </w:r>
      <w:r w:rsidR="00985F79">
        <w:rPr>
          <w:rFonts w:ascii="Times New Roman" w:eastAsia="Times New Roman" w:hAnsi="Times New Roman" w:cs="Times New Roman"/>
          <w:sz w:val="24"/>
          <w:szCs w:val="24"/>
        </w:rPr>
        <w:t xml:space="preserve"> </w:t>
      </w:r>
      <w:r w:rsidR="005A0A35">
        <w:rPr>
          <w:rFonts w:ascii="Times New Roman" w:eastAsia="Times New Roman" w:hAnsi="Times New Roman" w:cs="Times New Roman"/>
          <w:sz w:val="24"/>
          <w:szCs w:val="24"/>
        </w:rPr>
        <w:t>5</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57A4AADB" w14:textId="77777777" w:rsidR="008A0BE2" w:rsidRPr="0091275B" w:rsidRDefault="008A0BE2"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7D8B977C" w14:textId="77777777" w:rsidR="00953D0C" w:rsidRPr="00953D0C" w:rsidRDefault="00953D0C" w:rsidP="00BB707B">
      <w:pPr>
        <w:spacing w:after="0" w:line="276" w:lineRule="auto"/>
        <w:ind w:firstLine="709"/>
        <w:jc w:val="both"/>
        <w:rPr>
          <w:rFonts w:ascii="Times New Roman" w:hAnsi="Times New Roman" w:cs="Times New Roman"/>
          <w:sz w:val="24"/>
          <w:szCs w:val="24"/>
        </w:rPr>
      </w:pPr>
      <w:r w:rsidRPr="00953D0C">
        <w:rPr>
          <w:rFonts w:ascii="Times New Roman" w:hAnsi="Times New Roman" w:cs="Times New Roman"/>
          <w:color w:val="000000"/>
          <w:sz w:val="24"/>
          <w:szCs w:val="24"/>
        </w:rPr>
        <w:t xml:space="preserve">2023 m. lapkričio 3 d. </w:t>
      </w:r>
      <w:r w:rsidR="00D84DC8" w:rsidRPr="00985F79">
        <w:rPr>
          <w:rFonts w:ascii="Times New Roman" w:hAnsi="Times New Roman" w:cs="Times New Roman"/>
          <w:sz w:val="24"/>
          <w:szCs w:val="24"/>
        </w:rPr>
        <w:t xml:space="preserve">Lietuvos Respublikos </w:t>
      </w:r>
      <w:r w:rsidR="00C87338" w:rsidRPr="00985F79">
        <w:rPr>
          <w:rFonts w:ascii="Times New Roman" w:hAnsi="Times New Roman" w:cs="Times New Roman"/>
          <w:sz w:val="24"/>
          <w:szCs w:val="24"/>
        </w:rPr>
        <w:t xml:space="preserve">Aplinkos </w:t>
      </w:r>
      <w:r w:rsidR="00D84DC8" w:rsidRPr="00985F79">
        <w:rPr>
          <w:rFonts w:ascii="Times New Roman" w:hAnsi="Times New Roman" w:cs="Times New Roman"/>
          <w:sz w:val="24"/>
          <w:szCs w:val="24"/>
        </w:rPr>
        <w:t xml:space="preserve">ministro įsakymu </w:t>
      </w:r>
      <w:r w:rsidRPr="00953D0C">
        <w:rPr>
          <w:rFonts w:ascii="Times New Roman" w:hAnsi="Times New Roman" w:cs="Times New Roman"/>
          <w:color w:val="000000"/>
          <w:sz w:val="24"/>
          <w:szCs w:val="24"/>
        </w:rPr>
        <w:t xml:space="preserve">Nr. D1-361 „Dėl Regioninės pažangos priemonės Nr. 02-001-06-08-02 (RE) „Plėtoti žaliąją infrastruktūrą urbanizuotoje aplinkoje“ finansavimo gairių patvirtinimo“ </w:t>
      </w:r>
      <w:r w:rsidRPr="00953D0C">
        <w:rPr>
          <w:rFonts w:ascii="Times New Roman" w:hAnsi="Times New Roman" w:cs="Times New Roman"/>
          <w:sz w:val="24"/>
          <w:szCs w:val="24"/>
        </w:rPr>
        <w:t xml:space="preserve">buvo patvirtintos regioninės pažangos priemonės </w:t>
      </w:r>
      <w:r w:rsidRPr="00953D0C">
        <w:rPr>
          <w:rFonts w:ascii="Times New Roman" w:hAnsi="Times New Roman" w:cs="Times New Roman"/>
          <w:bCs/>
          <w:sz w:val="24"/>
          <w:szCs w:val="24"/>
        </w:rPr>
        <w:t xml:space="preserve">Nr. </w:t>
      </w:r>
      <w:r w:rsidRPr="00953D0C">
        <w:rPr>
          <w:rFonts w:ascii="Times New Roman" w:hAnsi="Times New Roman" w:cs="Times New Roman"/>
          <w:color w:val="000000"/>
          <w:sz w:val="24"/>
          <w:szCs w:val="24"/>
        </w:rPr>
        <w:t xml:space="preserve">02-001-06-08-02 (RE) „Plėtoti žaliąją infrastruktūrą urbanizuotoje aplinkoje“ </w:t>
      </w:r>
      <w:r w:rsidRPr="00953D0C">
        <w:rPr>
          <w:rFonts w:ascii="Times New Roman" w:hAnsi="Times New Roman" w:cs="Times New Roman"/>
          <w:sz w:val="24"/>
          <w:szCs w:val="24"/>
        </w:rPr>
        <w:t xml:space="preserve">finansavimo gairės (toliau – Gairės). </w:t>
      </w:r>
    </w:p>
    <w:p w14:paraId="30D4CCE5" w14:textId="68D33C8A" w:rsidR="00282FAC" w:rsidRDefault="00282FAC" w:rsidP="00BB707B">
      <w:pPr>
        <w:spacing w:after="0" w:line="276" w:lineRule="auto"/>
        <w:ind w:firstLine="709"/>
        <w:jc w:val="both"/>
        <w:rPr>
          <w:rFonts w:ascii="Times New Roman" w:hAnsi="Times New Roman" w:cs="Times New Roman"/>
          <w:color w:val="000000"/>
          <w:sz w:val="24"/>
          <w:szCs w:val="24"/>
        </w:rPr>
      </w:pPr>
      <w:r w:rsidRPr="00282FAC">
        <w:rPr>
          <w:rFonts w:ascii="Times New Roman" w:hAnsi="Times New Roman" w:cs="Times New Roman"/>
          <w:sz w:val="24"/>
          <w:szCs w:val="24"/>
        </w:rPr>
        <w:t>2025-02-28</w:t>
      </w:r>
      <w:r>
        <w:rPr>
          <w:rFonts w:ascii="Times New Roman" w:hAnsi="Times New Roman" w:cs="Times New Roman"/>
          <w:sz w:val="24"/>
          <w:szCs w:val="24"/>
        </w:rPr>
        <w:t xml:space="preserve"> paskelbtas kvietimas </w:t>
      </w:r>
      <w:r w:rsidRPr="00282FAC">
        <w:rPr>
          <w:rFonts w:ascii="Times New Roman" w:hAnsi="Times New Roman" w:cs="Times New Roman"/>
          <w:sz w:val="24"/>
          <w:szCs w:val="24"/>
        </w:rPr>
        <w:t xml:space="preserve">Nr. 25-208-P </w:t>
      </w:r>
      <w:r>
        <w:rPr>
          <w:rFonts w:ascii="Times New Roman" w:hAnsi="Times New Roman" w:cs="Times New Roman"/>
          <w:sz w:val="24"/>
          <w:szCs w:val="24"/>
        </w:rPr>
        <w:t>„</w:t>
      </w:r>
      <w:r w:rsidRPr="00282FAC">
        <w:rPr>
          <w:rFonts w:ascii="Times New Roman" w:hAnsi="Times New Roman" w:cs="Times New Roman"/>
          <w:sz w:val="24"/>
          <w:szCs w:val="24"/>
        </w:rPr>
        <w:t>Plėtoti žaliąją infrastruktūrą Panevėžio miesto urbanizuotoje aplinkoje</w:t>
      </w:r>
      <w:r>
        <w:rPr>
          <w:rFonts w:ascii="Times New Roman" w:hAnsi="Times New Roman" w:cs="Times New Roman"/>
          <w:sz w:val="24"/>
          <w:szCs w:val="24"/>
        </w:rPr>
        <w:t xml:space="preserve">“ </w:t>
      </w:r>
      <w:r w:rsidRPr="00985F79">
        <w:rPr>
          <w:rFonts w:ascii="Times New Roman" w:hAnsi="Times New Roman" w:cs="Times New Roman"/>
          <w:sz w:val="24"/>
          <w:szCs w:val="24"/>
        </w:rPr>
        <w:t>teikti projektų įgyvendinimo planus  pagal priemonę</w:t>
      </w:r>
      <w:r>
        <w:rPr>
          <w:rFonts w:ascii="Times New Roman" w:hAnsi="Times New Roman" w:cs="Times New Roman"/>
          <w:sz w:val="24"/>
          <w:szCs w:val="24"/>
        </w:rPr>
        <w:t xml:space="preserve"> </w:t>
      </w:r>
      <w:r w:rsidRPr="00953D0C">
        <w:rPr>
          <w:rFonts w:ascii="Times New Roman" w:hAnsi="Times New Roman" w:cs="Times New Roman"/>
          <w:bCs/>
          <w:sz w:val="24"/>
          <w:szCs w:val="24"/>
        </w:rPr>
        <w:t xml:space="preserve">Nr. </w:t>
      </w:r>
      <w:r w:rsidRPr="00953D0C">
        <w:rPr>
          <w:rFonts w:ascii="Times New Roman" w:hAnsi="Times New Roman" w:cs="Times New Roman"/>
          <w:color w:val="000000"/>
          <w:sz w:val="24"/>
          <w:szCs w:val="24"/>
        </w:rPr>
        <w:t>02-001-06-08-02 (RE) „Plėtoti žaliąją infrastruktūrą urbanizuotoje aplinkoje“</w:t>
      </w:r>
      <w:r>
        <w:rPr>
          <w:rFonts w:ascii="Times New Roman" w:hAnsi="Times New Roman" w:cs="Times New Roman"/>
          <w:color w:val="000000"/>
          <w:sz w:val="24"/>
          <w:szCs w:val="24"/>
        </w:rPr>
        <w:t>.</w:t>
      </w:r>
    </w:p>
    <w:p w14:paraId="698CA729" w14:textId="3298F17C" w:rsidR="00282FAC" w:rsidRPr="00282FAC" w:rsidRDefault="00AA793D" w:rsidP="007B3912">
      <w:pPr>
        <w:spacing w:after="0" w:line="276" w:lineRule="auto"/>
        <w:ind w:firstLine="709"/>
        <w:jc w:val="both"/>
        <w:rPr>
          <w:rFonts w:ascii="Times New Roman" w:hAnsi="Times New Roman" w:cs="Times New Roman"/>
          <w:sz w:val="24"/>
          <w:szCs w:val="24"/>
        </w:rPr>
      </w:pPr>
      <w:r w:rsidRPr="00985F79">
        <w:rPr>
          <w:rFonts w:ascii="Times New Roman" w:hAnsi="Times New Roman" w:cs="Times New Roman"/>
          <w:sz w:val="24"/>
          <w:szCs w:val="24"/>
        </w:rPr>
        <w:t xml:space="preserve">Vadovaujantis </w:t>
      </w:r>
      <w:r w:rsidR="00985F79">
        <w:rPr>
          <w:rFonts w:ascii="Times New Roman" w:hAnsi="Times New Roman" w:cs="Times New Roman"/>
          <w:sz w:val="24"/>
          <w:szCs w:val="24"/>
        </w:rPr>
        <w:t>G</w:t>
      </w:r>
      <w:r w:rsidRPr="00985F79">
        <w:rPr>
          <w:rFonts w:ascii="Times New Roman" w:hAnsi="Times New Roman" w:cs="Times New Roman"/>
          <w:sz w:val="24"/>
          <w:szCs w:val="24"/>
        </w:rPr>
        <w:t xml:space="preserve">airėmis, Panevėžio miesto savivaldybės administracija planuoja </w:t>
      </w:r>
      <w:r w:rsidR="00282FAC">
        <w:rPr>
          <w:rFonts w:ascii="Times New Roman" w:hAnsi="Times New Roman" w:cs="Times New Roman"/>
          <w:sz w:val="24"/>
          <w:szCs w:val="24"/>
        </w:rPr>
        <w:t>teikti</w:t>
      </w:r>
      <w:r w:rsidRPr="00985F79">
        <w:rPr>
          <w:rFonts w:ascii="Times New Roman" w:hAnsi="Times New Roman" w:cs="Times New Roman"/>
          <w:sz w:val="24"/>
          <w:szCs w:val="24"/>
        </w:rPr>
        <w:t xml:space="preserve"> projekto „</w:t>
      </w:r>
      <w:r w:rsidR="00282FAC" w:rsidRPr="00282FAC">
        <w:rPr>
          <w:rFonts w:ascii="Times New Roman" w:hAnsi="Times New Roman" w:cs="Times New Roman"/>
          <w:sz w:val="24"/>
          <w:szCs w:val="24"/>
        </w:rPr>
        <w:t>Plėtoti žaliąją infrastruktūrą Panevėžio miesto urbanizuotoje aplinkoje</w:t>
      </w:r>
      <w:r w:rsidRPr="00985F79">
        <w:rPr>
          <w:rFonts w:ascii="Times New Roman" w:eastAsia="Calibri" w:hAnsi="Times New Roman" w:cs="Times New Roman"/>
          <w:sz w:val="24"/>
          <w:szCs w:val="24"/>
        </w:rPr>
        <w:t xml:space="preserve">“ </w:t>
      </w:r>
      <w:r w:rsidR="00282FAC">
        <w:rPr>
          <w:rFonts w:ascii="Times New Roman" w:eastAsia="Calibri" w:hAnsi="Times New Roman" w:cs="Times New Roman"/>
          <w:sz w:val="24"/>
          <w:szCs w:val="24"/>
        </w:rPr>
        <w:t>įgyvendinimo planą</w:t>
      </w:r>
      <w:r w:rsidRPr="00985F79">
        <w:rPr>
          <w:rFonts w:ascii="Times New Roman" w:hAnsi="Times New Roman" w:cs="Times New Roman"/>
          <w:sz w:val="24"/>
          <w:szCs w:val="24"/>
        </w:rPr>
        <w:t xml:space="preserve"> Europos Sąjungos fondų investicijoms gauti. </w:t>
      </w:r>
      <w:r w:rsidR="00E4472E" w:rsidRPr="00282FAC">
        <w:rPr>
          <w:rFonts w:ascii="Times New Roman" w:hAnsi="Times New Roman" w:cs="Times New Roman"/>
          <w:bCs/>
          <w:iCs/>
          <w:sz w:val="24"/>
          <w:szCs w:val="24"/>
        </w:rPr>
        <w:t>Projekto tikslas -</w:t>
      </w:r>
      <w:r w:rsidR="00E4472E" w:rsidRPr="00282FAC">
        <w:rPr>
          <w:rFonts w:ascii="Times New Roman" w:hAnsi="Times New Roman" w:cs="Times New Roman"/>
          <w:i/>
          <w:sz w:val="24"/>
          <w:szCs w:val="24"/>
        </w:rPr>
        <w:t xml:space="preserve"> </w:t>
      </w:r>
      <w:r w:rsidR="00282FAC" w:rsidRPr="00282FAC">
        <w:rPr>
          <w:rFonts w:ascii="Times New Roman" w:hAnsi="Times New Roman" w:cs="Times New Roman"/>
          <w:sz w:val="24"/>
          <w:szCs w:val="24"/>
        </w:rPr>
        <w:t>Plėtoti žaliąją infrastruktūrą ir sumažinti aplinkos užterštumą Panevėžio mieste.</w:t>
      </w:r>
    </w:p>
    <w:p w14:paraId="4ADA1C36" w14:textId="5743E1F3" w:rsidR="000E2654" w:rsidRPr="000E2654" w:rsidRDefault="000E2654" w:rsidP="00BB707B">
      <w:pPr>
        <w:spacing w:after="0" w:line="276" w:lineRule="auto"/>
        <w:ind w:firstLine="709"/>
        <w:jc w:val="both"/>
        <w:rPr>
          <w:rFonts w:ascii="Times New Roman" w:hAnsi="Times New Roman" w:cs="Times New Roman"/>
          <w:sz w:val="24"/>
          <w:szCs w:val="24"/>
        </w:rPr>
      </w:pPr>
      <w:r w:rsidRPr="000E2654">
        <w:rPr>
          <w:rFonts w:ascii="Times New Roman" w:hAnsi="Times New Roman" w:cs="Times New Roman"/>
          <w:sz w:val="24"/>
          <w:szCs w:val="24"/>
        </w:rPr>
        <w:t>Projekto tikslinė grupė</w:t>
      </w:r>
      <w:r>
        <w:rPr>
          <w:rFonts w:ascii="Times New Roman" w:hAnsi="Times New Roman" w:cs="Times New Roman"/>
          <w:sz w:val="24"/>
          <w:szCs w:val="24"/>
        </w:rPr>
        <w:t xml:space="preserve"> - </w:t>
      </w:r>
      <w:r w:rsidRPr="000E2654">
        <w:rPr>
          <w:rFonts w:ascii="Times New Roman" w:hAnsi="Times New Roman" w:cs="Times New Roman"/>
          <w:sz w:val="24"/>
          <w:szCs w:val="24"/>
        </w:rPr>
        <w:t>Panevėžio miesto gyventojai.</w:t>
      </w:r>
    </w:p>
    <w:p w14:paraId="41BC40C8" w14:textId="153025EA" w:rsidR="00EB4653" w:rsidRDefault="00321A61" w:rsidP="00FB0277">
      <w:pPr>
        <w:spacing w:after="0" w:line="276" w:lineRule="auto"/>
        <w:ind w:firstLine="709"/>
        <w:jc w:val="both"/>
        <w:rPr>
          <w:rFonts w:ascii="Times New Roman" w:hAnsi="Times New Roman" w:cs="Times New Roman"/>
          <w:bCs/>
          <w:sz w:val="24"/>
          <w:szCs w:val="24"/>
        </w:rPr>
      </w:pPr>
      <w:r w:rsidRPr="00AE7F32">
        <w:rPr>
          <w:rFonts w:ascii="Times New Roman" w:hAnsi="Times New Roman" w:cs="Times New Roman"/>
          <w:bCs/>
          <w:sz w:val="24"/>
          <w:szCs w:val="24"/>
        </w:rPr>
        <w:t>2025 m. rugpjūčio 28 d. Panevėžio miesto savivaldybės taryb</w:t>
      </w:r>
      <w:r w:rsidR="004D2E7A">
        <w:rPr>
          <w:rFonts w:ascii="Times New Roman" w:hAnsi="Times New Roman" w:cs="Times New Roman"/>
          <w:bCs/>
          <w:sz w:val="24"/>
          <w:szCs w:val="24"/>
        </w:rPr>
        <w:t>a</w:t>
      </w:r>
      <w:r w:rsidRPr="00AE7F32">
        <w:rPr>
          <w:rFonts w:ascii="Times New Roman" w:hAnsi="Times New Roman" w:cs="Times New Roman"/>
          <w:bCs/>
          <w:sz w:val="24"/>
          <w:szCs w:val="24"/>
        </w:rPr>
        <w:t xml:space="preserve"> sprendimu Nr. 1-250 </w:t>
      </w:r>
      <w:r w:rsidR="007B3912">
        <w:rPr>
          <w:rFonts w:ascii="Times New Roman" w:hAnsi="Times New Roman" w:cs="Times New Roman"/>
          <w:bCs/>
          <w:sz w:val="24"/>
          <w:szCs w:val="24"/>
        </w:rPr>
        <w:t>„</w:t>
      </w:r>
      <w:r w:rsidR="007B3912" w:rsidRPr="007B3912">
        <w:rPr>
          <w:rFonts w:ascii="Times New Roman" w:hAnsi="Times New Roman" w:cs="Times New Roman"/>
          <w:bCs/>
          <w:sz w:val="24"/>
          <w:szCs w:val="24"/>
        </w:rPr>
        <w:t>Dėl Panevėžio miesto žalinimo plano patvirtinimo</w:t>
      </w:r>
      <w:r w:rsidR="007B3912">
        <w:rPr>
          <w:rFonts w:ascii="Times New Roman" w:hAnsi="Times New Roman" w:cs="Times New Roman"/>
          <w:bCs/>
          <w:sz w:val="24"/>
          <w:szCs w:val="24"/>
        </w:rPr>
        <w:t xml:space="preserve">“ </w:t>
      </w:r>
      <w:r w:rsidR="004D2E7A">
        <w:rPr>
          <w:rFonts w:ascii="Times New Roman" w:hAnsi="Times New Roman" w:cs="Times New Roman"/>
          <w:bCs/>
          <w:sz w:val="24"/>
          <w:szCs w:val="24"/>
        </w:rPr>
        <w:t xml:space="preserve">patvirtino </w:t>
      </w:r>
      <w:r w:rsidR="000E2654" w:rsidRPr="000E2654">
        <w:rPr>
          <w:rFonts w:ascii="Times New Roman" w:hAnsi="Times New Roman" w:cs="Times New Roman"/>
          <w:color w:val="000000"/>
          <w:sz w:val="24"/>
          <w:szCs w:val="24"/>
          <w:shd w:val="clear" w:color="auto" w:fill="FFFFFF"/>
        </w:rPr>
        <w:t xml:space="preserve">Panevėžio miesto </w:t>
      </w:r>
      <w:r w:rsidR="000E2654" w:rsidRPr="000E2654">
        <w:rPr>
          <w:rFonts w:ascii="Times New Roman" w:eastAsia="Calibri" w:hAnsi="Times New Roman" w:cs="Times New Roman"/>
          <w:sz w:val="24"/>
          <w:szCs w:val="24"/>
        </w:rPr>
        <w:t>ž</w:t>
      </w:r>
      <w:r w:rsidR="000E2654" w:rsidRPr="000E2654">
        <w:rPr>
          <w:rFonts w:ascii="Times New Roman" w:hAnsi="Times New Roman" w:cs="Times New Roman"/>
          <w:bCs/>
          <w:sz w:val="24"/>
          <w:szCs w:val="24"/>
        </w:rPr>
        <w:t>alinimo plan</w:t>
      </w:r>
      <w:r w:rsidR="004D2E7A">
        <w:rPr>
          <w:rFonts w:ascii="Times New Roman" w:hAnsi="Times New Roman" w:cs="Times New Roman"/>
          <w:bCs/>
          <w:sz w:val="24"/>
          <w:szCs w:val="24"/>
        </w:rPr>
        <w:t>ą</w:t>
      </w:r>
      <w:r w:rsidR="000E2654">
        <w:rPr>
          <w:rFonts w:ascii="Times New Roman" w:hAnsi="Times New Roman" w:cs="Times New Roman"/>
          <w:bCs/>
          <w:sz w:val="24"/>
          <w:szCs w:val="24"/>
        </w:rPr>
        <w:t xml:space="preserve"> </w:t>
      </w:r>
      <w:r w:rsidRPr="00AE7F32">
        <w:rPr>
          <w:rFonts w:ascii="Times New Roman" w:hAnsi="Times New Roman" w:cs="Times New Roman"/>
          <w:bCs/>
          <w:sz w:val="24"/>
          <w:szCs w:val="24"/>
        </w:rPr>
        <w:t>(toliau – Planas)</w:t>
      </w:r>
      <w:r w:rsidR="005A0A35">
        <w:rPr>
          <w:rFonts w:ascii="Times New Roman" w:hAnsi="Times New Roman" w:cs="Times New Roman"/>
          <w:bCs/>
          <w:sz w:val="24"/>
          <w:szCs w:val="24"/>
        </w:rPr>
        <w:t>.</w:t>
      </w:r>
      <w:r w:rsidR="008A0BE2">
        <w:rPr>
          <w:rFonts w:ascii="Times New Roman" w:hAnsi="Times New Roman" w:cs="Times New Roman"/>
          <w:bCs/>
          <w:sz w:val="24"/>
          <w:szCs w:val="24"/>
        </w:rPr>
        <w:t xml:space="preserve"> </w:t>
      </w:r>
      <w:r w:rsidR="00FB0277">
        <w:rPr>
          <w:rFonts w:ascii="Times New Roman" w:hAnsi="Times New Roman" w:cs="Times New Roman"/>
          <w:bCs/>
          <w:sz w:val="24"/>
          <w:szCs w:val="24"/>
        </w:rPr>
        <w:t>2025-09-04 Administracijos d</w:t>
      </w:r>
      <w:r w:rsidR="00D85B03">
        <w:rPr>
          <w:rFonts w:ascii="Times New Roman" w:hAnsi="Times New Roman" w:cs="Times New Roman"/>
          <w:bCs/>
          <w:sz w:val="24"/>
          <w:szCs w:val="24"/>
        </w:rPr>
        <w:t>irektoriaus įsakymu</w:t>
      </w:r>
      <w:r w:rsidR="00FB0277">
        <w:rPr>
          <w:rFonts w:ascii="Times New Roman" w:hAnsi="Times New Roman" w:cs="Times New Roman"/>
          <w:bCs/>
          <w:sz w:val="24"/>
          <w:szCs w:val="24"/>
        </w:rPr>
        <w:t xml:space="preserve"> Nr. A-527</w:t>
      </w:r>
      <w:r w:rsidR="00D85B03">
        <w:rPr>
          <w:rFonts w:ascii="Times New Roman" w:hAnsi="Times New Roman" w:cs="Times New Roman"/>
          <w:bCs/>
          <w:sz w:val="24"/>
          <w:szCs w:val="24"/>
        </w:rPr>
        <w:t xml:space="preserve"> </w:t>
      </w:r>
      <w:r>
        <w:rPr>
          <w:rFonts w:ascii="Times New Roman" w:hAnsi="Times New Roman" w:cs="Times New Roman"/>
          <w:bCs/>
          <w:sz w:val="24"/>
          <w:szCs w:val="24"/>
        </w:rPr>
        <w:t xml:space="preserve">buvo </w:t>
      </w:r>
      <w:r w:rsidR="00D85B03">
        <w:rPr>
          <w:rFonts w:ascii="Times New Roman" w:hAnsi="Times New Roman" w:cs="Times New Roman"/>
          <w:bCs/>
          <w:sz w:val="24"/>
          <w:szCs w:val="24"/>
        </w:rPr>
        <w:t>sudaryta k</w:t>
      </w:r>
      <w:r w:rsidR="00D85B03" w:rsidRPr="00D85B03">
        <w:rPr>
          <w:rFonts w:ascii="Times New Roman" w:hAnsi="Times New Roman" w:cs="Times New Roman"/>
          <w:bCs/>
          <w:sz w:val="24"/>
          <w:szCs w:val="24"/>
        </w:rPr>
        <w:t>omisij</w:t>
      </w:r>
      <w:r w:rsidR="00D85B03">
        <w:rPr>
          <w:rFonts w:ascii="Times New Roman" w:hAnsi="Times New Roman" w:cs="Times New Roman"/>
          <w:bCs/>
          <w:sz w:val="24"/>
          <w:szCs w:val="24"/>
        </w:rPr>
        <w:t>a</w:t>
      </w:r>
      <w:r w:rsidR="00D85B03" w:rsidRPr="00D85B03">
        <w:rPr>
          <w:rFonts w:ascii="Times New Roman" w:hAnsi="Times New Roman" w:cs="Times New Roman"/>
          <w:bCs/>
          <w:sz w:val="24"/>
          <w:szCs w:val="24"/>
        </w:rPr>
        <w:t xml:space="preserve"> </w:t>
      </w:r>
      <w:r w:rsidR="005A0A35">
        <w:rPr>
          <w:rFonts w:ascii="Times New Roman" w:hAnsi="Times New Roman" w:cs="Times New Roman"/>
          <w:bCs/>
          <w:sz w:val="24"/>
          <w:szCs w:val="24"/>
        </w:rPr>
        <w:t>(toliau – Komisija)</w:t>
      </w:r>
      <w:r w:rsidR="00C9497B">
        <w:rPr>
          <w:rFonts w:ascii="Times New Roman" w:hAnsi="Times New Roman" w:cs="Times New Roman"/>
          <w:bCs/>
          <w:sz w:val="24"/>
          <w:szCs w:val="24"/>
        </w:rPr>
        <w:t>,</w:t>
      </w:r>
      <w:r w:rsidR="005A0A35">
        <w:rPr>
          <w:rFonts w:ascii="Times New Roman" w:hAnsi="Times New Roman" w:cs="Times New Roman"/>
          <w:bCs/>
          <w:sz w:val="24"/>
          <w:szCs w:val="24"/>
        </w:rPr>
        <w:t xml:space="preserve"> </w:t>
      </w:r>
      <w:r w:rsidR="00D85B03">
        <w:rPr>
          <w:rFonts w:ascii="Times New Roman" w:hAnsi="Times New Roman" w:cs="Times New Roman"/>
          <w:bCs/>
          <w:sz w:val="24"/>
          <w:szCs w:val="24"/>
        </w:rPr>
        <w:t>P</w:t>
      </w:r>
      <w:r w:rsidR="00D85B03" w:rsidRPr="00D85B03">
        <w:rPr>
          <w:rFonts w:ascii="Times New Roman" w:hAnsi="Times New Roman" w:cs="Times New Roman"/>
          <w:bCs/>
          <w:sz w:val="24"/>
          <w:szCs w:val="24"/>
        </w:rPr>
        <w:t>anevėžio miesto žalinimo plane numatytų priemonių įgyvendinimo teritorijai parinkti</w:t>
      </w:r>
      <w:r w:rsidR="005A0A35">
        <w:rPr>
          <w:rFonts w:ascii="Times New Roman" w:hAnsi="Times New Roman" w:cs="Times New Roman"/>
          <w:bCs/>
          <w:sz w:val="24"/>
          <w:szCs w:val="24"/>
        </w:rPr>
        <w:t>,</w:t>
      </w:r>
      <w:r w:rsidR="00D85B03" w:rsidRPr="00D85B03">
        <w:rPr>
          <w:rFonts w:ascii="Times New Roman" w:hAnsi="Times New Roman" w:cs="Times New Roman"/>
          <w:bCs/>
          <w:sz w:val="24"/>
          <w:szCs w:val="24"/>
        </w:rPr>
        <w:t xml:space="preserve"> įgyvendinant projektą „</w:t>
      </w:r>
      <w:r>
        <w:rPr>
          <w:rFonts w:ascii="Times New Roman" w:hAnsi="Times New Roman" w:cs="Times New Roman"/>
          <w:bCs/>
          <w:sz w:val="24"/>
          <w:szCs w:val="24"/>
        </w:rPr>
        <w:t>P</w:t>
      </w:r>
      <w:r w:rsidR="00D85B03" w:rsidRPr="00D85B03">
        <w:rPr>
          <w:rFonts w:ascii="Times New Roman" w:hAnsi="Times New Roman" w:cs="Times New Roman"/>
          <w:bCs/>
          <w:sz w:val="24"/>
          <w:szCs w:val="24"/>
        </w:rPr>
        <w:t xml:space="preserve">lėtoti žaliąją infrastruktūrą </w:t>
      </w:r>
      <w:r w:rsidR="00D85B03">
        <w:rPr>
          <w:rFonts w:ascii="Times New Roman" w:hAnsi="Times New Roman" w:cs="Times New Roman"/>
          <w:bCs/>
          <w:sz w:val="24"/>
          <w:szCs w:val="24"/>
        </w:rPr>
        <w:t>P</w:t>
      </w:r>
      <w:r w:rsidR="00D85B03" w:rsidRPr="00D85B03">
        <w:rPr>
          <w:rFonts w:ascii="Times New Roman" w:hAnsi="Times New Roman" w:cs="Times New Roman"/>
          <w:bCs/>
          <w:sz w:val="24"/>
          <w:szCs w:val="24"/>
        </w:rPr>
        <w:t>anevėžio miesto urbanizuotoje aplinkoje“</w:t>
      </w:r>
      <w:r>
        <w:rPr>
          <w:rFonts w:ascii="Times New Roman" w:hAnsi="Times New Roman" w:cs="Times New Roman"/>
          <w:bCs/>
          <w:sz w:val="24"/>
          <w:szCs w:val="24"/>
        </w:rPr>
        <w:t xml:space="preserve"> </w:t>
      </w:r>
      <w:r w:rsidR="00600BE0">
        <w:rPr>
          <w:rFonts w:ascii="Times New Roman" w:hAnsi="Times New Roman" w:cs="Times New Roman"/>
          <w:bCs/>
          <w:sz w:val="24"/>
          <w:szCs w:val="24"/>
        </w:rPr>
        <w:t>(toliau – Projektas)</w:t>
      </w:r>
      <w:r w:rsidR="008A0BE2">
        <w:rPr>
          <w:rFonts w:ascii="Times New Roman" w:hAnsi="Times New Roman" w:cs="Times New Roman"/>
          <w:bCs/>
          <w:sz w:val="24"/>
          <w:szCs w:val="24"/>
        </w:rPr>
        <w:t xml:space="preserve">. </w:t>
      </w:r>
      <w:bookmarkStart w:id="0" w:name="_Hlk207971670"/>
      <w:r w:rsidR="00600BE0" w:rsidRPr="00AE7F32">
        <w:rPr>
          <w:rFonts w:ascii="Times New Roman" w:hAnsi="Times New Roman" w:cs="Times New Roman"/>
          <w:bCs/>
          <w:sz w:val="24"/>
          <w:szCs w:val="24"/>
        </w:rPr>
        <w:t xml:space="preserve">Pagrindiniai </w:t>
      </w:r>
      <w:r w:rsidR="00600BE0">
        <w:rPr>
          <w:rFonts w:ascii="Times New Roman" w:hAnsi="Times New Roman" w:cs="Times New Roman"/>
          <w:bCs/>
          <w:sz w:val="24"/>
          <w:szCs w:val="24"/>
        </w:rPr>
        <w:t xml:space="preserve">teritorijų </w:t>
      </w:r>
      <w:r w:rsidR="00600BE0" w:rsidRPr="00AE7F32">
        <w:rPr>
          <w:rFonts w:ascii="Times New Roman" w:hAnsi="Times New Roman" w:cs="Times New Roman"/>
          <w:bCs/>
          <w:sz w:val="24"/>
          <w:szCs w:val="24"/>
        </w:rPr>
        <w:t>atrankos kriterijai –  gyventojų tankumas  bei suformuoti ir Nekilnojamojo turto registre įregistruoti žemės sklypai</w:t>
      </w:r>
      <w:r w:rsidR="007B3912">
        <w:rPr>
          <w:rFonts w:ascii="Times New Roman" w:hAnsi="Times New Roman" w:cs="Times New Roman"/>
          <w:bCs/>
          <w:sz w:val="24"/>
          <w:szCs w:val="24"/>
        </w:rPr>
        <w:t xml:space="preserve">. </w:t>
      </w:r>
      <w:r w:rsidR="00FB0277">
        <w:rPr>
          <w:rFonts w:ascii="Times New Roman" w:hAnsi="Times New Roman" w:cs="Times New Roman"/>
          <w:bCs/>
          <w:sz w:val="24"/>
          <w:szCs w:val="24"/>
        </w:rPr>
        <w:t>Komisija</w:t>
      </w:r>
      <w:r w:rsidR="00600BE0">
        <w:rPr>
          <w:rFonts w:ascii="Times New Roman" w:hAnsi="Times New Roman" w:cs="Times New Roman"/>
          <w:bCs/>
          <w:sz w:val="24"/>
          <w:szCs w:val="24"/>
        </w:rPr>
        <w:t xml:space="preserve"> atsižvelgdama į kriterijus </w:t>
      </w:r>
      <w:r w:rsidR="00AE7F32" w:rsidRPr="00AE7F32">
        <w:rPr>
          <w:rFonts w:ascii="Times New Roman" w:hAnsi="Times New Roman" w:cs="Times New Roman"/>
          <w:bCs/>
          <w:sz w:val="24"/>
          <w:szCs w:val="24"/>
        </w:rPr>
        <w:t xml:space="preserve"> atrinkto dvi teritorijos</w:t>
      </w:r>
      <w:r w:rsidR="00600BE0">
        <w:rPr>
          <w:rFonts w:ascii="Times New Roman" w:hAnsi="Times New Roman" w:cs="Times New Roman"/>
          <w:bCs/>
          <w:sz w:val="24"/>
          <w:szCs w:val="24"/>
        </w:rPr>
        <w:t xml:space="preserve"> Plane </w:t>
      </w:r>
      <w:r w:rsidR="00AE7F32">
        <w:rPr>
          <w:rFonts w:ascii="Times New Roman" w:hAnsi="Times New Roman" w:cs="Times New Roman"/>
          <w:bCs/>
          <w:sz w:val="24"/>
          <w:szCs w:val="24"/>
        </w:rPr>
        <w:t xml:space="preserve"> - </w:t>
      </w:r>
      <w:r w:rsidR="00AE7F32" w:rsidRPr="00AE7F32">
        <w:rPr>
          <w:rFonts w:ascii="Times New Roman" w:hAnsi="Times New Roman" w:cs="Times New Roman"/>
          <w:bCs/>
          <w:sz w:val="24"/>
          <w:szCs w:val="24"/>
        </w:rPr>
        <w:t xml:space="preserve">teritorija Nr. 4 ir teritorija Nr. 5. </w:t>
      </w:r>
    </w:p>
    <w:p w14:paraId="2B55F5EA" w14:textId="0F1C98D0" w:rsidR="00EB4653" w:rsidRDefault="00AE7F32" w:rsidP="00FB0277">
      <w:pPr>
        <w:spacing w:after="0" w:line="276" w:lineRule="auto"/>
        <w:ind w:firstLine="709"/>
        <w:jc w:val="both"/>
        <w:rPr>
          <w:rFonts w:ascii="Times New Roman" w:hAnsi="Times New Roman" w:cs="Times New Roman"/>
          <w:bCs/>
          <w:sz w:val="24"/>
          <w:szCs w:val="24"/>
        </w:rPr>
      </w:pPr>
      <w:r w:rsidRPr="00AE7F32">
        <w:rPr>
          <w:rFonts w:ascii="Times New Roman" w:hAnsi="Times New Roman" w:cs="Times New Roman"/>
          <w:bCs/>
          <w:sz w:val="24"/>
          <w:szCs w:val="24"/>
        </w:rPr>
        <w:t xml:space="preserve">Pasirinktos </w:t>
      </w:r>
      <w:r w:rsidR="00600BE0" w:rsidRPr="00AE7F32">
        <w:rPr>
          <w:rFonts w:ascii="Times New Roman" w:hAnsi="Times New Roman" w:cs="Times New Roman"/>
          <w:bCs/>
          <w:sz w:val="24"/>
          <w:szCs w:val="24"/>
        </w:rPr>
        <w:t xml:space="preserve">teritorijos </w:t>
      </w:r>
      <w:r w:rsidRPr="00AE7F32">
        <w:rPr>
          <w:rFonts w:ascii="Times New Roman" w:hAnsi="Times New Roman" w:cs="Times New Roman"/>
          <w:bCs/>
          <w:sz w:val="24"/>
          <w:szCs w:val="24"/>
        </w:rPr>
        <w:t>Nr. 4 ir Nr. 5 patenka į Plane išskirtą gardelę Nr. 39404, pasižyminčią didžiausiu gyventojų skaičiumi</w:t>
      </w:r>
      <w:r w:rsidR="007B3912">
        <w:rPr>
          <w:rFonts w:ascii="Times New Roman" w:hAnsi="Times New Roman" w:cs="Times New Roman"/>
          <w:bCs/>
          <w:sz w:val="24"/>
          <w:szCs w:val="24"/>
        </w:rPr>
        <w:t xml:space="preserve"> </w:t>
      </w:r>
      <w:r w:rsidR="007B3912" w:rsidRPr="007B3912">
        <w:rPr>
          <w:rFonts w:ascii="Times New Roman" w:hAnsi="Times New Roman" w:cs="Times New Roman"/>
          <w:bCs/>
          <w:sz w:val="24"/>
          <w:szCs w:val="24"/>
        </w:rPr>
        <w:t>(g</w:t>
      </w:r>
      <w:r w:rsidR="007B3912" w:rsidRPr="007B3912">
        <w:rPr>
          <w:rFonts w:ascii="Times New Roman" w:hAnsi="Times New Roman" w:cs="Times New Roman"/>
          <w:spacing w:val="-2"/>
          <w:sz w:val="24"/>
          <w:szCs w:val="24"/>
        </w:rPr>
        <w:t xml:space="preserve">yventojų </w:t>
      </w:r>
      <w:r w:rsidR="007B3912" w:rsidRPr="007B3912">
        <w:rPr>
          <w:rFonts w:ascii="Times New Roman" w:hAnsi="Times New Roman" w:cs="Times New Roman"/>
          <w:sz w:val="24"/>
          <w:szCs w:val="24"/>
        </w:rPr>
        <w:t>skaičius</w:t>
      </w:r>
      <w:r w:rsidR="007B3912" w:rsidRPr="007B3912">
        <w:rPr>
          <w:rFonts w:ascii="Times New Roman" w:hAnsi="Times New Roman" w:cs="Times New Roman"/>
          <w:spacing w:val="-12"/>
          <w:sz w:val="24"/>
          <w:szCs w:val="24"/>
        </w:rPr>
        <w:t xml:space="preserve"> </w:t>
      </w:r>
      <w:r w:rsidR="007B3912" w:rsidRPr="007B3912">
        <w:rPr>
          <w:rFonts w:ascii="Times New Roman" w:hAnsi="Times New Roman" w:cs="Times New Roman"/>
          <w:sz w:val="24"/>
          <w:szCs w:val="24"/>
        </w:rPr>
        <w:t>2021</w:t>
      </w:r>
      <w:r w:rsidR="007B3912" w:rsidRPr="007B3912">
        <w:rPr>
          <w:rFonts w:ascii="Times New Roman" w:hAnsi="Times New Roman" w:cs="Times New Roman"/>
          <w:spacing w:val="-11"/>
          <w:sz w:val="24"/>
          <w:szCs w:val="24"/>
        </w:rPr>
        <w:t xml:space="preserve"> </w:t>
      </w:r>
      <w:r w:rsidR="007B3912" w:rsidRPr="007B3912">
        <w:rPr>
          <w:rFonts w:ascii="Times New Roman" w:hAnsi="Times New Roman" w:cs="Times New Roman"/>
          <w:sz w:val="24"/>
          <w:szCs w:val="24"/>
        </w:rPr>
        <w:t xml:space="preserve">m. – </w:t>
      </w:r>
      <w:r w:rsidR="007B3912" w:rsidRPr="007B3912">
        <w:rPr>
          <w:rFonts w:ascii="Times New Roman" w:hAnsi="Times New Roman" w:cs="Times New Roman"/>
          <w:spacing w:val="-2"/>
          <w:sz w:val="24"/>
          <w:szCs w:val="24"/>
        </w:rPr>
        <w:t>11556)</w:t>
      </w:r>
      <w:r w:rsidRPr="007B3912">
        <w:rPr>
          <w:rFonts w:ascii="Times New Roman" w:hAnsi="Times New Roman" w:cs="Times New Roman"/>
          <w:bCs/>
          <w:sz w:val="24"/>
          <w:szCs w:val="24"/>
        </w:rPr>
        <w:t xml:space="preserve">, </w:t>
      </w:r>
      <w:r w:rsidRPr="00AE7F32">
        <w:rPr>
          <w:rFonts w:ascii="Times New Roman" w:hAnsi="Times New Roman" w:cs="Times New Roman"/>
          <w:bCs/>
          <w:sz w:val="24"/>
          <w:szCs w:val="24"/>
        </w:rPr>
        <w:t>lyginant su kitomis Plane išskirtomis keturiomis gardelėmis bei šiose teritorijose yra Panevėžio miesto patikėjimo teise valdomi įregistruoti du žemės sklypai.</w:t>
      </w:r>
      <w:r w:rsidR="00FB0277">
        <w:rPr>
          <w:rFonts w:ascii="Times New Roman" w:hAnsi="Times New Roman" w:cs="Times New Roman"/>
          <w:bCs/>
          <w:sz w:val="24"/>
          <w:szCs w:val="24"/>
        </w:rPr>
        <w:t xml:space="preserve"> </w:t>
      </w:r>
      <w:r w:rsidR="005A0A35">
        <w:rPr>
          <w:rFonts w:ascii="Times New Roman" w:hAnsi="Times New Roman" w:cs="Times New Roman"/>
          <w:bCs/>
          <w:sz w:val="24"/>
          <w:szCs w:val="24"/>
        </w:rPr>
        <w:t>Įgyvendinant Projektą atrinktose teritorijose planuojama atlikti Plane numatytas priemones pagal</w:t>
      </w:r>
      <w:r w:rsidR="00600BE0">
        <w:rPr>
          <w:rFonts w:ascii="Times New Roman" w:hAnsi="Times New Roman" w:cs="Times New Roman"/>
          <w:bCs/>
          <w:sz w:val="24"/>
          <w:szCs w:val="24"/>
        </w:rPr>
        <w:t xml:space="preserve"> Gaires. </w:t>
      </w:r>
    </w:p>
    <w:bookmarkEnd w:id="0"/>
    <w:p w14:paraId="402C237E" w14:textId="4CDD3165" w:rsidR="000E2654" w:rsidRPr="000E2654" w:rsidRDefault="000E2654" w:rsidP="00BB707B">
      <w:pPr>
        <w:spacing w:after="0" w:line="276" w:lineRule="auto"/>
        <w:ind w:firstLine="709"/>
        <w:jc w:val="both"/>
        <w:rPr>
          <w:rFonts w:ascii="Times New Roman" w:hAnsi="Times New Roman" w:cs="Times New Roman"/>
          <w:sz w:val="24"/>
          <w:szCs w:val="24"/>
        </w:rPr>
      </w:pPr>
      <w:r w:rsidRPr="000E2654">
        <w:rPr>
          <w:rFonts w:ascii="Times New Roman" w:hAnsi="Times New Roman" w:cs="Times New Roman"/>
          <w:sz w:val="24"/>
          <w:szCs w:val="24"/>
        </w:rPr>
        <w:t xml:space="preserve">Projektas atitinka </w:t>
      </w:r>
      <w:r>
        <w:rPr>
          <w:rFonts w:ascii="Times New Roman" w:hAnsi="Times New Roman" w:cs="Times New Roman"/>
          <w:sz w:val="24"/>
          <w:szCs w:val="24"/>
        </w:rPr>
        <w:t xml:space="preserve">Gairėse nurodytą </w:t>
      </w:r>
      <w:r w:rsidRPr="000E2654">
        <w:rPr>
          <w:rFonts w:ascii="Times New Roman" w:hAnsi="Times New Roman" w:cs="Times New Roman"/>
          <w:sz w:val="24"/>
          <w:szCs w:val="24"/>
        </w:rPr>
        <w:t xml:space="preserve">išankstinę sąlygą - Panevėžio miesto savivaldybės tarybos 2025 m. rugpjūčio 28 d. sprendimu Nr.1-250 </w:t>
      </w:r>
      <w:r>
        <w:rPr>
          <w:rFonts w:ascii="Times New Roman" w:hAnsi="Times New Roman" w:cs="Times New Roman"/>
          <w:sz w:val="24"/>
          <w:szCs w:val="24"/>
        </w:rPr>
        <w:t>„</w:t>
      </w:r>
      <w:r w:rsidRPr="000E2654">
        <w:rPr>
          <w:rFonts w:ascii="Times New Roman" w:hAnsi="Times New Roman" w:cs="Times New Roman"/>
          <w:sz w:val="24"/>
          <w:szCs w:val="24"/>
        </w:rPr>
        <w:t>Dėl Panevėžio miesto žalinimo plano patvirtinimo</w:t>
      </w:r>
      <w:r>
        <w:rPr>
          <w:rFonts w:ascii="Times New Roman" w:hAnsi="Times New Roman" w:cs="Times New Roman"/>
          <w:sz w:val="24"/>
          <w:szCs w:val="24"/>
        </w:rPr>
        <w:t>“</w:t>
      </w:r>
      <w:r w:rsidRPr="000E2654">
        <w:rPr>
          <w:rFonts w:ascii="Times New Roman" w:hAnsi="Times New Roman" w:cs="Times New Roman"/>
          <w:sz w:val="24"/>
          <w:szCs w:val="24"/>
        </w:rPr>
        <w:t xml:space="preserve"> patvirtintas Panevėžio miesto žalinimo planas</w:t>
      </w:r>
      <w:r>
        <w:rPr>
          <w:rFonts w:ascii="Times New Roman" w:hAnsi="Times New Roman" w:cs="Times New Roman"/>
          <w:sz w:val="24"/>
          <w:szCs w:val="24"/>
        </w:rPr>
        <w:t>.</w:t>
      </w:r>
      <w:r w:rsidRPr="000E2654">
        <w:rPr>
          <w:rFonts w:ascii="Times New Roman" w:hAnsi="Times New Roman" w:cs="Times New Roman"/>
          <w:sz w:val="24"/>
          <w:szCs w:val="24"/>
        </w:rPr>
        <w:t> </w:t>
      </w:r>
    </w:p>
    <w:p w14:paraId="4346EAEC" w14:textId="7DE61AC0" w:rsidR="00E5546A" w:rsidRDefault="0038635A" w:rsidP="00BB707B">
      <w:pPr>
        <w:spacing w:after="0" w:line="276" w:lineRule="auto"/>
        <w:ind w:firstLine="709"/>
        <w:jc w:val="both"/>
        <w:rPr>
          <w:rFonts w:ascii="Times New Roman" w:hAnsi="Times New Roman" w:cs="Times New Roman"/>
          <w:sz w:val="24"/>
          <w:szCs w:val="24"/>
        </w:rPr>
      </w:pPr>
      <w:r w:rsidRPr="00985F79">
        <w:rPr>
          <w:rFonts w:ascii="Times New Roman" w:hAnsi="Times New Roman" w:cs="Times New Roman"/>
          <w:sz w:val="24"/>
          <w:szCs w:val="24"/>
        </w:rPr>
        <w:t xml:space="preserve">Projekto įgyvendinimo </w:t>
      </w:r>
      <w:r w:rsidR="00E5546A">
        <w:rPr>
          <w:rFonts w:ascii="Times New Roman" w:hAnsi="Times New Roman" w:cs="Times New Roman"/>
          <w:sz w:val="24"/>
          <w:szCs w:val="24"/>
        </w:rPr>
        <w:t>terminas: 2026 m. I ketvirtis – 2028 m. IV ketvirtis.</w:t>
      </w:r>
    </w:p>
    <w:p w14:paraId="7ADA745C" w14:textId="77777777" w:rsidR="0041568D" w:rsidRDefault="0041568D" w:rsidP="00BB707B">
      <w:pPr>
        <w:spacing w:after="0" w:line="276" w:lineRule="auto"/>
        <w:ind w:firstLine="709"/>
        <w:jc w:val="both"/>
        <w:rPr>
          <w:rFonts w:ascii="Times New Roman" w:hAnsi="Times New Roman" w:cs="Times New Roman"/>
          <w:sz w:val="24"/>
          <w:szCs w:val="24"/>
        </w:rPr>
      </w:pPr>
    </w:p>
    <w:p w14:paraId="39A550A9" w14:textId="77777777" w:rsidR="002C5E47" w:rsidRPr="0091275B" w:rsidRDefault="00493E86"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Siūlomos teisinio reguliavimo nuostatos, lauki</w:t>
      </w:r>
      <w:r w:rsidR="00003BC1" w:rsidRPr="0091275B">
        <w:rPr>
          <w:rFonts w:ascii="Times New Roman" w:eastAsia="Times New Roman" w:hAnsi="Times New Roman" w:cs="Times New Roman"/>
          <w:b/>
          <w:sz w:val="24"/>
          <w:szCs w:val="24"/>
        </w:rPr>
        <w:t>a</w:t>
      </w:r>
      <w:r w:rsidRPr="0091275B">
        <w:rPr>
          <w:rFonts w:ascii="Times New Roman" w:eastAsia="Times New Roman" w:hAnsi="Times New Roman" w:cs="Times New Roman"/>
          <w:b/>
          <w:sz w:val="24"/>
          <w:szCs w:val="24"/>
        </w:rPr>
        <w:t xml:space="preserve">mi rezultatai: </w:t>
      </w:r>
    </w:p>
    <w:p w14:paraId="7E329F6A" w14:textId="77777777" w:rsidR="003E0AFE" w:rsidRDefault="005A4BAC" w:rsidP="00ED15B4">
      <w:pPr>
        <w:pStyle w:val="Sraopastraipa"/>
        <w:spacing w:line="276" w:lineRule="auto"/>
        <w:ind w:left="0" w:firstLine="851"/>
        <w:jc w:val="both"/>
        <w:rPr>
          <w:rFonts w:ascii="Times New Roman" w:hAnsi="Times New Roman" w:cs="Times New Roman"/>
          <w:color w:val="000000"/>
          <w:sz w:val="24"/>
          <w:szCs w:val="24"/>
        </w:rPr>
      </w:pPr>
      <w:r w:rsidRPr="0091275B">
        <w:rPr>
          <w:rFonts w:ascii="Times New Roman" w:hAnsi="Times New Roman" w:cs="Times New Roman"/>
          <w:sz w:val="24"/>
          <w:szCs w:val="24"/>
        </w:rPr>
        <w:t>202</w:t>
      </w:r>
      <w:r>
        <w:rPr>
          <w:rFonts w:ascii="Times New Roman" w:hAnsi="Times New Roman" w:cs="Times New Roman"/>
          <w:sz w:val="24"/>
          <w:szCs w:val="24"/>
        </w:rPr>
        <w:t>4</w:t>
      </w:r>
      <w:r w:rsidRPr="0091275B">
        <w:rPr>
          <w:rFonts w:ascii="Times New Roman" w:hAnsi="Times New Roman" w:cs="Times New Roman"/>
          <w:sz w:val="24"/>
          <w:szCs w:val="24"/>
        </w:rPr>
        <w:t xml:space="preserve"> m. </w:t>
      </w:r>
      <w:r>
        <w:rPr>
          <w:rFonts w:ascii="Times New Roman" w:hAnsi="Times New Roman" w:cs="Times New Roman"/>
          <w:sz w:val="24"/>
          <w:szCs w:val="24"/>
        </w:rPr>
        <w:t>balandžio 17</w:t>
      </w:r>
      <w:r w:rsidRPr="0091275B">
        <w:rPr>
          <w:rFonts w:ascii="Times New Roman" w:hAnsi="Times New Roman" w:cs="Times New Roman"/>
          <w:sz w:val="24"/>
          <w:szCs w:val="24"/>
        </w:rPr>
        <w:t xml:space="preserve"> d. </w:t>
      </w:r>
      <w:r w:rsidR="00D64F14" w:rsidRPr="0091275B">
        <w:rPr>
          <w:rFonts w:ascii="Times New Roman" w:hAnsi="Times New Roman" w:cs="Times New Roman"/>
          <w:sz w:val="24"/>
          <w:szCs w:val="24"/>
        </w:rPr>
        <w:t xml:space="preserve">Investicijų projektų atrankos grupė (protokolas Nr. </w:t>
      </w:r>
      <w:r w:rsidR="00BD538A" w:rsidRPr="0091275B">
        <w:rPr>
          <w:rFonts w:ascii="Times New Roman" w:hAnsi="Times New Roman" w:cs="Times New Roman"/>
          <w:sz w:val="24"/>
          <w:szCs w:val="24"/>
        </w:rPr>
        <w:t>IP-0</w:t>
      </w:r>
      <w:r w:rsidR="00D40891">
        <w:rPr>
          <w:rFonts w:ascii="Times New Roman" w:hAnsi="Times New Roman" w:cs="Times New Roman"/>
          <w:sz w:val="24"/>
          <w:szCs w:val="24"/>
        </w:rPr>
        <w:t>6</w:t>
      </w:r>
      <w:r w:rsidR="00D64F14" w:rsidRPr="0091275B">
        <w:rPr>
          <w:rFonts w:ascii="Times New Roman" w:hAnsi="Times New Roman" w:cs="Times New Roman"/>
          <w:sz w:val="24"/>
          <w:szCs w:val="24"/>
        </w:rPr>
        <w:t>)</w:t>
      </w:r>
      <w:r w:rsidR="003C3DDF">
        <w:rPr>
          <w:rFonts w:ascii="Times New Roman" w:hAnsi="Times New Roman" w:cs="Times New Roman"/>
          <w:sz w:val="24"/>
          <w:szCs w:val="24"/>
        </w:rPr>
        <w:t xml:space="preserve"> </w:t>
      </w:r>
      <w:r>
        <w:rPr>
          <w:rFonts w:ascii="Times New Roman" w:hAnsi="Times New Roman" w:cs="Times New Roman"/>
          <w:sz w:val="24"/>
          <w:szCs w:val="24"/>
        </w:rPr>
        <w:t xml:space="preserve">nutarė </w:t>
      </w:r>
      <w:r w:rsidRPr="00ED15B4">
        <w:rPr>
          <w:rFonts w:ascii="Times New Roman" w:hAnsi="Times New Roman" w:cs="Times New Roman"/>
          <w:sz w:val="24"/>
          <w:szCs w:val="24"/>
        </w:rPr>
        <w:t xml:space="preserve">pritarti </w:t>
      </w:r>
      <w:r w:rsidR="0038635A" w:rsidRPr="00ED15B4">
        <w:rPr>
          <w:rFonts w:ascii="Times New Roman" w:hAnsi="Times New Roman" w:cs="Times New Roman"/>
          <w:sz w:val="24"/>
          <w:szCs w:val="24"/>
        </w:rPr>
        <w:t xml:space="preserve">Europos sąjungos </w:t>
      </w:r>
      <w:r w:rsidR="003C3DDF" w:rsidRPr="00ED15B4">
        <w:rPr>
          <w:rFonts w:ascii="Times New Roman" w:hAnsi="Times New Roman" w:cs="Times New Roman"/>
          <w:sz w:val="24"/>
          <w:szCs w:val="24"/>
        </w:rPr>
        <w:t xml:space="preserve">lėšų paskirstymui </w:t>
      </w:r>
      <w:r w:rsidR="0038635A" w:rsidRPr="00ED15B4">
        <w:rPr>
          <w:rFonts w:ascii="Times New Roman" w:hAnsi="Times New Roman" w:cs="Times New Roman"/>
          <w:iCs/>
          <w:sz w:val="24"/>
          <w:szCs w:val="24"/>
        </w:rPr>
        <w:t xml:space="preserve">regiono plėtros pažangos </w:t>
      </w:r>
      <w:r w:rsidR="0038635A" w:rsidRPr="00ED15B4">
        <w:rPr>
          <w:rFonts w:ascii="Times New Roman" w:hAnsi="Times New Roman" w:cs="Times New Roman"/>
          <w:sz w:val="24"/>
          <w:szCs w:val="24"/>
        </w:rPr>
        <w:t xml:space="preserve">priemonei </w:t>
      </w:r>
      <w:r w:rsidR="003E0AFE" w:rsidRPr="00953D0C">
        <w:rPr>
          <w:rFonts w:ascii="Times New Roman" w:hAnsi="Times New Roman" w:cs="Times New Roman"/>
          <w:color w:val="000000"/>
          <w:sz w:val="24"/>
          <w:szCs w:val="24"/>
        </w:rPr>
        <w:t>Nr. 02-001-06-08-02 (RE) „Plėtoti žaliąją infrastruktūrą urbanizuotoje aplinkoje“</w:t>
      </w:r>
      <w:r w:rsidR="003E0AFE">
        <w:rPr>
          <w:rFonts w:ascii="Times New Roman" w:hAnsi="Times New Roman" w:cs="Times New Roman"/>
          <w:color w:val="000000"/>
          <w:sz w:val="24"/>
          <w:szCs w:val="24"/>
        </w:rPr>
        <w:t>.</w:t>
      </w:r>
    </w:p>
    <w:p w14:paraId="6F1B47DB" w14:textId="71F925F8" w:rsidR="00D40891" w:rsidRPr="005D215A" w:rsidRDefault="00ED15B4" w:rsidP="00ED15B4">
      <w:pPr>
        <w:pStyle w:val="Sraopastraipa"/>
        <w:spacing w:line="276" w:lineRule="auto"/>
        <w:ind w:left="0" w:firstLine="851"/>
        <w:jc w:val="both"/>
        <w:rPr>
          <w:rFonts w:ascii="Times New Roman" w:hAnsi="Times New Roman" w:cs="Times New Roman"/>
          <w:sz w:val="24"/>
          <w:szCs w:val="24"/>
        </w:rPr>
      </w:pPr>
      <w:r w:rsidRPr="005D215A">
        <w:rPr>
          <w:rFonts w:ascii="Times New Roman" w:hAnsi="Times New Roman" w:cs="Times New Roman"/>
          <w:sz w:val="24"/>
          <w:szCs w:val="24"/>
        </w:rPr>
        <w:t xml:space="preserve">2024 m. gegužės 13 d. </w:t>
      </w:r>
      <w:r w:rsidR="00D40891" w:rsidRPr="005D215A">
        <w:rPr>
          <w:rFonts w:ascii="Times New Roman" w:hAnsi="Times New Roman" w:cs="Times New Roman"/>
          <w:sz w:val="24"/>
          <w:szCs w:val="24"/>
        </w:rPr>
        <w:t>Panevėžio regiono plėtros tarybai pateiktas pasiūlymas dėl projekto įtraukimo į Regiono plėtros planą.</w:t>
      </w:r>
    </w:p>
    <w:p w14:paraId="593C9A02" w14:textId="4C7A2932" w:rsidR="00D40891" w:rsidRPr="005D215A" w:rsidRDefault="00D40891" w:rsidP="00D368B7">
      <w:pPr>
        <w:pStyle w:val="Sraopastraipa"/>
        <w:spacing w:after="0" w:line="276" w:lineRule="auto"/>
        <w:ind w:left="0" w:firstLine="851"/>
        <w:jc w:val="both"/>
        <w:rPr>
          <w:rFonts w:ascii="Times New Roman" w:eastAsia="Times New Roman" w:hAnsi="Times New Roman" w:cs="Times New Roman"/>
          <w:bCs/>
          <w:sz w:val="24"/>
          <w:szCs w:val="20"/>
          <w:lang w:eastAsia="en-US"/>
        </w:rPr>
      </w:pPr>
      <w:r w:rsidRPr="005D215A">
        <w:rPr>
          <w:rFonts w:ascii="Times New Roman" w:eastAsia="Times New Roman" w:hAnsi="Times New Roman" w:cs="Times New Roman"/>
          <w:sz w:val="24"/>
          <w:szCs w:val="24"/>
        </w:rPr>
        <w:lastRenderedPageBreak/>
        <w:t>Šiuo metu teikiamas Tarybos sprendimo projektas dėl pritarimo Projekt</w:t>
      </w:r>
      <w:r w:rsidR="005D215A">
        <w:rPr>
          <w:rFonts w:ascii="Times New Roman" w:eastAsia="Times New Roman" w:hAnsi="Times New Roman" w:cs="Times New Roman"/>
          <w:sz w:val="24"/>
          <w:szCs w:val="24"/>
        </w:rPr>
        <w:t xml:space="preserve">o įgyvendinimo plano teikimui </w:t>
      </w:r>
      <w:r w:rsidR="005D215A" w:rsidRPr="00985F79">
        <w:rPr>
          <w:rFonts w:ascii="Times New Roman" w:hAnsi="Times New Roman" w:cs="Times New Roman"/>
          <w:sz w:val="24"/>
          <w:szCs w:val="24"/>
        </w:rPr>
        <w:t>Europos Sąjungos fondų investicijoms gauti</w:t>
      </w:r>
      <w:r w:rsidRPr="005D215A">
        <w:rPr>
          <w:rFonts w:ascii="Times New Roman" w:eastAsia="Times New Roman" w:hAnsi="Times New Roman" w:cs="Times New Roman"/>
          <w:sz w:val="24"/>
          <w:szCs w:val="24"/>
        </w:rPr>
        <w:t xml:space="preserve">, </w:t>
      </w:r>
      <w:r w:rsidRPr="005D215A">
        <w:rPr>
          <w:rFonts w:ascii="Times New Roman" w:eastAsia="Times New Roman" w:hAnsi="Times New Roman" w:cs="Times New Roman"/>
          <w:bCs/>
          <w:sz w:val="24"/>
          <w:szCs w:val="20"/>
          <w:lang w:eastAsia="en-US"/>
        </w:rPr>
        <w:t xml:space="preserve">projekto daliniam finansavimui ir </w:t>
      </w:r>
      <w:r w:rsidR="005D215A" w:rsidRPr="005D215A">
        <w:rPr>
          <w:rFonts w:ascii="Times New Roman" w:eastAsia="Times New Roman" w:hAnsi="Times New Roman" w:cs="Times New Roman"/>
          <w:bCs/>
          <w:sz w:val="24"/>
          <w:szCs w:val="20"/>
          <w:lang w:eastAsia="en-US"/>
        </w:rPr>
        <w:t>įgyvendinimui</w:t>
      </w:r>
      <w:r w:rsidRPr="005D215A">
        <w:rPr>
          <w:rFonts w:ascii="Times New Roman" w:eastAsia="Times New Roman" w:hAnsi="Times New Roman" w:cs="Times New Roman"/>
          <w:bCs/>
          <w:sz w:val="24"/>
          <w:szCs w:val="20"/>
          <w:lang w:eastAsia="en-US"/>
        </w:rPr>
        <w:t>.</w:t>
      </w:r>
    </w:p>
    <w:p w14:paraId="3B4E2952" w14:textId="5031BEC2" w:rsidR="00B02929" w:rsidRPr="00B02929" w:rsidRDefault="006D139F" w:rsidP="004932EB">
      <w:pPr>
        <w:shd w:val="clear" w:color="auto" w:fill="FFFFFF"/>
        <w:spacing w:after="0"/>
        <w:ind w:firstLine="709"/>
        <w:jc w:val="both"/>
        <w:rPr>
          <w:rFonts w:ascii="Times New Roman" w:hAnsi="Times New Roman" w:cs="Times New Roman"/>
          <w:sz w:val="24"/>
          <w:szCs w:val="24"/>
        </w:rPr>
      </w:pPr>
      <w:r w:rsidRPr="00B02929">
        <w:rPr>
          <w:rFonts w:ascii="Times New Roman" w:hAnsi="Times New Roman" w:cs="Times New Roman"/>
          <w:sz w:val="24"/>
          <w:szCs w:val="24"/>
        </w:rPr>
        <w:t xml:space="preserve">Vadovaujantis </w:t>
      </w:r>
      <w:r w:rsidR="00D74C1D" w:rsidRPr="00B02929">
        <w:rPr>
          <w:rFonts w:ascii="Times New Roman" w:hAnsi="Times New Roman" w:cs="Times New Roman"/>
          <w:sz w:val="24"/>
          <w:szCs w:val="24"/>
          <w:shd w:val="clear" w:color="auto" w:fill="FFFFFF"/>
        </w:rPr>
        <w:t xml:space="preserve">Panevėžio miesto savivaldybės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w:t>
      </w:r>
      <w:r w:rsidR="00D368B7" w:rsidRPr="00B02929">
        <w:rPr>
          <w:rFonts w:ascii="Times New Roman" w:hAnsi="Times New Roman" w:cs="Times New Roman"/>
          <w:sz w:val="24"/>
          <w:szCs w:val="24"/>
          <w:shd w:val="clear" w:color="auto" w:fill="FFFFFF"/>
        </w:rPr>
        <w:t>19</w:t>
      </w:r>
      <w:r w:rsidR="00D74C1D" w:rsidRPr="00B02929">
        <w:rPr>
          <w:rFonts w:ascii="Times New Roman" w:hAnsi="Times New Roman" w:cs="Times New Roman"/>
          <w:sz w:val="24"/>
          <w:szCs w:val="24"/>
        </w:rPr>
        <w:t xml:space="preserve"> </w:t>
      </w:r>
      <w:r w:rsidRPr="00B02929">
        <w:rPr>
          <w:rFonts w:ascii="Times New Roman" w:hAnsi="Times New Roman" w:cs="Times New Roman"/>
          <w:sz w:val="24"/>
          <w:szCs w:val="24"/>
        </w:rPr>
        <w:t>punktu „</w:t>
      </w:r>
      <w:r w:rsidR="00B02929" w:rsidRPr="00B02929">
        <w:rPr>
          <w:rFonts w:ascii="Times New Roman" w:hAnsi="Times New Roman" w:cs="Times New Roman"/>
          <w:sz w:val="24"/>
          <w:szCs w:val="24"/>
        </w:rPr>
        <w:t>Europos Sąjungos struktūrinių ir kitų fondų (programų) paramos teikimo, administravimo ir finansavimo sutartis Savivaldybės vardu pasirašo meras, Savivaldybės administracijos vardu – Savivaldybės direktorius.</w:t>
      </w:r>
      <w:r w:rsidR="00C24F2A">
        <w:rPr>
          <w:rFonts w:ascii="Times New Roman" w:hAnsi="Times New Roman" w:cs="Times New Roman"/>
          <w:sz w:val="24"/>
          <w:szCs w:val="24"/>
        </w:rPr>
        <w:t>“</w:t>
      </w:r>
    </w:p>
    <w:p w14:paraId="77DAC0C2" w14:textId="40941212" w:rsidR="006E204D" w:rsidRDefault="007B1E51" w:rsidP="00B02929">
      <w:pPr>
        <w:spacing w:after="0" w:line="276" w:lineRule="auto"/>
        <w:ind w:firstLine="851"/>
        <w:jc w:val="both"/>
        <w:rPr>
          <w:rFonts w:ascii="Times New Roman" w:hAnsi="Times New Roman" w:cs="Times New Roman"/>
          <w:sz w:val="24"/>
          <w:szCs w:val="24"/>
        </w:rPr>
      </w:pPr>
      <w:r w:rsidRPr="006E204D">
        <w:rPr>
          <w:rFonts w:ascii="Times New Roman" w:hAnsi="Times New Roman" w:cs="Times New Roman"/>
          <w:sz w:val="24"/>
          <w:szCs w:val="24"/>
        </w:rPr>
        <w:t xml:space="preserve">Įgyvendinus Projektą bus </w:t>
      </w:r>
      <w:r w:rsidR="00ED15B4" w:rsidRPr="006E204D">
        <w:rPr>
          <w:rFonts w:ascii="Times New Roman" w:hAnsi="Times New Roman" w:cs="Times New Roman"/>
          <w:sz w:val="24"/>
          <w:szCs w:val="24"/>
        </w:rPr>
        <w:t>įrengt</w:t>
      </w:r>
      <w:r w:rsidR="006E204D" w:rsidRPr="006E204D">
        <w:rPr>
          <w:rFonts w:ascii="Times New Roman" w:hAnsi="Times New Roman" w:cs="Times New Roman"/>
          <w:sz w:val="24"/>
          <w:szCs w:val="24"/>
        </w:rPr>
        <w:t>a žalioji infrastruktūra pasirinktose Projekto teritorijose.</w:t>
      </w:r>
    </w:p>
    <w:p w14:paraId="23768D32" w14:textId="77777777" w:rsidR="00C24F2A" w:rsidRPr="006E204D" w:rsidRDefault="00C24F2A" w:rsidP="00B02929">
      <w:pPr>
        <w:spacing w:after="0" w:line="276" w:lineRule="auto"/>
        <w:ind w:firstLine="851"/>
        <w:jc w:val="both"/>
        <w:rPr>
          <w:rFonts w:ascii="Times New Roman" w:hAnsi="Times New Roman" w:cs="Times New Roman"/>
          <w:sz w:val="24"/>
          <w:szCs w:val="24"/>
        </w:rPr>
      </w:pP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39460F85" w14:textId="1C00814D" w:rsidR="00600BE0" w:rsidRDefault="00F67FCA" w:rsidP="00600BE0">
      <w:pPr>
        <w:tabs>
          <w:tab w:val="left" w:pos="0"/>
        </w:tabs>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00BE0" w:rsidRPr="007B3912">
        <w:rPr>
          <w:rFonts w:ascii="Times New Roman" w:hAnsi="Times New Roman" w:cs="Times New Roman"/>
          <w:sz w:val="24"/>
          <w:szCs w:val="24"/>
        </w:rPr>
        <w:t xml:space="preserve">Planuojamos 2021 – 2027 metų Europos Sąjungos fondų investicijų programos lėšos </w:t>
      </w:r>
      <w:r w:rsidR="00600BE0" w:rsidRPr="007B3912">
        <w:rPr>
          <w:rFonts w:ascii="Times New Roman" w:hAnsi="Times New Roman" w:cs="Times New Roman"/>
          <w:color w:val="000000"/>
          <w:sz w:val="24"/>
          <w:szCs w:val="24"/>
        </w:rPr>
        <w:t>ne daugiau kaip (85 proc.) –  </w:t>
      </w:r>
      <w:r w:rsidR="00600BE0" w:rsidRPr="007B3912">
        <w:rPr>
          <w:rFonts w:ascii="Times New Roman" w:hAnsi="Times New Roman" w:cs="Times New Roman"/>
          <w:sz w:val="24"/>
          <w:szCs w:val="24"/>
        </w:rPr>
        <w:t xml:space="preserve">178150,70 Eur ir </w:t>
      </w:r>
      <w:r w:rsidR="00600BE0" w:rsidRPr="007B3912">
        <w:rPr>
          <w:rFonts w:ascii="Times New Roman" w:hAnsi="Times New Roman" w:cs="Times New Roman"/>
          <w:color w:val="000000"/>
          <w:sz w:val="24"/>
          <w:szCs w:val="24"/>
        </w:rPr>
        <w:t xml:space="preserve">Savivaldybės biudžeto lėšos ne mažiau kaip (15 proc.) – </w:t>
      </w:r>
      <w:r w:rsidR="00600BE0" w:rsidRPr="007B3912">
        <w:rPr>
          <w:rFonts w:ascii="Times New Roman" w:hAnsi="Times New Roman" w:cs="Times New Roman"/>
          <w:sz w:val="24"/>
          <w:szCs w:val="24"/>
        </w:rPr>
        <w:t>31438,36 Eur, bendra projekto vertė - 209589,06 Eur.</w:t>
      </w:r>
      <w:r w:rsidR="00600BE0" w:rsidRPr="00600BE0">
        <w:rPr>
          <w:rFonts w:ascii="Times New Roman" w:hAnsi="Times New Roman" w:cs="Times New Roman"/>
          <w:sz w:val="24"/>
          <w:szCs w:val="24"/>
        </w:rPr>
        <w:t xml:space="preserve"> </w:t>
      </w:r>
      <w:r w:rsidR="00600BE0" w:rsidRPr="00351D61">
        <w:rPr>
          <w:rFonts w:ascii="Times New Roman" w:hAnsi="Times New Roman" w:cs="Times New Roman"/>
          <w:sz w:val="24"/>
          <w:szCs w:val="24"/>
        </w:rPr>
        <w:t xml:space="preserve">Tikslios Projekto išlaidos būtų žinomos įvykdžius Projekto veikloms įgyvendinti reikalingus viešuosius pirkimus. </w:t>
      </w:r>
    </w:p>
    <w:p w14:paraId="5A1B870B" w14:textId="77777777" w:rsidR="005A5097" w:rsidRDefault="005A5097" w:rsidP="00A745FD">
      <w:pPr>
        <w:pStyle w:val="Sraopastraipa"/>
        <w:spacing w:line="276" w:lineRule="auto"/>
        <w:ind w:left="0" w:firstLine="709"/>
        <w:jc w:val="both"/>
        <w:rPr>
          <w:rFonts w:ascii="Times New Roman" w:hAnsi="Times New Roman" w:cs="Times New Roman"/>
          <w:sz w:val="24"/>
          <w:szCs w:val="24"/>
        </w:rPr>
      </w:pPr>
    </w:p>
    <w:p w14:paraId="7128746B" w14:textId="77777777" w:rsidR="002C5E47" w:rsidRPr="00AE604D" w:rsidRDefault="00BC1CDE" w:rsidP="007668C2">
      <w:pPr>
        <w:pStyle w:val="Sraopastraipa"/>
        <w:numPr>
          <w:ilvl w:val="0"/>
          <w:numId w:val="1"/>
        </w:numPr>
        <w:spacing w:after="0" w:line="276" w:lineRule="auto"/>
        <w:ind w:left="0" w:firstLine="851"/>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4BA3953E" w14:textId="26999F95" w:rsidR="00600BE0" w:rsidRPr="00600BE0" w:rsidRDefault="00F67FCA" w:rsidP="00600BE0">
      <w:pPr>
        <w:tabs>
          <w:tab w:val="left" w:pos="0"/>
        </w:tabs>
        <w:spacing w:after="0" w:line="276" w:lineRule="auto"/>
        <w:ind w:firstLine="720"/>
        <w:jc w:val="both"/>
        <w:rPr>
          <w:rFonts w:ascii="Times New Roman" w:hAnsi="Times New Roman" w:cs="Times New Roman"/>
          <w:sz w:val="24"/>
          <w:szCs w:val="24"/>
        </w:rPr>
      </w:pPr>
      <w:bookmarkStart w:id="1" w:name="_Hlk145421977"/>
      <w:r>
        <w:rPr>
          <w:rFonts w:ascii="Times New Roman" w:hAnsi="Times New Roman" w:cs="Times New Roman"/>
          <w:sz w:val="24"/>
          <w:szCs w:val="24"/>
        </w:rPr>
        <w:t xml:space="preserve">  </w:t>
      </w:r>
      <w:r w:rsidR="00600BE0" w:rsidRPr="00600BE0">
        <w:rPr>
          <w:rFonts w:ascii="Times New Roman" w:hAnsi="Times New Roman" w:cs="Times New Roman"/>
          <w:sz w:val="24"/>
          <w:szCs w:val="24"/>
        </w:rPr>
        <w:t>Priėmus teikiamą sprendimo projektą, numatomos investicijos į žaliosios infrastruktūros urbanizuotoje aplinkoje atnaujinimą, plėtrą, kurios leis suformuoti kokybiškesnes daugiafunkcines viešąsias žaliąsias erdves, želdynus, sutvarkyti apleistas teritorijas, paverčiant jas žaliosiomis jungtimis, rekreacijos zonomis. Žaliosios infrastruktūros atnaujinimo bei plėtojimo nauda bus ne tik aplinkosauginė – gerinama oro kokybė (taip pat vandens, dirvožemio, reguliuojamas mikroklimatas), bet ir socialinė – geresnė gyventojų fizinė bei psichologinė sveikata, kuriamos sąlygos rekreacijai ir edukacijai bei gamtos pažinimui (taip pat naudos sveikatai, estetinis vietos pojūtis).</w:t>
      </w:r>
    </w:p>
    <w:p w14:paraId="613149CF" w14:textId="77777777" w:rsidR="005A5097" w:rsidRPr="00351D61" w:rsidRDefault="005A5097" w:rsidP="00815BB8">
      <w:pPr>
        <w:tabs>
          <w:tab w:val="left" w:pos="0"/>
        </w:tabs>
        <w:spacing w:after="0" w:line="276" w:lineRule="auto"/>
        <w:ind w:firstLine="720"/>
        <w:jc w:val="both"/>
        <w:rPr>
          <w:rFonts w:ascii="Times New Roman" w:hAnsi="Times New Roman" w:cs="Times New Roman"/>
          <w:sz w:val="24"/>
          <w:szCs w:val="24"/>
        </w:rPr>
      </w:pPr>
    </w:p>
    <w:bookmarkEnd w:id="1"/>
    <w:p w14:paraId="436103E2" w14:textId="62C2F966" w:rsidR="002C5E47" w:rsidRPr="007534BA" w:rsidRDefault="002C5E47" w:rsidP="007534BA">
      <w:pPr>
        <w:pStyle w:val="Sraopastraipa"/>
        <w:numPr>
          <w:ilvl w:val="0"/>
          <w:numId w:val="1"/>
        </w:numPr>
        <w:tabs>
          <w:tab w:val="left" w:pos="0"/>
        </w:tabs>
        <w:spacing w:after="0" w:line="276" w:lineRule="auto"/>
        <w:jc w:val="both"/>
        <w:rPr>
          <w:rFonts w:ascii="Times New Roman" w:hAnsi="Times New Roman" w:cs="Times New Roman"/>
          <w:sz w:val="24"/>
          <w:szCs w:val="24"/>
        </w:rPr>
      </w:pPr>
      <w:r w:rsidRPr="007534BA">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4570429D" w14:textId="77777777" w:rsidR="00063D46" w:rsidRDefault="00063D46" w:rsidP="00A46A07">
      <w:pPr>
        <w:spacing w:after="0" w:line="240" w:lineRule="auto"/>
        <w:jc w:val="both"/>
        <w:rPr>
          <w:rFonts w:ascii="Times New Roman" w:eastAsia="Times New Roman" w:hAnsi="Times New Roman" w:cs="Times New Roman"/>
          <w:sz w:val="24"/>
          <w:szCs w:val="24"/>
        </w:rPr>
      </w:pPr>
    </w:p>
    <w:p w14:paraId="010F27F4" w14:textId="77777777" w:rsidR="0081714E" w:rsidRDefault="0081714E" w:rsidP="00A46A07">
      <w:pPr>
        <w:spacing w:after="0" w:line="240" w:lineRule="auto"/>
        <w:jc w:val="both"/>
        <w:rPr>
          <w:rFonts w:ascii="Times New Roman" w:eastAsia="Times New Roman" w:hAnsi="Times New Roman" w:cs="Times New Roman"/>
          <w:sz w:val="24"/>
          <w:szCs w:val="24"/>
        </w:rPr>
      </w:pPr>
    </w:p>
    <w:p w14:paraId="30B7ED9A" w14:textId="77777777" w:rsidR="0081714E" w:rsidRPr="0091275B" w:rsidRDefault="0081714E" w:rsidP="00A46A07">
      <w:pPr>
        <w:spacing w:after="0" w:line="240" w:lineRule="auto"/>
        <w:jc w:val="both"/>
        <w:rPr>
          <w:rFonts w:ascii="Times New Roman" w:eastAsia="Times New Roman" w:hAnsi="Times New Roman" w:cs="Times New Roman"/>
          <w:sz w:val="24"/>
          <w:szCs w:val="24"/>
        </w:rPr>
      </w:pPr>
    </w:p>
    <w:p w14:paraId="6CD8F54C" w14:textId="4F970A49"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00854B54">
        <w:rPr>
          <w:rFonts w:ascii="Times New Roman" w:eastAsia="Times New Roman" w:hAnsi="Times New Roman" w:cs="Times New Roman"/>
          <w:sz w:val="24"/>
          <w:szCs w:val="24"/>
        </w:rPr>
        <w:tab/>
        <w:t xml:space="preserve">       </w:t>
      </w:r>
      <w:r w:rsidR="00DB07A9"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 xml:space="preserve"> Lina Bareikienė</w:t>
      </w:r>
    </w:p>
    <w:p w14:paraId="2AA8549B" w14:textId="77777777" w:rsidR="0081714E" w:rsidRDefault="0081714E">
      <w:pPr>
        <w:rPr>
          <w:rFonts w:ascii="Times New Roman" w:eastAsia="Times New Roman" w:hAnsi="Times New Roman" w:cs="Times New Roman"/>
          <w:sz w:val="24"/>
          <w:szCs w:val="24"/>
        </w:rPr>
      </w:pPr>
    </w:p>
    <w:p w14:paraId="522566D9" w14:textId="1B230CA2" w:rsidR="000B5A37" w:rsidRPr="0091275B" w:rsidRDefault="00854B54">
      <w:pPr>
        <w:rPr>
          <w:rFonts w:ascii="Times New Roman" w:hAnsi="Times New Roman" w:cs="Times New Roman"/>
          <w:sz w:val="24"/>
          <w:szCs w:val="24"/>
        </w:rPr>
      </w:pPr>
      <w:r>
        <w:rPr>
          <w:rFonts w:ascii="Times New Roman" w:eastAsia="Times New Roman" w:hAnsi="Times New Roman" w:cs="Times New Roman"/>
          <w:sz w:val="24"/>
          <w:szCs w:val="24"/>
        </w:rPr>
        <w:t>Teritorijų planavimo ir architektūros skyriaus vedėjas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Saulius Glinskis</w:t>
      </w:r>
    </w:p>
    <w:sectPr w:rsidR="000B5A37" w:rsidRPr="0091275B" w:rsidSect="000556D0">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F96C5" w14:textId="77777777" w:rsidR="00445964" w:rsidRDefault="00445964" w:rsidP="00F60C62">
      <w:pPr>
        <w:spacing w:after="0" w:line="240" w:lineRule="auto"/>
      </w:pPr>
      <w:r>
        <w:separator/>
      </w:r>
    </w:p>
  </w:endnote>
  <w:endnote w:type="continuationSeparator" w:id="0">
    <w:p w14:paraId="59D63D62" w14:textId="77777777" w:rsidR="00445964" w:rsidRDefault="00445964"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708C4" w14:textId="77777777" w:rsidR="00445964" w:rsidRDefault="00445964" w:rsidP="00F60C62">
      <w:pPr>
        <w:spacing w:after="0" w:line="240" w:lineRule="auto"/>
      </w:pPr>
      <w:r>
        <w:separator/>
      </w:r>
    </w:p>
  </w:footnote>
  <w:footnote w:type="continuationSeparator" w:id="0">
    <w:p w14:paraId="6DA8A02D" w14:textId="77777777" w:rsidR="00445964" w:rsidRDefault="00445964" w:rsidP="00F60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390025"/>
    <w:multiLevelType w:val="hybridMultilevel"/>
    <w:tmpl w:val="79820A9A"/>
    <w:lvl w:ilvl="0" w:tplc="0B7C1206">
      <w:numFmt w:val="bullet"/>
      <w:lvlText w:val="-"/>
      <w:lvlJc w:val="left"/>
      <w:pPr>
        <w:ind w:left="818" w:hanging="392"/>
      </w:pPr>
      <w:rPr>
        <w:rFonts w:ascii="Calibri" w:eastAsia="Calibri" w:hAnsi="Calibri" w:cs="Calibri" w:hint="default"/>
        <w:spacing w:val="0"/>
        <w:w w:val="100"/>
        <w:lang w:val="lt-LT" w:eastAsia="en-US" w:bidi="ar-SA"/>
      </w:rPr>
    </w:lvl>
    <w:lvl w:ilvl="1" w:tplc="E6C60044">
      <w:numFmt w:val="bullet"/>
      <w:lvlText w:val="•"/>
      <w:lvlJc w:val="left"/>
      <w:pPr>
        <w:ind w:left="1325" w:hanging="392"/>
      </w:pPr>
      <w:rPr>
        <w:rFonts w:hint="default"/>
        <w:lang w:val="lt-LT" w:eastAsia="en-US" w:bidi="ar-SA"/>
      </w:rPr>
    </w:lvl>
    <w:lvl w:ilvl="2" w:tplc="7C0A2FD6">
      <w:numFmt w:val="bullet"/>
      <w:lvlText w:val="•"/>
      <w:lvlJc w:val="left"/>
      <w:pPr>
        <w:ind w:left="1830" w:hanging="392"/>
      </w:pPr>
      <w:rPr>
        <w:rFonts w:hint="default"/>
        <w:lang w:val="lt-LT" w:eastAsia="en-US" w:bidi="ar-SA"/>
      </w:rPr>
    </w:lvl>
    <w:lvl w:ilvl="3" w:tplc="780E1BBC">
      <w:numFmt w:val="bullet"/>
      <w:lvlText w:val="•"/>
      <w:lvlJc w:val="left"/>
      <w:pPr>
        <w:ind w:left="2335" w:hanging="392"/>
      </w:pPr>
      <w:rPr>
        <w:rFonts w:hint="default"/>
        <w:lang w:val="lt-LT" w:eastAsia="en-US" w:bidi="ar-SA"/>
      </w:rPr>
    </w:lvl>
    <w:lvl w:ilvl="4" w:tplc="3F88D0D6">
      <w:numFmt w:val="bullet"/>
      <w:lvlText w:val="•"/>
      <w:lvlJc w:val="left"/>
      <w:pPr>
        <w:ind w:left="2841" w:hanging="392"/>
      </w:pPr>
      <w:rPr>
        <w:rFonts w:hint="default"/>
        <w:lang w:val="lt-LT" w:eastAsia="en-US" w:bidi="ar-SA"/>
      </w:rPr>
    </w:lvl>
    <w:lvl w:ilvl="5" w:tplc="3F0C18B4">
      <w:numFmt w:val="bullet"/>
      <w:lvlText w:val="•"/>
      <w:lvlJc w:val="left"/>
      <w:pPr>
        <w:ind w:left="3346" w:hanging="392"/>
      </w:pPr>
      <w:rPr>
        <w:rFonts w:hint="default"/>
        <w:lang w:val="lt-LT" w:eastAsia="en-US" w:bidi="ar-SA"/>
      </w:rPr>
    </w:lvl>
    <w:lvl w:ilvl="6" w:tplc="25C8DBD8">
      <w:numFmt w:val="bullet"/>
      <w:lvlText w:val="•"/>
      <w:lvlJc w:val="left"/>
      <w:pPr>
        <w:ind w:left="3851" w:hanging="392"/>
      </w:pPr>
      <w:rPr>
        <w:rFonts w:hint="default"/>
        <w:lang w:val="lt-LT" w:eastAsia="en-US" w:bidi="ar-SA"/>
      </w:rPr>
    </w:lvl>
    <w:lvl w:ilvl="7" w:tplc="8F02AAD6">
      <w:numFmt w:val="bullet"/>
      <w:lvlText w:val="•"/>
      <w:lvlJc w:val="left"/>
      <w:pPr>
        <w:ind w:left="4357" w:hanging="392"/>
      </w:pPr>
      <w:rPr>
        <w:rFonts w:hint="default"/>
        <w:lang w:val="lt-LT" w:eastAsia="en-US" w:bidi="ar-SA"/>
      </w:rPr>
    </w:lvl>
    <w:lvl w:ilvl="8" w:tplc="45EAAF0C">
      <w:numFmt w:val="bullet"/>
      <w:lvlText w:val="•"/>
      <w:lvlJc w:val="left"/>
      <w:pPr>
        <w:ind w:left="4862" w:hanging="392"/>
      </w:pPr>
      <w:rPr>
        <w:rFonts w:hint="default"/>
        <w:lang w:val="lt-LT" w:eastAsia="en-US" w:bidi="ar-SA"/>
      </w:r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B11D48"/>
    <w:multiLevelType w:val="multilevel"/>
    <w:tmpl w:val="0427001F"/>
    <w:lvl w:ilvl="0">
      <w:start w:val="1"/>
      <w:numFmt w:val="decimal"/>
      <w:lvlText w:val="%1."/>
      <w:lvlJc w:val="left"/>
      <w:pPr>
        <w:ind w:left="1211"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3826770">
    <w:abstractNumId w:val="2"/>
  </w:num>
  <w:num w:numId="2" w16cid:durableId="1147478105">
    <w:abstractNumId w:val="0"/>
  </w:num>
  <w:num w:numId="3" w16cid:durableId="1687177061">
    <w:abstractNumId w:val="3"/>
  </w:num>
  <w:num w:numId="4" w16cid:durableId="1898936938">
    <w:abstractNumId w:val="4"/>
  </w:num>
  <w:num w:numId="5" w16cid:durableId="2065985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10748"/>
    <w:rsid w:val="00027314"/>
    <w:rsid w:val="00030B0D"/>
    <w:rsid w:val="00030F7F"/>
    <w:rsid w:val="00031F0C"/>
    <w:rsid w:val="000556D0"/>
    <w:rsid w:val="000614AE"/>
    <w:rsid w:val="00063D46"/>
    <w:rsid w:val="000801C5"/>
    <w:rsid w:val="00081827"/>
    <w:rsid w:val="000854FE"/>
    <w:rsid w:val="000B5A37"/>
    <w:rsid w:val="000B74CD"/>
    <w:rsid w:val="000C49FF"/>
    <w:rsid w:val="000D1FD4"/>
    <w:rsid w:val="000E2654"/>
    <w:rsid w:val="000E47A4"/>
    <w:rsid w:val="000E638F"/>
    <w:rsid w:val="00156373"/>
    <w:rsid w:val="00160C9D"/>
    <w:rsid w:val="00163F66"/>
    <w:rsid w:val="00180D33"/>
    <w:rsid w:val="00193816"/>
    <w:rsid w:val="001A6017"/>
    <w:rsid w:val="001E0DA6"/>
    <w:rsid w:val="001E6E1F"/>
    <w:rsid w:val="001F68E7"/>
    <w:rsid w:val="002171D5"/>
    <w:rsid w:val="00231A78"/>
    <w:rsid w:val="0024129B"/>
    <w:rsid w:val="0024753A"/>
    <w:rsid w:val="00247542"/>
    <w:rsid w:val="00255F71"/>
    <w:rsid w:val="002576B4"/>
    <w:rsid w:val="00260CA1"/>
    <w:rsid w:val="0026280B"/>
    <w:rsid w:val="00265EE6"/>
    <w:rsid w:val="002827DF"/>
    <w:rsid w:val="00282FAC"/>
    <w:rsid w:val="002929BB"/>
    <w:rsid w:val="002A1592"/>
    <w:rsid w:val="002A6330"/>
    <w:rsid w:val="002B2864"/>
    <w:rsid w:val="002C2B20"/>
    <w:rsid w:val="002C5E47"/>
    <w:rsid w:val="00301655"/>
    <w:rsid w:val="00303D84"/>
    <w:rsid w:val="00321A61"/>
    <w:rsid w:val="00346E19"/>
    <w:rsid w:val="00351D61"/>
    <w:rsid w:val="0035254E"/>
    <w:rsid w:val="003632BC"/>
    <w:rsid w:val="00363E79"/>
    <w:rsid w:val="003719A7"/>
    <w:rsid w:val="00381E62"/>
    <w:rsid w:val="0038635A"/>
    <w:rsid w:val="0039394A"/>
    <w:rsid w:val="00395293"/>
    <w:rsid w:val="003977DD"/>
    <w:rsid w:val="003A0A88"/>
    <w:rsid w:val="003A28E5"/>
    <w:rsid w:val="003A5B4C"/>
    <w:rsid w:val="003B7AD8"/>
    <w:rsid w:val="003C3DDF"/>
    <w:rsid w:val="003C655C"/>
    <w:rsid w:val="003D7707"/>
    <w:rsid w:val="003E0AFE"/>
    <w:rsid w:val="003E5EFB"/>
    <w:rsid w:val="003F7408"/>
    <w:rsid w:val="0041568D"/>
    <w:rsid w:val="00421C22"/>
    <w:rsid w:val="00422C77"/>
    <w:rsid w:val="00427C62"/>
    <w:rsid w:val="00445964"/>
    <w:rsid w:val="004530AE"/>
    <w:rsid w:val="00457EE8"/>
    <w:rsid w:val="00465160"/>
    <w:rsid w:val="0047371D"/>
    <w:rsid w:val="00485B91"/>
    <w:rsid w:val="004932EB"/>
    <w:rsid w:val="00493E86"/>
    <w:rsid w:val="004A717B"/>
    <w:rsid w:val="004D2E7A"/>
    <w:rsid w:val="004F38AE"/>
    <w:rsid w:val="004F65E8"/>
    <w:rsid w:val="005002D8"/>
    <w:rsid w:val="0050585A"/>
    <w:rsid w:val="00536F2B"/>
    <w:rsid w:val="0053760C"/>
    <w:rsid w:val="00541B00"/>
    <w:rsid w:val="005436B3"/>
    <w:rsid w:val="00565308"/>
    <w:rsid w:val="00590044"/>
    <w:rsid w:val="005A0A35"/>
    <w:rsid w:val="005A4BAC"/>
    <w:rsid w:val="005A5097"/>
    <w:rsid w:val="005D215A"/>
    <w:rsid w:val="005D578F"/>
    <w:rsid w:val="005D6AA5"/>
    <w:rsid w:val="005E29E0"/>
    <w:rsid w:val="005E6C5D"/>
    <w:rsid w:val="0060069F"/>
    <w:rsid w:val="00600BE0"/>
    <w:rsid w:val="00611E65"/>
    <w:rsid w:val="006138BA"/>
    <w:rsid w:val="00617185"/>
    <w:rsid w:val="00627186"/>
    <w:rsid w:val="0066565B"/>
    <w:rsid w:val="00665A23"/>
    <w:rsid w:val="006749BC"/>
    <w:rsid w:val="00674E07"/>
    <w:rsid w:val="00676FA7"/>
    <w:rsid w:val="006B327E"/>
    <w:rsid w:val="006C5075"/>
    <w:rsid w:val="006D139F"/>
    <w:rsid w:val="006D3D52"/>
    <w:rsid w:val="006D4B1C"/>
    <w:rsid w:val="006E204D"/>
    <w:rsid w:val="006E2154"/>
    <w:rsid w:val="006E6C51"/>
    <w:rsid w:val="006F1998"/>
    <w:rsid w:val="00712223"/>
    <w:rsid w:val="00715105"/>
    <w:rsid w:val="00722E1A"/>
    <w:rsid w:val="00725FF8"/>
    <w:rsid w:val="00727248"/>
    <w:rsid w:val="00731BCA"/>
    <w:rsid w:val="007534BA"/>
    <w:rsid w:val="007544C5"/>
    <w:rsid w:val="007668C2"/>
    <w:rsid w:val="00770DDD"/>
    <w:rsid w:val="00774D6F"/>
    <w:rsid w:val="007855E9"/>
    <w:rsid w:val="007A46F5"/>
    <w:rsid w:val="007B1E51"/>
    <w:rsid w:val="007B3912"/>
    <w:rsid w:val="007D63C5"/>
    <w:rsid w:val="007D76F8"/>
    <w:rsid w:val="007E6208"/>
    <w:rsid w:val="007F6755"/>
    <w:rsid w:val="00802976"/>
    <w:rsid w:val="0081394F"/>
    <w:rsid w:val="00815BB8"/>
    <w:rsid w:val="0081714E"/>
    <w:rsid w:val="00854B54"/>
    <w:rsid w:val="008552B9"/>
    <w:rsid w:val="00881BAD"/>
    <w:rsid w:val="00885A08"/>
    <w:rsid w:val="0088707B"/>
    <w:rsid w:val="00890ACA"/>
    <w:rsid w:val="008920F4"/>
    <w:rsid w:val="008959D1"/>
    <w:rsid w:val="008A0BE2"/>
    <w:rsid w:val="008A6441"/>
    <w:rsid w:val="008B5575"/>
    <w:rsid w:val="008C29A6"/>
    <w:rsid w:val="008D54DC"/>
    <w:rsid w:val="008D7900"/>
    <w:rsid w:val="0090002D"/>
    <w:rsid w:val="009101C0"/>
    <w:rsid w:val="0091275B"/>
    <w:rsid w:val="00913448"/>
    <w:rsid w:val="009241BE"/>
    <w:rsid w:val="00926E24"/>
    <w:rsid w:val="0093057F"/>
    <w:rsid w:val="00946800"/>
    <w:rsid w:val="00947511"/>
    <w:rsid w:val="00953D0C"/>
    <w:rsid w:val="009550C0"/>
    <w:rsid w:val="009848C4"/>
    <w:rsid w:val="00985F79"/>
    <w:rsid w:val="0099369B"/>
    <w:rsid w:val="00996905"/>
    <w:rsid w:val="009B5E5B"/>
    <w:rsid w:val="009C4D05"/>
    <w:rsid w:val="009D214F"/>
    <w:rsid w:val="00A04E7E"/>
    <w:rsid w:val="00A06CA6"/>
    <w:rsid w:val="00A1377D"/>
    <w:rsid w:val="00A203AD"/>
    <w:rsid w:val="00A206F9"/>
    <w:rsid w:val="00A42BA6"/>
    <w:rsid w:val="00A46A07"/>
    <w:rsid w:val="00A5466E"/>
    <w:rsid w:val="00A745FD"/>
    <w:rsid w:val="00A8607D"/>
    <w:rsid w:val="00A86990"/>
    <w:rsid w:val="00A90204"/>
    <w:rsid w:val="00A93A66"/>
    <w:rsid w:val="00AA793D"/>
    <w:rsid w:val="00AB17F9"/>
    <w:rsid w:val="00AC085E"/>
    <w:rsid w:val="00AC6664"/>
    <w:rsid w:val="00AE604D"/>
    <w:rsid w:val="00AE7F32"/>
    <w:rsid w:val="00AF1110"/>
    <w:rsid w:val="00AF7964"/>
    <w:rsid w:val="00B026E0"/>
    <w:rsid w:val="00B027FB"/>
    <w:rsid w:val="00B02929"/>
    <w:rsid w:val="00B034A8"/>
    <w:rsid w:val="00B16811"/>
    <w:rsid w:val="00B21EE9"/>
    <w:rsid w:val="00B24A92"/>
    <w:rsid w:val="00B3065A"/>
    <w:rsid w:val="00B35A67"/>
    <w:rsid w:val="00B532FA"/>
    <w:rsid w:val="00B5564E"/>
    <w:rsid w:val="00B567F2"/>
    <w:rsid w:val="00B7176A"/>
    <w:rsid w:val="00B82793"/>
    <w:rsid w:val="00B83EE2"/>
    <w:rsid w:val="00B841D5"/>
    <w:rsid w:val="00B86B8E"/>
    <w:rsid w:val="00B965B9"/>
    <w:rsid w:val="00BA76C6"/>
    <w:rsid w:val="00BB707B"/>
    <w:rsid w:val="00BC1CDE"/>
    <w:rsid w:val="00BC344E"/>
    <w:rsid w:val="00BC7C6D"/>
    <w:rsid w:val="00BD0338"/>
    <w:rsid w:val="00BD0F38"/>
    <w:rsid w:val="00BD538A"/>
    <w:rsid w:val="00BD6B26"/>
    <w:rsid w:val="00BE20E0"/>
    <w:rsid w:val="00BF6B98"/>
    <w:rsid w:val="00C02E4D"/>
    <w:rsid w:val="00C24F2A"/>
    <w:rsid w:val="00C50D50"/>
    <w:rsid w:val="00C739EF"/>
    <w:rsid w:val="00C87338"/>
    <w:rsid w:val="00C9497B"/>
    <w:rsid w:val="00CA3522"/>
    <w:rsid w:val="00CA6B0D"/>
    <w:rsid w:val="00CB0349"/>
    <w:rsid w:val="00CD7583"/>
    <w:rsid w:val="00CE40DC"/>
    <w:rsid w:val="00CF3B39"/>
    <w:rsid w:val="00D0622D"/>
    <w:rsid w:val="00D135E6"/>
    <w:rsid w:val="00D368B7"/>
    <w:rsid w:val="00D40891"/>
    <w:rsid w:val="00D409A2"/>
    <w:rsid w:val="00D64F14"/>
    <w:rsid w:val="00D7003F"/>
    <w:rsid w:val="00D716F5"/>
    <w:rsid w:val="00D74C1D"/>
    <w:rsid w:val="00D81C2E"/>
    <w:rsid w:val="00D83653"/>
    <w:rsid w:val="00D84DC8"/>
    <w:rsid w:val="00D85B03"/>
    <w:rsid w:val="00DB07A9"/>
    <w:rsid w:val="00DC71EF"/>
    <w:rsid w:val="00DF5D7C"/>
    <w:rsid w:val="00E21026"/>
    <w:rsid w:val="00E21712"/>
    <w:rsid w:val="00E308BD"/>
    <w:rsid w:val="00E32980"/>
    <w:rsid w:val="00E416E9"/>
    <w:rsid w:val="00E41D1F"/>
    <w:rsid w:val="00E4472E"/>
    <w:rsid w:val="00E501A2"/>
    <w:rsid w:val="00E5546A"/>
    <w:rsid w:val="00E61726"/>
    <w:rsid w:val="00E8792B"/>
    <w:rsid w:val="00E94F0C"/>
    <w:rsid w:val="00EA5640"/>
    <w:rsid w:val="00EB4653"/>
    <w:rsid w:val="00EC3B3B"/>
    <w:rsid w:val="00ED15B4"/>
    <w:rsid w:val="00ED7B2E"/>
    <w:rsid w:val="00EF509C"/>
    <w:rsid w:val="00F0464A"/>
    <w:rsid w:val="00F1253D"/>
    <w:rsid w:val="00F2646C"/>
    <w:rsid w:val="00F60C62"/>
    <w:rsid w:val="00F61CAC"/>
    <w:rsid w:val="00F62A9A"/>
    <w:rsid w:val="00F67FCA"/>
    <w:rsid w:val="00F92C64"/>
    <w:rsid w:val="00F97370"/>
    <w:rsid w:val="00FA12B6"/>
    <w:rsid w:val="00FB0277"/>
    <w:rsid w:val="00FC377E"/>
    <w:rsid w:val="00FC5BC8"/>
    <w:rsid w:val="00FE2449"/>
    <w:rsid w:val="00FE56E9"/>
    <w:rsid w:val="00FE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paragraph" w:styleId="Antrat4">
    <w:name w:val="heading 4"/>
    <w:basedOn w:val="prastasis"/>
    <w:next w:val="prastasis"/>
    <w:link w:val="Antrat4Diagrama"/>
    <w:uiPriority w:val="9"/>
    <w:semiHidden/>
    <w:unhideWhenUsed/>
    <w:qFormat/>
    <w:rsid w:val="00282F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customStyle="1" w:styleId="Antrat4Diagrama">
    <w:name w:val="Antraštė 4 Diagrama"/>
    <w:basedOn w:val="Numatytasispastraiposriftas"/>
    <w:link w:val="Antrat4"/>
    <w:uiPriority w:val="9"/>
    <w:semiHidden/>
    <w:rsid w:val="00282FAC"/>
    <w:rPr>
      <w:rFonts w:asciiTheme="majorHAnsi" w:eastAsiaTheme="majorEastAsia" w:hAnsiTheme="majorHAnsi" w:cstheme="majorBidi"/>
      <w:i/>
      <w:iCs/>
      <w:color w:val="2F5496" w:themeColor="accent1" w:themeShade="BF"/>
      <w:kern w:val="0"/>
      <w:sz w:val="22"/>
      <w:lang w:eastAsia="lt-LT"/>
      <w14:ligatures w14:val="none"/>
    </w:rPr>
  </w:style>
  <w:style w:type="paragraph" w:customStyle="1" w:styleId="TableParagraph">
    <w:name w:val="Table Paragraph"/>
    <w:basedOn w:val="prastasis"/>
    <w:uiPriority w:val="1"/>
    <w:qFormat/>
    <w:rsid w:val="00D85B03"/>
    <w:pPr>
      <w:widowControl w:val="0"/>
      <w:autoSpaceDE w:val="0"/>
      <w:autoSpaceDN w:val="0"/>
      <w:spacing w:after="0" w:line="240" w:lineRule="auto"/>
    </w:pPr>
    <w:rPr>
      <w:rFonts w:ascii="Calibri" w:eastAsia="Calibri" w:hAnsi="Calibri" w:cs="Calibri"/>
      <w:lang w:eastAsia="en-US"/>
    </w:rPr>
  </w:style>
  <w:style w:type="paragraph" w:styleId="Pagrindinistekstas">
    <w:name w:val="Body Text"/>
    <w:basedOn w:val="prastasis"/>
    <w:link w:val="PagrindinistekstasDiagrama"/>
    <w:uiPriority w:val="1"/>
    <w:qFormat/>
    <w:rsid w:val="002A1592"/>
    <w:pPr>
      <w:widowControl w:val="0"/>
      <w:autoSpaceDE w:val="0"/>
      <w:autoSpaceDN w:val="0"/>
      <w:spacing w:after="0" w:line="240" w:lineRule="auto"/>
      <w:ind w:left="566"/>
    </w:pPr>
    <w:rPr>
      <w:rFonts w:ascii="Calibri" w:eastAsia="Calibri" w:hAnsi="Calibri" w:cs="Calibri"/>
      <w:lang w:eastAsia="en-US"/>
    </w:rPr>
  </w:style>
  <w:style w:type="character" w:customStyle="1" w:styleId="PagrindinistekstasDiagrama">
    <w:name w:val="Pagrindinis tekstas Diagrama"/>
    <w:basedOn w:val="Numatytasispastraiposriftas"/>
    <w:link w:val="Pagrindinistekstas"/>
    <w:uiPriority w:val="1"/>
    <w:rsid w:val="002A1592"/>
    <w:rPr>
      <w:rFonts w:ascii="Calibri" w:eastAsia="Calibri" w:hAnsi="Calibri" w:cs="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72495">
      <w:bodyDiv w:val="1"/>
      <w:marLeft w:val="0"/>
      <w:marRight w:val="0"/>
      <w:marTop w:val="0"/>
      <w:marBottom w:val="0"/>
      <w:divBdr>
        <w:top w:val="none" w:sz="0" w:space="0" w:color="auto"/>
        <w:left w:val="none" w:sz="0" w:space="0" w:color="auto"/>
        <w:bottom w:val="none" w:sz="0" w:space="0" w:color="auto"/>
        <w:right w:val="none" w:sz="0" w:space="0" w:color="auto"/>
      </w:divBdr>
    </w:div>
    <w:div w:id="999045143">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3E18-2780-4D94-8D06-C4AE79B0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3550</Words>
  <Characters>2024</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2023-09-12T12:41:00Z</cp:lastPrinted>
  <dcterms:created xsi:type="dcterms:W3CDTF">2025-09-09T06:43:00Z</dcterms:created>
  <dcterms:modified xsi:type="dcterms:W3CDTF">2025-09-09T06:43:00Z</dcterms:modified>
</cp:coreProperties>
</file>