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5388" w14:textId="77777777" w:rsidR="00A60FC5" w:rsidRDefault="00A60FC5" w:rsidP="00A60FC5">
      <w:pPr>
        <w:jc w:val="center"/>
        <w:rPr>
          <w:b/>
        </w:rPr>
      </w:pPr>
      <w:r w:rsidRPr="00EB137F">
        <w:rPr>
          <w:b/>
        </w:rPr>
        <w:t>AIŠKINAMASIS RAŠTAS</w:t>
      </w:r>
    </w:p>
    <w:p w14:paraId="6E5652CF" w14:textId="77777777" w:rsidR="00A60FC5" w:rsidRDefault="00A60FC5" w:rsidP="00A60FC5">
      <w:pPr>
        <w:jc w:val="center"/>
        <w:rPr>
          <w:b/>
        </w:rPr>
      </w:pPr>
    </w:p>
    <w:p w14:paraId="7ABFBF71" w14:textId="77777777" w:rsidR="0068451E" w:rsidRPr="0068451E" w:rsidRDefault="0068451E" w:rsidP="0068451E">
      <w:pPr>
        <w:jc w:val="center"/>
        <w:rPr>
          <w:b/>
          <w:szCs w:val="24"/>
        </w:rPr>
      </w:pPr>
      <w:r w:rsidRPr="0068451E">
        <w:rPr>
          <w:b/>
          <w:szCs w:val="24"/>
        </w:rPr>
        <w:t>DĖL SAVIVALDYBĖS TARYBOS 2022 M. RUGPJŪČIO 31 D. SPRENDIMO NR. 1-281 „DĖL</w:t>
      </w:r>
    </w:p>
    <w:p w14:paraId="29203EB3" w14:textId="77777777" w:rsidR="0068451E" w:rsidRPr="0068451E" w:rsidRDefault="0068451E" w:rsidP="0068451E">
      <w:pPr>
        <w:jc w:val="center"/>
        <w:rPr>
          <w:b/>
          <w:szCs w:val="24"/>
        </w:rPr>
      </w:pPr>
      <w:r w:rsidRPr="0068451E">
        <w:rPr>
          <w:b/>
          <w:szCs w:val="24"/>
        </w:rPr>
        <w:t>PANEVĖŽIO MIESTO SAVIVALDYBĖS IKIMOKYKLINIO, BENDROJO UGDYMO IR</w:t>
      </w:r>
    </w:p>
    <w:p w14:paraId="55121B30" w14:textId="77777777" w:rsidR="0068451E" w:rsidRPr="0068451E" w:rsidRDefault="0068451E" w:rsidP="0068451E">
      <w:pPr>
        <w:jc w:val="center"/>
        <w:rPr>
          <w:b/>
          <w:szCs w:val="24"/>
        </w:rPr>
      </w:pPr>
      <w:r w:rsidRPr="0068451E">
        <w:rPr>
          <w:b/>
          <w:szCs w:val="24"/>
        </w:rPr>
        <w:t>NEFORMALIOJO ŠVIETIMO MOKYKLŲ, ŠVIETIMO PAGALBOS ĮSTAIGŲ DARBO</w:t>
      </w:r>
    </w:p>
    <w:p w14:paraId="4122D510" w14:textId="3B63ADBB" w:rsidR="00A60FC5" w:rsidRDefault="0068451E" w:rsidP="0068451E">
      <w:pPr>
        <w:jc w:val="center"/>
        <w:rPr>
          <w:rStyle w:val="Style3"/>
        </w:rPr>
      </w:pPr>
      <w:r w:rsidRPr="0068451E">
        <w:rPr>
          <w:b/>
          <w:szCs w:val="24"/>
        </w:rPr>
        <w:t>LAIKO SUDERINIMO“ PRIPAŽINIMO NETEKUSIU GALIOS</w:t>
      </w:r>
    </w:p>
    <w:p w14:paraId="70549A9E" w14:textId="3C9AA5C4" w:rsidR="00A60FC5" w:rsidRDefault="00A60FC5" w:rsidP="00A60FC5">
      <w:pPr>
        <w:jc w:val="center"/>
      </w:pPr>
      <w:r>
        <w:t>202</w:t>
      </w:r>
      <w:r w:rsidR="0099125E">
        <w:t>5</w:t>
      </w:r>
      <w:r>
        <w:t xml:space="preserve"> m. </w:t>
      </w:r>
      <w:r w:rsidR="00A92EC7">
        <w:t>rugsėjo 9</w:t>
      </w:r>
      <w:r>
        <w:t xml:space="preserve"> d.</w:t>
      </w:r>
    </w:p>
    <w:p w14:paraId="78BC92C9" w14:textId="77777777" w:rsidR="00A60FC5" w:rsidRDefault="00A60FC5" w:rsidP="00A60FC5">
      <w:pPr>
        <w:jc w:val="center"/>
      </w:pPr>
    </w:p>
    <w:p w14:paraId="75581EBB" w14:textId="77777777" w:rsidR="00A60FC5" w:rsidRDefault="00A60FC5" w:rsidP="009D25E9">
      <w:pPr>
        <w:pStyle w:val="Sraopastraipa"/>
        <w:numPr>
          <w:ilvl w:val="0"/>
          <w:numId w:val="1"/>
        </w:numPr>
        <w:tabs>
          <w:tab w:val="left" w:pos="993"/>
        </w:tabs>
        <w:ind w:left="0" w:firstLine="709"/>
        <w:jc w:val="both"/>
        <w:rPr>
          <w:b/>
        </w:rPr>
      </w:pPr>
      <w:r>
        <w:rPr>
          <w:b/>
        </w:rPr>
        <w:t>Sprendimo projekto tikslas ir uždaviniai</w:t>
      </w:r>
    </w:p>
    <w:p w14:paraId="3EE51AF3" w14:textId="26F15015" w:rsidR="001D45B5" w:rsidRPr="001D45B5" w:rsidRDefault="00A60FC5" w:rsidP="001D45B5">
      <w:pPr>
        <w:pStyle w:val="Sraopastraipa"/>
        <w:ind w:left="0" w:firstLine="720"/>
        <w:jc w:val="both"/>
        <w:rPr>
          <w:sz w:val="22"/>
        </w:rPr>
      </w:pPr>
      <w:r w:rsidRPr="00C152C2">
        <w:rPr>
          <w:sz w:val="22"/>
        </w:rPr>
        <w:t>Tarybos sprendimo projekto tikslas –</w:t>
      </w:r>
      <w:r w:rsidR="001D45B5">
        <w:rPr>
          <w:sz w:val="22"/>
        </w:rPr>
        <w:t xml:space="preserve"> </w:t>
      </w:r>
      <w:r w:rsidR="001D45B5" w:rsidRPr="001D45B5">
        <w:rPr>
          <w:sz w:val="22"/>
        </w:rPr>
        <w:t xml:space="preserve">sudaryti teisines prielaidas užtikrinant </w:t>
      </w:r>
      <w:r w:rsidR="001D45B5">
        <w:rPr>
          <w:sz w:val="22"/>
        </w:rPr>
        <w:t>D</w:t>
      </w:r>
      <w:r w:rsidR="001D45B5" w:rsidRPr="001D45B5">
        <w:rPr>
          <w:sz w:val="22"/>
        </w:rPr>
        <w:t>arbo laiko režimo valstybės ir savivaldybių įmonėse, įstaigose ir organizacijose nustatymo apraš</w:t>
      </w:r>
      <w:r w:rsidR="001D45B5">
        <w:rPr>
          <w:sz w:val="22"/>
        </w:rPr>
        <w:t>o</w:t>
      </w:r>
      <w:r w:rsidR="001D45B5">
        <w:rPr>
          <w:b/>
          <w:bCs/>
          <w:sz w:val="22"/>
        </w:rPr>
        <w:t xml:space="preserve"> </w:t>
      </w:r>
      <w:r w:rsidR="001D45B5" w:rsidRPr="001D45B5">
        <w:rPr>
          <w:sz w:val="22"/>
        </w:rPr>
        <w:t xml:space="preserve">5 </w:t>
      </w:r>
      <w:r w:rsidR="001D45B5">
        <w:rPr>
          <w:sz w:val="22"/>
        </w:rPr>
        <w:t>punkto</w:t>
      </w:r>
      <w:r w:rsidR="001D45B5" w:rsidRPr="001D45B5">
        <w:rPr>
          <w:sz w:val="22"/>
        </w:rPr>
        <w:t xml:space="preserve"> įgyvendinimą.</w:t>
      </w:r>
    </w:p>
    <w:p w14:paraId="7647B12B" w14:textId="24CA37DC" w:rsidR="001D45B5" w:rsidRPr="001D45B5" w:rsidRDefault="001D45B5" w:rsidP="001D45B5">
      <w:pPr>
        <w:pStyle w:val="Sraopastraipa"/>
        <w:ind w:left="0" w:firstLine="709"/>
        <w:jc w:val="both"/>
        <w:rPr>
          <w:sz w:val="22"/>
        </w:rPr>
      </w:pPr>
      <w:r w:rsidRPr="001D45B5">
        <w:rPr>
          <w:sz w:val="22"/>
        </w:rPr>
        <w:t>Uždavinys – pripažinti netekusiais galios Panevėžio miesto Savivaldybės tarybos 20</w:t>
      </w:r>
      <w:r>
        <w:rPr>
          <w:sz w:val="22"/>
        </w:rPr>
        <w:t>22</w:t>
      </w:r>
      <w:r w:rsidRPr="001D45B5">
        <w:rPr>
          <w:sz w:val="22"/>
        </w:rPr>
        <w:t xml:space="preserve"> m. </w:t>
      </w:r>
      <w:r>
        <w:rPr>
          <w:sz w:val="22"/>
        </w:rPr>
        <w:t>rugpjūčio</w:t>
      </w:r>
      <w:r w:rsidRPr="001D45B5">
        <w:rPr>
          <w:sz w:val="22"/>
        </w:rPr>
        <w:t xml:space="preserve"> </w:t>
      </w:r>
      <w:r>
        <w:rPr>
          <w:sz w:val="22"/>
        </w:rPr>
        <w:t>3</w:t>
      </w:r>
      <w:r w:rsidRPr="001D45B5">
        <w:rPr>
          <w:sz w:val="22"/>
        </w:rPr>
        <w:t>1 d. sprendimą Nr. 1–</w:t>
      </w:r>
      <w:r>
        <w:rPr>
          <w:sz w:val="22"/>
        </w:rPr>
        <w:t>281</w:t>
      </w:r>
      <w:r w:rsidRPr="001D45B5">
        <w:rPr>
          <w:sz w:val="22"/>
        </w:rPr>
        <w:t xml:space="preserve"> „Dėl Panevėžio miesto savivaldybės </w:t>
      </w:r>
      <w:r>
        <w:rPr>
          <w:sz w:val="22"/>
        </w:rPr>
        <w:t>ikimokyklinio, bendrojo ugdymo ir neformaliojo švietimo mokyklų, švietimo pagalbos įstaigų darbo laiko suderinimo“</w:t>
      </w:r>
      <w:r w:rsidRPr="001D45B5">
        <w:rPr>
          <w:sz w:val="22"/>
        </w:rPr>
        <w:t xml:space="preserve">. </w:t>
      </w:r>
    </w:p>
    <w:p w14:paraId="47A2FF16" w14:textId="26AB9501" w:rsidR="00A60FC5" w:rsidRDefault="004D6616" w:rsidP="004D6616">
      <w:pPr>
        <w:tabs>
          <w:tab w:val="left" w:pos="993"/>
        </w:tabs>
        <w:ind w:firstLine="709"/>
        <w:jc w:val="both"/>
        <w:rPr>
          <w:b/>
        </w:rPr>
      </w:pPr>
      <w:r w:rsidRPr="004D6616">
        <w:rPr>
          <w:b/>
          <w:bCs/>
          <w:sz w:val="22"/>
        </w:rPr>
        <w:t>2.</w:t>
      </w:r>
      <w:r>
        <w:rPr>
          <w:sz w:val="22"/>
        </w:rPr>
        <w:t xml:space="preserve"> </w:t>
      </w:r>
      <w:r w:rsidR="00A60FC5">
        <w:rPr>
          <w:b/>
        </w:rPr>
        <w:t>Siūlomos teisinio reguliavimo nuostatos, laukiami rezultatai:</w:t>
      </w:r>
    </w:p>
    <w:p w14:paraId="10BBD7FB" w14:textId="77777777" w:rsidR="00447D8D" w:rsidRDefault="00CC0175" w:rsidP="00164174">
      <w:pPr>
        <w:pStyle w:val="Sraopastraipa"/>
        <w:ind w:left="0" w:firstLine="720"/>
        <w:jc w:val="both"/>
        <w:rPr>
          <w:sz w:val="22"/>
        </w:rPr>
      </w:pPr>
      <w:r>
        <w:rPr>
          <w:sz w:val="22"/>
        </w:rPr>
        <w:t>D</w:t>
      </w:r>
      <w:r w:rsidRPr="001D45B5">
        <w:rPr>
          <w:sz w:val="22"/>
        </w:rPr>
        <w:t>arbo laiko režimo valstybės ir savivaldybių įmonėse, įstaigose ir organizacijose nustatymo apraš</w:t>
      </w:r>
      <w:r>
        <w:rPr>
          <w:sz w:val="22"/>
        </w:rPr>
        <w:t>o</w:t>
      </w:r>
      <w:r>
        <w:rPr>
          <w:b/>
          <w:bCs/>
          <w:sz w:val="22"/>
        </w:rPr>
        <w:t xml:space="preserve"> </w:t>
      </w:r>
      <w:r w:rsidRPr="001D45B5">
        <w:rPr>
          <w:sz w:val="22"/>
        </w:rPr>
        <w:t xml:space="preserve">5 </w:t>
      </w:r>
      <w:r>
        <w:rPr>
          <w:sz w:val="22"/>
        </w:rPr>
        <w:t>punktas numato</w:t>
      </w:r>
      <w:r w:rsidR="00447D8D">
        <w:rPr>
          <w:sz w:val="22"/>
        </w:rPr>
        <w:t>, kad darbo pradžios, pabaigos ir pietų pertraukos laiką pagal Darbo kodekso reikalavimus nustato įstaigos vadovas suderines su savininko teises ir pareigas įgyvendinančia institucija:</w:t>
      </w:r>
    </w:p>
    <w:p w14:paraId="326234DE" w14:textId="2DDCF550" w:rsidR="00CC0175" w:rsidRDefault="00CC0175" w:rsidP="00164174">
      <w:pPr>
        <w:pStyle w:val="Sraopastraipa"/>
        <w:ind w:left="0" w:firstLine="720"/>
        <w:jc w:val="both"/>
        <w:rPr>
          <w:sz w:val="22"/>
        </w:rPr>
      </w:pPr>
      <w:r>
        <w:rPr>
          <w:sz w:val="22"/>
        </w:rPr>
        <w:t xml:space="preserve"> „</w:t>
      </w:r>
      <w:r w:rsidRPr="00CC0175">
        <w:rPr>
          <w:sz w:val="22"/>
        </w:rPr>
        <w:t xml:space="preserve">5. </w:t>
      </w:r>
      <w:r w:rsidRPr="00447D8D">
        <w:rPr>
          <w:i/>
          <w:iCs/>
          <w:sz w:val="22"/>
        </w:rPr>
        <w:t xml:space="preserve">Konkretų darbo pradžios, pabaigos ir pietų pertraukos laiką pagal Darbo kodekso reikalavimus nustato </w:t>
      </w:r>
      <w:r w:rsidRPr="00CC0175">
        <w:rPr>
          <w:sz w:val="22"/>
        </w:rPr>
        <w:t xml:space="preserve">tos įmonės, </w:t>
      </w:r>
      <w:r w:rsidRPr="00447D8D">
        <w:rPr>
          <w:i/>
          <w:iCs/>
          <w:sz w:val="22"/>
        </w:rPr>
        <w:t>įstaigos</w:t>
      </w:r>
      <w:r w:rsidRPr="00CC0175">
        <w:rPr>
          <w:sz w:val="22"/>
        </w:rPr>
        <w:t xml:space="preserve">, organizacijos </w:t>
      </w:r>
      <w:r w:rsidRPr="00447D8D">
        <w:rPr>
          <w:i/>
          <w:iCs/>
          <w:sz w:val="22"/>
        </w:rPr>
        <w:t>vadovas</w:t>
      </w:r>
      <w:r w:rsidRPr="00CC0175">
        <w:rPr>
          <w:sz w:val="22"/>
        </w:rPr>
        <w:t xml:space="preserve">, </w:t>
      </w:r>
      <w:r w:rsidRPr="00447D8D">
        <w:rPr>
          <w:i/>
          <w:iCs/>
          <w:sz w:val="22"/>
        </w:rPr>
        <w:t>suderinęs</w:t>
      </w:r>
      <w:r w:rsidRPr="00CC0175">
        <w:rPr>
          <w:sz w:val="22"/>
        </w:rPr>
        <w:t xml:space="preserve"> </w:t>
      </w:r>
      <w:r w:rsidRPr="00447D8D">
        <w:rPr>
          <w:i/>
          <w:iCs/>
          <w:sz w:val="22"/>
        </w:rPr>
        <w:t>su</w:t>
      </w:r>
      <w:r w:rsidRPr="00CC0175">
        <w:rPr>
          <w:sz w:val="22"/>
        </w:rPr>
        <w:t xml:space="preserve"> įmonės, įstaigos, organizacijos </w:t>
      </w:r>
      <w:r w:rsidRPr="00447D8D">
        <w:rPr>
          <w:i/>
          <w:iCs/>
          <w:sz w:val="22"/>
        </w:rPr>
        <w:t>savininko teises ir pareigas įgyvendinančia institucija</w:t>
      </w:r>
      <w:r w:rsidRPr="00CC0175">
        <w:rPr>
          <w:sz w:val="22"/>
        </w:rPr>
        <w:t>. Įmonėse, įstaigose, organizacijose, kurių savininko teises ir pareigas įgyvendinanti institucija yra Lietuvos Respublikos Seimas arba Lietuvos Respublikos Vyriausybė ar jos įgaliota valstybės valdymo institucija, konkretų darbo pradžios, pabaigos ir pietų pertraukos laiką pagal Darbo kodekso reikalavimus nustato šios įmonės, įstaigos, organizacijos vadovas.</w:t>
      </w:r>
      <w:r>
        <w:rPr>
          <w:sz w:val="22"/>
        </w:rPr>
        <w:t>“</w:t>
      </w:r>
      <w:r w:rsidRPr="001D45B5">
        <w:rPr>
          <w:sz w:val="22"/>
        </w:rPr>
        <w:t xml:space="preserve"> </w:t>
      </w:r>
    </w:p>
    <w:p w14:paraId="7C657F46" w14:textId="2C8FDEDA" w:rsidR="00447D8D" w:rsidRDefault="00A60FC5" w:rsidP="00A60FC5">
      <w:pPr>
        <w:keepNext/>
        <w:ind w:firstLine="720"/>
        <w:jc w:val="both"/>
        <w:outlineLvl w:val="1"/>
        <w:rPr>
          <w:sz w:val="22"/>
        </w:rPr>
      </w:pPr>
      <w:r w:rsidRPr="00C152C2">
        <w:rPr>
          <w:sz w:val="22"/>
        </w:rPr>
        <w:t xml:space="preserve">Atsižvelgiant į </w:t>
      </w:r>
      <w:r w:rsidR="00447D8D">
        <w:rPr>
          <w:sz w:val="22"/>
        </w:rPr>
        <w:t xml:space="preserve">tai, naikinamas </w:t>
      </w:r>
      <w:r w:rsidR="00447D8D" w:rsidRPr="001D45B5">
        <w:rPr>
          <w:sz w:val="22"/>
        </w:rPr>
        <w:t>Panevėžio miesto Savivaldybės tarybos 20</w:t>
      </w:r>
      <w:r w:rsidR="00447D8D">
        <w:rPr>
          <w:sz w:val="22"/>
        </w:rPr>
        <w:t>22</w:t>
      </w:r>
      <w:r w:rsidR="00447D8D" w:rsidRPr="001D45B5">
        <w:rPr>
          <w:sz w:val="22"/>
        </w:rPr>
        <w:t xml:space="preserve"> m. </w:t>
      </w:r>
      <w:r w:rsidR="00447D8D">
        <w:rPr>
          <w:sz w:val="22"/>
        </w:rPr>
        <w:t>rugpjūčio</w:t>
      </w:r>
      <w:r w:rsidR="00447D8D" w:rsidRPr="001D45B5">
        <w:rPr>
          <w:sz w:val="22"/>
        </w:rPr>
        <w:t xml:space="preserve"> </w:t>
      </w:r>
      <w:r w:rsidR="00447D8D">
        <w:rPr>
          <w:sz w:val="22"/>
        </w:rPr>
        <w:t>3</w:t>
      </w:r>
      <w:r w:rsidR="00447D8D" w:rsidRPr="001D45B5">
        <w:rPr>
          <w:sz w:val="22"/>
        </w:rPr>
        <w:t>1 d. sprendim</w:t>
      </w:r>
      <w:r w:rsidR="00447D8D">
        <w:rPr>
          <w:sz w:val="22"/>
        </w:rPr>
        <w:t>as</w:t>
      </w:r>
      <w:r w:rsidR="00447D8D" w:rsidRPr="001D45B5">
        <w:rPr>
          <w:sz w:val="22"/>
        </w:rPr>
        <w:t xml:space="preserve"> Nr. 1–</w:t>
      </w:r>
      <w:r w:rsidR="00447D8D">
        <w:rPr>
          <w:sz w:val="22"/>
        </w:rPr>
        <w:t>281</w:t>
      </w:r>
      <w:r w:rsidR="00447D8D" w:rsidRPr="001D45B5">
        <w:rPr>
          <w:sz w:val="22"/>
        </w:rPr>
        <w:t xml:space="preserve"> „Dėl Panevėžio miesto savivaldybės </w:t>
      </w:r>
      <w:r w:rsidR="00447D8D">
        <w:rPr>
          <w:sz w:val="22"/>
        </w:rPr>
        <w:t>ikimokyklinio, bendrojo ugdymo ir neformaliojo švietimo mokyklų, švietimo pagalbos įstaigų darbo laiko suderinimo“ ir bus rengiamas Mero potvarkis</w:t>
      </w:r>
      <w:r w:rsidR="00447D8D" w:rsidRPr="001D45B5">
        <w:rPr>
          <w:sz w:val="22"/>
        </w:rPr>
        <w:t xml:space="preserve">. </w:t>
      </w:r>
    </w:p>
    <w:p w14:paraId="011BFCD7" w14:textId="7D932F92" w:rsidR="00A60FC5" w:rsidRPr="007C35DD" w:rsidRDefault="007C35DD" w:rsidP="007C35DD">
      <w:pPr>
        <w:tabs>
          <w:tab w:val="left" w:pos="993"/>
        </w:tabs>
        <w:ind w:firstLine="709"/>
        <w:jc w:val="both"/>
        <w:rPr>
          <w:b/>
        </w:rPr>
      </w:pPr>
      <w:r>
        <w:rPr>
          <w:b/>
        </w:rPr>
        <w:t xml:space="preserve">3. </w:t>
      </w:r>
      <w:r w:rsidR="00A60FC5" w:rsidRPr="007C35DD">
        <w:rPr>
          <w:b/>
        </w:rPr>
        <w:t>Lėšų poreikis ir šaltiniai:</w:t>
      </w:r>
    </w:p>
    <w:p w14:paraId="29BF6513" w14:textId="116A72DE" w:rsidR="00A60FC5" w:rsidRPr="00C152C2" w:rsidRDefault="00A60FC5" w:rsidP="009D25E9">
      <w:pPr>
        <w:pStyle w:val="Sraopastraipa"/>
        <w:tabs>
          <w:tab w:val="left" w:pos="993"/>
        </w:tabs>
        <w:ind w:left="0" w:firstLine="720"/>
        <w:jc w:val="both"/>
        <w:rPr>
          <w:sz w:val="22"/>
        </w:rPr>
      </w:pPr>
      <w:r w:rsidRPr="00C152C2">
        <w:rPr>
          <w:sz w:val="22"/>
        </w:rPr>
        <w:t>Papildomų išlaidų nenumatoma</w:t>
      </w:r>
      <w:r w:rsidR="00447D8D">
        <w:rPr>
          <w:sz w:val="22"/>
        </w:rPr>
        <w:t>.</w:t>
      </w:r>
    </w:p>
    <w:p w14:paraId="2E9560BF" w14:textId="3BF8688B" w:rsidR="00A60FC5" w:rsidRDefault="00A60FC5" w:rsidP="007C35DD">
      <w:pPr>
        <w:pStyle w:val="Sraopastraipa"/>
        <w:numPr>
          <w:ilvl w:val="0"/>
          <w:numId w:val="5"/>
        </w:numPr>
        <w:tabs>
          <w:tab w:val="left" w:pos="993"/>
        </w:tabs>
        <w:jc w:val="both"/>
        <w:rPr>
          <w:b/>
        </w:rPr>
      </w:pPr>
      <w:r>
        <w:rPr>
          <w:b/>
        </w:rPr>
        <w:t>Sprendimui priimti reiklingi pagrindimai, skaičiavimai ar paaiškinimai:</w:t>
      </w:r>
    </w:p>
    <w:p w14:paraId="21830396" w14:textId="77777777" w:rsidR="00447D8D" w:rsidRDefault="00A60FC5" w:rsidP="00447D8D">
      <w:pPr>
        <w:pStyle w:val="Sraopastraipa"/>
        <w:tabs>
          <w:tab w:val="left" w:pos="993"/>
        </w:tabs>
        <w:ind w:left="0" w:firstLine="709"/>
        <w:jc w:val="both"/>
        <w:rPr>
          <w:sz w:val="22"/>
        </w:rPr>
      </w:pPr>
      <w:r w:rsidRPr="00C152C2">
        <w:rPr>
          <w:sz w:val="22"/>
        </w:rPr>
        <w:t>Priėmus šį Savivaldybės tarybos sprendimą, neigiamų pasekmių nenumatoma.</w:t>
      </w:r>
      <w:r w:rsidR="009D25E9">
        <w:rPr>
          <w:sz w:val="22"/>
        </w:rPr>
        <w:t xml:space="preserve"> </w:t>
      </w:r>
    </w:p>
    <w:p w14:paraId="2DEA946B" w14:textId="6C117D1B" w:rsidR="00A60FC5" w:rsidRPr="007C35DD" w:rsidRDefault="00A60FC5" w:rsidP="00447D8D">
      <w:pPr>
        <w:pStyle w:val="Sraopastraipa"/>
        <w:numPr>
          <w:ilvl w:val="0"/>
          <w:numId w:val="5"/>
        </w:numPr>
        <w:tabs>
          <w:tab w:val="left" w:pos="993"/>
        </w:tabs>
        <w:jc w:val="both"/>
        <w:rPr>
          <w:b/>
        </w:rPr>
      </w:pPr>
      <w:r w:rsidRPr="007C35DD">
        <w:rPr>
          <w:b/>
        </w:rPr>
        <w:t>Kieno iniciatyva parengtas sprendimo projektas:</w:t>
      </w:r>
    </w:p>
    <w:p w14:paraId="1B4C9F2F" w14:textId="75F97336" w:rsidR="00A60FC5" w:rsidRPr="00F05469" w:rsidRDefault="00A60FC5" w:rsidP="009D25E9">
      <w:pPr>
        <w:pStyle w:val="Sraopastraipa"/>
        <w:tabs>
          <w:tab w:val="left" w:pos="993"/>
        </w:tabs>
        <w:jc w:val="both"/>
      </w:pPr>
      <w:r w:rsidRPr="00C152C2">
        <w:rPr>
          <w:sz w:val="22"/>
        </w:rPr>
        <w:t xml:space="preserve">Sprendimo projektas parengtas </w:t>
      </w:r>
      <w:r w:rsidR="00337A70">
        <w:rPr>
          <w:sz w:val="22"/>
        </w:rPr>
        <w:t>Švietimo</w:t>
      </w:r>
      <w:r w:rsidRPr="00C152C2">
        <w:rPr>
          <w:sz w:val="22"/>
        </w:rPr>
        <w:t xml:space="preserve"> skyriaus iniciatyva</w:t>
      </w:r>
      <w:r w:rsidRPr="00F05469">
        <w:t>.</w:t>
      </w:r>
    </w:p>
    <w:p w14:paraId="658382C9" w14:textId="77777777" w:rsidR="00A60FC5" w:rsidRDefault="00A60FC5" w:rsidP="00A60FC5">
      <w:pPr>
        <w:pStyle w:val="Sraopastraipa"/>
      </w:pPr>
    </w:p>
    <w:p w14:paraId="3BC98430" w14:textId="77777777" w:rsidR="001E1961" w:rsidRDefault="001E1961" w:rsidP="00A60FC5">
      <w:pPr>
        <w:pStyle w:val="Sraopastraipa"/>
      </w:pPr>
    </w:p>
    <w:p w14:paraId="251B689C" w14:textId="77777777" w:rsidR="007C35DD" w:rsidRDefault="007C35DD" w:rsidP="009D25E9">
      <w:pPr>
        <w:jc w:val="both"/>
      </w:pPr>
    </w:p>
    <w:p w14:paraId="49CB5FF5" w14:textId="77777777" w:rsidR="007C35DD" w:rsidRDefault="007C35DD" w:rsidP="009D25E9">
      <w:pPr>
        <w:jc w:val="both"/>
      </w:pPr>
    </w:p>
    <w:p w14:paraId="7FAEE6B1" w14:textId="7A63D6E6" w:rsidR="005F16CC" w:rsidRDefault="00A60FC5" w:rsidP="00337A70">
      <w:pPr>
        <w:ind w:firstLine="709"/>
        <w:jc w:val="both"/>
      </w:pPr>
      <w:r>
        <w:t>Švietimo</w:t>
      </w:r>
      <w:r w:rsidRPr="00EB137F">
        <w:t xml:space="preserve"> </w:t>
      </w:r>
      <w:r w:rsidR="00337A70">
        <w:t xml:space="preserve">skyriaus </w:t>
      </w:r>
      <w:r w:rsidRPr="00EB137F">
        <w:t>vedėja</w:t>
      </w:r>
      <w:r w:rsidRPr="00EB137F">
        <w:tab/>
      </w:r>
      <w:r w:rsidRPr="00EB137F">
        <w:tab/>
      </w:r>
      <w:r w:rsidRPr="00EB137F">
        <w:tab/>
      </w:r>
      <w:r>
        <w:tab/>
        <w:t>Silvija Sėrikovienė</w:t>
      </w:r>
    </w:p>
    <w:p w14:paraId="27BA95CD" w14:textId="77777777" w:rsidR="00447D8D" w:rsidRDefault="00447D8D" w:rsidP="00337A70">
      <w:pPr>
        <w:ind w:firstLine="709"/>
        <w:jc w:val="both"/>
      </w:pPr>
    </w:p>
    <w:p w14:paraId="2DA154EA" w14:textId="77777777" w:rsidR="00447D8D" w:rsidRDefault="00447D8D" w:rsidP="00337A70">
      <w:pPr>
        <w:ind w:firstLine="709"/>
        <w:jc w:val="both"/>
      </w:pPr>
    </w:p>
    <w:p w14:paraId="31AFFBA3" w14:textId="77777777" w:rsidR="00447D8D" w:rsidRDefault="00447D8D" w:rsidP="00337A70">
      <w:pPr>
        <w:ind w:firstLine="709"/>
        <w:jc w:val="both"/>
      </w:pPr>
    </w:p>
    <w:p w14:paraId="0B727442" w14:textId="4755650C" w:rsidR="00447D8D" w:rsidRDefault="00447D8D" w:rsidP="00337A70">
      <w:pPr>
        <w:ind w:firstLine="709"/>
        <w:jc w:val="both"/>
      </w:pPr>
      <w:r>
        <w:t xml:space="preserve">Vyriausiosi priešmokyklinio ir pradinio ugdymo specialistė </w:t>
      </w:r>
      <w:r>
        <w:tab/>
        <w:t>Ieva Četkauskienė</w:t>
      </w:r>
    </w:p>
    <w:sectPr w:rsidR="00447D8D" w:rsidSect="00164174">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39C52" w14:textId="77777777" w:rsidR="0068449C" w:rsidRDefault="0068449C" w:rsidP="00A60FC5">
      <w:r>
        <w:separator/>
      </w:r>
    </w:p>
  </w:endnote>
  <w:endnote w:type="continuationSeparator" w:id="0">
    <w:p w14:paraId="6645E0B4" w14:textId="77777777" w:rsidR="0068449C" w:rsidRDefault="0068449C"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BFBFE" w14:textId="77777777" w:rsidR="0068449C" w:rsidRDefault="0068449C" w:rsidP="00A60FC5">
      <w:r>
        <w:separator/>
      </w:r>
    </w:p>
  </w:footnote>
  <w:footnote w:type="continuationSeparator" w:id="0">
    <w:p w14:paraId="0DB15819" w14:textId="77777777" w:rsidR="0068449C" w:rsidRDefault="0068449C" w:rsidP="00A6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F158AF"/>
    <w:multiLevelType w:val="hybridMultilevel"/>
    <w:tmpl w:val="88547BC8"/>
    <w:lvl w:ilvl="0" w:tplc="0396E8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6A2E6D"/>
    <w:multiLevelType w:val="hybridMultilevel"/>
    <w:tmpl w:val="DDFCC292"/>
    <w:lvl w:ilvl="0" w:tplc="3D5206D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52D0028"/>
    <w:multiLevelType w:val="hybridMultilevel"/>
    <w:tmpl w:val="614AAA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475675">
    <w:abstractNumId w:val="2"/>
  </w:num>
  <w:num w:numId="2" w16cid:durableId="1507552543">
    <w:abstractNumId w:val="0"/>
  </w:num>
  <w:num w:numId="3" w16cid:durableId="1219591633">
    <w:abstractNumId w:val="1"/>
  </w:num>
  <w:num w:numId="4" w16cid:durableId="54594504">
    <w:abstractNumId w:val="4"/>
  </w:num>
  <w:num w:numId="5" w16cid:durableId="972826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C5"/>
    <w:rsid w:val="00154CE3"/>
    <w:rsid w:val="00164174"/>
    <w:rsid w:val="001D45B5"/>
    <w:rsid w:val="001E1961"/>
    <w:rsid w:val="00240CE5"/>
    <w:rsid w:val="00324C3C"/>
    <w:rsid w:val="00337A70"/>
    <w:rsid w:val="003772AE"/>
    <w:rsid w:val="00447D8D"/>
    <w:rsid w:val="004D6616"/>
    <w:rsid w:val="005C508B"/>
    <w:rsid w:val="005F16CC"/>
    <w:rsid w:val="006204EC"/>
    <w:rsid w:val="006419A0"/>
    <w:rsid w:val="00656C6B"/>
    <w:rsid w:val="0068449C"/>
    <w:rsid w:val="0068451E"/>
    <w:rsid w:val="006E32F4"/>
    <w:rsid w:val="007C0FB6"/>
    <w:rsid w:val="007C35DD"/>
    <w:rsid w:val="007F3756"/>
    <w:rsid w:val="008F4E56"/>
    <w:rsid w:val="009756CC"/>
    <w:rsid w:val="0099125E"/>
    <w:rsid w:val="009D25E9"/>
    <w:rsid w:val="009E4086"/>
    <w:rsid w:val="00A30FF6"/>
    <w:rsid w:val="00A60FC5"/>
    <w:rsid w:val="00A61307"/>
    <w:rsid w:val="00A92EC7"/>
    <w:rsid w:val="00A96388"/>
    <w:rsid w:val="00AB67EB"/>
    <w:rsid w:val="00B2708A"/>
    <w:rsid w:val="00B4317B"/>
    <w:rsid w:val="00B51EF1"/>
    <w:rsid w:val="00BD4452"/>
    <w:rsid w:val="00BD5F71"/>
    <w:rsid w:val="00BE2378"/>
    <w:rsid w:val="00CC0175"/>
    <w:rsid w:val="00D955B1"/>
    <w:rsid w:val="00DC023E"/>
    <w:rsid w:val="00DF4EF9"/>
    <w:rsid w:val="00E0048C"/>
    <w:rsid w:val="00E146B2"/>
    <w:rsid w:val="00E15094"/>
    <w:rsid w:val="00E248FB"/>
    <w:rsid w:val="00ED0E20"/>
    <w:rsid w:val="00F621FB"/>
    <w:rsid w:val="00F73DEA"/>
    <w:rsid w:val="00F80E4B"/>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qFormat/>
    <w:rsid w:val="00A60FC5"/>
    <w:rPr>
      <w:rFonts w:ascii="Times New Roman" w:hAnsi="Times New Roman"/>
      <w:sz w:val="24"/>
    </w:rPr>
  </w:style>
  <w:style w:type="character" w:styleId="Neapdorotaspaminjimas">
    <w:name w:val="Unresolved Mention"/>
    <w:basedOn w:val="Numatytasispastraiposriftas"/>
    <w:uiPriority w:val="99"/>
    <w:semiHidden/>
    <w:unhideWhenUsed/>
    <w:rsid w:val="00E2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753608">
      <w:bodyDiv w:val="1"/>
      <w:marLeft w:val="0"/>
      <w:marRight w:val="0"/>
      <w:marTop w:val="0"/>
      <w:marBottom w:val="0"/>
      <w:divBdr>
        <w:top w:val="none" w:sz="0" w:space="0" w:color="auto"/>
        <w:left w:val="none" w:sz="0" w:space="0" w:color="auto"/>
        <w:bottom w:val="none" w:sz="0" w:space="0" w:color="auto"/>
        <w:right w:val="none" w:sz="0" w:space="0" w:color="auto"/>
      </w:divBdr>
    </w:div>
    <w:div w:id="503521903">
      <w:bodyDiv w:val="1"/>
      <w:marLeft w:val="0"/>
      <w:marRight w:val="0"/>
      <w:marTop w:val="0"/>
      <w:marBottom w:val="0"/>
      <w:divBdr>
        <w:top w:val="none" w:sz="0" w:space="0" w:color="auto"/>
        <w:left w:val="none" w:sz="0" w:space="0" w:color="auto"/>
        <w:bottom w:val="none" w:sz="0" w:space="0" w:color="auto"/>
        <w:right w:val="none" w:sz="0" w:space="0" w:color="auto"/>
      </w:divBdr>
      <w:divsChild>
        <w:div w:id="1240404587">
          <w:marLeft w:val="0"/>
          <w:marRight w:val="0"/>
          <w:marTop w:val="0"/>
          <w:marBottom w:val="0"/>
          <w:divBdr>
            <w:top w:val="none" w:sz="0" w:space="0" w:color="auto"/>
            <w:left w:val="none" w:sz="0" w:space="0" w:color="auto"/>
            <w:bottom w:val="none" w:sz="0" w:space="0" w:color="auto"/>
            <w:right w:val="none" w:sz="0" w:space="0" w:color="auto"/>
          </w:divBdr>
          <w:divsChild>
            <w:div w:id="480315744">
              <w:marLeft w:val="0"/>
              <w:marRight w:val="0"/>
              <w:marTop w:val="0"/>
              <w:marBottom w:val="0"/>
              <w:divBdr>
                <w:top w:val="none" w:sz="0" w:space="0" w:color="auto"/>
                <w:left w:val="none" w:sz="0" w:space="0" w:color="auto"/>
                <w:bottom w:val="none" w:sz="0" w:space="0" w:color="auto"/>
                <w:right w:val="none" w:sz="0" w:space="0" w:color="auto"/>
              </w:divBdr>
            </w:div>
            <w:div w:id="809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1474">
      <w:bodyDiv w:val="1"/>
      <w:marLeft w:val="0"/>
      <w:marRight w:val="0"/>
      <w:marTop w:val="0"/>
      <w:marBottom w:val="0"/>
      <w:divBdr>
        <w:top w:val="none" w:sz="0" w:space="0" w:color="auto"/>
        <w:left w:val="none" w:sz="0" w:space="0" w:color="auto"/>
        <w:bottom w:val="none" w:sz="0" w:space="0" w:color="auto"/>
        <w:right w:val="none" w:sz="0" w:space="0" w:color="auto"/>
      </w:divBdr>
      <w:divsChild>
        <w:div w:id="137890651">
          <w:marLeft w:val="0"/>
          <w:marRight w:val="0"/>
          <w:marTop w:val="0"/>
          <w:marBottom w:val="0"/>
          <w:divBdr>
            <w:top w:val="none" w:sz="0" w:space="0" w:color="auto"/>
            <w:left w:val="none" w:sz="0" w:space="0" w:color="auto"/>
            <w:bottom w:val="none" w:sz="0" w:space="0" w:color="auto"/>
            <w:right w:val="none" w:sz="0" w:space="0" w:color="auto"/>
          </w:divBdr>
          <w:divsChild>
            <w:div w:id="1655640338">
              <w:marLeft w:val="0"/>
              <w:marRight w:val="0"/>
              <w:marTop w:val="0"/>
              <w:marBottom w:val="0"/>
              <w:divBdr>
                <w:top w:val="none" w:sz="0" w:space="0" w:color="auto"/>
                <w:left w:val="none" w:sz="0" w:space="0" w:color="auto"/>
                <w:bottom w:val="none" w:sz="0" w:space="0" w:color="auto"/>
                <w:right w:val="none" w:sz="0" w:space="0" w:color="auto"/>
              </w:divBdr>
            </w:div>
            <w:div w:id="2032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825">
      <w:bodyDiv w:val="1"/>
      <w:marLeft w:val="0"/>
      <w:marRight w:val="0"/>
      <w:marTop w:val="0"/>
      <w:marBottom w:val="0"/>
      <w:divBdr>
        <w:top w:val="none" w:sz="0" w:space="0" w:color="auto"/>
        <w:left w:val="none" w:sz="0" w:space="0" w:color="auto"/>
        <w:bottom w:val="none" w:sz="0" w:space="0" w:color="auto"/>
        <w:right w:val="none" w:sz="0" w:space="0" w:color="auto"/>
      </w:divBdr>
    </w:div>
    <w:div w:id="1014695259">
      <w:bodyDiv w:val="1"/>
      <w:marLeft w:val="0"/>
      <w:marRight w:val="0"/>
      <w:marTop w:val="0"/>
      <w:marBottom w:val="0"/>
      <w:divBdr>
        <w:top w:val="none" w:sz="0" w:space="0" w:color="auto"/>
        <w:left w:val="none" w:sz="0" w:space="0" w:color="auto"/>
        <w:bottom w:val="none" w:sz="0" w:space="0" w:color="auto"/>
        <w:right w:val="none" w:sz="0" w:space="0" w:color="auto"/>
      </w:divBdr>
      <w:divsChild>
        <w:div w:id="1187526514">
          <w:marLeft w:val="0"/>
          <w:marRight w:val="0"/>
          <w:marTop w:val="0"/>
          <w:marBottom w:val="0"/>
          <w:divBdr>
            <w:top w:val="none" w:sz="0" w:space="0" w:color="auto"/>
            <w:left w:val="none" w:sz="0" w:space="0" w:color="auto"/>
            <w:bottom w:val="none" w:sz="0" w:space="0" w:color="auto"/>
            <w:right w:val="none" w:sz="0" w:space="0" w:color="auto"/>
          </w:divBdr>
        </w:div>
        <w:div w:id="598951045">
          <w:marLeft w:val="0"/>
          <w:marRight w:val="0"/>
          <w:marTop w:val="0"/>
          <w:marBottom w:val="0"/>
          <w:divBdr>
            <w:top w:val="none" w:sz="0" w:space="0" w:color="auto"/>
            <w:left w:val="none" w:sz="0" w:space="0" w:color="auto"/>
            <w:bottom w:val="none" w:sz="0" w:space="0" w:color="auto"/>
            <w:right w:val="none" w:sz="0" w:space="0" w:color="auto"/>
          </w:divBdr>
        </w:div>
      </w:divsChild>
    </w:div>
    <w:div w:id="1338655925">
      <w:bodyDiv w:val="1"/>
      <w:marLeft w:val="0"/>
      <w:marRight w:val="0"/>
      <w:marTop w:val="0"/>
      <w:marBottom w:val="0"/>
      <w:divBdr>
        <w:top w:val="none" w:sz="0" w:space="0" w:color="auto"/>
        <w:left w:val="none" w:sz="0" w:space="0" w:color="auto"/>
        <w:bottom w:val="none" w:sz="0" w:space="0" w:color="auto"/>
        <w:right w:val="none" w:sz="0" w:space="0" w:color="auto"/>
      </w:divBdr>
      <w:divsChild>
        <w:div w:id="1672490797">
          <w:marLeft w:val="0"/>
          <w:marRight w:val="0"/>
          <w:marTop w:val="0"/>
          <w:marBottom w:val="0"/>
          <w:divBdr>
            <w:top w:val="none" w:sz="0" w:space="0" w:color="auto"/>
            <w:left w:val="none" w:sz="0" w:space="0" w:color="auto"/>
            <w:bottom w:val="none" w:sz="0" w:space="0" w:color="auto"/>
            <w:right w:val="none" w:sz="0" w:space="0" w:color="auto"/>
          </w:divBdr>
        </w:div>
        <w:div w:id="1925335751">
          <w:marLeft w:val="0"/>
          <w:marRight w:val="0"/>
          <w:marTop w:val="0"/>
          <w:marBottom w:val="0"/>
          <w:divBdr>
            <w:top w:val="none" w:sz="0" w:space="0" w:color="auto"/>
            <w:left w:val="none" w:sz="0" w:space="0" w:color="auto"/>
            <w:bottom w:val="none" w:sz="0" w:space="0" w:color="auto"/>
            <w:right w:val="none" w:sz="0" w:space="0" w:color="auto"/>
          </w:divBdr>
        </w:div>
      </w:divsChild>
    </w:div>
    <w:div w:id="1590196885">
      <w:bodyDiv w:val="1"/>
      <w:marLeft w:val="0"/>
      <w:marRight w:val="0"/>
      <w:marTop w:val="0"/>
      <w:marBottom w:val="0"/>
      <w:divBdr>
        <w:top w:val="none" w:sz="0" w:space="0" w:color="auto"/>
        <w:left w:val="none" w:sz="0" w:space="0" w:color="auto"/>
        <w:bottom w:val="none" w:sz="0" w:space="0" w:color="auto"/>
        <w:right w:val="none" w:sz="0" w:space="0" w:color="auto"/>
      </w:divBdr>
    </w:div>
    <w:div w:id="21156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87E2-6C23-40FD-92CD-2C53760D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2025-09-15T06:51:00Z</dcterms:created>
  <dcterms:modified xsi:type="dcterms:W3CDTF">2025-09-15T06:51:00Z</dcterms:modified>
</cp:coreProperties>
</file>