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71CB24BF" w14:textId="77777777" w:rsidR="00542CEC" w:rsidRPr="00012F24" w:rsidRDefault="00542CEC" w:rsidP="00542CEC">
      <w:pPr>
        <w:jc w:val="center"/>
        <w:rPr>
          <w:b/>
        </w:rPr>
      </w:pPr>
      <w:r w:rsidRPr="00012F24">
        <w:rPr>
          <w:b/>
        </w:rPr>
        <w:t xml:space="preserve">DĖL TURTO PERDAVIMO PANEVĖŽIO </w:t>
      </w:r>
      <w:r>
        <w:rPr>
          <w:b/>
        </w:rPr>
        <w:t>SPORTO</w:t>
      </w:r>
      <w:r w:rsidRPr="00012F24">
        <w:rPr>
          <w:b/>
        </w:rPr>
        <w:t xml:space="preserve"> CENTRUI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54909DF2" w:rsidR="006539FD" w:rsidRPr="00B332F8" w:rsidRDefault="00431121" w:rsidP="001352EF">
      <w:pPr>
        <w:tabs>
          <w:tab w:val="left" w:pos="0"/>
        </w:tabs>
        <w:jc w:val="center"/>
      </w:pPr>
      <w:r>
        <w:t xml:space="preserve">2025 m. </w:t>
      </w:r>
      <w:r w:rsidR="00636EDD">
        <w:t xml:space="preserve">spalio </w:t>
      </w:r>
      <w:r w:rsidR="00542CEC">
        <w:t>3</w:t>
      </w:r>
      <w:r>
        <w:t xml:space="preserve"> 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ACC3ABA" w14:textId="52872D43" w:rsidR="00754AE7" w:rsidRPr="00684299" w:rsidRDefault="00542CEC" w:rsidP="00684299">
      <w:pPr>
        <w:autoSpaceDE w:val="0"/>
        <w:autoSpaceDN w:val="0"/>
        <w:adjustRightInd w:val="0"/>
        <w:ind w:firstLine="709"/>
        <w:jc w:val="both"/>
      </w:pPr>
      <w:r>
        <w:t>Panevėžio miesto savivaldybės administracija, už upių ir upių pakrančių tvarkymo akcijos „</w:t>
      </w:r>
      <w:proofErr w:type="spellStart"/>
      <w:r>
        <w:t>River</w:t>
      </w:r>
      <w:proofErr w:type="spellEnd"/>
      <w:r>
        <w:t xml:space="preserve"> </w:t>
      </w:r>
      <w:proofErr w:type="spellStart"/>
      <w:r>
        <w:t>Cleanup</w:t>
      </w:r>
      <w:proofErr w:type="spellEnd"/>
      <w:r>
        <w:t xml:space="preserve"> Lietuva“ organizavimą ir dalyvavimą joje, gavo iniciatyvos partnerio </w:t>
      </w:r>
      <w:proofErr w:type="spellStart"/>
      <w:r>
        <w:t>Decathlon</w:t>
      </w:r>
      <w:proofErr w:type="spellEnd"/>
      <w:r>
        <w:t xml:space="preserve"> Lietuva įsteigtą prizą pripučiamą turistinę irklentę. Kadangi irklavimo treniruotes organizuoja Panevėžio sporto centras, parengtas tarybos sprendimas dėl turto perdavimo.</w:t>
      </w:r>
    </w:p>
    <w:p w14:paraId="4D5B70B3" w14:textId="77777777" w:rsidR="00E6003C" w:rsidRPr="00E6003C" w:rsidRDefault="00E6003C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6FE87569" w14:textId="77777777" w:rsidR="00636EDD" w:rsidRDefault="00636EDD" w:rsidP="00636EDD">
      <w:pPr>
        <w:ind w:firstLine="709"/>
        <w:jc w:val="both"/>
      </w:pPr>
      <w:r w:rsidRPr="005E7A20">
        <w:t xml:space="preserve">Vadovaujantis LR vietos savivaldos įstatymo 6 str. </w:t>
      </w:r>
      <w:r>
        <w:t>4</w:t>
      </w:r>
      <w:r w:rsidRPr="005E7A20">
        <w:t xml:space="preserve"> p., </w:t>
      </w:r>
      <w:r>
        <w:t>biudžetinių įstaigų steigimas ir išlaikymas</w:t>
      </w:r>
      <w:r w:rsidRPr="005E7A20">
        <w:t xml:space="preserve"> yra savarankiškoji savivaldybės funkcija.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E69B1CC" w14:textId="59D10B12" w:rsidR="00190C98" w:rsidRPr="00747EB9" w:rsidRDefault="00190C98" w:rsidP="00190C98">
      <w:pPr>
        <w:ind w:firstLine="709"/>
        <w:jc w:val="both"/>
      </w:pPr>
      <w:r w:rsidRPr="00747EB9">
        <w:t xml:space="preserve">Projektą parengė </w:t>
      </w:r>
      <w:r w:rsidR="00D82414">
        <w:t>Turto valdymo</w:t>
      </w:r>
      <w:r w:rsidRPr="00747EB9">
        <w:t xml:space="preserve"> skyrius</w:t>
      </w:r>
      <w:r>
        <w:t>.</w:t>
      </w:r>
    </w:p>
    <w:p w14:paraId="17D6D234" w14:textId="77777777" w:rsidR="00190C98" w:rsidRDefault="00190C98" w:rsidP="00190C98">
      <w:pPr>
        <w:tabs>
          <w:tab w:val="left" w:pos="0"/>
        </w:tabs>
        <w:ind w:firstLine="720"/>
        <w:jc w:val="both"/>
      </w:pPr>
    </w:p>
    <w:p w14:paraId="0A3B6A35" w14:textId="7643BCC6" w:rsidR="007F295C" w:rsidRDefault="007F295C" w:rsidP="007F295C">
      <w:pPr>
        <w:ind w:firstLine="709"/>
        <w:jc w:val="both"/>
      </w:pPr>
    </w:p>
    <w:p w14:paraId="2FE3B7E7" w14:textId="77777777" w:rsidR="00AD5FA2" w:rsidRDefault="00AD5FA2" w:rsidP="007F295C">
      <w:pPr>
        <w:ind w:firstLine="709"/>
        <w:jc w:val="both"/>
      </w:pPr>
    </w:p>
    <w:p w14:paraId="77C4EA59" w14:textId="3ADE03D7" w:rsidR="0076256E" w:rsidRPr="00B332F8" w:rsidRDefault="00D82414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</w:r>
      <w:r>
        <w:tab/>
        <w:t xml:space="preserve"> </w:t>
      </w:r>
      <w:r w:rsidR="001B5C41">
        <w:t>Jolanta Petrauskė</w:t>
      </w:r>
    </w:p>
    <w:sectPr w:rsidR="0076256E" w:rsidRPr="00B332F8" w:rsidSect="00542CE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51A28" w14:textId="77777777" w:rsidR="0009096B" w:rsidRDefault="0009096B" w:rsidP="00A52524">
      <w:r>
        <w:separator/>
      </w:r>
    </w:p>
  </w:endnote>
  <w:endnote w:type="continuationSeparator" w:id="0">
    <w:p w14:paraId="7E7504D1" w14:textId="77777777" w:rsidR="0009096B" w:rsidRDefault="0009096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58631" w14:textId="77777777" w:rsidR="0009096B" w:rsidRDefault="0009096B" w:rsidP="00A52524">
      <w:r>
        <w:separator/>
      </w:r>
    </w:p>
  </w:footnote>
  <w:footnote w:type="continuationSeparator" w:id="0">
    <w:p w14:paraId="6151E6A4" w14:textId="77777777" w:rsidR="0009096B" w:rsidRDefault="0009096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254898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7926304">
    <w:abstractNumId w:val="1"/>
  </w:num>
  <w:num w:numId="3" w16cid:durableId="8873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096B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0C98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343"/>
    <w:rsid w:val="00210927"/>
    <w:rsid w:val="0021258E"/>
    <w:rsid w:val="00213AB9"/>
    <w:rsid w:val="0022085B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53A4C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4A4F"/>
    <w:rsid w:val="003D6483"/>
    <w:rsid w:val="003E23AE"/>
    <w:rsid w:val="003E3032"/>
    <w:rsid w:val="004022A3"/>
    <w:rsid w:val="00404560"/>
    <w:rsid w:val="00413ACE"/>
    <w:rsid w:val="00421857"/>
    <w:rsid w:val="00431121"/>
    <w:rsid w:val="00434584"/>
    <w:rsid w:val="00441287"/>
    <w:rsid w:val="00450256"/>
    <w:rsid w:val="00462829"/>
    <w:rsid w:val="0046367F"/>
    <w:rsid w:val="004771F5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2CEC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36EDD"/>
    <w:rsid w:val="00644363"/>
    <w:rsid w:val="00647385"/>
    <w:rsid w:val="006539FD"/>
    <w:rsid w:val="00670701"/>
    <w:rsid w:val="00675B0C"/>
    <w:rsid w:val="00683C22"/>
    <w:rsid w:val="00684299"/>
    <w:rsid w:val="006961FD"/>
    <w:rsid w:val="006A041A"/>
    <w:rsid w:val="006A5BC0"/>
    <w:rsid w:val="006A7494"/>
    <w:rsid w:val="006B18C5"/>
    <w:rsid w:val="006D3591"/>
    <w:rsid w:val="006D4D71"/>
    <w:rsid w:val="006D5BC6"/>
    <w:rsid w:val="006F2131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B11A5"/>
    <w:rsid w:val="007C601B"/>
    <w:rsid w:val="007D0623"/>
    <w:rsid w:val="007D0BE7"/>
    <w:rsid w:val="007D6700"/>
    <w:rsid w:val="007D7B8A"/>
    <w:rsid w:val="007E0980"/>
    <w:rsid w:val="007E1AFC"/>
    <w:rsid w:val="007F295C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036"/>
    <w:rsid w:val="00874356"/>
    <w:rsid w:val="008801C6"/>
    <w:rsid w:val="0088097A"/>
    <w:rsid w:val="00883E7D"/>
    <w:rsid w:val="0089215A"/>
    <w:rsid w:val="008A7066"/>
    <w:rsid w:val="008C4FCF"/>
    <w:rsid w:val="008C6757"/>
    <w:rsid w:val="008D23DF"/>
    <w:rsid w:val="008D6C97"/>
    <w:rsid w:val="008E105F"/>
    <w:rsid w:val="008F3CEE"/>
    <w:rsid w:val="008F7A51"/>
    <w:rsid w:val="009022A5"/>
    <w:rsid w:val="0090609C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D5FA2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47361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E0FA0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14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22290"/>
    <w:rsid w:val="00E34311"/>
    <w:rsid w:val="00E350BE"/>
    <w:rsid w:val="00E53864"/>
    <w:rsid w:val="00E53CC3"/>
    <w:rsid w:val="00E54BAF"/>
    <w:rsid w:val="00E57C7E"/>
    <w:rsid w:val="00E6003C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18A4"/>
    <w:rsid w:val="00ED441B"/>
    <w:rsid w:val="00ED54EC"/>
    <w:rsid w:val="00ED7CF4"/>
    <w:rsid w:val="00EE06A7"/>
    <w:rsid w:val="00F13DAB"/>
    <w:rsid w:val="00F437FC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0823"/>
    <w:rsid w:val="00FC2218"/>
    <w:rsid w:val="00FC3D61"/>
    <w:rsid w:val="00FD6060"/>
    <w:rsid w:val="00FD646F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954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2025-10-07T05:00:00Z</dcterms:created>
  <dcterms:modified xsi:type="dcterms:W3CDTF">2025-10-07T05:00:00Z</dcterms:modified>
</cp:coreProperties>
</file>