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6A7042" w:rsidRDefault="00FF314A" w:rsidP="00287A08">
      <w:pPr>
        <w:jc w:val="center"/>
        <w:rPr>
          <w:rFonts w:ascii="Arial" w:hAnsi="Arial" w:cs="Arial"/>
        </w:rPr>
      </w:pPr>
      <w:r w:rsidRPr="006A7042">
        <w:rPr>
          <w:rFonts w:ascii="Arial" w:hAnsi="Arial" w:cs="Arial"/>
        </w:rPr>
        <w:t>AIŠKINAMASIS RAŠTAS</w:t>
      </w:r>
    </w:p>
    <w:p w14:paraId="735850E6" w14:textId="77777777" w:rsidR="008728FB" w:rsidRPr="006A7042" w:rsidRDefault="008728FB" w:rsidP="00287A08">
      <w:pPr>
        <w:ind w:left="360"/>
        <w:jc w:val="center"/>
        <w:outlineLvl w:val="0"/>
        <w:rPr>
          <w:rFonts w:ascii="Arial" w:hAnsi="Arial" w:cs="Arial"/>
          <w:b/>
          <w:bCs/>
        </w:rPr>
      </w:pPr>
      <w:bookmarkStart w:id="0" w:name="_Hlk70341645"/>
    </w:p>
    <w:bookmarkEnd w:id="0"/>
    <w:p w14:paraId="70786A27" w14:textId="77777777" w:rsidR="006A7042" w:rsidRPr="006A7042" w:rsidRDefault="006A7042" w:rsidP="00287A08">
      <w:pPr>
        <w:jc w:val="center"/>
        <w:rPr>
          <w:rFonts w:ascii="Arial" w:hAnsi="Arial" w:cs="Arial"/>
          <w:b/>
        </w:rPr>
      </w:pPr>
      <w:r w:rsidRPr="006A7042">
        <w:rPr>
          <w:rFonts w:ascii="Arial" w:hAnsi="Arial" w:cs="Arial"/>
          <w:b/>
        </w:rPr>
        <w:t xml:space="preserve">DĖL </w:t>
      </w:r>
      <w:r w:rsidRPr="006A7042">
        <w:rPr>
          <w:rFonts w:ascii="Arial" w:hAnsi="Arial" w:cs="Arial"/>
          <w:b/>
          <w:bCs/>
        </w:rPr>
        <w:t>SAVIVALDYBĖS TARYBOS 2025 M. BIRŽELIO 25 D. SPRENDIMO NR. 1-203 „</w:t>
      </w:r>
      <w:bookmarkStart w:id="1" w:name="_Hlk210735680"/>
      <w:r w:rsidRPr="006A7042">
        <w:rPr>
          <w:rFonts w:ascii="Arial" w:hAnsi="Arial" w:cs="Arial"/>
          <w:b/>
          <w:bCs/>
        </w:rPr>
        <w:t>DĖL LEIDIMO VYKDYTI VIEŠĄJĮ PIRKIMĄ „MOKSLO PASKIRTIES PASTATO DALIES, BERŽŲ G. 37, PANEVĖŽYJE, PASKIRTIES KEITIMO Į ADMINISTRACINĘ, ATLIEKANT KAPITALINIO REMONTO DARBUS, TECHNINIS DARBO PROJEKTAS“ IR ADMINISTRACIJOS DIREKTORIUI PASIRAŠYTI SUTARTĮ</w:t>
      </w:r>
      <w:bookmarkEnd w:id="1"/>
      <w:r w:rsidRPr="006A7042">
        <w:rPr>
          <w:rFonts w:ascii="Arial" w:hAnsi="Arial" w:cs="Arial"/>
          <w:b/>
          <w:bCs/>
        </w:rPr>
        <w:t>“ PRIPAŽINIMO NETEKUSIU GALIOS</w:t>
      </w:r>
      <w:r w:rsidRPr="006A7042">
        <w:rPr>
          <w:rFonts w:ascii="Arial" w:hAnsi="Arial" w:cs="Arial"/>
          <w:b/>
        </w:rPr>
        <w:t xml:space="preserve"> </w:t>
      </w:r>
    </w:p>
    <w:p w14:paraId="6EFE7076" w14:textId="082ADE47" w:rsidR="007A5C78" w:rsidRPr="006A7042" w:rsidRDefault="007C0B35" w:rsidP="00287A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2025-10-06</w:t>
      </w:r>
    </w:p>
    <w:p w14:paraId="1D74D290" w14:textId="77777777" w:rsidR="00BA498B" w:rsidRPr="006A7042" w:rsidRDefault="00BA498B" w:rsidP="00287A08">
      <w:pPr>
        <w:jc w:val="center"/>
        <w:rPr>
          <w:rFonts w:ascii="Arial" w:hAnsi="Arial" w:cs="Arial"/>
        </w:rPr>
      </w:pPr>
    </w:p>
    <w:p w14:paraId="1C420CF1" w14:textId="38C4BFCA" w:rsidR="00FF314A" w:rsidRPr="006A7042" w:rsidRDefault="00FF314A" w:rsidP="00287A08">
      <w:pPr>
        <w:jc w:val="center"/>
        <w:rPr>
          <w:rFonts w:ascii="Arial" w:hAnsi="Arial" w:cs="Arial"/>
        </w:rPr>
      </w:pPr>
      <w:r w:rsidRPr="006A7042">
        <w:rPr>
          <w:rFonts w:ascii="Arial" w:hAnsi="Arial" w:cs="Arial"/>
        </w:rPr>
        <w:t>Panevėžys</w:t>
      </w:r>
    </w:p>
    <w:p w14:paraId="2CF73472" w14:textId="77777777" w:rsidR="00615F0E" w:rsidRPr="006A7042" w:rsidRDefault="00615F0E" w:rsidP="00287A08">
      <w:pPr>
        <w:jc w:val="both"/>
        <w:rPr>
          <w:rFonts w:ascii="Arial" w:hAnsi="Arial" w:cs="Arial"/>
        </w:rPr>
      </w:pPr>
    </w:p>
    <w:p w14:paraId="67D37052" w14:textId="7B85E3F6" w:rsidR="004A5D94" w:rsidRPr="006A7042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A7042">
        <w:rPr>
          <w:rFonts w:ascii="Arial" w:hAnsi="Arial" w:cs="Arial"/>
          <w:b/>
          <w:bCs/>
        </w:rPr>
        <w:t>S</w:t>
      </w:r>
      <w:r w:rsidR="004A5D94" w:rsidRPr="006A7042">
        <w:rPr>
          <w:rFonts w:ascii="Arial" w:hAnsi="Arial" w:cs="Arial"/>
          <w:b/>
          <w:bCs/>
        </w:rPr>
        <w:t>prendimo projekto tikslai ir uždaviniai</w:t>
      </w:r>
      <w:r w:rsidR="008A6337" w:rsidRPr="006A7042">
        <w:rPr>
          <w:rFonts w:ascii="Arial" w:hAnsi="Arial" w:cs="Arial"/>
          <w:b/>
          <w:bCs/>
        </w:rPr>
        <w:t>.</w:t>
      </w:r>
    </w:p>
    <w:p w14:paraId="5BA91C0A" w14:textId="57A65D65" w:rsidR="00CA2CAF" w:rsidRDefault="00CA2CAF" w:rsidP="00CA2CAF">
      <w:pPr>
        <w:pStyle w:val="vv"/>
        <w:spacing w:before="45" w:beforeAutospacing="0" w:after="45" w:afterAutospacing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Tarybos sprendimo projekto tikslas – pripažinti netekusiu galios Savivaldybės tarybos 2025 m. birželio 25 d. sprendimą Nr. 1-203 „D</w:t>
      </w:r>
      <w:r w:rsidRPr="00CA2CAF">
        <w:rPr>
          <w:rFonts w:ascii="Arial" w:hAnsi="Arial" w:cs="Arial"/>
        </w:rPr>
        <w:t>ėl leidimo vykdyti viešąjį pirkimą „</w:t>
      </w:r>
      <w:r>
        <w:rPr>
          <w:rFonts w:ascii="Arial" w:hAnsi="Arial" w:cs="Arial"/>
        </w:rPr>
        <w:t>M</w:t>
      </w:r>
      <w:r w:rsidRPr="00CA2CAF">
        <w:rPr>
          <w:rFonts w:ascii="Arial" w:hAnsi="Arial" w:cs="Arial"/>
        </w:rPr>
        <w:t xml:space="preserve">okslo paskirties pastato dalies, </w:t>
      </w:r>
      <w:r>
        <w:rPr>
          <w:rFonts w:ascii="Arial" w:hAnsi="Arial" w:cs="Arial"/>
        </w:rPr>
        <w:t>B</w:t>
      </w:r>
      <w:r w:rsidRPr="00CA2CAF">
        <w:rPr>
          <w:rFonts w:ascii="Arial" w:hAnsi="Arial" w:cs="Arial"/>
        </w:rPr>
        <w:t xml:space="preserve">eržų g. 37, </w:t>
      </w:r>
      <w:r>
        <w:rPr>
          <w:rFonts w:ascii="Arial" w:hAnsi="Arial" w:cs="Arial"/>
        </w:rPr>
        <w:t>P</w:t>
      </w:r>
      <w:r w:rsidRPr="00CA2CAF">
        <w:rPr>
          <w:rFonts w:ascii="Arial" w:hAnsi="Arial" w:cs="Arial"/>
        </w:rPr>
        <w:t>anevėžyje, paskirties keitimo į administracinę, atliekant kapitalinio remonto darbus, techninis darbo projektas“ ir administracijos direktoriui pasirašyti sutartį</w:t>
      </w:r>
      <w:r>
        <w:rPr>
          <w:rFonts w:ascii="Arial" w:hAnsi="Arial" w:cs="Arial"/>
        </w:rPr>
        <w:t>“.</w:t>
      </w:r>
      <w:r w:rsidR="009E314F" w:rsidRPr="006A7042">
        <w:rPr>
          <w:rFonts w:ascii="Arial" w:hAnsi="Arial" w:cs="Arial"/>
        </w:rPr>
        <w:tab/>
      </w:r>
    </w:p>
    <w:p w14:paraId="09FF31BC" w14:textId="73258B38" w:rsidR="009C0944" w:rsidRPr="006A7042" w:rsidRDefault="009C0944" w:rsidP="006A7042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A7042">
        <w:rPr>
          <w:rFonts w:ascii="Arial" w:hAnsi="Arial" w:cs="Arial"/>
          <w:b/>
          <w:bCs/>
        </w:rPr>
        <w:t>Siūlomos teisinio reguliavimo nuostatos, laukiami rezultatai</w:t>
      </w:r>
      <w:r w:rsidR="008A6337" w:rsidRPr="006A7042">
        <w:rPr>
          <w:rFonts w:ascii="Arial" w:hAnsi="Arial" w:cs="Arial"/>
          <w:b/>
          <w:bCs/>
        </w:rPr>
        <w:t>.</w:t>
      </w:r>
    </w:p>
    <w:p w14:paraId="423C7F93" w14:textId="078DE253" w:rsidR="00CA2CAF" w:rsidRDefault="00CA2CAF" w:rsidP="00CA2CAF">
      <w:pPr>
        <w:pStyle w:val="vv"/>
        <w:spacing w:before="45" w:beforeAutospacing="0" w:after="45" w:afterAutospacing="0" w:line="360" w:lineRule="auto"/>
        <w:ind w:firstLine="561"/>
        <w:rPr>
          <w:rFonts w:ascii="Arial" w:hAnsi="Arial" w:cs="Arial"/>
        </w:rPr>
      </w:pPr>
      <w:r>
        <w:rPr>
          <w:rFonts w:ascii="Arial" w:hAnsi="Arial" w:cs="Arial"/>
        </w:rPr>
        <w:t xml:space="preserve">Vadovaujantis </w:t>
      </w:r>
      <w:r w:rsidRPr="006A7042">
        <w:rPr>
          <w:rFonts w:ascii="Arial" w:hAnsi="Arial" w:cs="Arial"/>
        </w:rPr>
        <w:t xml:space="preserve">Panevėžio miesto savivaldybės </w:t>
      </w:r>
      <w:r>
        <w:rPr>
          <w:rFonts w:ascii="Arial" w:hAnsi="Arial" w:cs="Arial"/>
        </w:rPr>
        <w:t>tarybos 2024 m. rugpjūčio 29 d. sprendimo Nr. 1-388 „Dėl Panevėžio miesto savivaldybei nuosavybės teise priklausančio nekilnojamojo turto centralizuoto valdymo ir naudojimo tvarkos aprašo patvirtinimo“ 5 punktu, Savivaldybei nuosavybės teise priklausančio turto centralizuotą valdymą ir priežiūrą atlieka  Panevėžio nekilnojamojo turto valdymo centras. Atsižvelgiant į tai, kad turtą, patikėjimo teise, planuojama perduoti Panevėžio nekilnojamojo turto valdymo centrui, reikalinga 2025 m. birželio 25 d. Panevėžio miesto tarybos sprendimą Nr. 1-203 pripažinti netekusiu galios.</w:t>
      </w:r>
    </w:p>
    <w:p w14:paraId="6C634C7D" w14:textId="7A350678" w:rsidR="00E35867" w:rsidRPr="00281D48" w:rsidRDefault="009C0944" w:rsidP="006A7042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1D48">
        <w:rPr>
          <w:rFonts w:ascii="Arial" w:hAnsi="Arial" w:cs="Arial"/>
          <w:b/>
          <w:bCs/>
        </w:rPr>
        <w:t>Lėšų poreikis ir šaltiniai</w:t>
      </w:r>
      <w:r w:rsidR="008A6337" w:rsidRPr="00281D48">
        <w:rPr>
          <w:rFonts w:ascii="Arial" w:hAnsi="Arial" w:cs="Arial"/>
          <w:b/>
          <w:bCs/>
        </w:rPr>
        <w:t>.</w:t>
      </w:r>
      <w:r w:rsidR="00E35867" w:rsidRPr="00281D48">
        <w:rPr>
          <w:rFonts w:ascii="Arial" w:hAnsi="Arial" w:cs="Arial"/>
          <w:b/>
          <w:bCs/>
        </w:rPr>
        <w:t xml:space="preserve"> </w:t>
      </w:r>
    </w:p>
    <w:p w14:paraId="6A188300" w14:textId="6F9E1159" w:rsidR="009D2221" w:rsidRPr="006A7042" w:rsidRDefault="006A7042" w:rsidP="006A7042">
      <w:pPr>
        <w:tabs>
          <w:tab w:val="left" w:pos="623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Lėšų poreikis nenumatomas</w:t>
      </w:r>
      <w:r w:rsidR="007C0B35">
        <w:rPr>
          <w:rFonts w:ascii="Arial" w:hAnsi="Arial" w:cs="Arial"/>
        </w:rPr>
        <w:t>.</w:t>
      </w:r>
    </w:p>
    <w:p w14:paraId="74487F17" w14:textId="7719EECA" w:rsidR="00E35867" w:rsidRPr="006A7042" w:rsidRDefault="00E35867" w:rsidP="00E35867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6A7042">
        <w:rPr>
          <w:rFonts w:ascii="Arial" w:hAnsi="Arial" w:cs="Arial"/>
          <w:b/>
        </w:rPr>
        <w:t>Sprendim</w:t>
      </w:r>
      <w:r w:rsidR="00281D48">
        <w:rPr>
          <w:rFonts w:ascii="Arial" w:hAnsi="Arial" w:cs="Arial"/>
          <w:b/>
        </w:rPr>
        <w:t>ui priimti reikalingi pagrindimai, skaičiavimai ar paaiškinimai:</w:t>
      </w:r>
    </w:p>
    <w:p w14:paraId="3CBE8FD5" w14:textId="2913F522" w:rsidR="00281D48" w:rsidRDefault="00281D48" w:rsidP="00281D48">
      <w:pPr>
        <w:spacing w:line="360" w:lineRule="auto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Spendimą dėl </w:t>
      </w:r>
      <w:r w:rsidR="00CA2CAF">
        <w:rPr>
          <w:rFonts w:ascii="Arial" w:hAnsi="Arial" w:cs="Arial"/>
        </w:rPr>
        <w:t>pripažinimo netekusiu galios</w:t>
      </w:r>
      <w:r>
        <w:rPr>
          <w:rFonts w:ascii="Arial" w:hAnsi="Arial" w:cs="Arial"/>
        </w:rPr>
        <w:t>, priima Savivaldybės taryba.</w:t>
      </w:r>
    </w:p>
    <w:p w14:paraId="0566318E" w14:textId="45010F3D" w:rsidR="00FF314A" w:rsidRPr="00281D48" w:rsidRDefault="00FF314A" w:rsidP="00281D48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281D48">
        <w:rPr>
          <w:rFonts w:ascii="Arial" w:hAnsi="Arial" w:cs="Arial"/>
          <w:b/>
        </w:rPr>
        <w:t>Kieno iniciatyva parengtas projektas.</w:t>
      </w:r>
    </w:p>
    <w:p w14:paraId="3C87C717" w14:textId="77777777" w:rsidR="006F6E45" w:rsidRPr="006A7042" w:rsidRDefault="00082514" w:rsidP="00287A08">
      <w:pPr>
        <w:spacing w:line="360" w:lineRule="auto"/>
        <w:ind w:firstLine="561"/>
        <w:jc w:val="both"/>
        <w:rPr>
          <w:rFonts w:ascii="Arial" w:hAnsi="Arial" w:cs="Arial"/>
        </w:rPr>
      </w:pPr>
      <w:r w:rsidRPr="006A7042">
        <w:rPr>
          <w:rFonts w:ascii="Arial" w:hAnsi="Arial" w:cs="Arial"/>
        </w:rPr>
        <w:t>Panevėžio miesto savivaldybės administracijos.</w:t>
      </w:r>
    </w:p>
    <w:p w14:paraId="3FED812A" w14:textId="77777777" w:rsidR="00DA15EE" w:rsidRPr="006A7042" w:rsidRDefault="00DA15EE" w:rsidP="00287A08">
      <w:pPr>
        <w:ind w:right="141" w:firstLine="567"/>
        <w:jc w:val="both"/>
        <w:rPr>
          <w:rFonts w:ascii="Arial" w:hAnsi="Arial" w:cs="Arial"/>
        </w:rPr>
      </w:pPr>
    </w:p>
    <w:p w14:paraId="158110DC" w14:textId="77777777" w:rsidR="00DA15EE" w:rsidRPr="006A7042" w:rsidRDefault="00DA15EE" w:rsidP="00287A08">
      <w:pPr>
        <w:ind w:right="141" w:firstLine="567"/>
        <w:jc w:val="both"/>
        <w:rPr>
          <w:rFonts w:ascii="Arial" w:hAnsi="Arial" w:cs="Arial"/>
        </w:rPr>
      </w:pPr>
    </w:p>
    <w:p w14:paraId="13709148" w14:textId="65889162" w:rsidR="008B2125" w:rsidRPr="006A7042" w:rsidRDefault="00287A08" w:rsidP="00863E4E">
      <w:pPr>
        <w:rPr>
          <w:rFonts w:ascii="Arial" w:hAnsi="Arial" w:cs="Arial"/>
        </w:rPr>
      </w:pPr>
      <w:r w:rsidRPr="006A7042">
        <w:rPr>
          <w:rFonts w:ascii="Arial" w:hAnsi="Arial" w:cs="Arial"/>
        </w:rPr>
        <w:t>Statybos skyriaus vedėjas</w:t>
      </w:r>
      <w:r w:rsidRPr="006A7042">
        <w:rPr>
          <w:rFonts w:ascii="Arial" w:hAnsi="Arial" w:cs="Arial"/>
        </w:rPr>
        <w:tab/>
      </w:r>
      <w:r w:rsidRPr="006A7042">
        <w:rPr>
          <w:rFonts w:ascii="Arial" w:hAnsi="Arial" w:cs="Arial"/>
        </w:rPr>
        <w:tab/>
      </w:r>
      <w:r w:rsidR="00E213CA" w:rsidRPr="006A7042">
        <w:rPr>
          <w:rFonts w:ascii="Arial" w:hAnsi="Arial" w:cs="Arial"/>
        </w:rPr>
        <w:t xml:space="preserve">    </w:t>
      </w:r>
      <w:r w:rsidR="00863E4E">
        <w:rPr>
          <w:rFonts w:ascii="Arial" w:hAnsi="Arial" w:cs="Arial"/>
        </w:rPr>
        <w:tab/>
      </w:r>
      <w:r w:rsidR="00863E4E">
        <w:rPr>
          <w:rFonts w:ascii="Arial" w:hAnsi="Arial" w:cs="Arial"/>
        </w:rPr>
        <w:tab/>
      </w:r>
      <w:r w:rsidR="00E213CA" w:rsidRPr="006A7042">
        <w:rPr>
          <w:rFonts w:ascii="Arial" w:hAnsi="Arial" w:cs="Arial"/>
        </w:rPr>
        <w:t xml:space="preserve"> </w:t>
      </w:r>
      <w:r w:rsidR="00DA15EE" w:rsidRPr="006A7042">
        <w:rPr>
          <w:rFonts w:ascii="Arial" w:hAnsi="Arial" w:cs="Arial"/>
        </w:rPr>
        <w:t xml:space="preserve">Darius </w:t>
      </w:r>
      <w:proofErr w:type="spellStart"/>
      <w:r w:rsidR="00DA15EE" w:rsidRPr="006A7042">
        <w:rPr>
          <w:rFonts w:ascii="Arial" w:hAnsi="Arial" w:cs="Arial"/>
        </w:rPr>
        <w:t>Linkonas</w:t>
      </w:r>
      <w:proofErr w:type="spellEnd"/>
    </w:p>
    <w:sectPr w:rsidR="008B2125" w:rsidRPr="006A7042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EAD3013"/>
    <w:multiLevelType w:val="hybridMultilevel"/>
    <w:tmpl w:val="27707EA2"/>
    <w:lvl w:ilvl="0" w:tplc="41663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3"/>
  </w:num>
  <w:num w:numId="2" w16cid:durableId="1050686062">
    <w:abstractNumId w:val="0"/>
  </w:num>
  <w:num w:numId="3" w16cid:durableId="404184432">
    <w:abstractNumId w:val="4"/>
  </w:num>
  <w:num w:numId="4" w16cid:durableId="339821179">
    <w:abstractNumId w:val="1"/>
  </w:num>
  <w:num w:numId="5" w16cid:durableId="83009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1681"/>
    <w:rsid w:val="00014E4C"/>
    <w:rsid w:val="00033F3E"/>
    <w:rsid w:val="00034B87"/>
    <w:rsid w:val="0003559A"/>
    <w:rsid w:val="0004057F"/>
    <w:rsid w:val="00047264"/>
    <w:rsid w:val="00063272"/>
    <w:rsid w:val="00082514"/>
    <w:rsid w:val="000912FE"/>
    <w:rsid w:val="000F1312"/>
    <w:rsid w:val="000F3C8F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47C97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81D48"/>
    <w:rsid w:val="00284209"/>
    <w:rsid w:val="0028643F"/>
    <w:rsid w:val="00287A08"/>
    <w:rsid w:val="00291A77"/>
    <w:rsid w:val="002C3CA0"/>
    <w:rsid w:val="002D390A"/>
    <w:rsid w:val="002E7F67"/>
    <w:rsid w:val="002F61A5"/>
    <w:rsid w:val="003229C5"/>
    <w:rsid w:val="00325F4D"/>
    <w:rsid w:val="00327BB7"/>
    <w:rsid w:val="00332596"/>
    <w:rsid w:val="003462B4"/>
    <w:rsid w:val="003558A3"/>
    <w:rsid w:val="00356CDB"/>
    <w:rsid w:val="0036023A"/>
    <w:rsid w:val="003E3994"/>
    <w:rsid w:val="003E5CBC"/>
    <w:rsid w:val="00435874"/>
    <w:rsid w:val="00444686"/>
    <w:rsid w:val="004520DD"/>
    <w:rsid w:val="00465CEA"/>
    <w:rsid w:val="004813E8"/>
    <w:rsid w:val="00486BAC"/>
    <w:rsid w:val="00494766"/>
    <w:rsid w:val="004A275A"/>
    <w:rsid w:val="004A53ED"/>
    <w:rsid w:val="004A5D94"/>
    <w:rsid w:val="004B7148"/>
    <w:rsid w:val="004E52A4"/>
    <w:rsid w:val="00505A1D"/>
    <w:rsid w:val="00506449"/>
    <w:rsid w:val="00510553"/>
    <w:rsid w:val="0052006D"/>
    <w:rsid w:val="005271FB"/>
    <w:rsid w:val="00550A3D"/>
    <w:rsid w:val="00567B6F"/>
    <w:rsid w:val="0057786A"/>
    <w:rsid w:val="00584EBC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A7042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2678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B6712"/>
    <w:rsid w:val="007C0B35"/>
    <w:rsid w:val="007C296C"/>
    <w:rsid w:val="007D524D"/>
    <w:rsid w:val="0081056B"/>
    <w:rsid w:val="00813D01"/>
    <w:rsid w:val="00821CC4"/>
    <w:rsid w:val="008334D9"/>
    <w:rsid w:val="00834CB1"/>
    <w:rsid w:val="00850315"/>
    <w:rsid w:val="00851D93"/>
    <w:rsid w:val="00863E4E"/>
    <w:rsid w:val="008728FB"/>
    <w:rsid w:val="008748A5"/>
    <w:rsid w:val="008A01ED"/>
    <w:rsid w:val="008A6337"/>
    <w:rsid w:val="008B2125"/>
    <w:rsid w:val="008C0321"/>
    <w:rsid w:val="008C6A82"/>
    <w:rsid w:val="008C76A0"/>
    <w:rsid w:val="008D0EB8"/>
    <w:rsid w:val="008D1E1F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23AE"/>
    <w:rsid w:val="009A3099"/>
    <w:rsid w:val="009A572C"/>
    <w:rsid w:val="009A57BE"/>
    <w:rsid w:val="009B7A28"/>
    <w:rsid w:val="009C0944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B2065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87C8D"/>
    <w:rsid w:val="00CA0B91"/>
    <w:rsid w:val="00CA2CAF"/>
    <w:rsid w:val="00CB1A16"/>
    <w:rsid w:val="00CD1E7C"/>
    <w:rsid w:val="00CE22B7"/>
    <w:rsid w:val="00D07B5E"/>
    <w:rsid w:val="00D14A82"/>
    <w:rsid w:val="00D2221C"/>
    <w:rsid w:val="00D55743"/>
    <w:rsid w:val="00D565A7"/>
    <w:rsid w:val="00D719F0"/>
    <w:rsid w:val="00DA15EE"/>
    <w:rsid w:val="00DC6292"/>
    <w:rsid w:val="00DD491B"/>
    <w:rsid w:val="00DD71F6"/>
    <w:rsid w:val="00DF1892"/>
    <w:rsid w:val="00E022AF"/>
    <w:rsid w:val="00E13777"/>
    <w:rsid w:val="00E1405F"/>
    <w:rsid w:val="00E16008"/>
    <w:rsid w:val="00E213CA"/>
    <w:rsid w:val="00E243B2"/>
    <w:rsid w:val="00E35867"/>
    <w:rsid w:val="00E454B1"/>
    <w:rsid w:val="00E56E7F"/>
    <w:rsid w:val="00E83679"/>
    <w:rsid w:val="00EB5873"/>
    <w:rsid w:val="00EB7BDE"/>
    <w:rsid w:val="00EC51BF"/>
    <w:rsid w:val="00ED5E3C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60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02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02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23A"/>
    <w:rPr>
      <w:b/>
      <w:bCs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E35867"/>
    <w:rPr>
      <w:sz w:val="24"/>
      <w:szCs w:val="24"/>
    </w:rPr>
  </w:style>
  <w:style w:type="paragraph" w:customStyle="1" w:styleId="vv">
    <w:name w:val="vv"/>
    <w:basedOn w:val="prastasis"/>
    <w:rsid w:val="006A70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8E7-53D9-4951-B753-B4921A98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2025-10-07T10:47:00Z</dcterms:created>
  <dcterms:modified xsi:type="dcterms:W3CDTF">2025-10-07T10:47:00Z</dcterms:modified>
</cp:coreProperties>
</file>