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1AF26" w14:textId="77777777" w:rsidR="00AF2D02" w:rsidRPr="002932E8" w:rsidRDefault="00AF2D02" w:rsidP="00AF2D02">
      <w:pPr>
        <w:jc w:val="center"/>
        <w:rPr>
          <w:szCs w:val="24"/>
        </w:rPr>
      </w:pPr>
      <w:r w:rsidRPr="002932E8">
        <w:rPr>
          <w:noProof/>
          <w:szCs w:val="24"/>
          <w:lang w:eastAsia="lt-LT"/>
        </w:rPr>
        <w:drawing>
          <wp:inline distT="0" distB="0" distL="0" distR="0" wp14:anchorId="3D00BB6C" wp14:editId="60230483">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7791ABF" w14:textId="77777777" w:rsidR="00AF2D02" w:rsidRPr="002932E8" w:rsidRDefault="00AF2D02" w:rsidP="00AF2D02">
      <w:pPr>
        <w:jc w:val="center"/>
        <w:rPr>
          <w:szCs w:val="24"/>
        </w:rPr>
      </w:pPr>
    </w:p>
    <w:p w14:paraId="0C03F857" w14:textId="77777777" w:rsidR="00AF2D02" w:rsidRPr="002932E8" w:rsidRDefault="00AF2D02" w:rsidP="00AF2D02">
      <w:pPr>
        <w:jc w:val="center"/>
        <w:rPr>
          <w:b/>
          <w:sz w:val="28"/>
          <w:szCs w:val="24"/>
        </w:rPr>
      </w:pPr>
      <w:r w:rsidRPr="002932E8">
        <w:rPr>
          <w:b/>
          <w:sz w:val="28"/>
          <w:szCs w:val="24"/>
        </w:rPr>
        <w:t>PANEVĖŽIO MIESTO SAVIVALDYBĖS TARYBA</w:t>
      </w:r>
    </w:p>
    <w:p w14:paraId="0F5AEB1D" w14:textId="77777777" w:rsidR="00AF2D02" w:rsidRPr="002932E8" w:rsidRDefault="00AF2D02" w:rsidP="00AF2D02">
      <w:pPr>
        <w:jc w:val="center"/>
        <w:rPr>
          <w:b/>
          <w:bCs/>
          <w:szCs w:val="24"/>
        </w:rPr>
      </w:pPr>
    </w:p>
    <w:p w14:paraId="2DFA7248" w14:textId="77777777" w:rsidR="00AF2D02" w:rsidRPr="002932E8" w:rsidRDefault="00AF2D02" w:rsidP="00AF2D02">
      <w:pPr>
        <w:keepNext/>
        <w:jc w:val="center"/>
        <w:outlineLvl w:val="1"/>
        <w:rPr>
          <w:b/>
          <w:bCs/>
          <w:szCs w:val="24"/>
        </w:rPr>
      </w:pPr>
      <w:r w:rsidRPr="002932E8">
        <w:rPr>
          <w:b/>
          <w:bCs/>
          <w:szCs w:val="24"/>
        </w:rPr>
        <w:t>SPRENDIMAS</w:t>
      </w:r>
      <w:bookmarkStart w:id="0" w:name="Pavadinimas"/>
    </w:p>
    <w:p w14:paraId="0D8BB5A0" w14:textId="708788DD" w:rsidR="00AF2D02" w:rsidRPr="002932E8" w:rsidRDefault="00AF2D02" w:rsidP="00AF2D02">
      <w:pPr>
        <w:jc w:val="center"/>
        <w:rPr>
          <w:b/>
          <w:szCs w:val="24"/>
        </w:rPr>
      </w:pPr>
      <w:r w:rsidRPr="002932E8">
        <w:rPr>
          <w:b/>
          <w:szCs w:val="24"/>
        </w:rPr>
        <w:t xml:space="preserve">DĖL </w:t>
      </w:r>
      <w:bookmarkEnd w:id="0"/>
      <w:r w:rsidRPr="002932E8">
        <w:rPr>
          <w:rFonts w:eastAsia="Calibri"/>
          <w:b/>
          <w:szCs w:val="24"/>
        </w:rPr>
        <w:t xml:space="preserve">PANEVĖŽIO MIESTO SAVIVALDYBĖS </w:t>
      </w:r>
      <w:r w:rsidRPr="002932E8">
        <w:rPr>
          <w:b/>
          <w:szCs w:val="24"/>
        </w:rPr>
        <w:t>DARBO SU JAUNIMU GATVĖJE TVARKOS APRAŠO PATVIRTINIMO</w:t>
      </w:r>
    </w:p>
    <w:p w14:paraId="7BFEF737" w14:textId="43C36B4E" w:rsidR="00AF2D02" w:rsidRPr="002932E8" w:rsidRDefault="00AF2D02" w:rsidP="00AF2D02">
      <w:pPr>
        <w:jc w:val="center"/>
        <w:rPr>
          <w:b/>
          <w:color w:val="000000"/>
          <w:szCs w:val="24"/>
          <w:lang w:eastAsia="lt-LT"/>
        </w:rPr>
      </w:pPr>
    </w:p>
    <w:p w14:paraId="6A9C493C" w14:textId="6216995E" w:rsidR="002932E8" w:rsidRPr="002932E8" w:rsidRDefault="002932E8" w:rsidP="002932E8">
      <w:pPr>
        <w:keepNext/>
        <w:jc w:val="center"/>
        <w:outlineLvl w:val="2"/>
      </w:pPr>
      <w:r w:rsidRPr="002932E8">
        <w:t>2021 m. lapkričio 25 d. Nr. 1-3</w:t>
      </w:r>
      <w:r w:rsidR="008C4CBC">
        <w:t>37</w:t>
      </w:r>
    </w:p>
    <w:p w14:paraId="21AC49F0" w14:textId="77777777" w:rsidR="00AF2D02" w:rsidRPr="002932E8" w:rsidRDefault="00AF2D02" w:rsidP="00AF2D02">
      <w:pPr>
        <w:jc w:val="center"/>
      </w:pPr>
      <w:r w:rsidRPr="002932E8">
        <w:t>Panevėžys</w:t>
      </w:r>
    </w:p>
    <w:p w14:paraId="1F204870" w14:textId="77777777" w:rsidR="00AF2D02" w:rsidRPr="002932E8" w:rsidRDefault="00AF2D02" w:rsidP="00AF2D02">
      <w:pPr>
        <w:jc w:val="center"/>
        <w:rPr>
          <w:szCs w:val="24"/>
        </w:rPr>
      </w:pPr>
    </w:p>
    <w:p w14:paraId="3487A4B0" w14:textId="77777777" w:rsidR="00AF2D02" w:rsidRPr="002932E8" w:rsidRDefault="00AF2D02" w:rsidP="00AF2D02">
      <w:pPr>
        <w:jc w:val="center"/>
        <w:rPr>
          <w:szCs w:val="24"/>
        </w:rPr>
      </w:pPr>
    </w:p>
    <w:p w14:paraId="10056CA2" w14:textId="777308BC" w:rsidR="00EF7D40" w:rsidRPr="002932E8" w:rsidRDefault="00AF2D02" w:rsidP="00B2124B">
      <w:pPr>
        <w:spacing w:line="360" w:lineRule="auto"/>
        <w:ind w:firstLine="851"/>
        <w:jc w:val="both"/>
        <w:rPr>
          <w:color w:val="000000"/>
          <w:szCs w:val="24"/>
        </w:rPr>
      </w:pPr>
      <w:r w:rsidRPr="002932E8">
        <w:rPr>
          <w:szCs w:val="24"/>
          <w:lang w:eastAsia="lt-LT"/>
        </w:rPr>
        <w:t xml:space="preserve">Vadovaudamasi </w:t>
      </w:r>
      <w:r w:rsidRPr="002932E8">
        <w:rPr>
          <w:noProof/>
          <w:szCs w:val="24"/>
        </w:rPr>
        <w:t xml:space="preserve">Lietuvos Respublikos vietos savivaldos įstatymo 6 straipsnio 8 </w:t>
      </w:r>
      <w:r w:rsidR="004322EC" w:rsidRPr="002932E8">
        <w:rPr>
          <w:noProof/>
          <w:szCs w:val="24"/>
        </w:rPr>
        <w:t xml:space="preserve">ir 12 </w:t>
      </w:r>
      <w:r w:rsidR="00A743F6" w:rsidRPr="002932E8">
        <w:rPr>
          <w:noProof/>
          <w:szCs w:val="24"/>
        </w:rPr>
        <w:t>punktais</w:t>
      </w:r>
      <w:r w:rsidRPr="002932E8">
        <w:rPr>
          <w:noProof/>
          <w:szCs w:val="24"/>
        </w:rPr>
        <w:t xml:space="preserve">, 7 straipsnio 22 </w:t>
      </w:r>
      <w:r w:rsidR="00A743F6" w:rsidRPr="002932E8">
        <w:rPr>
          <w:noProof/>
          <w:szCs w:val="24"/>
        </w:rPr>
        <w:t>punktu</w:t>
      </w:r>
      <w:r w:rsidRPr="002932E8">
        <w:rPr>
          <w:noProof/>
          <w:szCs w:val="24"/>
        </w:rPr>
        <w:t xml:space="preserve"> ir atsižvelgdama į Darbo su jaunimu gatvėje tvarkos aprašą, patvirtintą Lietuvos Respublikos socialinės apsaugos ir darbo ministro 2019 m. spalio 15 d. įsakymu Nr. A1-614 </w:t>
      </w:r>
      <w:r w:rsidRPr="002932E8">
        <w:rPr>
          <w:color w:val="000000"/>
          <w:szCs w:val="24"/>
        </w:rPr>
        <w:t xml:space="preserve">„Dėl Darbo su jaunimu gatvėje tvarkos aprašo, Mobiliojo darbo su jaunimu tvarkos aprašo, Atvirojo darbo su jaunimu tvarkos aprašo, Jaunimo informavimo ir konsultavimo tvarkos aprašo ir Jaunimo praktinių įgūdžių ugdymo tvarkos aprašo patvirtinimo“, </w:t>
      </w:r>
      <w:r w:rsidRPr="002932E8">
        <w:rPr>
          <w:szCs w:val="24"/>
          <w:lang w:eastAsia="lt-LT"/>
        </w:rPr>
        <w:t xml:space="preserve">Panevėžio miesto savivaldybės taryba </w:t>
      </w:r>
      <w:r w:rsidR="002932E8" w:rsidRPr="002932E8">
        <w:rPr>
          <w:szCs w:val="24"/>
          <w:lang w:eastAsia="lt-LT"/>
        </w:rPr>
        <w:t xml:space="preserve"> </w:t>
      </w:r>
      <w:r w:rsidRPr="002932E8">
        <w:rPr>
          <w:szCs w:val="24"/>
          <w:lang w:eastAsia="lt-LT"/>
        </w:rPr>
        <w:t>n u s p r e n d ž i</w:t>
      </w:r>
      <w:r w:rsidR="00B2124B" w:rsidRPr="002932E8">
        <w:rPr>
          <w:szCs w:val="24"/>
          <w:lang w:eastAsia="lt-LT"/>
        </w:rPr>
        <w:t xml:space="preserve"> </w:t>
      </w:r>
      <w:r w:rsidRPr="002932E8">
        <w:rPr>
          <w:szCs w:val="24"/>
          <w:lang w:eastAsia="lt-LT"/>
        </w:rPr>
        <w:t>a:</w:t>
      </w:r>
    </w:p>
    <w:p w14:paraId="09CA5917" w14:textId="3294F5EF" w:rsidR="00AF2D02" w:rsidRPr="002932E8" w:rsidRDefault="00A743F6" w:rsidP="00AF2D02">
      <w:pPr>
        <w:spacing w:line="360" w:lineRule="auto"/>
        <w:ind w:firstLine="851"/>
        <w:jc w:val="both"/>
        <w:rPr>
          <w:noProof/>
          <w:szCs w:val="24"/>
        </w:rPr>
      </w:pPr>
      <w:r w:rsidRPr="002932E8">
        <w:rPr>
          <w:szCs w:val="24"/>
          <w:lang w:eastAsia="lt-LT"/>
        </w:rPr>
        <w:t xml:space="preserve">1. </w:t>
      </w:r>
      <w:r w:rsidR="00AF2D02" w:rsidRPr="002932E8">
        <w:rPr>
          <w:szCs w:val="24"/>
          <w:lang w:eastAsia="lt-LT"/>
        </w:rPr>
        <w:t>Pa</w:t>
      </w:r>
      <w:r w:rsidR="00EF7D40" w:rsidRPr="002932E8">
        <w:rPr>
          <w:szCs w:val="24"/>
          <w:lang w:eastAsia="lt-LT"/>
        </w:rPr>
        <w:t xml:space="preserve">tvirtinti </w:t>
      </w:r>
      <w:r w:rsidR="00AF2D02" w:rsidRPr="002932E8">
        <w:rPr>
          <w:noProof/>
          <w:szCs w:val="24"/>
        </w:rPr>
        <w:t xml:space="preserve">Panevėžio miesto savivaldybės </w:t>
      </w:r>
      <w:r w:rsidR="00EF7D40" w:rsidRPr="002932E8">
        <w:rPr>
          <w:noProof/>
          <w:szCs w:val="24"/>
        </w:rPr>
        <w:t xml:space="preserve">darbo su jaunimu gatvėje tvarkos aprašą </w:t>
      </w:r>
      <w:r w:rsidR="00AF2D02" w:rsidRPr="002932E8">
        <w:rPr>
          <w:noProof/>
          <w:szCs w:val="24"/>
        </w:rPr>
        <w:t>(pridedama).</w:t>
      </w:r>
    </w:p>
    <w:p w14:paraId="2CFA0C0E" w14:textId="0FAD4BC8" w:rsidR="00A743F6" w:rsidRPr="002932E8" w:rsidRDefault="00A743F6" w:rsidP="00A743F6">
      <w:pPr>
        <w:spacing w:line="360" w:lineRule="auto"/>
        <w:ind w:firstLine="851"/>
        <w:jc w:val="both"/>
        <w:rPr>
          <w:szCs w:val="24"/>
        </w:rPr>
      </w:pPr>
      <w:r w:rsidRPr="002932E8">
        <w:rPr>
          <w:color w:val="000000"/>
        </w:rPr>
        <w:t>2. Skelbti šį sprendimą Teisės aktų registre ir Panevėžio miesto savivaldybės interneto svetainėje.</w:t>
      </w:r>
    </w:p>
    <w:p w14:paraId="4EC41E92" w14:textId="3B2548FC" w:rsidR="00AF2D02" w:rsidRPr="002932E8" w:rsidRDefault="00AF2D02" w:rsidP="00AF2D02">
      <w:pPr>
        <w:tabs>
          <w:tab w:val="left" w:pos="6804"/>
        </w:tabs>
        <w:rPr>
          <w:szCs w:val="24"/>
        </w:rPr>
      </w:pPr>
    </w:p>
    <w:p w14:paraId="206DC5FD" w14:textId="77777777" w:rsidR="00EF7D40" w:rsidRPr="002932E8" w:rsidRDefault="00EF7D40" w:rsidP="00AF2D02">
      <w:pPr>
        <w:tabs>
          <w:tab w:val="left" w:pos="6804"/>
        </w:tabs>
        <w:rPr>
          <w:szCs w:val="24"/>
        </w:rPr>
      </w:pPr>
    </w:p>
    <w:p w14:paraId="54D59C3B" w14:textId="77777777" w:rsidR="00AF2D02" w:rsidRPr="002932E8" w:rsidRDefault="00AF2D02" w:rsidP="00AF2D02">
      <w:pPr>
        <w:tabs>
          <w:tab w:val="left" w:pos="6804"/>
        </w:tabs>
        <w:rPr>
          <w:szCs w:val="24"/>
        </w:rPr>
      </w:pPr>
    </w:p>
    <w:p w14:paraId="21D7716E" w14:textId="77777777" w:rsidR="00AF2D02" w:rsidRPr="002932E8" w:rsidRDefault="00AF2D02" w:rsidP="002932E8">
      <w:pPr>
        <w:tabs>
          <w:tab w:val="left" w:pos="6946"/>
        </w:tabs>
        <w:rPr>
          <w:szCs w:val="24"/>
        </w:rPr>
      </w:pPr>
      <w:r w:rsidRPr="002932E8">
        <w:rPr>
          <w:szCs w:val="24"/>
        </w:rPr>
        <w:t>Savivaldybės meras</w:t>
      </w:r>
      <w:r w:rsidRPr="002932E8">
        <w:rPr>
          <w:szCs w:val="24"/>
        </w:rPr>
        <w:tab/>
        <w:t>Rytis Mykolas Račkauskas</w:t>
      </w:r>
    </w:p>
    <w:p w14:paraId="78610BE1" w14:textId="61275550" w:rsidR="00AF2D02" w:rsidRPr="002932E8" w:rsidRDefault="00AF2D02" w:rsidP="00AF2D02">
      <w:pPr>
        <w:jc w:val="center"/>
        <w:rPr>
          <w:rFonts w:eastAsia="Calibri"/>
          <w:b/>
          <w:szCs w:val="24"/>
        </w:rPr>
      </w:pPr>
      <w:r w:rsidRPr="002932E8">
        <w:rPr>
          <w:rFonts w:eastAsia="Calibri"/>
          <w:szCs w:val="24"/>
        </w:rPr>
        <w:br w:type="page"/>
      </w:r>
    </w:p>
    <w:p w14:paraId="121F5580" w14:textId="77777777" w:rsidR="0047087B" w:rsidRPr="002932E8" w:rsidRDefault="0047087B" w:rsidP="0047087B">
      <w:pPr>
        <w:ind w:left="5387"/>
        <w:rPr>
          <w:rFonts w:eastAsia="Calibri"/>
          <w:szCs w:val="24"/>
        </w:rPr>
      </w:pPr>
      <w:r w:rsidRPr="002932E8">
        <w:rPr>
          <w:rFonts w:eastAsia="Calibri"/>
          <w:szCs w:val="24"/>
        </w:rPr>
        <w:lastRenderedPageBreak/>
        <w:t>PATVIRTINTA</w:t>
      </w:r>
    </w:p>
    <w:p w14:paraId="571FC227" w14:textId="77777777" w:rsidR="0047087B" w:rsidRPr="002932E8" w:rsidRDefault="0047087B" w:rsidP="0047087B">
      <w:pPr>
        <w:ind w:left="4091" w:firstLine="1296"/>
        <w:rPr>
          <w:iCs/>
          <w:szCs w:val="24"/>
        </w:rPr>
      </w:pPr>
      <w:r w:rsidRPr="002932E8">
        <w:rPr>
          <w:iCs/>
          <w:szCs w:val="24"/>
        </w:rPr>
        <w:t>Panevėžio miesto savivaldybės tarybos</w:t>
      </w:r>
    </w:p>
    <w:p w14:paraId="786823E9" w14:textId="51DD1965" w:rsidR="0047087B" w:rsidRPr="002932E8" w:rsidRDefault="0047087B" w:rsidP="0047087B">
      <w:pPr>
        <w:ind w:left="5387"/>
        <w:jc w:val="both"/>
        <w:rPr>
          <w:rFonts w:eastAsia="Calibri"/>
          <w:szCs w:val="24"/>
        </w:rPr>
      </w:pPr>
      <w:r w:rsidRPr="002932E8">
        <w:rPr>
          <w:rFonts w:eastAsia="Calibri"/>
          <w:szCs w:val="24"/>
        </w:rPr>
        <w:t xml:space="preserve">2021 m. </w:t>
      </w:r>
      <w:r w:rsidR="00B2124B" w:rsidRPr="002932E8">
        <w:rPr>
          <w:rFonts w:eastAsia="Calibri"/>
          <w:szCs w:val="24"/>
        </w:rPr>
        <w:t>lapkričio</w:t>
      </w:r>
      <w:r w:rsidRPr="002932E8">
        <w:rPr>
          <w:rFonts w:eastAsia="Calibri"/>
          <w:szCs w:val="24"/>
        </w:rPr>
        <w:t xml:space="preserve"> </w:t>
      </w:r>
      <w:r w:rsidR="002932E8" w:rsidRPr="002932E8">
        <w:rPr>
          <w:rFonts w:eastAsia="Calibri"/>
          <w:szCs w:val="24"/>
        </w:rPr>
        <w:t>25</w:t>
      </w:r>
      <w:r w:rsidRPr="002932E8">
        <w:rPr>
          <w:rFonts w:eastAsia="Calibri"/>
          <w:szCs w:val="24"/>
        </w:rPr>
        <w:t xml:space="preserve"> d. sprendimu Nr.</w:t>
      </w:r>
      <w:r w:rsidR="002932E8" w:rsidRPr="002932E8">
        <w:rPr>
          <w:rFonts w:eastAsia="Calibri"/>
          <w:szCs w:val="24"/>
        </w:rPr>
        <w:t xml:space="preserve"> 1-3</w:t>
      </w:r>
      <w:r w:rsidR="008C4CBC">
        <w:rPr>
          <w:rFonts w:eastAsia="Calibri"/>
          <w:szCs w:val="24"/>
        </w:rPr>
        <w:t>37</w:t>
      </w:r>
    </w:p>
    <w:p w14:paraId="35183F74" w14:textId="77777777" w:rsidR="0047087B" w:rsidRPr="002932E8" w:rsidRDefault="0047087B">
      <w:pPr>
        <w:jc w:val="center"/>
        <w:rPr>
          <w:rFonts w:eastAsia="Calibri"/>
          <w:b/>
          <w:szCs w:val="24"/>
        </w:rPr>
      </w:pPr>
    </w:p>
    <w:p w14:paraId="06269B45" w14:textId="77777777" w:rsidR="0047087B" w:rsidRPr="002932E8" w:rsidRDefault="0047087B">
      <w:pPr>
        <w:jc w:val="center"/>
        <w:rPr>
          <w:rFonts w:eastAsia="Calibri"/>
          <w:b/>
          <w:szCs w:val="24"/>
        </w:rPr>
      </w:pPr>
    </w:p>
    <w:p w14:paraId="445AF3DC" w14:textId="7E4708B9" w:rsidR="00443E33" w:rsidRPr="002932E8" w:rsidRDefault="00B547F0">
      <w:pPr>
        <w:jc w:val="center"/>
        <w:rPr>
          <w:b/>
          <w:szCs w:val="24"/>
        </w:rPr>
      </w:pPr>
      <w:r w:rsidRPr="002932E8">
        <w:rPr>
          <w:rFonts w:eastAsia="Calibri"/>
          <w:b/>
          <w:szCs w:val="24"/>
        </w:rPr>
        <w:t xml:space="preserve">PANEVĖŽIO MIESTO SAVIVALDYBĖS </w:t>
      </w:r>
      <w:r w:rsidR="001A4B61" w:rsidRPr="002932E8">
        <w:rPr>
          <w:b/>
          <w:szCs w:val="24"/>
        </w:rPr>
        <w:t>DARBO SU JAUNIMU GATVĖJE TVARKOS APRAŠAS</w:t>
      </w:r>
    </w:p>
    <w:p w14:paraId="445AF3DD" w14:textId="77777777" w:rsidR="00443E33" w:rsidRPr="002932E8" w:rsidRDefault="00443E33">
      <w:pPr>
        <w:jc w:val="center"/>
        <w:rPr>
          <w:b/>
          <w:szCs w:val="24"/>
        </w:rPr>
      </w:pPr>
    </w:p>
    <w:p w14:paraId="445AF3DE" w14:textId="77777777" w:rsidR="00443E33" w:rsidRPr="002932E8" w:rsidRDefault="001A4B61">
      <w:pPr>
        <w:jc w:val="center"/>
        <w:rPr>
          <w:b/>
          <w:szCs w:val="24"/>
        </w:rPr>
      </w:pPr>
      <w:r w:rsidRPr="002932E8">
        <w:rPr>
          <w:b/>
          <w:szCs w:val="24"/>
        </w:rPr>
        <w:t>I SKYRIUS</w:t>
      </w:r>
    </w:p>
    <w:p w14:paraId="445AF3DF" w14:textId="77777777" w:rsidR="00443E33" w:rsidRPr="002932E8" w:rsidRDefault="001A4B61">
      <w:pPr>
        <w:jc w:val="center"/>
        <w:rPr>
          <w:b/>
          <w:szCs w:val="24"/>
        </w:rPr>
      </w:pPr>
      <w:r w:rsidRPr="002932E8">
        <w:rPr>
          <w:b/>
          <w:szCs w:val="24"/>
        </w:rPr>
        <w:t>BENDROSIOS NUOSTATOS</w:t>
      </w:r>
    </w:p>
    <w:p w14:paraId="445AF3E0" w14:textId="77777777" w:rsidR="00443E33" w:rsidRPr="002932E8" w:rsidRDefault="00443E33" w:rsidP="002932E8">
      <w:pPr>
        <w:jc w:val="center"/>
        <w:rPr>
          <w:b/>
          <w:szCs w:val="24"/>
        </w:rPr>
      </w:pPr>
    </w:p>
    <w:p w14:paraId="445AF3E1" w14:textId="5A99DC69" w:rsidR="00443E33" w:rsidRPr="002932E8" w:rsidRDefault="001A4B61">
      <w:pPr>
        <w:tabs>
          <w:tab w:val="left" w:pos="993"/>
        </w:tabs>
        <w:ind w:firstLine="709"/>
        <w:jc w:val="both"/>
        <w:rPr>
          <w:bCs/>
          <w:szCs w:val="24"/>
        </w:rPr>
      </w:pPr>
      <w:r w:rsidRPr="002932E8">
        <w:rPr>
          <w:bCs/>
          <w:szCs w:val="24"/>
        </w:rPr>
        <w:t>1.</w:t>
      </w:r>
      <w:r w:rsidRPr="002932E8">
        <w:rPr>
          <w:bCs/>
          <w:szCs w:val="24"/>
        </w:rPr>
        <w:tab/>
      </w:r>
      <w:r w:rsidR="00C05C8D" w:rsidRPr="002932E8">
        <w:rPr>
          <w:noProof/>
          <w:szCs w:val="24"/>
        </w:rPr>
        <w:t>Panevėžio miesto savivaldybės d</w:t>
      </w:r>
      <w:r w:rsidRPr="002932E8">
        <w:rPr>
          <w:bCs/>
          <w:szCs w:val="24"/>
        </w:rPr>
        <w:t>arbo su jaunimu gatvėje tvarkos aprašas (toliau – Aprašas) nustato darbo su jaunimu gatvėje tikslus ir uždavinius, principus, darbo su jaunimu gatvėje organizavimo etapus ir procesą, darbo su jaunimu gatvėje vertinimo rodiklius</w:t>
      </w:r>
      <w:r w:rsidR="00B547F0" w:rsidRPr="002932E8">
        <w:rPr>
          <w:bCs/>
          <w:szCs w:val="24"/>
        </w:rPr>
        <w:t xml:space="preserve"> Panevėžio miesto savivaldybėje.</w:t>
      </w:r>
    </w:p>
    <w:p w14:paraId="445AF3E2" w14:textId="34F3A327" w:rsidR="00443E33" w:rsidRPr="002932E8" w:rsidRDefault="001A4B61">
      <w:pPr>
        <w:tabs>
          <w:tab w:val="left" w:pos="709"/>
          <w:tab w:val="left" w:pos="993"/>
        </w:tabs>
        <w:ind w:firstLine="709"/>
        <w:jc w:val="both"/>
        <w:rPr>
          <w:szCs w:val="24"/>
        </w:rPr>
      </w:pPr>
      <w:r w:rsidRPr="002932E8">
        <w:rPr>
          <w:szCs w:val="24"/>
        </w:rPr>
        <w:t>2.</w:t>
      </w:r>
      <w:r w:rsidRPr="002932E8">
        <w:rPr>
          <w:szCs w:val="24"/>
        </w:rPr>
        <w:tab/>
        <w:t>Darbas su jaunimu gatvėje gali būti finansuojamas iš valstybės, savivaldybių biudžetų lėšų ir (ar) kitų finansavimo šaltinių.</w:t>
      </w:r>
      <w:r w:rsidR="00B547F0" w:rsidRPr="002932E8">
        <w:rPr>
          <w:szCs w:val="24"/>
        </w:rPr>
        <w:t xml:space="preserve"> </w:t>
      </w:r>
      <w:r w:rsidR="00B547F0" w:rsidRPr="002932E8">
        <w:rPr>
          <w:rFonts w:eastAsia="Calibri"/>
          <w:szCs w:val="24"/>
        </w:rPr>
        <w:t>Siekiama, kad savivaldybės biudžeto lėšomis finansuojamas darbas su jaunimu gatvėje vyktų vadovaujantis Aprašu. Kitiems Panevėžio miesto darbo su jaunimu gatvėje paslaugos teikėjams Aprašas yra rekomendacinio pobūdžio.</w:t>
      </w:r>
    </w:p>
    <w:p w14:paraId="445AF3E3" w14:textId="77777777" w:rsidR="00443E33" w:rsidRPr="002932E8" w:rsidRDefault="001A4B61">
      <w:pPr>
        <w:tabs>
          <w:tab w:val="left" w:pos="993"/>
        </w:tabs>
        <w:ind w:firstLine="709"/>
        <w:jc w:val="both"/>
        <w:rPr>
          <w:bCs/>
          <w:szCs w:val="24"/>
        </w:rPr>
      </w:pPr>
      <w:r w:rsidRPr="002932E8">
        <w:rPr>
          <w:bCs/>
          <w:szCs w:val="24"/>
        </w:rPr>
        <w:t>3.</w:t>
      </w:r>
      <w:r w:rsidRPr="002932E8">
        <w:rPr>
          <w:bCs/>
          <w:szCs w:val="24"/>
        </w:rPr>
        <w:tab/>
        <w:t>Apraše vartojamos sąvokos:</w:t>
      </w:r>
    </w:p>
    <w:p w14:paraId="445AF3E4" w14:textId="77777777" w:rsidR="00443E33" w:rsidRPr="002932E8" w:rsidRDefault="001A4B61">
      <w:pPr>
        <w:tabs>
          <w:tab w:val="left" w:pos="1134"/>
        </w:tabs>
        <w:ind w:firstLine="709"/>
        <w:jc w:val="both"/>
        <w:rPr>
          <w:szCs w:val="24"/>
        </w:rPr>
      </w:pPr>
      <w:r w:rsidRPr="002932E8">
        <w:rPr>
          <w:szCs w:val="24"/>
        </w:rPr>
        <w:t>3.1.</w:t>
      </w:r>
      <w:r w:rsidRPr="002932E8">
        <w:rPr>
          <w:szCs w:val="24"/>
        </w:rPr>
        <w:tab/>
      </w:r>
      <w:r w:rsidRPr="002932E8">
        <w:rPr>
          <w:b/>
          <w:szCs w:val="24"/>
        </w:rPr>
        <w:t>darbas su bendruomene</w:t>
      </w:r>
      <w:r w:rsidRPr="002932E8">
        <w:rPr>
          <w:szCs w:val="24"/>
        </w:rPr>
        <w:t xml:space="preserve"> – darbą su jaunimu gatvėje vykdančios organizacijos kryptinga veikla, kuria siekiama stiprinti gyvenamosios vietos bendruomenės (toliau – bendruomenė) narių tarpusavio bendradarbiavimą, sprendžiant su jaunimu susijusias problemas, ir kuri apima tarpžinybinį ir tarpinstitucinį bendradarbiavimą, jaunimo interesų atstovavimą, bendrų projektų ir renginių rengimą, jaunimo iniciatyvų palaikymą ir kt.;  </w:t>
      </w:r>
    </w:p>
    <w:p w14:paraId="445AF3E5" w14:textId="77777777" w:rsidR="00443E33" w:rsidRPr="002932E8" w:rsidRDefault="001A4B61">
      <w:pPr>
        <w:tabs>
          <w:tab w:val="left" w:pos="1134"/>
        </w:tabs>
        <w:ind w:firstLine="709"/>
        <w:jc w:val="both"/>
        <w:rPr>
          <w:szCs w:val="24"/>
        </w:rPr>
      </w:pPr>
      <w:r w:rsidRPr="002932E8">
        <w:rPr>
          <w:szCs w:val="24"/>
        </w:rPr>
        <w:t>3.2.</w:t>
      </w:r>
      <w:r w:rsidRPr="002932E8">
        <w:rPr>
          <w:szCs w:val="24"/>
        </w:rPr>
        <w:tab/>
      </w:r>
      <w:r w:rsidRPr="002932E8">
        <w:rPr>
          <w:b/>
          <w:szCs w:val="24"/>
        </w:rPr>
        <w:t>darbas su jaunimo grupėmis</w:t>
      </w:r>
      <w:r w:rsidRPr="002932E8">
        <w:rPr>
          <w:szCs w:val="24"/>
        </w:rPr>
        <w:t xml:space="preserve"> – kryptinga darbą su jaunimu gatvėje vykdančios organizacijos veikla, kuri padeda stiprinti jaunimo tarpusavio ryšius ir įgyvendinti jaunimo ugdymo tikslus;</w:t>
      </w:r>
    </w:p>
    <w:p w14:paraId="445AF3E6" w14:textId="2896B922" w:rsidR="00443E33" w:rsidRPr="002932E8" w:rsidRDefault="001A4B61">
      <w:pPr>
        <w:tabs>
          <w:tab w:val="left" w:pos="1134"/>
        </w:tabs>
        <w:ind w:firstLine="709"/>
        <w:jc w:val="both"/>
        <w:rPr>
          <w:szCs w:val="24"/>
        </w:rPr>
      </w:pPr>
      <w:r w:rsidRPr="002932E8">
        <w:rPr>
          <w:szCs w:val="24"/>
        </w:rPr>
        <w:t>3.3.</w:t>
      </w:r>
      <w:r w:rsidRPr="002932E8">
        <w:rPr>
          <w:szCs w:val="24"/>
        </w:rPr>
        <w:tab/>
      </w:r>
      <w:r w:rsidRPr="002932E8">
        <w:rPr>
          <w:b/>
          <w:szCs w:val="24"/>
        </w:rPr>
        <w:t>darbuotojas, vykdantis darbą su jaunimu gatvėje,</w:t>
      </w:r>
      <w:r w:rsidRPr="002932E8">
        <w:rPr>
          <w:szCs w:val="24"/>
        </w:rPr>
        <w:t xml:space="preserve"> – su jaunimu neformaliose susibūrimo vietose dirbantis asmuo, skatinantis asmeninį ir socialinį jaunimo tobulėjimą, stiprinantis jauno žmogaus prisitaikymo prie aplinkos gebėjimus </w:t>
      </w:r>
      <w:r w:rsidR="00482225" w:rsidRPr="002932E8">
        <w:rPr>
          <w:szCs w:val="24"/>
        </w:rPr>
        <w:t>ir</w:t>
      </w:r>
      <w:r w:rsidRPr="002932E8">
        <w:rPr>
          <w:szCs w:val="24"/>
        </w:rPr>
        <w:t xml:space="preserve"> turintis šiam darbui reikalingą išsilavinimą </w:t>
      </w:r>
      <w:r w:rsidRPr="002932E8">
        <w:rPr>
          <w:szCs w:val="24"/>
          <w:shd w:val="clear" w:color="auto" w:fill="FFFFFF"/>
        </w:rPr>
        <w:t>(socialinio darbo, socialinės pedagogikos, psichologijos)</w:t>
      </w:r>
      <w:r w:rsidR="002556A8" w:rsidRPr="002932E8">
        <w:rPr>
          <w:szCs w:val="24"/>
          <w:shd w:val="clear" w:color="auto" w:fill="FFFFFF"/>
        </w:rPr>
        <w:t xml:space="preserve"> </w:t>
      </w:r>
      <w:r w:rsidR="002556A8" w:rsidRPr="002932E8">
        <w:t>ar įgytą jaunimo darbuotojo sertifikatą</w:t>
      </w:r>
      <w:r w:rsidRPr="002932E8">
        <w:rPr>
          <w:szCs w:val="24"/>
          <w:shd w:val="clear" w:color="auto" w:fill="FFFFFF"/>
        </w:rPr>
        <w:t xml:space="preserve"> </w:t>
      </w:r>
      <w:r w:rsidRPr="002932E8">
        <w:rPr>
          <w:szCs w:val="24"/>
        </w:rPr>
        <w:t>ir kompetenciją;</w:t>
      </w:r>
      <w:r w:rsidR="002556A8" w:rsidRPr="002932E8">
        <w:t xml:space="preserve"> </w:t>
      </w:r>
    </w:p>
    <w:p w14:paraId="445AF3E7" w14:textId="77777777" w:rsidR="00443E33" w:rsidRPr="002932E8" w:rsidRDefault="001A4B61">
      <w:pPr>
        <w:tabs>
          <w:tab w:val="left" w:pos="1134"/>
        </w:tabs>
        <w:ind w:firstLine="709"/>
        <w:jc w:val="both"/>
        <w:rPr>
          <w:szCs w:val="24"/>
        </w:rPr>
      </w:pPr>
      <w:r w:rsidRPr="002932E8">
        <w:rPr>
          <w:szCs w:val="24"/>
        </w:rPr>
        <w:t>3.4.</w:t>
      </w:r>
      <w:r w:rsidRPr="002932E8">
        <w:rPr>
          <w:szCs w:val="24"/>
        </w:rPr>
        <w:tab/>
      </w:r>
      <w:r w:rsidRPr="002932E8">
        <w:rPr>
          <w:b/>
          <w:szCs w:val="24"/>
        </w:rPr>
        <w:t>individualus darbas su jaunimu</w:t>
      </w:r>
      <w:r w:rsidRPr="002932E8">
        <w:rPr>
          <w:szCs w:val="24"/>
        </w:rPr>
        <w:t xml:space="preserve"> – trumpalaikės konsultacijos arba tęstinė pagalba jaunam žmogui įvairiose gyvenimo situacijose, siekiant jį įgalinti spręsti savo asmenines ir socialines problemas;</w:t>
      </w:r>
    </w:p>
    <w:p w14:paraId="445AF3E8" w14:textId="77777777" w:rsidR="00443E33" w:rsidRPr="002932E8" w:rsidRDefault="001A4B61">
      <w:pPr>
        <w:tabs>
          <w:tab w:val="left" w:pos="1134"/>
        </w:tabs>
        <w:ind w:firstLine="709"/>
        <w:jc w:val="both"/>
        <w:rPr>
          <w:b/>
          <w:szCs w:val="24"/>
        </w:rPr>
      </w:pPr>
      <w:r w:rsidRPr="002932E8">
        <w:rPr>
          <w:szCs w:val="24"/>
        </w:rPr>
        <w:t>3.5.</w:t>
      </w:r>
      <w:r w:rsidRPr="002932E8">
        <w:rPr>
          <w:szCs w:val="24"/>
        </w:rPr>
        <w:tab/>
      </w:r>
      <w:proofErr w:type="spellStart"/>
      <w:r w:rsidRPr="002932E8">
        <w:rPr>
          <w:b/>
          <w:szCs w:val="24"/>
        </w:rPr>
        <w:t>intervizija</w:t>
      </w:r>
      <w:proofErr w:type="spellEnd"/>
      <w:r w:rsidRPr="002932E8">
        <w:rPr>
          <w:szCs w:val="24"/>
        </w:rPr>
        <w:t xml:space="preserve"> – atvejų, susijusių su darbu su jaunimu, aptarimas profesionalų grupėje, laikantis konfidencialumo ir profesinės etikos principų;</w:t>
      </w:r>
    </w:p>
    <w:p w14:paraId="445AF3E9" w14:textId="77777777" w:rsidR="00443E33" w:rsidRPr="002932E8" w:rsidRDefault="001A4B61">
      <w:pPr>
        <w:tabs>
          <w:tab w:val="left" w:pos="1134"/>
        </w:tabs>
        <w:ind w:firstLine="709"/>
        <w:jc w:val="both"/>
        <w:rPr>
          <w:szCs w:val="24"/>
        </w:rPr>
      </w:pPr>
      <w:r w:rsidRPr="002932E8">
        <w:rPr>
          <w:szCs w:val="24"/>
        </w:rPr>
        <w:t>3.6.</w:t>
      </w:r>
      <w:r w:rsidRPr="002932E8">
        <w:rPr>
          <w:szCs w:val="24"/>
        </w:rPr>
        <w:tab/>
      </w:r>
      <w:r w:rsidRPr="002932E8">
        <w:rPr>
          <w:b/>
          <w:szCs w:val="24"/>
        </w:rPr>
        <w:t>jaunimas, leidžiantis laiką gatvėje,</w:t>
      </w:r>
      <w:r w:rsidRPr="002932E8">
        <w:rPr>
          <w:szCs w:val="24"/>
        </w:rPr>
        <w:t xml:space="preserve"> – jaunimas, kuris didelę dalį laiko leidžia ne institucinėje aplinkoje, bet neformaliose jaunimo susibūrimo vietose (viešosiose erdvėse, gatvėse, parkuose, kavinėse, sporto aikštynuose, klubuose ir kt.);</w:t>
      </w:r>
    </w:p>
    <w:p w14:paraId="445AF3EA" w14:textId="73C397E0" w:rsidR="00443E33" w:rsidRPr="002932E8" w:rsidRDefault="001A4B61">
      <w:pPr>
        <w:tabs>
          <w:tab w:val="left" w:pos="1134"/>
        </w:tabs>
        <w:ind w:firstLine="709"/>
        <w:jc w:val="both"/>
        <w:rPr>
          <w:b/>
          <w:szCs w:val="24"/>
        </w:rPr>
      </w:pPr>
      <w:r w:rsidRPr="002932E8">
        <w:rPr>
          <w:szCs w:val="24"/>
        </w:rPr>
        <w:t>3.7.</w:t>
      </w:r>
      <w:r w:rsidRPr="002932E8">
        <w:rPr>
          <w:szCs w:val="24"/>
        </w:rPr>
        <w:tab/>
      </w:r>
      <w:proofErr w:type="spellStart"/>
      <w:r w:rsidRPr="002932E8">
        <w:rPr>
          <w:b/>
          <w:szCs w:val="24"/>
        </w:rPr>
        <w:t>supervizija</w:t>
      </w:r>
      <w:proofErr w:type="spellEnd"/>
      <w:r w:rsidRPr="002932E8">
        <w:rPr>
          <w:szCs w:val="24"/>
        </w:rPr>
        <w:t xml:space="preserve"> –</w:t>
      </w:r>
      <w:r w:rsidRPr="002932E8">
        <w:rPr>
          <w:szCs w:val="24"/>
          <w:shd w:val="clear" w:color="auto" w:fill="FFFFFF"/>
        </w:rPr>
        <w:t xml:space="preserve"> konsultacinė pagalba su jaunimu dirbantiems specialistams, vadovams, komandoms </w:t>
      </w:r>
      <w:r w:rsidR="00482225" w:rsidRPr="002932E8">
        <w:rPr>
          <w:szCs w:val="24"/>
          <w:shd w:val="clear" w:color="auto" w:fill="FFFFFF"/>
        </w:rPr>
        <w:t>ir</w:t>
      </w:r>
      <w:r w:rsidRPr="002932E8">
        <w:rPr>
          <w:szCs w:val="24"/>
          <w:shd w:val="clear" w:color="auto" w:fill="FFFFFF"/>
        </w:rPr>
        <w:t xml:space="preserve"> organizacijoms, norinčioms tobulėti ir efektyviau dirbti darbo su jaunimu srityje (pavyzdžiui, susidarius sudėtingoms situacijoms darbe);</w:t>
      </w:r>
    </w:p>
    <w:p w14:paraId="445AF3EB" w14:textId="77777777" w:rsidR="00443E33" w:rsidRPr="002932E8" w:rsidRDefault="001A4B61">
      <w:pPr>
        <w:tabs>
          <w:tab w:val="left" w:pos="1134"/>
        </w:tabs>
        <w:ind w:firstLine="709"/>
        <w:jc w:val="both"/>
        <w:rPr>
          <w:szCs w:val="24"/>
        </w:rPr>
      </w:pPr>
      <w:r w:rsidRPr="002932E8">
        <w:rPr>
          <w:szCs w:val="24"/>
        </w:rPr>
        <w:t>3.8.</w:t>
      </w:r>
      <w:r w:rsidRPr="002932E8">
        <w:rPr>
          <w:szCs w:val="24"/>
        </w:rPr>
        <w:tab/>
      </w:r>
      <w:r w:rsidRPr="002932E8">
        <w:rPr>
          <w:b/>
          <w:szCs w:val="24"/>
        </w:rPr>
        <w:t>tarpsektorinis bendradarbiavimas</w:t>
      </w:r>
      <w:r w:rsidRPr="002932E8">
        <w:rPr>
          <w:szCs w:val="24"/>
        </w:rPr>
        <w:t xml:space="preserve"> – bendra valstybės ir savivaldybių institucijų, visuomenės, nevyriausybinių organizacijų, verslo ir žiniasklaidos sektorių veikla, kuria siekiama padėti įgyvendinti bendrus tikslus;</w:t>
      </w:r>
    </w:p>
    <w:p w14:paraId="445AF3EC" w14:textId="77777777" w:rsidR="00443E33" w:rsidRPr="002932E8" w:rsidRDefault="001A4B61">
      <w:pPr>
        <w:tabs>
          <w:tab w:val="left" w:pos="1134"/>
        </w:tabs>
        <w:ind w:firstLine="709"/>
        <w:jc w:val="both"/>
        <w:rPr>
          <w:szCs w:val="24"/>
        </w:rPr>
      </w:pPr>
      <w:r w:rsidRPr="002932E8">
        <w:rPr>
          <w:szCs w:val="24"/>
        </w:rPr>
        <w:t>3.9.</w:t>
      </w:r>
      <w:r w:rsidRPr="002932E8">
        <w:rPr>
          <w:szCs w:val="24"/>
        </w:rPr>
        <w:tab/>
      </w:r>
      <w:r w:rsidRPr="002932E8">
        <w:rPr>
          <w:b/>
          <w:szCs w:val="24"/>
        </w:rPr>
        <w:t>tarpžinybinis bendradarbiavimas</w:t>
      </w:r>
      <w:r w:rsidRPr="002932E8">
        <w:rPr>
          <w:szCs w:val="24"/>
        </w:rPr>
        <w:t xml:space="preserve"> – bendra valstybinio, verslo ir nevyriausybinio sektorių veikla, kuria siekiama padėti įgyvendinti bendrus tikslus;</w:t>
      </w:r>
    </w:p>
    <w:p w14:paraId="445AF3ED" w14:textId="77777777" w:rsidR="00443E33" w:rsidRPr="002932E8" w:rsidRDefault="001A4B61">
      <w:pPr>
        <w:tabs>
          <w:tab w:val="left" w:pos="1134"/>
        </w:tabs>
        <w:ind w:firstLine="709"/>
        <w:jc w:val="both"/>
        <w:rPr>
          <w:b/>
          <w:szCs w:val="24"/>
        </w:rPr>
      </w:pPr>
      <w:r w:rsidRPr="002932E8">
        <w:rPr>
          <w:szCs w:val="24"/>
        </w:rPr>
        <w:t>3.10.</w:t>
      </w:r>
      <w:r w:rsidRPr="002932E8">
        <w:rPr>
          <w:szCs w:val="24"/>
        </w:rPr>
        <w:tab/>
        <w:t xml:space="preserve">kitos Apraše vartojamos sąvokos suprantamos taip, kaip jos apibrėžtos Lietuvos Respublikos vietos savivaldos įstatyme, Lietuvos Respublikos nevyriausybinių organizacijų plėtros </w:t>
      </w:r>
      <w:r w:rsidRPr="002932E8">
        <w:rPr>
          <w:szCs w:val="24"/>
        </w:rPr>
        <w:lastRenderedPageBreak/>
        <w:t>įstatyme, Lietuvos Respublikos jaunimo politikos pagrindų įstatyme ir Lietuvos Respublikos savanoriškos veiklos įstatyme.</w:t>
      </w:r>
    </w:p>
    <w:p w14:paraId="445AF3EF" w14:textId="77777777" w:rsidR="00443E33" w:rsidRPr="002932E8" w:rsidRDefault="00443E33" w:rsidP="002932E8">
      <w:pPr>
        <w:jc w:val="center"/>
        <w:rPr>
          <w:b/>
          <w:szCs w:val="24"/>
        </w:rPr>
      </w:pPr>
    </w:p>
    <w:p w14:paraId="445AF3F0" w14:textId="77777777" w:rsidR="00443E33" w:rsidRPr="002932E8" w:rsidRDefault="001A4B61">
      <w:pPr>
        <w:jc w:val="center"/>
        <w:rPr>
          <w:b/>
          <w:szCs w:val="24"/>
        </w:rPr>
      </w:pPr>
      <w:r w:rsidRPr="002932E8">
        <w:rPr>
          <w:b/>
          <w:szCs w:val="24"/>
        </w:rPr>
        <w:t>II SKYRIUS</w:t>
      </w:r>
    </w:p>
    <w:p w14:paraId="445AF3F1" w14:textId="77777777" w:rsidR="00443E33" w:rsidRPr="002932E8" w:rsidRDefault="001A4B61">
      <w:pPr>
        <w:jc w:val="center"/>
        <w:rPr>
          <w:b/>
          <w:szCs w:val="24"/>
        </w:rPr>
      </w:pPr>
      <w:r w:rsidRPr="002932E8">
        <w:rPr>
          <w:b/>
          <w:szCs w:val="24"/>
        </w:rPr>
        <w:t>DARBO SU JAUNIMU GATVĖJE TIKSLAS IR UŽDAVINIAI</w:t>
      </w:r>
    </w:p>
    <w:p w14:paraId="445AF3F2" w14:textId="77777777" w:rsidR="00443E33" w:rsidRPr="002932E8" w:rsidRDefault="00443E33" w:rsidP="002932E8">
      <w:pPr>
        <w:jc w:val="center"/>
        <w:rPr>
          <w:szCs w:val="24"/>
        </w:rPr>
      </w:pPr>
    </w:p>
    <w:p w14:paraId="445AF3F3" w14:textId="77777777" w:rsidR="00443E33" w:rsidRPr="002932E8" w:rsidRDefault="001A4B61">
      <w:pPr>
        <w:tabs>
          <w:tab w:val="left" w:pos="993"/>
        </w:tabs>
        <w:ind w:firstLine="709"/>
        <w:jc w:val="both"/>
        <w:rPr>
          <w:szCs w:val="24"/>
        </w:rPr>
      </w:pPr>
      <w:r w:rsidRPr="002932E8">
        <w:rPr>
          <w:szCs w:val="24"/>
        </w:rPr>
        <w:t>4.</w:t>
      </w:r>
      <w:r w:rsidRPr="002932E8">
        <w:rPr>
          <w:szCs w:val="24"/>
        </w:rPr>
        <w:tab/>
        <w:t xml:space="preserve">Darbo su jaunimu gatvėje tikslas – mažinti jaunimo, leidžiančio laiką gatvėje, socialinę atskirtį ir didinti jo galimybes visaverčiai dalyvauti visuomenės gyvenime.  </w:t>
      </w:r>
    </w:p>
    <w:p w14:paraId="445AF3F4" w14:textId="77777777" w:rsidR="00443E33" w:rsidRPr="002932E8" w:rsidRDefault="001A4B61">
      <w:pPr>
        <w:tabs>
          <w:tab w:val="left" w:pos="993"/>
        </w:tabs>
        <w:ind w:firstLine="709"/>
        <w:jc w:val="both"/>
        <w:rPr>
          <w:szCs w:val="24"/>
        </w:rPr>
      </w:pPr>
      <w:r w:rsidRPr="002932E8">
        <w:rPr>
          <w:szCs w:val="24"/>
        </w:rPr>
        <w:t>5.</w:t>
      </w:r>
      <w:r w:rsidRPr="002932E8">
        <w:rPr>
          <w:szCs w:val="24"/>
        </w:rPr>
        <w:tab/>
        <w:t>Darbo su jaunimu gatvėje uždaviniai:</w:t>
      </w:r>
    </w:p>
    <w:p w14:paraId="445AF3F5" w14:textId="77777777" w:rsidR="00443E33" w:rsidRPr="002932E8" w:rsidRDefault="001A4B61">
      <w:pPr>
        <w:tabs>
          <w:tab w:val="left" w:pos="1134"/>
        </w:tabs>
        <w:ind w:firstLine="709"/>
        <w:jc w:val="both"/>
        <w:rPr>
          <w:szCs w:val="24"/>
        </w:rPr>
      </w:pPr>
      <w:r w:rsidRPr="002932E8">
        <w:rPr>
          <w:szCs w:val="24"/>
        </w:rPr>
        <w:t>5.1.</w:t>
      </w:r>
      <w:r w:rsidRPr="002932E8">
        <w:rPr>
          <w:szCs w:val="24"/>
        </w:rPr>
        <w:tab/>
        <w:t>užmegzti santykius su sunkumų patiriančiu jaunimu, leidžiančiu laiką gatvėje, kuriam reikia pagalbos, palaikymo ir kuris negali dalyvauti ir (ar) nedalyvauja su jaunimu dirbančios organizacijos veikloje;</w:t>
      </w:r>
    </w:p>
    <w:p w14:paraId="445AF3F6" w14:textId="77777777" w:rsidR="00443E33" w:rsidRPr="002932E8" w:rsidRDefault="001A4B61">
      <w:pPr>
        <w:tabs>
          <w:tab w:val="left" w:pos="1134"/>
        </w:tabs>
        <w:ind w:firstLine="709"/>
        <w:jc w:val="both"/>
        <w:rPr>
          <w:szCs w:val="24"/>
        </w:rPr>
      </w:pPr>
      <w:r w:rsidRPr="002932E8">
        <w:rPr>
          <w:szCs w:val="24"/>
        </w:rPr>
        <w:t>5.2.</w:t>
      </w:r>
      <w:r w:rsidRPr="002932E8">
        <w:rPr>
          <w:szCs w:val="24"/>
        </w:rPr>
        <w:tab/>
        <w:t>didinti jaunimo, leidžiančio laiką gatvėje, motyvaciją keistis ir kurti tvirtus, pagarbius, abipusiu pasitikėjimu grįstus santykius tarp jaunimo ir darbuotojo, vykdančio darbą su jaunimu gatvėje;</w:t>
      </w:r>
    </w:p>
    <w:p w14:paraId="445AF3F7" w14:textId="77777777" w:rsidR="00443E33" w:rsidRPr="002932E8" w:rsidRDefault="001A4B61">
      <w:pPr>
        <w:tabs>
          <w:tab w:val="left" w:pos="1134"/>
        </w:tabs>
        <w:ind w:firstLine="709"/>
        <w:jc w:val="both"/>
        <w:rPr>
          <w:szCs w:val="24"/>
        </w:rPr>
      </w:pPr>
      <w:r w:rsidRPr="002932E8">
        <w:rPr>
          <w:szCs w:val="24"/>
        </w:rPr>
        <w:t>5.3.</w:t>
      </w:r>
      <w:r w:rsidRPr="002932E8">
        <w:rPr>
          <w:szCs w:val="24"/>
        </w:rPr>
        <w:tab/>
        <w:t xml:space="preserve">padėti jaunimui, leidžiančiam laiką gatvėje, atkurti arba užmegzti ryšius su socialine aplinka, įgalinti jį naudotis įvairiomis savivaldybės teritorijoje jaunam žmogui teikiamomis paslaugomis; </w:t>
      </w:r>
    </w:p>
    <w:p w14:paraId="445AF3F8" w14:textId="77777777" w:rsidR="00443E33" w:rsidRPr="002932E8" w:rsidRDefault="001A4B61">
      <w:pPr>
        <w:tabs>
          <w:tab w:val="left" w:pos="1134"/>
        </w:tabs>
        <w:ind w:firstLine="709"/>
        <w:jc w:val="both"/>
        <w:rPr>
          <w:szCs w:val="24"/>
        </w:rPr>
      </w:pPr>
      <w:r w:rsidRPr="002932E8">
        <w:rPr>
          <w:szCs w:val="24"/>
        </w:rPr>
        <w:t>5.4.</w:t>
      </w:r>
      <w:r w:rsidRPr="002932E8">
        <w:rPr>
          <w:szCs w:val="24"/>
        </w:rPr>
        <w:tab/>
        <w:t xml:space="preserve">stiprinti jaunimo, leidžiančio laiką gatvėje, asmeninius ir tarpasmeninius, bendravimo gebėjimus jo aplinkoje; </w:t>
      </w:r>
    </w:p>
    <w:p w14:paraId="445AF3F9" w14:textId="77777777" w:rsidR="00443E33" w:rsidRPr="002932E8" w:rsidRDefault="001A4B61">
      <w:pPr>
        <w:tabs>
          <w:tab w:val="left" w:pos="1134"/>
        </w:tabs>
        <w:ind w:firstLine="709"/>
        <w:jc w:val="both"/>
        <w:rPr>
          <w:szCs w:val="24"/>
        </w:rPr>
      </w:pPr>
      <w:r w:rsidRPr="002932E8">
        <w:rPr>
          <w:szCs w:val="24"/>
        </w:rPr>
        <w:t>5.5.</w:t>
      </w:r>
      <w:r w:rsidRPr="002932E8">
        <w:rPr>
          <w:szCs w:val="24"/>
        </w:rPr>
        <w:tab/>
        <w:t xml:space="preserve">suteikti informaciją, organizuoti ir įgyvendinti veiklas, padedančias didinti jaunimo sąmoningumą nusikalstamo elgesio, tabako, alkoholio, narkotinių ar kitų psichotropinių medžiagų vartojimo klausimais; </w:t>
      </w:r>
    </w:p>
    <w:p w14:paraId="445AF3FA" w14:textId="0603108B" w:rsidR="00443E33" w:rsidRPr="002932E8" w:rsidRDefault="001A4B61">
      <w:pPr>
        <w:tabs>
          <w:tab w:val="left" w:pos="1134"/>
        </w:tabs>
        <w:ind w:firstLine="709"/>
        <w:jc w:val="both"/>
        <w:rPr>
          <w:szCs w:val="24"/>
        </w:rPr>
      </w:pPr>
      <w:r w:rsidRPr="002932E8">
        <w:rPr>
          <w:szCs w:val="24"/>
        </w:rPr>
        <w:t>5.6.</w:t>
      </w:r>
      <w:r w:rsidRPr="002932E8">
        <w:rPr>
          <w:szCs w:val="24"/>
        </w:rPr>
        <w:tab/>
        <w:t>tarpininkauti tarp jaunimo, leidžiančio laiką gatvėje, ir valstybės</w:t>
      </w:r>
      <w:r w:rsidR="00482225" w:rsidRPr="002932E8">
        <w:rPr>
          <w:szCs w:val="24"/>
        </w:rPr>
        <w:t>,</w:t>
      </w:r>
      <w:r w:rsidRPr="002932E8">
        <w:rPr>
          <w:szCs w:val="24"/>
        </w:rPr>
        <w:t xml:space="preserve"> savivaldybių institucijų, įstaigų ir (ar) organizacijų, atstovauti jaunimo, leidžiančio laiką gatvėje, interesams, sprendžiant klausimus, kurie susiję su jo gyvenimo kokybės gerinimu. </w:t>
      </w:r>
    </w:p>
    <w:p w14:paraId="445AF3FB" w14:textId="77777777" w:rsidR="00443E33" w:rsidRPr="002932E8" w:rsidRDefault="00443E33" w:rsidP="002932E8">
      <w:pPr>
        <w:jc w:val="center"/>
        <w:rPr>
          <w:szCs w:val="24"/>
        </w:rPr>
      </w:pPr>
    </w:p>
    <w:p w14:paraId="445AF3FC" w14:textId="77777777" w:rsidR="00443E33" w:rsidRPr="002932E8" w:rsidRDefault="001A4B61">
      <w:pPr>
        <w:jc w:val="center"/>
        <w:rPr>
          <w:b/>
          <w:szCs w:val="24"/>
        </w:rPr>
      </w:pPr>
      <w:r w:rsidRPr="002932E8">
        <w:rPr>
          <w:b/>
          <w:szCs w:val="24"/>
        </w:rPr>
        <w:t>III SKYRIUS</w:t>
      </w:r>
    </w:p>
    <w:p w14:paraId="445AF3FD" w14:textId="77777777" w:rsidR="00443E33" w:rsidRPr="002932E8" w:rsidRDefault="001A4B61">
      <w:pPr>
        <w:jc w:val="center"/>
        <w:rPr>
          <w:b/>
          <w:szCs w:val="24"/>
        </w:rPr>
      </w:pPr>
      <w:r w:rsidRPr="002932E8">
        <w:rPr>
          <w:b/>
          <w:szCs w:val="24"/>
        </w:rPr>
        <w:t>DARBO SU JAUNIMU GATVĖJE PRINCIPAI</w:t>
      </w:r>
    </w:p>
    <w:p w14:paraId="445AF3FE" w14:textId="77777777" w:rsidR="00443E33" w:rsidRPr="002932E8" w:rsidRDefault="00443E33" w:rsidP="002932E8">
      <w:pPr>
        <w:jc w:val="center"/>
        <w:rPr>
          <w:b/>
          <w:szCs w:val="24"/>
        </w:rPr>
      </w:pPr>
    </w:p>
    <w:p w14:paraId="445AF3FF" w14:textId="3E9E6A41" w:rsidR="00443E33" w:rsidRPr="002932E8" w:rsidRDefault="001A4B61">
      <w:pPr>
        <w:tabs>
          <w:tab w:val="left" w:pos="993"/>
        </w:tabs>
        <w:ind w:firstLine="709"/>
        <w:jc w:val="both"/>
        <w:rPr>
          <w:szCs w:val="24"/>
        </w:rPr>
      </w:pPr>
      <w:r w:rsidRPr="002932E8">
        <w:rPr>
          <w:szCs w:val="24"/>
        </w:rPr>
        <w:t>6.</w:t>
      </w:r>
      <w:r w:rsidRPr="002932E8">
        <w:rPr>
          <w:szCs w:val="24"/>
        </w:rPr>
        <w:tab/>
        <w:t>Be darbo su jaunimu principų, nustatytų Jaunimo politikos pagrindų įstatyme, vykdant darbą su jaunimu gatvėje vadovaujamasi šiais principais:</w:t>
      </w:r>
    </w:p>
    <w:p w14:paraId="445AF400" w14:textId="77777777" w:rsidR="00443E33" w:rsidRPr="002932E8" w:rsidRDefault="001A4B61">
      <w:pPr>
        <w:tabs>
          <w:tab w:val="left" w:pos="1134"/>
        </w:tabs>
        <w:ind w:firstLine="709"/>
        <w:jc w:val="both"/>
        <w:rPr>
          <w:szCs w:val="24"/>
        </w:rPr>
      </w:pPr>
      <w:r w:rsidRPr="002932E8">
        <w:rPr>
          <w:szCs w:val="24"/>
        </w:rPr>
        <w:t>6.1.</w:t>
      </w:r>
      <w:r w:rsidRPr="002932E8">
        <w:rPr>
          <w:szCs w:val="24"/>
        </w:rPr>
        <w:tab/>
        <w:t xml:space="preserve">pasiekiamumo – darbuotojai, vykdantys darbą su jaunimu gatvėje, turi būti įvairiais būdais pasiekiami visam jaunimui tose vietose, kuriose jis įprastai leidžia laiką; </w:t>
      </w:r>
    </w:p>
    <w:p w14:paraId="445AF401" w14:textId="16F6ECF1" w:rsidR="00443E33" w:rsidRPr="002932E8" w:rsidRDefault="001A4B61">
      <w:pPr>
        <w:tabs>
          <w:tab w:val="left" w:pos="1134"/>
        </w:tabs>
        <w:ind w:firstLine="709"/>
        <w:jc w:val="both"/>
        <w:rPr>
          <w:szCs w:val="24"/>
        </w:rPr>
      </w:pPr>
      <w:r w:rsidRPr="002932E8">
        <w:rPr>
          <w:szCs w:val="24"/>
        </w:rPr>
        <w:t>6.2.</w:t>
      </w:r>
      <w:r w:rsidRPr="002932E8">
        <w:rPr>
          <w:szCs w:val="24"/>
        </w:rPr>
        <w:tab/>
        <w:t xml:space="preserve">abipusės pagarbos – darbuotojai, vykdantys darbą su jaunimu gatvėje, turi gerbti jaunimo pasirinktą gyvenimo būdą, kuris gali skirtis nuo jų gyvenimo būdo. Darbuotojai, vykdantys darbą su jaunimu gatvėje, laikosi konfidencialumo </w:t>
      </w:r>
      <w:r w:rsidR="00482225" w:rsidRPr="002932E8">
        <w:rPr>
          <w:szCs w:val="24"/>
        </w:rPr>
        <w:t>ir</w:t>
      </w:r>
      <w:r w:rsidRPr="002932E8">
        <w:rPr>
          <w:szCs w:val="24"/>
        </w:rPr>
        <w:t xml:space="preserve"> profesinės etikos principų;</w:t>
      </w:r>
    </w:p>
    <w:p w14:paraId="445AF402" w14:textId="77777777" w:rsidR="00443E33" w:rsidRPr="002932E8" w:rsidRDefault="001A4B61">
      <w:pPr>
        <w:tabs>
          <w:tab w:val="left" w:pos="1134"/>
        </w:tabs>
        <w:ind w:firstLine="709"/>
        <w:jc w:val="both"/>
        <w:rPr>
          <w:szCs w:val="24"/>
        </w:rPr>
      </w:pPr>
      <w:r w:rsidRPr="002932E8">
        <w:rPr>
          <w:szCs w:val="24"/>
        </w:rPr>
        <w:t>6.3.</w:t>
      </w:r>
      <w:r w:rsidRPr="002932E8">
        <w:rPr>
          <w:szCs w:val="24"/>
        </w:rPr>
        <w:tab/>
        <w:t>poreikius atitinkančios pagalbos teikimo – darbuotojai, vykdantys darbą su jaunimu gatvėje, informuoja jauną žmogų, leidžiantį laiką gatvėje, apie medicininės, socialinės, psichologinės ar kitokios pagalbos gavimo galimybes, tačiau pagalba gali būti teikiama tik asmeniui sutikus;</w:t>
      </w:r>
    </w:p>
    <w:p w14:paraId="445AF403" w14:textId="77777777" w:rsidR="00443E33" w:rsidRPr="002932E8" w:rsidRDefault="001A4B61">
      <w:pPr>
        <w:tabs>
          <w:tab w:val="left" w:pos="1134"/>
        </w:tabs>
        <w:ind w:firstLine="709"/>
        <w:jc w:val="both"/>
        <w:rPr>
          <w:szCs w:val="24"/>
        </w:rPr>
      </w:pPr>
      <w:r w:rsidRPr="002932E8">
        <w:rPr>
          <w:szCs w:val="24"/>
        </w:rPr>
        <w:t>6.4.</w:t>
      </w:r>
      <w:r w:rsidRPr="002932E8">
        <w:rPr>
          <w:szCs w:val="24"/>
        </w:rPr>
        <w:tab/>
        <w:t>konfidencialumo – informacija, susijusi su pagalba, kurią teikia darbuotojai, vykdantys darbą su jaunimu gatvėje, ir asmeninė informacija, kuria su darbuotoju, vykdančiu darbą su jaunimu gatvėje, pasidalija jaunimas, neviešinama, nekaupiama, neperduodama kitoms institucijoms ir tretiesiems asmenims be jaunimo sutikimo;</w:t>
      </w:r>
    </w:p>
    <w:p w14:paraId="445AF404" w14:textId="77777777" w:rsidR="00443E33" w:rsidRPr="002932E8" w:rsidRDefault="001A4B61">
      <w:pPr>
        <w:tabs>
          <w:tab w:val="left" w:pos="1134"/>
        </w:tabs>
        <w:ind w:firstLine="709"/>
        <w:jc w:val="both"/>
        <w:rPr>
          <w:szCs w:val="24"/>
        </w:rPr>
      </w:pPr>
      <w:r w:rsidRPr="002932E8">
        <w:rPr>
          <w:szCs w:val="24"/>
        </w:rPr>
        <w:t>6.5.</w:t>
      </w:r>
      <w:r w:rsidRPr="002932E8">
        <w:rPr>
          <w:szCs w:val="24"/>
        </w:rPr>
        <w:tab/>
        <w:t>savanoriškumo – visi vykdant darbą su jaunimu gatvėje jaunimui teikiami pasiūlymai (įskaitant ir bendravimą su darbuotoju, vykdančiu darbą su jaunimu gatvėje) paremti jaunimo savanoriškumo, t. y. laisvo apsisprendimo principu;</w:t>
      </w:r>
    </w:p>
    <w:p w14:paraId="445AF405" w14:textId="77777777" w:rsidR="00443E33" w:rsidRPr="002932E8" w:rsidRDefault="001A4B61">
      <w:pPr>
        <w:tabs>
          <w:tab w:val="left" w:pos="1134"/>
        </w:tabs>
        <w:ind w:firstLine="709"/>
        <w:jc w:val="both"/>
        <w:rPr>
          <w:szCs w:val="24"/>
        </w:rPr>
      </w:pPr>
      <w:r w:rsidRPr="002932E8">
        <w:rPr>
          <w:szCs w:val="24"/>
        </w:rPr>
        <w:t>6.6.</w:t>
      </w:r>
      <w:r w:rsidRPr="002932E8">
        <w:rPr>
          <w:szCs w:val="24"/>
        </w:rPr>
        <w:tab/>
        <w:t>aktyvaus įsitraukimo – jaunimas įsitraukia į bendrą jaunimo ir darbuotojų, vykdančių darbą su jaunimu gatvėje, sprendimų priėmimą, tai yra darbo su jaunimu gatvėje būdas ir rezultatas;</w:t>
      </w:r>
    </w:p>
    <w:p w14:paraId="445AF406" w14:textId="228D099B" w:rsidR="00443E33" w:rsidRPr="002932E8" w:rsidRDefault="001A4B61">
      <w:pPr>
        <w:tabs>
          <w:tab w:val="left" w:pos="1134"/>
        </w:tabs>
        <w:ind w:firstLine="709"/>
        <w:jc w:val="both"/>
        <w:rPr>
          <w:szCs w:val="24"/>
        </w:rPr>
      </w:pPr>
      <w:r w:rsidRPr="002932E8">
        <w:rPr>
          <w:szCs w:val="24"/>
        </w:rPr>
        <w:t>6.7.</w:t>
      </w:r>
      <w:r w:rsidRPr="002932E8">
        <w:rPr>
          <w:szCs w:val="24"/>
        </w:rPr>
        <w:tab/>
        <w:t>orientavimosi į jauno žmogaus poreikius – vykdant darbą su jaunimu gatvėje orientuojamasi į jaunimo poreikius, jo gyvenimo situaciją ir sąlygas, sprendžiami tie klausimai, kurie domina jauną žmogų ir yra jam svarbūs;</w:t>
      </w:r>
    </w:p>
    <w:p w14:paraId="445AF407" w14:textId="77777777" w:rsidR="00443E33" w:rsidRPr="002932E8" w:rsidRDefault="001A4B61">
      <w:pPr>
        <w:tabs>
          <w:tab w:val="left" w:pos="1134"/>
        </w:tabs>
        <w:ind w:firstLine="709"/>
        <w:jc w:val="both"/>
        <w:rPr>
          <w:szCs w:val="24"/>
        </w:rPr>
      </w:pPr>
      <w:r w:rsidRPr="002932E8">
        <w:rPr>
          <w:szCs w:val="24"/>
        </w:rPr>
        <w:lastRenderedPageBreak/>
        <w:t>6.8.</w:t>
      </w:r>
      <w:r w:rsidRPr="002932E8">
        <w:rPr>
          <w:szCs w:val="24"/>
        </w:rPr>
        <w:tab/>
        <w:t>bendradarbiavimo – darbuotojas, vykdantis darbą su jaunimu gatvėje, skatina įstaigų, organizacijų, valstybės ir savivaldybių institucijų bendradarbiavimą, įsitraukia į jau egzistuojantį tarpsektorinį arba tarpžinybinį bendradarbiavimą;</w:t>
      </w:r>
    </w:p>
    <w:p w14:paraId="445AF408" w14:textId="17B63961" w:rsidR="00443E33" w:rsidRPr="002932E8" w:rsidRDefault="001A4B61">
      <w:pPr>
        <w:tabs>
          <w:tab w:val="left" w:pos="1134"/>
        </w:tabs>
        <w:ind w:firstLine="709"/>
        <w:jc w:val="both"/>
        <w:rPr>
          <w:szCs w:val="24"/>
        </w:rPr>
      </w:pPr>
      <w:r w:rsidRPr="002932E8">
        <w:rPr>
          <w:szCs w:val="24"/>
        </w:rPr>
        <w:t>6.9.</w:t>
      </w:r>
      <w:r w:rsidRPr="002932E8">
        <w:rPr>
          <w:szCs w:val="24"/>
        </w:rPr>
        <w:tab/>
        <w:t>santykio kūrimo – vykdant darbą su jaunimu gatvėje kuriami pasitikėjimu grįsti santykiai tarp darbuotojo, vykdančio darbą su jaunimu gatvėje, ir jauno žmogaus. Darbuotojo, vykdančio darbą su jaunimu gatvėje, užduotis – užmegzti santykį su jaunu žmogumi, orientuojantis į jo kasdienybę.</w:t>
      </w:r>
    </w:p>
    <w:p w14:paraId="445AF409" w14:textId="77777777" w:rsidR="00443E33" w:rsidRPr="002932E8" w:rsidRDefault="00443E33" w:rsidP="002932E8">
      <w:pPr>
        <w:jc w:val="center"/>
        <w:rPr>
          <w:szCs w:val="24"/>
        </w:rPr>
      </w:pPr>
    </w:p>
    <w:p w14:paraId="445AF40A" w14:textId="77777777" w:rsidR="00443E33" w:rsidRPr="002932E8" w:rsidRDefault="001A4B61">
      <w:pPr>
        <w:jc w:val="center"/>
        <w:rPr>
          <w:b/>
          <w:szCs w:val="24"/>
        </w:rPr>
      </w:pPr>
      <w:r w:rsidRPr="002932E8">
        <w:rPr>
          <w:b/>
          <w:szCs w:val="24"/>
        </w:rPr>
        <w:t>IV SKYRIUS</w:t>
      </w:r>
    </w:p>
    <w:p w14:paraId="445AF40B" w14:textId="77777777" w:rsidR="00443E33" w:rsidRPr="002932E8" w:rsidRDefault="001A4B61">
      <w:pPr>
        <w:jc w:val="center"/>
        <w:rPr>
          <w:b/>
          <w:szCs w:val="24"/>
        </w:rPr>
      </w:pPr>
      <w:r w:rsidRPr="002932E8">
        <w:rPr>
          <w:b/>
          <w:szCs w:val="24"/>
        </w:rPr>
        <w:t>DARBO SU JAUNIMU GATVĖJE ORGANIZAVIMAS</w:t>
      </w:r>
    </w:p>
    <w:p w14:paraId="445AF40C" w14:textId="77777777" w:rsidR="00443E33" w:rsidRPr="002932E8" w:rsidRDefault="00443E33" w:rsidP="002932E8">
      <w:pPr>
        <w:jc w:val="center"/>
        <w:rPr>
          <w:b/>
          <w:szCs w:val="24"/>
        </w:rPr>
      </w:pPr>
    </w:p>
    <w:p w14:paraId="445AF40D" w14:textId="28673346" w:rsidR="00443E33" w:rsidRPr="002932E8" w:rsidRDefault="001A4B61">
      <w:pPr>
        <w:tabs>
          <w:tab w:val="left" w:pos="993"/>
        </w:tabs>
        <w:ind w:firstLine="709"/>
        <w:jc w:val="both"/>
        <w:rPr>
          <w:szCs w:val="24"/>
        </w:rPr>
      </w:pPr>
      <w:r w:rsidRPr="002932E8">
        <w:rPr>
          <w:szCs w:val="24"/>
        </w:rPr>
        <w:t>7.</w:t>
      </w:r>
      <w:r w:rsidRPr="002932E8">
        <w:rPr>
          <w:szCs w:val="24"/>
        </w:rPr>
        <w:tab/>
        <w:t>Darbą su jaunimu gatvėje gali vykdyti juridiniai asmenys, kurie turi daugiau nei 1 metų darbo su socialinę atskirtį patiriančiu jaunimu patirtį ir bendradarbiauja su partneriais (bendradarbiavimo santykiai turi būti apibrėžti sutartimis), pvz</w:t>
      </w:r>
      <w:r w:rsidR="002304FF" w:rsidRPr="002932E8">
        <w:rPr>
          <w:szCs w:val="24"/>
        </w:rPr>
        <w:t>., bendruomenėmis</w:t>
      </w:r>
      <w:r w:rsidRPr="002932E8">
        <w:rPr>
          <w:szCs w:val="24"/>
        </w:rPr>
        <w:t>, nakvynės namais, atviraisiais jaunimo centrais ir (ar) atvirosiomis jaunimo erdvėmis, medicinos įstaigomis, globos namais, policija ir kitais juridiniais asmenimis ar organizacijomis, veikiančiomis darbo su jaunimu srityje.</w:t>
      </w:r>
    </w:p>
    <w:p w14:paraId="445AF40E" w14:textId="45D8BDA2" w:rsidR="00443E33" w:rsidRPr="002932E8" w:rsidRDefault="001A4B61">
      <w:pPr>
        <w:tabs>
          <w:tab w:val="left" w:pos="993"/>
        </w:tabs>
        <w:ind w:firstLine="709"/>
        <w:jc w:val="both"/>
        <w:rPr>
          <w:szCs w:val="24"/>
        </w:rPr>
      </w:pPr>
      <w:r w:rsidRPr="002932E8">
        <w:rPr>
          <w:szCs w:val="24"/>
        </w:rPr>
        <w:t>8.</w:t>
      </w:r>
      <w:r w:rsidRPr="002932E8">
        <w:rPr>
          <w:szCs w:val="24"/>
        </w:rPr>
        <w:tab/>
        <w:t>Darbą su jaunimu gatvėje vykdančios organizacijos turi turėti darbuotojų, vykdančių darbą su jaunimu gatvėje, komandą (-</w:t>
      </w:r>
      <w:proofErr w:type="spellStart"/>
      <w:r w:rsidRPr="002932E8">
        <w:rPr>
          <w:szCs w:val="24"/>
        </w:rPr>
        <w:t>as</w:t>
      </w:r>
      <w:proofErr w:type="spellEnd"/>
      <w:r w:rsidRPr="002932E8">
        <w:rPr>
          <w:szCs w:val="24"/>
        </w:rPr>
        <w:t>), kurioje (-</w:t>
      </w:r>
      <w:proofErr w:type="spellStart"/>
      <w:r w:rsidRPr="002932E8">
        <w:rPr>
          <w:szCs w:val="24"/>
        </w:rPr>
        <w:t>iose</w:t>
      </w:r>
      <w:proofErr w:type="spellEnd"/>
      <w:r w:rsidRPr="002932E8">
        <w:rPr>
          <w:szCs w:val="24"/>
        </w:rPr>
        <w:t xml:space="preserve">) turi dirbti ne mažiau nei 2 darbuotojai, dirbantys ne mažiau kaip po pusę etato, skirto darbui su jaunimu gatvėje vykdyti. </w:t>
      </w:r>
      <w:r w:rsidR="00B2124B" w:rsidRPr="002932E8">
        <w:rPr>
          <w:szCs w:val="24"/>
        </w:rPr>
        <w:t xml:space="preserve">Bent vienas darbuotojas iš komandos turi turėti Aprašo 3.3 </w:t>
      </w:r>
      <w:r w:rsidR="00911992" w:rsidRPr="002932E8">
        <w:rPr>
          <w:szCs w:val="24"/>
        </w:rPr>
        <w:t>papunktyje</w:t>
      </w:r>
      <w:r w:rsidR="00B2124B" w:rsidRPr="002932E8">
        <w:rPr>
          <w:szCs w:val="24"/>
        </w:rPr>
        <w:t xml:space="preserve"> minim</w:t>
      </w:r>
      <w:r w:rsidR="00911992" w:rsidRPr="002932E8">
        <w:rPr>
          <w:szCs w:val="24"/>
        </w:rPr>
        <w:t>ą</w:t>
      </w:r>
      <w:r w:rsidR="00B2124B" w:rsidRPr="002932E8">
        <w:rPr>
          <w:szCs w:val="24"/>
        </w:rPr>
        <w:t xml:space="preserve"> išsilavinimą.</w:t>
      </w:r>
    </w:p>
    <w:p w14:paraId="445AF40F" w14:textId="340084AF" w:rsidR="00443E33" w:rsidRPr="002932E8" w:rsidRDefault="001A4B61">
      <w:pPr>
        <w:tabs>
          <w:tab w:val="left" w:pos="993"/>
        </w:tabs>
        <w:ind w:firstLine="709"/>
        <w:jc w:val="both"/>
        <w:rPr>
          <w:szCs w:val="24"/>
        </w:rPr>
      </w:pPr>
      <w:r w:rsidRPr="002932E8">
        <w:rPr>
          <w:szCs w:val="24"/>
        </w:rPr>
        <w:t>9.</w:t>
      </w:r>
      <w:r w:rsidRPr="002932E8">
        <w:rPr>
          <w:szCs w:val="24"/>
        </w:rPr>
        <w:tab/>
        <w:t>Darbuotojai, vykdantys darbą su jaunimu gatvėje, turi turėti darbo su socialinę atskirtį ir sunkumų patiriančiu jaunimu patirties. Siekiant specifinių darbo su jaunimu gatvėje tikslų, darbuotojų, vykdančių darbą su jaunimu gatvėje, komandą gali papildyti medicinos, teisės, sociologijos sričių išsilavinimą turintys specialistai.</w:t>
      </w:r>
      <w:r w:rsidR="004D517E" w:rsidRPr="002932E8">
        <w:rPr>
          <w:szCs w:val="24"/>
        </w:rPr>
        <w:t xml:space="preserve"> </w:t>
      </w:r>
    </w:p>
    <w:p w14:paraId="445AF410" w14:textId="77777777" w:rsidR="00443E33" w:rsidRPr="002932E8" w:rsidRDefault="001A4B61">
      <w:pPr>
        <w:tabs>
          <w:tab w:val="left" w:pos="993"/>
        </w:tabs>
        <w:ind w:firstLine="709"/>
        <w:jc w:val="both"/>
        <w:rPr>
          <w:szCs w:val="24"/>
        </w:rPr>
      </w:pPr>
      <w:r w:rsidRPr="002932E8">
        <w:rPr>
          <w:szCs w:val="24"/>
        </w:rPr>
        <w:t>10.</w:t>
      </w:r>
      <w:r w:rsidRPr="002932E8">
        <w:rPr>
          <w:szCs w:val="24"/>
        </w:rPr>
        <w:tab/>
        <w:t>Lyčių lygybei užtikrinti rekomenduojama, kad komanda, vykdanti darbą su jaunimu gatvėje, būtų sudaryta iš dviejų priešingos lyties atstovų.</w:t>
      </w:r>
    </w:p>
    <w:p w14:paraId="445AF411" w14:textId="77777777" w:rsidR="00443E33" w:rsidRPr="002932E8" w:rsidRDefault="001A4B61">
      <w:pPr>
        <w:tabs>
          <w:tab w:val="left" w:pos="1134"/>
        </w:tabs>
        <w:ind w:firstLine="709"/>
        <w:jc w:val="both"/>
        <w:rPr>
          <w:szCs w:val="24"/>
        </w:rPr>
      </w:pPr>
      <w:r w:rsidRPr="002932E8">
        <w:rPr>
          <w:szCs w:val="24"/>
        </w:rPr>
        <w:t>11.</w:t>
      </w:r>
      <w:r w:rsidRPr="002932E8">
        <w:rPr>
          <w:szCs w:val="24"/>
        </w:rPr>
        <w:tab/>
        <w:t>Organizacija, atitinkanti Aprašo 7–9 punktuose nustatytus reikalavimus darbui su jaunimu gatvėje vykdyti, turi ne rečiau kaip vieną kartą per savaitę organizuoti komandos, vykdančios darbą su jaunimu gatvėje, susirinkimus.</w:t>
      </w:r>
    </w:p>
    <w:p w14:paraId="445AF412" w14:textId="77777777" w:rsidR="00443E33" w:rsidRPr="002932E8" w:rsidRDefault="001A4B61">
      <w:pPr>
        <w:tabs>
          <w:tab w:val="left" w:pos="1134"/>
        </w:tabs>
        <w:ind w:firstLine="709"/>
        <w:jc w:val="both"/>
        <w:rPr>
          <w:szCs w:val="24"/>
        </w:rPr>
      </w:pPr>
      <w:r w:rsidRPr="002932E8">
        <w:rPr>
          <w:szCs w:val="24"/>
        </w:rPr>
        <w:t>12.</w:t>
      </w:r>
      <w:r w:rsidRPr="002932E8">
        <w:rPr>
          <w:szCs w:val="24"/>
        </w:rPr>
        <w:tab/>
        <w:t xml:space="preserve">Organizacija, vykdanti darbą su jaunimu gatvėje, turi vykdyti </w:t>
      </w:r>
      <w:proofErr w:type="spellStart"/>
      <w:r w:rsidRPr="002932E8">
        <w:rPr>
          <w:szCs w:val="24"/>
        </w:rPr>
        <w:t>intervizijas</w:t>
      </w:r>
      <w:proofErr w:type="spellEnd"/>
      <w:r w:rsidRPr="002932E8">
        <w:rPr>
          <w:szCs w:val="24"/>
        </w:rPr>
        <w:t xml:space="preserve">, sudaryti galimybes darbuotojams, vykdantiems darbą su jaunimu gatvėje, gauti individualias ar komandines </w:t>
      </w:r>
      <w:proofErr w:type="spellStart"/>
      <w:r w:rsidRPr="002932E8">
        <w:rPr>
          <w:szCs w:val="24"/>
        </w:rPr>
        <w:t>supervizijas</w:t>
      </w:r>
      <w:proofErr w:type="spellEnd"/>
      <w:r w:rsidRPr="002932E8">
        <w:rPr>
          <w:szCs w:val="24"/>
        </w:rPr>
        <w:t>, ir sudaryti sąlygas jiems nuolat mokytis.</w:t>
      </w:r>
      <w:r w:rsidRPr="002932E8">
        <w:rPr>
          <w:b/>
          <w:szCs w:val="24"/>
        </w:rPr>
        <w:t xml:space="preserve"> </w:t>
      </w:r>
    </w:p>
    <w:p w14:paraId="445AF413" w14:textId="77777777" w:rsidR="00443E33" w:rsidRPr="002932E8" w:rsidRDefault="001A4B61">
      <w:pPr>
        <w:tabs>
          <w:tab w:val="left" w:pos="1134"/>
        </w:tabs>
        <w:ind w:firstLine="709"/>
        <w:jc w:val="both"/>
        <w:rPr>
          <w:szCs w:val="24"/>
        </w:rPr>
      </w:pPr>
      <w:r w:rsidRPr="002932E8">
        <w:rPr>
          <w:szCs w:val="24"/>
        </w:rPr>
        <w:t>13.</w:t>
      </w:r>
      <w:r w:rsidRPr="002932E8">
        <w:rPr>
          <w:szCs w:val="24"/>
        </w:rPr>
        <w:tab/>
        <w:t>Darbas su jaunimu gatvėje turi būti vykdomas šiais etapais:</w:t>
      </w:r>
    </w:p>
    <w:p w14:paraId="445AF414" w14:textId="77777777" w:rsidR="00443E33" w:rsidRPr="002932E8" w:rsidRDefault="001A4B61">
      <w:pPr>
        <w:ind w:firstLine="709"/>
        <w:jc w:val="both"/>
        <w:rPr>
          <w:szCs w:val="24"/>
        </w:rPr>
      </w:pPr>
      <w:r w:rsidRPr="002932E8">
        <w:rPr>
          <w:szCs w:val="24"/>
        </w:rPr>
        <w:t>13.1.</w:t>
      </w:r>
      <w:r w:rsidRPr="002932E8">
        <w:rPr>
          <w:szCs w:val="24"/>
        </w:rPr>
        <w:tab/>
        <w:t xml:space="preserve">teorinio ir praktinio aplinkos tyrinėjimo etapas. Šis etapas skirtas susipažinti su konkrečios teritorijos, kurioje planuojama dirbti su jaunimu gatvėje, istorija, socialiniu, ekonominiu ir kultūriniu kontekstu; </w:t>
      </w:r>
    </w:p>
    <w:p w14:paraId="445AF415" w14:textId="77777777" w:rsidR="00443E33" w:rsidRPr="002932E8" w:rsidRDefault="001A4B61">
      <w:pPr>
        <w:ind w:firstLine="709"/>
        <w:jc w:val="both"/>
        <w:rPr>
          <w:szCs w:val="24"/>
        </w:rPr>
      </w:pPr>
      <w:r w:rsidRPr="002932E8">
        <w:rPr>
          <w:szCs w:val="24"/>
        </w:rPr>
        <w:t>13.2.</w:t>
      </w:r>
      <w:r w:rsidRPr="002932E8">
        <w:rPr>
          <w:szCs w:val="24"/>
        </w:rPr>
        <w:tab/>
        <w:t>jaunimo situacijos tyrimo etapas. Šis etapas skirtas susipažinti su vietovės, kurioje planuojama vykdyti darbą su jaunimu gatvėje, aplinka, kultūra, atskirti jaunimo grupes, išsiaiškinti, kaip jaunimas bendrauja, nustatyti jaunimo susibūrimų ir didesnės rizikos vietas, įvardyti, kokiu laiku jaunimas renkasi konkrečiose vietose;</w:t>
      </w:r>
    </w:p>
    <w:p w14:paraId="445AF416" w14:textId="77777777" w:rsidR="00443E33" w:rsidRPr="002932E8" w:rsidRDefault="001A4B61">
      <w:pPr>
        <w:ind w:firstLine="720"/>
        <w:jc w:val="both"/>
        <w:rPr>
          <w:szCs w:val="24"/>
        </w:rPr>
      </w:pPr>
      <w:r w:rsidRPr="002932E8">
        <w:rPr>
          <w:szCs w:val="24"/>
        </w:rPr>
        <w:t>13.3.</w:t>
      </w:r>
      <w:r w:rsidRPr="002932E8">
        <w:rPr>
          <w:szCs w:val="24"/>
        </w:rPr>
        <w:tab/>
        <w:t>prisistatymo ir darbuotojo atpažinimo etapas. Šis etapas skirtas darbuotojams susipažinti su kuo daugiau jaunimo ir paaiškinti jam darbuotojo, vykdančio darbą su jaunimu gatvėje, užduotis;</w:t>
      </w:r>
    </w:p>
    <w:p w14:paraId="445AF417" w14:textId="77777777" w:rsidR="00443E33" w:rsidRPr="002932E8" w:rsidRDefault="001A4B61">
      <w:pPr>
        <w:ind w:firstLine="720"/>
        <w:jc w:val="both"/>
        <w:rPr>
          <w:szCs w:val="24"/>
        </w:rPr>
      </w:pPr>
      <w:r w:rsidRPr="002932E8">
        <w:rPr>
          <w:szCs w:val="24"/>
        </w:rPr>
        <w:t>13.4.</w:t>
      </w:r>
      <w:r w:rsidRPr="002932E8">
        <w:rPr>
          <w:szCs w:val="24"/>
        </w:rPr>
        <w:tab/>
        <w:t>santykio stiprinimo etapas. Šis etapas skirtas abipusiu pasitikėjimu grįstiems santykiams tarp jauno žmogaus ir darbuotojo, vykdančio darbą su jaunimu gatvėje, sukurti;</w:t>
      </w:r>
    </w:p>
    <w:p w14:paraId="445AF418" w14:textId="77777777" w:rsidR="00443E33" w:rsidRPr="002932E8" w:rsidRDefault="001A4B61">
      <w:pPr>
        <w:ind w:firstLine="709"/>
        <w:jc w:val="both"/>
        <w:rPr>
          <w:szCs w:val="24"/>
        </w:rPr>
      </w:pPr>
      <w:r w:rsidRPr="002932E8">
        <w:rPr>
          <w:szCs w:val="24"/>
        </w:rPr>
        <w:t>13.5.</w:t>
      </w:r>
      <w:r w:rsidRPr="002932E8">
        <w:rPr>
          <w:szCs w:val="24"/>
        </w:rPr>
        <w:tab/>
        <w:t xml:space="preserve">palaikymo ir intervencijos etapas. Šis etapas skirtas tikslingam darbuotojo darbui su jaunimo grupėmis – skatinti dialogą tarp jaunimo ir bendruomenių, vykdyti intensyvų individualų darbą su jaunimu; </w:t>
      </w:r>
    </w:p>
    <w:p w14:paraId="445AF419" w14:textId="77777777" w:rsidR="00443E33" w:rsidRPr="002932E8" w:rsidRDefault="001A4B61">
      <w:pPr>
        <w:ind w:firstLine="709"/>
        <w:jc w:val="both"/>
        <w:rPr>
          <w:szCs w:val="24"/>
        </w:rPr>
      </w:pPr>
      <w:r w:rsidRPr="002932E8">
        <w:rPr>
          <w:szCs w:val="24"/>
        </w:rPr>
        <w:t>13.6.</w:t>
      </w:r>
      <w:r w:rsidRPr="002932E8">
        <w:rPr>
          <w:szCs w:val="24"/>
        </w:rPr>
        <w:tab/>
        <w:t>baigiamasis etapas. Šis etapas skirtas Aprašo 13.1</w:t>
      </w:r>
      <w:r w:rsidRPr="002932E8">
        <w:rPr>
          <w:bCs/>
          <w:szCs w:val="24"/>
        </w:rPr>
        <w:t>–</w:t>
      </w:r>
      <w:r w:rsidRPr="002932E8">
        <w:rPr>
          <w:szCs w:val="24"/>
        </w:rPr>
        <w:t xml:space="preserve">13.5 papunkčiuose minėtiems procesams užbaigti, įvykdytų veiklų įvertinimui atlikti, keičiantis darbuotojams – padėti naujiems darbuotojams adaptuotis. </w:t>
      </w:r>
    </w:p>
    <w:p w14:paraId="445AF41A" w14:textId="77777777" w:rsidR="00443E33" w:rsidRPr="002932E8" w:rsidRDefault="001A4B61">
      <w:pPr>
        <w:tabs>
          <w:tab w:val="left" w:pos="1134"/>
          <w:tab w:val="left" w:pos="1276"/>
        </w:tabs>
        <w:ind w:firstLine="709"/>
        <w:jc w:val="both"/>
        <w:rPr>
          <w:szCs w:val="24"/>
        </w:rPr>
      </w:pPr>
      <w:r w:rsidRPr="002932E8">
        <w:rPr>
          <w:szCs w:val="24"/>
        </w:rPr>
        <w:lastRenderedPageBreak/>
        <w:t>14.</w:t>
      </w:r>
      <w:r w:rsidRPr="002932E8">
        <w:rPr>
          <w:szCs w:val="24"/>
        </w:rPr>
        <w:tab/>
        <w:t>Darbas su jaunimu gatvėje vykdomas trimis socialinio darbo formomis atskirai ar derinant jas tarpusavyje:</w:t>
      </w:r>
    </w:p>
    <w:p w14:paraId="445AF41B" w14:textId="77777777" w:rsidR="00443E33" w:rsidRPr="002932E8" w:rsidRDefault="001A4B61">
      <w:pPr>
        <w:tabs>
          <w:tab w:val="left" w:pos="1276"/>
          <w:tab w:val="left" w:pos="1560"/>
        </w:tabs>
        <w:ind w:firstLine="709"/>
        <w:jc w:val="both"/>
        <w:rPr>
          <w:szCs w:val="24"/>
        </w:rPr>
      </w:pPr>
      <w:r w:rsidRPr="002932E8">
        <w:rPr>
          <w:szCs w:val="24"/>
        </w:rPr>
        <w:t>14.1.</w:t>
      </w:r>
      <w:r w:rsidRPr="002932E8">
        <w:rPr>
          <w:szCs w:val="24"/>
        </w:rPr>
        <w:tab/>
        <w:t>individualus darbas su jaunu žmogumi;</w:t>
      </w:r>
    </w:p>
    <w:p w14:paraId="445AF41C" w14:textId="77777777" w:rsidR="00443E33" w:rsidRPr="002932E8" w:rsidRDefault="001A4B61">
      <w:pPr>
        <w:tabs>
          <w:tab w:val="left" w:pos="1276"/>
          <w:tab w:val="left" w:pos="1560"/>
          <w:tab w:val="left" w:pos="1985"/>
        </w:tabs>
        <w:ind w:firstLine="709"/>
        <w:jc w:val="both"/>
        <w:rPr>
          <w:szCs w:val="24"/>
        </w:rPr>
      </w:pPr>
      <w:r w:rsidRPr="002932E8">
        <w:rPr>
          <w:szCs w:val="24"/>
        </w:rPr>
        <w:t>14.2.</w:t>
      </w:r>
      <w:r w:rsidRPr="002932E8">
        <w:rPr>
          <w:szCs w:val="24"/>
        </w:rPr>
        <w:tab/>
        <w:t>darbas su jaunimo grupėmis;</w:t>
      </w:r>
    </w:p>
    <w:p w14:paraId="445AF41D" w14:textId="77777777" w:rsidR="00443E33" w:rsidRPr="002932E8" w:rsidRDefault="001A4B61">
      <w:pPr>
        <w:tabs>
          <w:tab w:val="left" w:pos="1276"/>
          <w:tab w:val="left" w:pos="1560"/>
          <w:tab w:val="left" w:pos="1985"/>
        </w:tabs>
        <w:ind w:firstLine="709"/>
        <w:jc w:val="both"/>
        <w:rPr>
          <w:szCs w:val="24"/>
        </w:rPr>
      </w:pPr>
      <w:r w:rsidRPr="002932E8">
        <w:rPr>
          <w:szCs w:val="24"/>
        </w:rPr>
        <w:t>14.3.</w:t>
      </w:r>
      <w:r w:rsidRPr="002932E8">
        <w:rPr>
          <w:szCs w:val="24"/>
        </w:rPr>
        <w:tab/>
        <w:t xml:space="preserve">darbas su bendruomene. </w:t>
      </w:r>
    </w:p>
    <w:p w14:paraId="445AF41E" w14:textId="77777777" w:rsidR="00443E33" w:rsidRPr="002932E8" w:rsidRDefault="00443E33" w:rsidP="002932E8">
      <w:pPr>
        <w:jc w:val="center"/>
        <w:rPr>
          <w:szCs w:val="24"/>
        </w:rPr>
      </w:pPr>
    </w:p>
    <w:p w14:paraId="445AF41F" w14:textId="77777777" w:rsidR="00443E33" w:rsidRPr="002932E8" w:rsidRDefault="001A4B61">
      <w:pPr>
        <w:jc w:val="center"/>
        <w:rPr>
          <w:b/>
          <w:szCs w:val="24"/>
        </w:rPr>
      </w:pPr>
      <w:r w:rsidRPr="002932E8">
        <w:rPr>
          <w:b/>
          <w:szCs w:val="24"/>
        </w:rPr>
        <w:t>V SKYRIUS</w:t>
      </w:r>
    </w:p>
    <w:p w14:paraId="445AF420" w14:textId="77777777" w:rsidR="00443E33" w:rsidRPr="002932E8" w:rsidRDefault="001A4B61">
      <w:pPr>
        <w:jc w:val="center"/>
        <w:rPr>
          <w:b/>
          <w:szCs w:val="24"/>
        </w:rPr>
      </w:pPr>
      <w:r w:rsidRPr="002932E8">
        <w:rPr>
          <w:b/>
          <w:szCs w:val="24"/>
        </w:rPr>
        <w:t>DARBO SU JAUNIMU GATVĖJE VYKDYMO VERTINIMAS</w:t>
      </w:r>
    </w:p>
    <w:p w14:paraId="445AF421" w14:textId="77777777" w:rsidR="00443E33" w:rsidRPr="002932E8" w:rsidRDefault="00443E33" w:rsidP="002932E8">
      <w:pPr>
        <w:jc w:val="center"/>
        <w:rPr>
          <w:szCs w:val="24"/>
        </w:rPr>
      </w:pPr>
    </w:p>
    <w:p w14:paraId="445AF422" w14:textId="49E9D405" w:rsidR="00443E33" w:rsidRPr="002932E8" w:rsidRDefault="001A4B61">
      <w:pPr>
        <w:tabs>
          <w:tab w:val="left" w:pos="851"/>
          <w:tab w:val="left" w:pos="1134"/>
        </w:tabs>
        <w:ind w:firstLine="709"/>
        <w:jc w:val="both"/>
        <w:rPr>
          <w:szCs w:val="24"/>
        </w:rPr>
      </w:pPr>
      <w:r w:rsidRPr="002932E8">
        <w:rPr>
          <w:szCs w:val="24"/>
        </w:rPr>
        <w:t>15.</w:t>
      </w:r>
      <w:r w:rsidRPr="002932E8">
        <w:rPr>
          <w:szCs w:val="24"/>
        </w:rPr>
        <w:tab/>
        <w:t xml:space="preserve">Darbas su jaunimu gatvėje turi būti vykdomas pagal metinį veiklos planą (Aprašo priedas), kuriame nustatomi metiniai darbo su jaunimu gatvėje prioritetai Aprašo 13 punkte nurodytais etapais. Darbą su jaunimu gatvėje vykdanti organizacija iki einamųjų metų pabaigos turi parengti kitų metų metinį veiklos planą pagal Aprašo priedo formą ir jį suderinti su </w:t>
      </w:r>
      <w:r w:rsidR="004D517E" w:rsidRPr="002932E8">
        <w:rPr>
          <w:szCs w:val="24"/>
        </w:rPr>
        <w:t>Savivaldybės jaunimo reikalų koordinatoriumi.</w:t>
      </w:r>
    </w:p>
    <w:p w14:paraId="445AF423" w14:textId="77777777" w:rsidR="00443E33" w:rsidRPr="002932E8" w:rsidRDefault="001A4B61">
      <w:pPr>
        <w:tabs>
          <w:tab w:val="left" w:pos="851"/>
          <w:tab w:val="left" w:pos="1134"/>
        </w:tabs>
        <w:ind w:firstLine="709"/>
        <w:jc w:val="both"/>
        <w:rPr>
          <w:szCs w:val="24"/>
        </w:rPr>
      </w:pPr>
      <w:r w:rsidRPr="002932E8">
        <w:rPr>
          <w:szCs w:val="24"/>
        </w:rPr>
        <w:t>16.</w:t>
      </w:r>
      <w:r w:rsidRPr="002932E8">
        <w:rPr>
          <w:szCs w:val="24"/>
        </w:rPr>
        <w:tab/>
        <w:t>Metiniame veiklos plane turi būti pateikti šie kokybiniai ir kiekybiniai rodikliai:</w:t>
      </w:r>
    </w:p>
    <w:p w14:paraId="445AF424" w14:textId="77777777" w:rsidR="00443E33" w:rsidRPr="002932E8" w:rsidRDefault="001A4B61">
      <w:pPr>
        <w:tabs>
          <w:tab w:val="left" w:pos="851"/>
          <w:tab w:val="left" w:pos="1134"/>
        </w:tabs>
        <w:ind w:firstLine="709"/>
        <w:jc w:val="both"/>
        <w:rPr>
          <w:szCs w:val="24"/>
        </w:rPr>
      </w:pPr>
      <w:r w:rsidRPr="002932E8">
        <w:rPr>
          <w:szCs w:val="24"/>
        </w:rPr>
        <w:t>16.1.</w:t>
      </w:r>
      <w:r w:rsidRPr="002932E8">
        <w:rPr>
          <w:szCs w:val="24"/>
        </w:rPr>
        <w:tab/>
        <w:t>kiekybiniai rodikliai:</w:t>
      </w:r>
    </w:p>
    <w:p w14:paraId="445AF425" w14:textId="77777777" w:rsidR="00443E33" w:rsidRPr="002932E8" w:rsidRDefault="001A4B61">
      <w:pPr>
        <w:tabs>
          <w:tab w:val="left" w:pos="993"/>
          <w:tab w:val="left" w:pos="1418"/>
        </w:tabs>
        <w:ind w:firstLine="709"/>
        <w:jc w:val="both"/>
        <w:rPr>
          <w:szCs w:val="24"/>
        </w:rPr>
      </w:pPr>
      <w:r w:rsidRPr="002932E8">
        <w:rPr>
          <w:szCs w:val="24"/>
        </w:rPr>
        <w:t>16.1.1.</w:t>
      </w:r>
      <w:r w:rsidRPr="002932E8">
        <w:rPr>
          <w:szCs w:val="24"/>
        </w:rPr>
        <w:tab/>
        <w:t>bendras jaunų žmonių, su kuriais užmegztas kontaktas dirbant su jaunimu gatvėje, skaičius;</w:t>
      </w:r>
    </w:p>
    <w:p w14:paraId="445AF426" w14:textId="77777777" w:rsidR="00443E33" w:rsidRPr="002932E8" w:rsidRDefault="001A4B61">
      <w:pPr>
        <w:tabs>
          <w:tab w:val="left" w:pos="1418"/>
        </w:tabs>
        <w:ind w:firstLine="709"/>
        <w:jc w:val="both"/>
        <w:rPr>
          <w:szCs w:val="24"/>
        </w:rPr>
      </w:pPr>
      <w:r w:rsidRPr="002932E8">
        <w:rPr>
          <w:szCs w:val="24"/>
        </w:rPr>
        <w:t>16.1.2.</w:t>
      </w:r>
      <w:r w:rsidRPr="002932E8">
        <w:rPr>
          <w:szCs w:val="24"/>
        </w:rPr>
        <w:tab/>
        <w:t>unikalų jaunų žmonių (nesvarbu, kiek kartų jie dalyvavo veiklose), su kuriais reguliariai palaikomi ryšiai (du ir daugiau kartų per veiklos plano įgyvendinimo laikotarpį), skaičius;</w:t>
      </w:r>
    </w:p>
    <w:p w14:paraId="445AF427" w14:textId="77777777" w:rsidR="00443E33" w:rsidRPr="002932E8" w:rsidRDefault="001A4B61">
      <w:pPr>
        <w:tabs>
          <w:tab w:val="left" w:pos="1418"/>
        </w:tabs>
        <w:ind w:firstLine="709"/>
        <w:jc w:val="both"/>
        <w:rPr>
          <w:szCs w:val="24"/>
        </w:rPr>
      </w:pPr>
      <w:r w:rsidRPr="002932E8">
        <w:rPr>
          <w:szCs w:val="24"/>
        </w:rPr>
        <w:t>16.1.3.</w:t>
      </w:r>
      <w:r w:rsidRPr="002932E8">
        <w:rPr>
          <w:szCs w:val="24"/>
        </w:rPr>
        <w:tab/>
        <w:t>naujai įtraukto jaunimo dalis procentais nuo nuolat (du ir daugiau kartų įgyvendinant metinį veiklos planą) darbo su jaunimu gatvėje veiklose dalyvaujančių jaunų žmonių skaičiaus;</w:t>
      </w:r>
    </w:p>
    <w:p w14:paraId="445AF428" w14:textId="77777777" w:rsidR="00443E33" w:rsidRPr="002932E8" w:rsidRDefault="001A4B61">
      <w:pPr>
        <w:tabs>
          <w:tab w:val="left" w:pos="1418"/>
        </w:tabs>
        <w:ind w:firstLine="709"/>
        <w:jc w:val="both"/>
        <w:rPr>
          <w:szCs w:val="24"/>
        </w:rPr>
      </w:pPr>
      <w:r w:rsidRPr="002932E8">
        <w:rPr>
          <w:szCs w:val="24"/>
        </w:rPr>
        <w:t>16.1.4.</w:t>
      </w:r>
      <w:r w:rsidRPr="002932E8">
        <w:rPr>
          <w:szCs w:val="24"/>
        </w:rPr>
        <w:tab/>
        <w:t>valandų, kurias darbuotojai, vykdantys darbą su jaunimu gatvėje, praleidžia gatvėje, skaičius (ne mažiau kaip 6 valandos per savaitę ir ne mažiau kaip 24 valandos per mėnesį);</w:t>
      </w:r>
    </w:p>
    <w:p w14:paraId="445AF429" w14:textId="77777777" w:rsidR="00443E33" w:rsidRPr="002932E8" w:rsidRDefault="001A4B61">
      <w:pPr>
        <w:tabs>
          <w:tab w:val="left" w:pos="1418"/>
        </w:tabs>
        <w:ind w:firstLine="709"/>
        <w:jc w:val="both"/>
        <w:rPr>
          <w:szCs w:val="24"/>
        </w:rPr>
      </w:pPr>
      <w:r w:rsidRPr="002932E8">
        <w:rPr>
          <w:szCs w:val="24"/>
        </w:rPr>
        <w:t>16.1.5.</w:t>
      </w:r>
      <w:r w:rsidRPr="002932E8">
        <w:rPr>
          <w:szCs w:val="24"/>
        </w:rPr>
        <w:tab/>
        <w:t>veiklų, kuriomis darbuotojai, vykdantys darbą su jaunimu gatvėje, siekia įsitraukti į vietos tarpžinybinio ir tarpsektorinio bendradarbiavimo tinklus, skaičius;</w:t>
      </w:r>
    </w:p>
    <w:p w14:paraId="445AF42A" w14:textId="77777777" w:rsidR="00443E33" w:rsidRPr="002932E8" w:rsidRDefault="001A4B61">
      <w:pPr>
        <w:tabs>
          <w:tab w:val="left" w:pos="1276"/>
        </w:tabs>
        <w:ind w:left="1418" w:hanging="709"/>
        <w:jc w:val="both"/>
        <w:rPr>
          <w:szCs w:val="24"/>
        </w:rPr>
      </w:pPr>
      <w:r w:rsidRPr="002932E8">
        <w:rPr>
          <w:szCs w:val="24"/>
        </w:rPr>
        <w:t>16.1.6.</w:t>
      </w:r>
      <w:r w:rsidRPr="002932E8">
        <w:rPr>
          <w:szCs w:val="24"/>
        </w:rPr>
        <w:tab/>
        <w:t>naujai užmegztų kontaktų su jaunimu skaičius;</w:t>
      </w:r>
    </w:p>
    <w:p w14:paraId="445AF42B" w14:textId="77777777" w:rsidR="00443E33" w:rsidRPr="002932E8" w:rsidRDefault="001A4B61">
      <w:pPr>
        <w:tabs>
          <w:tab w:val="left" w:pos="1276"/>
        </w:tabs>
        <w:ind w:left="2193" w:hanging="1484"/>
        <w:jc w:val="both"/>
        <w:rPr>
          <w:szCs w:val="24"/>
        </w:rPr>
      </w:pPr>
      <w:r w:rsidRPr="002932E8">
        <w:rPr>
          <w:szCs w:val="24"/>
        </w:rPr>
        <w:t>16.2.</w:t>
      </w:r>
      <w:r w:rsidRPr="002932E8">
        <w:rPr>
          <w:szCs w:val="24"/>
        </w:rPr>
        <w:tab/>
        <w:t>kokybiniai rodikliai:</w:t>
      </w:r>
    </w:p>
    <w:p w14:paraId="445AF42C" w14:textId="77777777" w:rsidR="00443E33" w:rsidRPr="002932E8" w:rsidRDefault="001A4B61">
      <w:pPr>
        <w:tabs>
          <w:tab w:val="left" w:pos="1418"/>
        </w:tabs>
        <w:ind w:firstLine="709"/>
        <w:jc w:val="both"/>
        <w:rPr>
          <w:szCs w:val="24"/>
        </w:rPr>
      </w:pPr>
      <w:r w:rsidRPr="002932E8">
        <w:rPr>
          <w:szCs w:val="24"/>
        </w:rPr>
        <w:t>16.2.1.</w:t>
      </w:r>
      <w:r w:rsidRPr="002932E8">
        <w:rPr>
          <w:szCs w:val="24"/>
        </w:rPr>
        <w:tab/>
        <w:t>veiklų, nukreiptų į individualų darbą su jaunimu, skaičius ir siekiami rezultatai;</w:t>
      </w:r>
    </w:p>
    <w:p w14:paraId="445AF42D" w14:textId="77777777" w:rsidR="00443E33" w:rsidRPr="002932E8" w:rsidRDefault="001A4B61">
      <w:pPr>
        <w:tabs>
          <w:tab w:val="left" w:pos="1418"/>
        </w:tabs>
        <w:ind w:firstLine="709"/>
        <w:jc w:val="both"/>
        <w:rPr>
          <w:szCs w:val="24"/>
        </w:rPr>
      </w:pPr>
      <w:r w:rsidRPr="002932E8">
        <w:rPr>
          <w:szCs w:val="24"/>
        </w:rPr>
        <w:t>16.2.2.</w:t>
      </w:r>
      <w:r w:rsidRPr="002932E8">
        <w:rPr>
          <w:szCs w:val="24"/>
        </w:rPr>
        <w:tab/>
        <w:t>veiklų, nukreiptų į darbą su jaunimo grupėmis, skaičius ir siekiami rezultatai;</w:t>
      </w:r>
    </w:p>
    <w:p w14:paraId="445AF42E" w14:textId="77777777" w:rsidR="00443E33" w:rsidRPr="002932E8" w:rsidRDefault="001A4B61">
      <w:pPr>
        <w:tabs>
          <w:tab w:val="left" w:pos="1418"/>
        </w:tabs>
        <w:ind w:firstLine="709"/>
        <w:jc w:val="both"/>
        <w:rPr>
          <w:szCs w:val="24"/>
        </w:rPr>
      </w:pPr>
      <w:r w:rsidRPr="002932E8">
        <w:rPr>
          <w:szCs w:val="24"/>
        </w:rPr>
        <w:t>16.2.3.</w:t>
      </w:r>
      <w:r w:rsidRPr="002932E8">
        <w:rPr>
          <w:szCs w:val="24"/>
        </w:rPr>
        <w:tab/>
        <w:t>veiklų, nukreiptų į darbą su bendruomene, skaičius ir siekiami rezultatai;</w:t>
      </w:r>
    </w:p>
    <w:p w14:paraId="445AF42F" w14:textId="149DDCE0" w:rsidR="00443E33" w:rsidRPr="002932E8" w:rsidRDefault="001A4B61">
      <w:pPr>
        <w:tabs>
          <w:tab w:val="left" w:pos="1276"/>
          <w:tab w:val="left" w:pos="1418"/>
        </w:tabs>
        <w:ind w:firstLine="709"/>
        <w:jc w:val="both"/>
        <w:rPr>
          <w:szCs w:val="24"/>
        </w:rPr>
      </w:pPr>
      <w:r w:rsidRPr="002932E8">
        <w:rPr>
          <w:szCs w:val="24"/>
        </w:rPr>
        <w:t>16.2.4.</w:t>
      </w:r>
      <w:r w:rsidRPr="002932E8">
        <w:rPr>
          <w:szCs w:val="24"/>
        </w:rPr>
        <w:tab/>
        <w:t>sudarytos sąlygos į darbo su jaunimu gatvėje veiklas įsitraukti atskirtį savo socialinėje aplinkoje patiriančiam ir (ar) mažiau galimybių turinčiam jaunimui, taip skatinant</w:t>
      </w:r>
      <w:r w:rsidR="00237C3C" w:rsidRPr="002932E8">
        <w:rPr>
          <w:szCs w:val="24"/>
        </w:rPr>
        <w:t xml:space="preserve"> </w:t>
      </w:r>
      <w:r w:rsidRPr="002932E8">
        <w:rPr>
          <w:szCs w:val="24"/>
        </w:rPr>
        <w:t>socialinę jo integraciją.</w:t>
      </w:r>
    </w:p>
    <w:p w14:paraId="445AF430" w14:textId="77777777" w:rsidR="00443E33" w:rsidRPr="002932E8" w:rsidRDefault="001A4B61">
      <w:pPr>
        <w:tabs>
          <w:tab w:val="left" w:pos="1134"/>
        </w:tabs>
        <w:ind w:firstLine="709"/>
        <w:jc w:val="both"/>
        <w:rPr>
          <w:szCs w:val="24"/>
        </w:rPr>
      </w:pPr>
      <w:r w:rsidRPr="002932E8">
        <w:rPr>
          <w:szCs w:val="24"/>
        </w:rPr>
        <w:t>17. Rodiklių pasiekimas vertinamas remiantis šiais kriterijais:</w:t>
      </w:r>
    </w:p>
    <w:p w14:paraId="445AF431" w14:textId="77777777" w:rsidR="00443E33" w:rsidRPr="002932E8" w:rsidRDefault="001A4B61">
      <w:pPr>
        <w:tabs>
          <w:tab w:val="left" w:pos="709"/>
        </w:tabs>
        <w:ind w:firstLine="709"/>
        <w:jc w:val="both"/>
        <w:rPr>
          <w:szCs w:val="24"/>
        </w:rPr>
      </w:pPr>
      <w:r w:rsidRPr="002932E8">
        <w:rPr>
          <w:szCs w:val="24"/>
        </w:rPr>
        <w:t>17.1. išsamumo – rodikliai turi būti išsamūs, aiškiai aprašytas jų apskaičiavimo būdas;</w:t>
      </w:r>
    </w:p>
    <w:p w14:paraId="445AF432" w14:textId="77777777" w:rsidR="00443E33" w:rsidRPr="002932E8" w:rsidRDefault="001A4B61">
      <w:pPr>
        <w:tabs>
          <w:tab w:val="left" w:pos="709"/>
        </w:tabs>
        <w:ind w:firstLine="709"/>
        <w:jc w:val="both"/>
        <w:rPr>
          <w:szCs w:val="24"/>
        </w:rPr>
      </w:pPr>
      <w:r w:rsidRPr="002932E8">
        <w:rPr>
          <w:szCs w:val="24"/>
        </w:rPr>
        <w:t>17.2. konkretumo – rodikliai turi būti kiekybiniai ir kokybiniai;</w:t>
      </w:r>
    </w:p>
    <w:p w14:paraId="445AF433" w14:textId="47276DBA" w:rsidR="00443E33" w:rsidRPr="002932E8" w:rsidRDefault="001A4B61">
      <w:pPr>
        <w:tabs>
          <w:tab w:val="left" w:pos="709"/>
        </w:tabs>
        <w:ind w:firstLine="709"/>
        <w:jc w:val="both"/>
        <w:rPr>
          <w:szCs w:val="24"/>
        </w:rPr>
      </w:pPr>
      <w:r w:rsidRPr="002932E8">
        <w:rPr>
          <w:szCs w:val="24"/>
        </w:rPr>
        <w:t xml:space="preserve">17.3. nuoseklumo – visi siekiami rodikliai turi atitikti metinio veiklos plano veiklas ir jame </w:t>
      </w:r>
      <w:r w:rsidR="002932E8">
        <w:rPr>
          <w:szCs w:val="24"/>
        </w:rPr>
        <w:t>nustatytus prioritetus.</w:t>
      </w:r>
    </w:p>
    <w:p w14:paraId="445AF435" w14:textId="52B87A3C" w:rsidR="00443E33" w:rsidRPr="002932E8" w:rsidRDefault="001A4B61" w:rsidP="001A4B61">
      <w:pPr>
        <w:ind w:left="480"/>
        <w:jc w:val="center"/>
        <w:rPr>
          <w:sz w:val="18"/>
          <w:szCs w:val="18"/>
        </w:rPr>
      </w:pPr>
      <w:r w:rsidRPr="002932E8">
        <w:rPr>
          <w:rFonts w:eastAsia="Calibri"/>
          <w:color w:val="000000"/>
          <w:szCs w:val="24"/>
          <w:lang w:eastAsia="lt-LT"/>
        </w:rPr>
        <w:t>__________________</w:t>
      </w:r>
    </w:p>
    <w:p w14:paraId="445AF436" w14:textId="30E60136" w:rsidR="00443E33" w:rsidRPr="002932E8" w:rsidRDefault="00443E33">
      <w:pPr>
        <w:rPr>
          <w:szCs w:val="24"/>
        </w:rPr>
        <w:sectPr w:rsidR="00443E33" w:rsidRPr="002932E8" w:rsidSect="002932E8">
          <w:headerReference w:type="default" r:id="rId8"/>
          <w:footerReference w:type="even" r:id="rId9"/>
          <w:footerReference w:type="default" r:id="rId10"/>
          <w:headerReference w:type="first" r:id="rId11"/>
          <w:pgSz w:w="11907" w:h="16840" w:code="9"/>
          <w:pgMar w:top="1134" w:right="567" w:bottom="1134" w:left="1701" w:header="567" w:footer="108" w:gutter="0"/>
          <w:pgNumType w:start="1"/>
          <w:cols w:space="1296"/>
          <w:titlePg/>
          <w:docGrid w:linePitch="360"/>
        </w:sectPr>
      </w:pPr>
    </w:p>
    <w:p w14:paraId="403F54C9" w14:textId="77777777" w:rsidR="00C05C8D" w:rsidRPr="002932E8" w:rsidRDefault="00C05C8D" w:rsidP="002932E8">
      <w:pPr>
        <w:ind w:left="10206" w:right="-4264" w:hanging="1417"/>
        <w:rPr>
          <w:noProof/>
          <w:szCs w:val="24"/>
        </w:rPr>
      </w:pPr>
      <w:r w:rsidRPr="002932E8">
        <w:rPr>
          <w:noProof/>
          <w:szCs w:val="24"/>
        </w:rPr>
        <w:lastRenderedPageBreak/>
        <w:t xml:space="preserve">Panevėžio miesto savivaldybės </w:t>
      </w:r>
    </w:p>
    <w:p w14:paraId="445AF439" w14:textId="373A6DE8" w:rsidR="00443E33" w:rsidRPr="002932E8" w:rsidRDefault="00C05C8D" w:rsidP="002932E8">
      <w:pPr>
        <w:ind w:left="10206" w:right="-4264" w:hanging="1417"/>
        <w:rPr>
          <w:szCs w:val="24"/>
        </w:rPr>
      </w:pPr>
      <w:r w:rsidRPr="002932E8">
        <w:rPr>
          <w:szCs w:val="24"/>
        </w:rPr>
        <w:t>d</w:t>
      </w:r>
      <w:r w:rsidR="001A4B61" w:rsidRPr="002932E8">
        <w:rPr>
          <w:szCs w:val="24"/>
        </w:rPr>
        <w:t xml:space="preserve">arbo su jaunimu gatvėje tvarkos aprašo </w:t>
      </w:r>
    </w:p>
    <w:p w14:paraId="445AF43A" w14:textId="109AA916" w:rsidR="00443E33" w:rsidRPr="002932E8" w:rsidRDefault="001A4B61" w:rsidP="002932E8">
      <w:pPr>
        <w:ind w:left="10206" w:right="-4264" w:hanging="1417"/>
        <w:rPr>
          <w:szCs w:val="24"/>
        </w:rPr>
      </w:pPr>
      <w:r w:rsidRPr="002932E8">
        <w:rPr>
          <w:szCs w:val="24"/>
        </w:rPr>
        <w:t>priedas</w:t>
      </w:r>
    </w:p>
    <w:p w14:paraId="6244EE5C" w14:textId="0979354A" w:rsidR="00EF7D40" w:rsidRPr="002932E8" w:rsidRDefault="00EF7D40">
      <w:pPr>
        <w:ind w:left="8789" w:right="-4264"/>
        <w:rPr>
          <w:szCs w:val="24"/>
        </w:rPr>
      </w:pPr>
    </w:p>
    <w:p w14:paraId="09FE00A6" w14:textId="77777777" w:rsidR="00EF7D40" w:rsidRPr="002932E8" w:rsidRDefault="00EF7D40">
      <w:pPr>
        <w:ind w:left="8789" w:right="-4264"/>
        <w:rPr>
          <w:szCs w:val="24"/>
        </w:rPr>
      </w:pPr>
    </w:p>
    <w:p w14:paraId="445AF43B" w14:textId="317F6F5F" w:rsidR="00443E33" w:rsidRPr="002932E8" w:rsidRDefault="001A4B61" w:rsidP="00EF7D40">
      <w:pPr>
        <w:jc w:val="center"/>
        <w:rPr>
          <w:b/>
          <w:szCs w:val="24"/>
          <w:lang w:eastAsia="lt-LT"/>
        </w:rPr>
      </w:pPr>
      <w:r w:rsidRPr="002932E8">
        <w:rPr>
          <w:b/>
          <w:szCs w:val="24"/>
          <w:lang w:eastAsia="lt-LT"/>
        </w:rPr>
        <w:t>________________________________________________</w:t>
      </w:r>
    </w:p>
    <w:p w14:paraId="445AF43C" w14:textId="6C7911A6" w:rsidR="00443E33" w:rsidRPr="002932E8" w:rsidRDefault="001A4B61" w:rsidP="00EF7D40">
      <w:pPr>
        <w:jc w:val="center"/>
        <w:rPr>
          <w:sz w:val="20"/>
          <w:szCs w:val="24"/>
          <w:lang w:eastAsia="lt-LT"/>
        </w:rPr>
      </w:pPr>
      <w:r w:rsidRPr="002932E8">
        <w:rPr>
          <w:sz w:val="20"/>
          <w:szCs w:val="24"/>
          <w:lang w:eastAsia="lt-LT"/>
        </w:rPr>
        <w:t>(</w:t>
      </w:r>
      <w:r w:rsidR="00C05C8D" w:rsidRPr="002932E8">
        <w:rPr>
          <w:sz w:val="20"/>
          <w:szCs w:val="24"/>
          <w:lang w:eastAsia="lt-LT"/>
        </w:rPr>
        <w:t xml:space="preserve">sudarytojo </w:t>
      </w:r>
      <w:r w:rsidRPr="002932E8">
        <w:rPr>
          <w:sz w:val="20"/>
          <w:szCs w:val="24"/>
          <w:lang w:eastAsia="lt-LT"/>
        </w:rPr>
        <w:t>pavadinimas)</w:t>
      </w:r>
    </w:p>
    <w:p w14:paraId="445AF43D" w14:textId="77777777" w:rsidR="00443E33" w:rsidRPr="002932E8" w:rsidRDefault="00443E33" w:rsidP="00EF7D40">
      <w:pPr>
        <w:ind w:left="3261"/>
        <w:jc w:val="center"/>
        <w:rPr>
          <w:sz w:val="20"/>
          <w:szCs w:val="24"/>
          <w:lang w:eastAsia="lt-LT"/>
        </w:rPr>
      </w:pPr>
    </w:p>
    <w:p w14:paraId="445AF43F" w14:textId="7BA6FC92" w:rsidR="00443E33" w:rsidRPr="002932E8" w:rsidRDefault="001A4B61" w:rsidP="00C05C8D">
      <w:pPr>
        <w:ind w:left="2592" w:right="-4122" w:firstLine="1296"/>
        <w:rPr>
          <w:b/>
          <w:szCs w:val="24"/>
          <w:lang w:eastAsia="lt-LT"/>
        </w:rPr>
      </w:pPr>
      <w:r w:rsidRPr="002932E8">
        <w:rPr>
          <w:b/>
          <w:szCs w:val="24"/>
          <w:lang w:eastAsia="lt-LT"/>
        </w:rPr>
        <w:t>DARBO SU JAUNIMU GATVĖJE VEIKLOS PLANAS</w:t>
      </w:r>
    </w:p>
    <w:p w14:paraId="445AF440" w14:textId="77777777" w:rsidR="00443E33" w:rsidRPr="002932E8" w:rsidRDefault="00443E33" w:rsidP="00EF7D40">
      <w:pPr>
        <w:ind w:right="-4122"/>
        <w:jc w:val="center"/>
        <w:rPr>
          <w:b/>
          <w:szCs w:val="24"/>
          <w:lang w:eastAsia="lt-LT"/>
        </w:rPr>
      </w:pPr>
    </w:p>
    <w:p w14:paraId="445AF441" w14:textId="6FBE3689" w:rsidR="00443E33" w:rsidRPr="002932E8" w:rsidRDefault="00EF7D40" w:rsidP="00EF7D40">
      <w:pPr>
        <w:ind w:left="3888" w:right="-4122"/>
        <w:rPr>
          <w:b/>
          <w:szCs w:val="24"/>
          <w:lang w:eastAsia="lt-LT"/>
        </w:rPr>
      </w:pPr>
      <w:r w:rsidRPr="002932E8">
        <w:rPr>
          <w:b/>
          <w:szCs w:val="24"/>
          <w:lang w:eastAsia="lt-LT"/>
        </w:rPr>
        <w:t xml:space="preserve">              </w:t>
      </w:r>
      <w:r w:rsidR="001A4B61" w:rsidRPr="002932E8">
        <w:rPr>
          <w:b/>
          <w:szCs w:val="24"/>
          <w:lang w:eastAsia="lt-LT"/>
        </w:rPr>
        <w:t>20___ m.       _________________      mėn.</w:t>
      </w:r>
    </w:p>
    <w:p w14:paraId="445AF442" w14:textId="77777777" w:rsidR="00443E33" w:rsidRPr="002932E8" w:rsidRDefault="00443E33">
      <w:pPr>
        <w:ind w:right="-4122"/>
        <w:jc w:val="center"/>
        <w:rPr>
          <w:b/>
          <w:szCs w:val="24"/>
          <w:lang w:eastAsia="lt-LT"/>
        </w:rPr>
      </w:pPr>
    </w:p>
    <w:tbl>
      <w:tblPr>
        <w:tblW w:w="14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583"/>
        <w:gridCol w:w="3117"/>
        <w:gridCol w:w="992"/>
        <w:gridCol w:w="850"/>
        <w:gridCol w:w="709"/>
        <w:gridCol w:w="988"/>
        <w:gridCol w:w="855"/>
        <w:gridCol w:w="992"/>
        <w:gridCol w:w="1134"/>
        <w:gridCol w:w="1134"/>
      </w:tblGrid>
      <w:tr w:rsidR="00443E33" w:rsidRPr="002932E8" w14:paraId="445AF444" w14:textId="77777777">
        <w:trPr>
          <w:trHeight w:val="258"/>
        </w:trPr>
        <w:tc>
          <w:tcPr>
            <w:tcW w:w="14033" w:type="dxa"/>
            <w:gridSpan w:val="11"/>
            <w:shd w:val="clear" w:color="auto" w:fill="F2F2F2"/>
          </w:tcPr>
          <w:p w14:paraId="445AF443" w14:textId="77777777" w:rsidR="00443E33" w:rsidRPr="002932E8" w:rsidRDefault="001A4B61">
            <w:pPr>
              <w:jc w:val="both"/>
              <w:rPr>
                <w:szCs w:val="24"/>
              </w:rPr>
            </w:pPr>
            <w:r w:rsidRPr="002932E8">
              <w:rPr>
                <w:b/>
                <w:szCs w:val="24"/>
              </w:rPr>
              <w:t>Tikslas</w:t>
            </w:r>
          </w:p>
        </w:tc>
      </w:tr>
      <w:tr w:rsidR="00443E33" w:rsidRPr="002932E8" w14:paraId="445AF446" w14:textId="77777777">
        <w:trPr>
          <w:trHeight w:val="258"/>
        </w:trPr>
        <w:tc>
          <w:tcPr>
            <w:tcW w:w="14033" w:type="dxa"/>
            <w:gridSpan w:val="11"/>
            <w:shd w:val="clear" w:color="auto" w:fill="F2F2F2"/>
          </w:tcPr>
          <w:p w14:paraId="68FD3DBE" w14:textId="77777777" w:rsidR="00443E33" w:rsidRPr="002932E8" w:rsidRDefault="001A4B61">
            <w:pPr>
              <w:jc w:val="both"/>
              <w:rPr>
                <w:i/>
                <w:szCs w:val="24"/>
              </w:rPr>
            </w:pPr>
            <w:r w:rsidRPr="002932E8">
              <w:rPr>
                <w:i/>
                <w:szCs w:val="24"/>
              </w:rPr>
              <w:t>Mažinti jaunimo, leidžiančio laiką gatvėje, socialinę atskirtį ir didinti jo galimybes visaverčiai dalyvauti visuomenės gyvenime</w:t>
            </w:r>
          </w:p>
          <w:p w14:paraId="445AF445" w14:textId="706B8C96" w:rsidR="00EF7D40" w:rsidRPr="002932E8" w:rsidRDefault="00EF7D40">
            <w:pPr>
              <w:jc w:val="both"/>
              <w:rPr>
                <w:i/>
                <w:szCs w:val="24"/>
              </w:rPr>
            </w:pPr>
          </w:p>
        </w:tc>
      </w:tr>
      <w:tr w:rsidR="00443E33" w:rsidRPr="002932E8" w14:paraId="445AF448" w14:textId="77777777">
        <w:trPr>
          <w:trHeight w:val="258"/>
        </w:trPr>
        <w:tc>
          <w:tcPr>
            <w:tcW w:w="14033" w:type="dxa"/>
            <w:gridSpan w:val="11"/>
            <w:shd w:val="clear" w:color="auto" w:fill="F2F2F2"/>
          </w:tcPr>
          <w:p w14:paraId="445AF447" w14:textId="2DD97D57" w:rsidR="00EF7D40" w:rsidRPr="002932E8" w:rsidRDefault="001A4B61">
            <w:pPr>
              <w:rPr>
                <w:szCs w:val="24"/>
              </w:rPr>
            </w:pPr>
            <w:r w:rsidRPr="002932E8">
              <w:rPr>
                <w:b/>
                <w:szCs w:val="24"/>
              </w:rPr>
              <w:t>Uždavinys</w:t>
            </w:r>
            <w:r w:rsidRPr="002932E8">
              <w:rPr>
                <w:szCs w:val="24"/>
              </w:rPr>
              <w:t xml:space="preserve"> </w:t>
            </w:r>
          </w:p>
        </w:tc>
      </w:tr>
      <w:tr w:rsidR="00443E33" w:rsidRPr="002932E8" w14:paraId="445AF44A" w14:textId="77777777">
        <w:trPr>
          <w:trHeight w:val="258"/>
        </w:trPr>
        <w:tc>
          <w:tcPr>
            <w:tcW w:w="14033" w:type="dxa"/>
            <w:gridSpan w:val="11"/>
          </w:tcPr>
          <w:p w14:paraId="1AC896B1" w14:textId="25F4C092" w:rsidR="00443E33" w:rsidRPr="002932E8" w:rsidRDefault="001A4B61" w:rsidP="00F974BD">
            <w:pPr>
              <w:rPr>
                <w:i/>
                <w:szCs w:val="24"/>
              </w:rPr>
            </w:pPr>
            <w:r w:rsidRPr="002932E8">
              <w:rPr>
                <w:i/>
                <w:szCs w:val="24"/>
              </w:rPr>
              <w:t xml:space="preserve">Nurodomas planuojamas vykdyti uždavinys, pasirinktas iš uždavinių, nurodytų </w:t>
            </w:r>
            <w:r w:rsidR="00F974BD" w:rsidRPr="002932E8">
              <w:rPr>
                <w:i/>
                <w:szCs w:val="24"/>
              </w:rPr>
              <w:t xml:space="preserve">Panevėžio miesto savivaldybės darbo </w:t>
            </w:r>
            <w:r w:rsidRPr="002932E8">
              <w:rPr>
                <w:i/>
                <w:szCs w:val="24"/>
              </w:rPr>
              <w:t>su jaunimu gatvėje tvarkos aprašo 5 punkte</w:t>
            </w:r>
          </w:p>
          <w:p w14:paraId="445AF449" w14:textId="0BAA2E8D" w:rsidR="00EF7D40" w:rsidRPr="002932E8" w:rsidRDefault="00EF7D40">
            <w:pPr>
              <w:rPr>
                <w:szCs w:val="24"/>
              </w:rPr>
            </w:pPr>
          </w:p>
        </w:tc>
      </w:tr>
      <w:tr w:rsidR="00443E33" w:rsidRPr="002932E8" w14:paraId="445AF44D" w14:textId="77777777">
        <w:trPr>
          <w:trHeight w:val="575"/>
        </w:trPr>
        <w:tc>
          <w:tcPr>
            <w:tcW w:w="6379" w:type="dxa"/>
            <w:gridSpan w:val="3"/>
            <w:tcBorders>
              <w:right w:val="thinThickSmallGap" w:sz="24" w:space="0" w:color="auto"/>
            </w:tcBorders>
            <w:shd w:val="clear" w:color="auto" w:fill="F2F2F2"/>
          </w:tcPr>
          <w:p w14:paraId="445AF44B" w14:textId="77777777" w:rsidR="00443E33" w:rsidRPr="002932E8" w:rsidRDefault="001A4B61">
            <w:pPr>
              <w:jc w:val="center"/>
              <w:rPr>
                <w:rFonts w:eastAsia="Calibri"/>
                <w:b/>
                <w:szCs w:val="24"/>
              </w:rPr>
            </w:pPr>
            <w:r w:rsidRPr="002932E8">
              <w:rPr>
                <w:rFonts w:eastAsia="Calibri"/>
                <w:b/>
                <w:szCs w:val="24"/>
              </w:rPr>
              <w:t>Uždavinio kokybiniai rezultatai</w:t>
            </w:r>
          </w:p>
        </w:tc>
        <w:tc>
          <w:tcPr>
            <w:tcW w:w="7654" w:type="dxa"/>
            <w:gridSpan w:val="8"/>
            <w:tcBorders>
              <w:left w:val="thinThickSmallGap" w:sz="24" w:space="0" w:color="auto"/>
            </w:tcBorders>
            <w:shd w:val="clear" w:color="auto" w:fill="F2F2F2"/>
          </w:tcPr>
          <w:p w14:paraId="445AF44C" w14:textId="77777777" w:rsidR="00443E33" w:rsidRPr="002932E8" w:rsidRDefault="001A4B61">
            <w:pPr>
              <w:jc w:val="center"/>
              <w:rPr>
                <w:rFonts w:eastAsia="Calibri"/>
                <w:b/>
                <w:szCs w:val="24"/>
              </w:rPr>
            </w:pPr>
            <w:r w:rsidRPr="002932E8">
              <w:rPr>
                <w:rFonts w:eastAsia="Calibri"/>
                <w:b/>
                <w:szCs w:val="24"/>
              </w:rPr>
              <w:t>Uždavinio kiekybiniai rezultatai</w:t>
            </w:r>
          </w:p>
        </w:tc>
      </w:tr>
      <w:tr w:rsidR="00443E33" w:rsidRPr="002932E8" w14:paraId="445AF452" w14:textId="77777777">
        <w:trPr>
          <w:trHeight w:val="925"/>
        </w:trPr>
        <w:tc>
          <w:tcPr>
            <w:tcW w:w="3262" w:type="dxa"/>
            <w:gridSpan w:val="2"/>
            <w:vMerge w:val="restart"/>
            <w:shd w:val="clear" w:color="auto" w:fill="auto"/>
          </w:tcPr>
          <w:p w14:paraId="445AF44E" w14:textId="77777777" w:rsidR="00443E33" w:rsidRPr="002932E8" w:rsidRDefault="001A4B61">
            <w:pPr>
              <w:jc w:val="both"/>
              <w:rPr>
                <w:szCs w:val="24"/>
              </w:rPr>
            </w:pPr>
            <w:r w:rsidRPr="002932E8">
              <w:rPr>
                <w:szCs w:val="24"/>
              </w:rPr>
              <w:t>Sudarytos sąlygos į darbo su jaunimu gatvėje veiklas įsitraukti atskirtį savo socialinėje aplinkoje patiriančiam ir (ar) mažiau galimybių turinčiam jaunimui, taip skatinant socialinę jo integraciją</w:t>
            </w:r>
          </w:p>
        </w:tc>
        <w:tc>
          <w:tcPr>
            <w:tcW w:w="3117" w:type="dxa"/>
            <w:vMerge w:val="restart"/>
            <w:tcBorders>
              <w:right w:val="thinThickSmallGap" w:sz="24" w:space="0" w:color="auto"/>
            </w:tcBorders>
            <w:shd w:val="clear" w:color="auto" w:fill="auto"/>
          </w:tcPr>
          <w:p w14:paraId="445AF44F" w14:textId="77777777" w:rsidR="00443E33" w:rsidRPr="002932E8" w:rsidRDefault="00443E33">
            <w:pPr>
              <w:jc w:val="both"/>
              <w:rPr>
                <w:rFonts w:eastAsia="Calibri"/>
                <w:szCs w:val="24"/>
              </w:rPr>
            </w:pPr>
          </w:p>
        </w:tc>
        <w:tc>
          <w:tcPr>
            <w:tcW w:w="3539" w:type="dxa"/>
            <w:gridSpan w:val="4"/>
            <w:tcBorders>
              <w:left w:val="thinThickSmallGap" w:sz="24" w:space="0" w:color="auto"/>
            </w:tcBorders>
            <w:shd w:val="clear" w:color="auto" w:fill="auto"/>
          </w:tcPr>
          <w:p w14:paraId="5A111C70" w14:textId="77777777" w:rsidR="00443E33" w:rsidRPr="002932E8" w:rsidRDefault="001A4B61">
            <w:pPr>
              <w:jc w:val="both"/>
              <w:rPr>
                <w:rFonts w:eastAsia="Calibri"/>
                <w:szCs w:val="24"/>
              </w:rPr>
            </w:pPr>
            <w:r w:rsidRPr="002932E8">
              <w:rPr>
                <w:rFonts w:eastAsia="Calibri"/>
                <w:szCs w:val="24"/>
              </w:rPr>
              <w:t>Bendras jaunų žmonių, su kuriais užmegztas kontaktas dirbant su jaunimu gatvėje, skaičius</w:t>
            </w:r>
          </w:p>
          <w:p w14:paraId="445AF450" w14:textId="6773A1BF" w:rsidR="00EF7D40" w:rsidRPr="002932E8" w:rsidRDefault="00EF7D40">
            <w:pPr>
              <w:jc w:val="both"/>
              <w:rPr>
                <w:rFonts w:eastAsia="Calibri"/>
                <w:szCs w:val="24"/>
              </w:rPr>
            </w:pPr>
          </w:p>
        </w:tc>
        <w:tc>
          <w:tcPr>
            <w:tcW w:w="4115" w:type="dxa"/>
            <w:gridSpan w:val="4"/>
            <w:shd w:val="clear" w:color="auto" w:fill="auto"/>
          </w:tcPr>
          <w:p w14:paraId="445AF451" w14:textId="77777777" w:rsidR="00443E33" w:rsidRPr="002932E8" w:rsidRDefault="00443E33">
            <w:pPr>
              <w:rPr>
                <w:rFonts w:eastAsia="Calibri"/>
                <w:b/>
                <w:szCs w:val="24"/>
              </w:rPr>
            </w:pPr>
          </w:p>
        </w:tc>
      </w:tr>
      <w:tr w:rsidR="00443E33" w:rsidRPr="002932E8" w14:paraId="445AF457" w14:textId="77777777">
        <w:trPr>
          <w:trHeight w:val="1342"/>
        </w:trPr>
        <w:tc>
          <w:tcPr>
            <w:tcW w:w="3262" w:type="dxa"/>
            <w:gridSpan w:val="2"/>
            <w:vMerge/>
            <w:shd w:val="clear" w:color="auto" w:fill="auto"/>
          </w:tcPr>
          <w:p w14:paraId="445AF453" w14:textId="77777777" w:rsidR="00443E33" w:rsidRPr="002932E8" w:rsidRDefault="00443E33">
            <w:pPr>
              <w:jc w:val="both"/>
              <w:rPr>
                <w:szCs w:val="24"/>
              </w:rPr>
            </w:pPr>
          </w:p>
        </w:tc>
        <w:tc>
          <w:tcPr>
            <w:tcW w:w="3117" w:type="dxa"/>
            <w:vMerge/>
            <w:tcBorders>
              <w:right w:val="thinThickSmallGap" w:sz="24" w:space="0" w:color="auto"/>
            </w:tcBorders>
            <w:shd w:val="clear" w:color="auto" w:fill="auto"/>
          </w:tcPr>
          <w:p w14:paraId="445AF454" w14:textId="77777777" w:rsidR="00443E33" w:rsidRPr="002932E8" w:rsidRDefault="00443E33">
            <w:pPr>
              <w:jc w:val="both"/>
              <w:rPr>
                <w:rFonts w:eastAsia="Calibri"/>
                <w:szCs w:val="24"/>
              </w:rPr>
            </w:pPr>
          </w:p>
        </w:tc>
        <w:tc>
          <w:tcPr>
            <w:tcW w:w="3539" w:type="dxa"/>
            <w:gridSpan w:val="4"/>
            <w:tcBorders>
              <w:left w:val="thinThickSmallGap" w:sz="24" w:space="0" w:color="auto"/>
            </w:tcBorders>
            <w:shd w:val="clear" w:color="auto" w:fill="auto"/>
          </w:tcPr>
          <w:p w14:paraId="1A7BA6A7" w14:textId="398C7363" w:rsidR="00EF7D40" w:rsidRPr="002932E8" w:rsidRDefault="001A4B61">
            <w:pPr>
              <w:jc w:val="both"/>
              <w:rPr>
                <w:rFonts w:eastAsia="Calibri"/>
                <w:szCs w:val="24"/>
              </w:rPr>
            </w:pPr>
            <w:r w:rsidRPr="002932E8">
              <w:rPr>
                <w:rFonts w:eastAsia="Calibri"/>
                <w:szCs w:val="24"/>
              </w:rPr>
              <w:t>Unikalių jaunų žmonių (nesvarbu, kiek kartų jie dalyvavo veiklose), su kuriais reguliariai palaikomi ryšiai (du ir daugiau kartų per veiklos plano įgyvendinimo laikotarpį), skaičius</w:t>
            </w:r>
          </w:p>
          <w:p w14:paraId="445AF455" w14:textId="5D7CDEC9" w:rsidR="00EF7D40" w:rsidRPr="002932E8" w:rsidRDefault="00EF7D40">
            <w:pPr>
              <w:jc w:val="both"/>
              <w:rPr>
                <w:rFonts w:eastAsia="Calibri"/>
                <w:szCs w:val="24"/>
              </w:rPr>
            </w:pPr>
          </w:p>
        </w:tc>
        <w:tc>
          <w:tcPr>
            <w:tcW w:w="4115" w:type="dxa"/>
            <w:gridSpan w:val="4"/>
            <w:shd w:val="clear" w:color="auto" w:fill="auto"/>
          </w:tcPr>
          <w:p w14:paraId="445AF456" w14:textId="77777777" w:rsidR="00443E33" w:rsidRPr="002932E8" w:rsidRDefault="00443E33">
            <w:pPr>
              <w:rPr>
                <w:rFonts w:eastAsia="Calibri"/>
                <w:b/>
                <w:szCs w:val="24"/>
              </w:rPr>
            </w:pPr>
          </w:p>
        </w:tc>
      </w:tr>
      <w:tr w:rsidR="00443E33" w:rsidRPr="002932E8" w14:paraId="445AF45C" w14:textId="77777777">
        <w:trPr>
          <w:trHeight w:val="518"/>
        </w:trPr>
        <w:tc>
          <w:tcPr>
            <w:tcW w:w="3262" w:type="dxa"/>
            <w:gridSpan w:val="2"/>
            <w:vMerge/>
            <w:shd w:val="clear" w:color="auto" w:fill="auto"/>
          </w:tcPr>
          <w:p w14:paraId="445AF458" w14:textId="77777777" w:rsidR="00443E33" w:rsidRPr="002932E8" w:rsidRDefault="00443E33">
            <w:pPr>
              <w:jc w:val="both"/>
              <w:rPr>
                <w:szCs w:val="24"/>
              </w:rPr>
            </w:pPr>
          </w:p>
        </w:tc>
        <w:tc>
          <w:tcPr>
            <w:tcW w:w="3117" w:type="dxa"/>
            <w:vMerge/>
            <w:tcBorders>
              <w:right w:val="thinThickSmallGap" w:sz="24" w:space="0" w:color="auto"/>
            </w:tcBorders>
            <w:shd w:val="clear" w:color="auto" w:fill="auto"/>
          </w:tcPr>
          <w:p w14:paraId="445AF459" w14:textId="77777777" w:rsidR="00443E33" w:rsidRPr="002932E8" w:rsidRDefault="00443E33">
            <w:pPr>
              <w:jc w:val="both"/>
              <w:rPr>
                <w:rFonts w:eastAsia="Calibri"/>
                <w:szCs w:val="24"/>
              </w:rPr>
            </w:pPr>
          </w:p>
        </w:tc>
        <w:tc>
          <w:tcPr>
            <w:tcW w:w="3539" w:type="dxa"/>
            <w:gridSpan w:val="4"/>
            <w:tcBorders>
              <w:left w:val="thinThickSmallGap" w:sz="24" w:space="0" w:color="auto"/>
            </w:tcBorders>
            <w:shd w:val="clear" w:color="auto" w:fill="auto"/>
          </w:tcPr>
          <w:p w14:paraId="4A422AE0" w14:textId="77777777" w:rsidR="00443E33" w:rsidRPr="002932E8" w:rsidRDefault="001A4B61">
            <w:pPr>
              <w:jc w:val="both"/>
              <w:rPr>
                <w:rFonts w:eastAsia="Calibri"/>
                <w:szCs w:val="24"/>
              </w:rPr>
            </w:pPr>
            <w:r w:rsidRPr="002932E8">
              <w:rPr>
                <w:rFonts w:eastAsia="Calibri"/>
                <w:szCs w:val="24"/>
              </w:rPr>
              <w:t xml:space="preserve">Naujai įtraukto jaunimo dalis procentais nuo nuolat (du ir daugiau kartų įgyvendinant metinį veiklos planą) darbo su jaunimu gatvėje veiklose dalyvaujančių jaunų žmonių skaičiaus </w:t>
            </w:r>
          </w:p>
          <w:p w14:paraId="445AF45A" w14:textId="4DAEE98A" w:rsidR="00EF7D40" w:rsidRPr="002932E8" w:rsidRDefault="00EF7D40">
            <w:pPr>
              <w:jc w:val="both"/>
              <w:rPr>
                <w:rFonts w:eastAsia="Calibri"/>
                <w:szCs w:val="24"/>
              </w:rPr>
            </w:pPr>
          </w:p>
        </w:tc>
        <w:tc>
          <w:tcPr>
            <w:tcW w:w="4115" w:type="dxa"/>
            <w:gridSpan w:val="4"/>
            <w:shd w:val="clear" w:color="auto" w:fill="auto"/>
          </w:tcPr>
          <w:p w14:paraId="445AF45B" w14:textId="77777777" w:rsidR="00443E33" w:rsidRPr="002932E8" w:rsidRDefault="00443E33">
            <w:pPr>
              <w:rPr>
                <w:rFonts w:eastAsia="Calibri"/>
                <w:b/>
                <w:szCs w:val="24"/>
              </w:rPr>
            </w:pPr>
          </w:p>
        </w:tc>
      </w:tr>
      <w:tr w:rsidR="00443E33" w:rsidRPr="002932E8" w14:paraId="445AF461" w14:textId="77777777">
        <w:trPr>
          <w:trHeight w:val="185"/>
        </w:trPr>
        <w:tc>
          <w:tcPr>
            <w:tcW w:w="3262" w:type="dxa"/>
            <w:gridSpan w:val="2"/>
            <w:vMerge/>
            <w:shd w:val="clear" w:color="auto" w:fill="auto"/>
          </w:tcPr>
          <w:p w14:paraId="445AF45D" w14:textId="77777777" w:rsidR="00443E33" w:rsidRPr="002932E8" w:rsidRDefault="00443E33">
            <w:pPr>
              <w:jc w:val="both"/>
              <w:rPr>
                <w:szCs w:val="24"/>
              </w:rPr>
            </w:pPr>
          </w:p>
        </w:tc>
        <w:tc>
          <w:tcPr>
            <w:tcW w:w="3117" w:type="dxa"/>
            <w:vMerge/>
            <w:tcBorders>
              <w:right w:val="thinThickSmallGap" w:sz="24" w:space="0" w:color="auto"/>
            </w:tcBorders>
            <w:shd w:val="clear" w:color="auto" w:fill="auto"/>
          </w:tcPr>
          <w:p w14:paraId="445AF45E" w14:textId="77777777" w:rsidR="00443E33" w:rsidRPr="002932E8" w:rsidRDefault="00443E33">
            <w:pPr>
              <w:jc w:val="both"/>
              <w:rPr>
                <w:rFonts w:eastAsia="Calibri"/>
                <w:szCs w:val="24"/>
              </w:rPr>
            </w:pPr>
          </w:p>
        </w:tc>
        <w:tc>
          <w:tcPr>
            <w:tcW w:w="3539" w:type="dxa"/>
            <w:gridSpan w:val="4"/>
            <w:tcBorders>
              <w:left w:val="thinThickSmallGap" w:sz="24" w:space="0" w:color="auto"/>
            </w:tcBorders>
            <w:shd w:val="clear" w:color="auto" w:fill="auto"/>
          </w:tcPr>
          <w:p w14:paraId="03EBB83E" w14:textId="77777777" w:rsidR="00443E33" w:rsidRPr="002932E8" w:rsidRDefault="001A4B61">
            <w:pPr>
              <w:jc w:val="both"/>
              <w:rPr>
                <w:rFonts w:eastAsia="Calibri"/>
                <w:szCs w:val="24"/>
              </w:rPr>
            </w:pPr>
            <w:r w:rsidRPr="002932E8">
              <w:rPr>
                <w:rFonts w:eastAsia="Calibri"/>
                <w:szCs w:val="24"/>
              </w:rPr>
              <w:t xml:space="preserve">Naujai užmegztų kontaktų su jaunimu skaičius </w:t>
            </w:r>
          </w:p>
          <w:p w14:paraId="445AF45F" w14:textId="14B52226" w:rsidR="00EF7D40" w:rsidRPr="002932E8" w:rsidRDefault="00EF7D40">
            <w:pPr>
              <w:jc w:val="both"/>
              <w:rPr>
                <w:rFonts w:eastAsia="Calibri"/>
                <w:szCs w:val="24"/>
              </w:rPr>
            </w:pPr>
          </w:p>
        </w:tc>
        <w:tc>
          <w:tcPr>
            <w:tcW w:w="4115" w:type="dxa"/>
            <w:gridSpan w:val="4"/>
            <w:shd w:val="clear" w:color="auto" w:fill="auto"/>
          </w:tcPr>
          <w:p w14:paraId="445AF460" w14:textId="77777777" w:rsidR="00443E33" w:rsidRPr="002932E8" w:rsidRDefault="00443E33">
            <w:pPr>
              <w:rPr>
                <w:rFonts w:eastAsia="Calibri"/>
                <w:b/>
                <w:szCs w:val="24"/>
              </w:rPr>
            </w:pPr>
          </w:p>
        </w:tc>
      </w:tr>
      <w:tr w:rsidR="00443E33" w:rsidRPr="002932E8" w14:paraId="445AF466" w14:textId="77777777">
        <w:trPr>
          <w:trHeight w:val="185"/>
        </w:trPr>
        <w:tc>
          <w:tcPr>
            <w:tcW w:w="3262" w:type="dxa"/>
            <w:gridSpan w:val="2"/>
            <w:vMerge/>
            <w:shd w:val="clear" w:color="auto" w:fill="auto"/>
          </w:tcPr>
          <w:p w14:paraId="445AF462" w14:textId="77777777" w:rsidR="00443E33" w:rsidRPr="002932E8" w:rsidRDefault="00443E33">
            <w:pPr>
              <w:jc w:val="both"/>
              <w:rPr>
                <w:szCs w:val="24"/>
              </w:rPr>
            </w:pPr>
          </w:p>
        </w:tc>
        <w:tc>
          <w:tcPr>
            <w:tcW w:w="3117" w:type="dxa"/>
            <w:vMerge/>
            <w:tcBorders>
              <w:right w:val="thinThickSmallGap" w:sz="24" w:space="0" w:color="auto"/>
            </w:tcBorders>
            <w:shd w:val="clear" w:color="auto" w:fill="auto"/>
          </w:tcPr>
          <w:p w14:paraId="445AF463" w14:textId="77777777" w:rsidR="00443E33" w:rsidRPr="002932E8" w:rsidRDefault="00443E33">
            <w:pPr>
              <w:jc w:val="both"/>
              <w:rPr>
                <w:rFonts w:eastAsia="Calibri"/>
                <w:szCs w:val="24"/>
              </w:rPr>
            </w:pPr>
          </w:p>
        </w:tc>
        <w:tc>
          <w:tcPr>
            <w:tcW w:w="3539" w:type="dxa"/>
            <w:gridSpan w:val="4"/>
            <w:tcBorders>
              <w:left w:val="thinThickSmallGap" w:sz="24" w:space="0" w:color="auto"/>
            </w:tcBorders>
            <w:shd w:val="clear" w:color="auto" w:fill="auto"/>
          </w:tcPr>
          <w:p w14:paraId="170302B0" w14:textId="77777777" w:rsidR="00443E33" w:rsidRPr="002932E8" w:rsidRDefault="001A4B61">
            <w:pPr>
              <w:jc w:val="both"/>
              <w:rPr>
                <w:rFonts w:eastAsia="Calibri"/>
                <w:szCs w:val="24"/>
              </w:rPr>
            </w:pPr>
            <w:r w:rsidRPr="002932E8">
              <w:rPr>
                <w:rFonts w:eastAsia="Calibri"/>
                <w:szCs w:val="24"/>
              </w:rPr>
              <w:t>Valandų, kurias darbuotojai, vykdantys darbą su jaunimu gatvėje, praleidžia gatvėje, skaičius (ne mažiau kaip 6 valandos per savaitę ir ne mažiau kaip 24 valandos per mėnesį)</w:t>
            </w:r>
          </w:p>
          <w:p w14:paraId="445AF464" w14:textId="0507CAFD" w:rsidR="00EF7D40" w:rsidRPr="002932E8" w:rsidRDefault="00EF7D40">
            <w:pPr>
              <w:jc w:val="both"/>
              <w:rPr>
                <w:rFonts w:eastAsia="Calibri"/>
                <w:szCs w:val="24"/>
              </w:rPr>
            </w:pPr>
          </w:p>
        </w:tc>
        <w:tc>
          <w:tcPr>
            <w:tcW w:w="4115" w:type="dxa"/>
            <w:gridSpan w:val="4"/>
            <w:shd w:val="clear" w:color="auto" w:fill="auto"/>
          </w:tcPr>
          <w:p w14:paraId="445AF465" w14:textId="77777777" w:rsidR="00443E33" w:rsidRPr="002932E8" w:rsidRDefault="00443E33">
            <w:pPr>
              <w:rPr>
                <w:rFonts w:eastAsia="Calibri"/>
                <w:b/>
                <w:szCs w:val="24"/>
              </w:rPr>
            </w:pPr>
          </w:p>
        </w:tc>
      </w:tr>
      <w:tr w:rsidR="00443E33" w:rsidRPr="002932E8" w14:paraId="445AF46B" w14:textId="77777777">
        <w:trPr>
          <w:trHeight w:val="185"/>
        </w:trPr>
        <w:tc>
          <w:tcPr>
            <w:tcW w:w="3262" w:type="dxa"/>
            <w:gridSpan w:val="2"/>
            <w:vMerge/>
            <w:shd w:val="clear" w:color="auto" w:fill="auto"/>
          </w:tcPr>
          <w:p w14:paraId="445AF467" w14:textId="77777777" w:rsidR="00443E33" w:rsidRPr="002932E8" w:rsidRDefault="00443E33">
            <w:pPr>
              <w:jc w:val="both"/>
              <w:rPr>
                <w:szCs w:val="24"/>
              </w:rPr>
            </w:pPr>
          </w:p>
        </w:tc>
        <w:tc>
          <w:tcPr>
            <w:tcW w:w="3117" w:type="dxa"/>
            <w:vMerge/>
            <w:tcBorders>
              <w:right w:val="thinThickSmallGap" w:sz="24" w:space="0" w:color="auto"/>
            </w:tcBorders>
            <w:shd w:val="clear" w:color="auto" w:fill="auto"/>
          </w:tcPr>
          <w:p w14:paraId="445AF468" w14:textId="77777777" w:rsidR="00443E33" w:rsidRPr="002932E8" w:rsidRDefault="00443E33">
            <w:pPr>
              <w:jc w:val="both"/>
              <w:rPr>
                <w:rFonts w:eastAsia="Calibri"/>
                <w:szCs w:val="24"/>
              </w:rPr>
            </w:pPr>
          </w:p>
        </w:tc>
        <w:tc>
          <w:tcPr>
            <w:tcW w:w="3539" w:type="dxa"/>
            <w:gridSpan w:val="4"/>
            <w:tcBorders>
              <w:left w:val="thinThickSmallGap" w:sz="24" w:space="0" w:color="auto"/>
            </w:tcBorders>
            <w:shd w:val="clear" w:color="auto" w:fill="auto"/>
          </w:tcPr>
          <w:p w14:paraId="0BB25BCC" w14:textId="77777777" w:rsidR="00443E33" w:rsidRPr="002932E8" w:rsidRDefault="001A4B61">
            <w:pPr>
              <w:jc w:val="both"/>
              <w:rPr>
                <w:rFonts w:eastAsia="Calibri"/>
                <w:szCs w:val="24"/>
              </w:rPr>
            </w:pPr>
            <w:r w:rsidRPr="002932E8">
              <w:rPr>
                <w:rFonts w:eastAsia="Calibri"/>
                <w:szCs w:val="24"/>
              </w:rPr>
              <w:t>Veiklų, kuriomis darbuotojai, vykdantys darbą su jaunimu gatvėje, siekia įsitraukti į vietos tarpžinybinio ir tarpsektorinio bendradarbiavimo tinklus, skaičius</w:t>
            </w:r>
          </w:p>
          <w:p w14:paraId="445AF469" w14:textId="698AC4F2" w:rsidR="00EF7D40" w:rsidRPr="002932E8" w:rsidRDefault="00EF7D40">
            <w:pPr>
              <w:jc w:val="both"/>
              <w:rPr>
                <w:rFonts w:eastAsia="Calibri"/>
                <w:szCs w:val="24"/>
              </w:rPr>
            </w:pPr>
          </w:p>
        </w:tc>
        <w:tc>
          <w:tcPr>
            <w:tcW w:w="4115" w:type="dxa"/>
            <w:gridSpan w:val="4"/>
            <w:shd w:val="clear" w:color="auto" w:fill="auto"/>
          </w:tcPr>
          <w:p w14:paraId="445AF46A" w14:textId="77777777" w:rsidR="00443E33" w:rsidRPr="002932E8" w:rsidRDefault="00443E33">
            <w:pPr>
              <w:rPr>
                <w:rFonts w:eastAsia="Calibri"/>
                <w:b/>
                <w:szCs w:val="24"/>
              </w:rPr>
            </w:pPr>
          </w:p>
        </w:tc>
      </w:tr>
      <w:tr w:rsidR="00443E33" w:rsidRPr="002932E8" w14:paraId="445AF470" w14:textId="77777777">
        <w:trPr>
          <w:trHeight w:val="61"/>
        </w:trPr>
        <w:tc>
          <w:tcPr>
            <w:tcW w:w="3262" w:type="dxa"/>
            <w:gridSpan w:val="2"/>
            <w:shd w:val="clear" w:color="auto" w:fill="auto"/>
          </w:tcPr>
          <w:p w14:paraId="280CA7C2" w14:textId="77777777" w:rsidR="00443E33" w:rsidRPr="002932E8" w:rsidRDefault="001A4B61">
            <w:pPr>
              <w:jc w:val="both"/>
              <w:rPr>
                <w:szCs w:val="24"/>
              </w:rPr>
            </w:pPr>
            <w:r w:rsidRPr="002932E8">
              <w:rPr>
                <w:szCs w:val="24"/>
              </w:rPr>
              <w:t>Siekiami veiklų, nukreiptų į individualų darbą su jaunimu, rezultatai</w:t>
            </w:r>
          </w:p>
          <w:p w14:paraId="445AF46C" w14:textId="54785974" w:rsidR="00EF7D40" w:rsidRPr="002932E8" w:rsidRDefault="00EF7D40">
            <w:pPr>
              <w:jc w:val="both"/>
              <w:rPr>
                <w:szCs w:val="24"/>
              </w:rPr>
            </w:pPr>
          </w:p>
        </w:tc>
        <w:tc>
          <w:tcPr>
            <w:tcW w:w="3117" w:type="dxa"/>
            <w:tcBorders>
              <w:right w:val="thinThickSmallGap" w:sz="24" w:space="0" w:color="auto"/>
            </w:tcBorders>
            <w:shd w:val="clear" w:color="auto" w:fill="auto"/>
          </w:tcPr>
          <w:p w14:paraId="445AF46D" w14:textId="77777777" w:rsidR="00443E33" w:rsidRPr="002932E8" w:rsidRDefault="00443E33">
            <w:pPr>
              <w:jc w:val="both"/>
              <w:rPr>
                <w:rFonts w:eastAsia="Calibri"/>
                <w:szCs w:val="24"/>
              </w:rPr>
            </w:pPr>
          </w:p>
        </w:tc>
        <w:tc>
          <w:tcPr>
            <w:tcW w:w="3539" w:type="dxa"/>
            <w:gridSpan w:val="4"/>
            <w:tcBorders>
              <w:left w:val="thinThickSmallGap" w:sz="24" w:space="0" w:color="auto"/>
            </w:tcBorders>
            <w:shd w:val="clear" w:color="auto" w:fill="auto"/>
          </w:tcPr>
          <w:p w14:paraId="445AF46E" w14:textId="77777777" w:rsidR="00443E33" w:rsidRPr="002932E8" w:rsidRDefault="001A4B61">
            <w:pPr>
              <w:jc w:val="both"/>
              <w:rPr>
                <w:rFonts w:eastAsia="Calibri"/>
                <w:szCs w:val="24"/>
              </w:rPr>
            </w:pPr>
            <w:r w:rsidRPr="002932E8">
              <w:rPr>
                <w:rFonts w:eastAsia="Calibri"/>
                <w:szCs w:val="24"/>
              </w:rPr>
              <w:t>Veiklų, nukreiptų į individualų darbą su jaunimu, skaičius</w:t>
            </w:r>
          </w:p>
        </w:tc>
        <w:tc>
          <w:tcPr>
            <w:tcW w:w="4115" w:type="dxa"/>
            <w:gridSpan w:val="4"/>
            <w:shd w:val="clear" w:color="auto" w:fill="auto"/>
          </w:tcPr>
          <w:p w14:paraId="445AF46F" w14:textId="77777777" w:rsidR="00443E33" w:rsidRPr="002932E8" w:rsidRDefault="00443E33">
            <w:pPr>
              <w:rPr>
                <w:rFonts w:eastAsia="Calibri"/>
                <w:b/>
                <w:szCs w:val="24"/>
              </w:rPr>
            </w:pPr>
          </w:p>
        </w:tc>
      </w:tr>
      <w:tr w:rsidR="00443E33" w:rsidRPr="002932E8" w14:paraId="445AF475" w14:textId="77777777">
        <w:trPr>
          <w:trHeight w:val="610"/>
        </w:trPr>
        <w:tc>
          <w:tcPr>
            <w:tcW w:w="3262" w:type="dxa"/>
            <w:gridSpan w:val="2"/>
            <w:shd w:val="clear" w:color="auto" w:fill="auto"/>
          </w:tcPr>
          <w:p w14:paraId="149E6FB6" w14:textId="77777777" w:rsidR="00443E33" w:rsidRPr="002932E8" w:rsidRDefault="001A4B61">
            <w:pPr>
              <w:jc w:val="both"/>
              <w:rPr>
                <w:szCs w:val="24"/>
              </w:rPr>
            </w:pPr>
            <w:r w:rsidRPr="002932E8">
              <w:rPr>
                <w:szCs w:val="24"/>
              </w:rPr>
              <w:t>Siekiami veiklų, nukreiptų į darbą su jaunimo grupėmis, rezultatai</w:t>
            </w:r>
          </w:p>
          <w:p w14:paraId="445AF471" w14:textId="088C978B" w:rsidR="00EF7D40" w:rsidRPr="002932E8" w:rsidRDefault="00EF7D40">
            <w:pPr>
              <w:jc w:val="both"/>
              <w:rPr>
                <w:szCs w:val="24"/>
              </w:rPr>
            </w:pPr>
          </w:p>
        </w:tc>
        <w:tc>
          <w:tcPr>
            <w:tcW w:w="3117" w:type="dxa"/>
            <w:tcBorders>
              <w:right w:val="thinThickSmallGap" w:sz="24" w:space="0" w:color="auto"/>
            </w:tcBorders>
            <w:shd w:val="clear" w:color="auto" w:fill="auto"/>
          </w:tcPr>
          <w:p w14:paraId="445AF472" w14:textId="77777777" w:rsidR="00443E33" w:rsidRPr="002932E8" w:rsidRDefault="00443E33">
            <w:pPr>
              <w:jc w:val="both"/>
              <w:rPr>
                <w:rFonts w:eastAsia="Calibri"/>
                <w:szCs w:val="24"/>
              </w:rPr>
            </w:pPr>
          </w:p>
        </w:tc>
        <w:tc>
          <w:tcPr>
            <w:tcW w:w="3539" w:type="dxa"/>
            <w:gridSpan w:val="4"/>
            <w:tcBorders>
              <w:left w:val="thinThickSmallGap" w:sz="24" w:space="0" w:color="auto"/>
            </w:tcBorders>
            <w:shd w:val="clear" w:color="auto" w:fill="auto"/>
          </w:tcPr>
          <w:p w14:paraId="445AF473" w14:textId="77777777" w:rsidR="00443E33" w:rsidRPr="002932E8" w:rsidRDefault="001A4B61">
            <w:pPr>
              <w:jc w:val="both"/>
              <w:rPr>
                <w:rFonts w:eastAsia="Calibri"/>
                <w:szCs w:val="24"/>
              </w:rPr>
            </w:pPr>
            <w:r w:rsidRPr="002932E8">
              <w:rPr>
                <w:rFonts w:eastAsia="Calibri"/>
                <w:szCs w:val="24"/>
              </w:rPr>
              <w:t>Veiklų, nukreiptų į darbą su jaunimo grupėmis, skaičius</w:t>
            </w:r>
          </w:p>
        </w:tc>
        <w:tc>
          <w:tcPr>
            <w:tcW w:w="4115" w:type="dxa"/>
            <w:gridSpan w:val="4"/>
            <w:shd w:val="clear" w:color="auto" w:fill="auto"/>
          </w:tcPr>
          <w:p w14:paraId="445AF474" w14:textId="77777777" w:rsidR="00443E33" w:rsidRPr="002932E8" w:rsidRDefault="00443E33">
            <w:pPr>
              <w:rPr>
                <w:rFonts w:eastAsia="Calibri"/>
                <w:b/>
                <w:szCs w:val="24"/>
              </w:rPr>
            </w:pPr>
          </w:p>
        </w:tc>
      </w:tr>
      <w:tr w:rsidR="00443E33" w:rsidRPr="002932E8" w14:paraId="445AF47A" w14:textId="77777777" w:rsidTr="00F974BD">
        <w:trPr>
          <w:trHeight w:val="2100"/>
        </w:trPr>
        <w:tc>
          <w:tcPr>
            <w:tcW w:w="3262" w:type="dxa"/>
            <w:gridSpan w:val="2"/>
            <w:shd w:val="clear" w:color="auto" w:fill="auto"/>
          </w:tcPr>
          <w:p w14:paraId="64CB68CA" w14:textId="77777777" w:rsidR="00443E33" w:rsidRPr="002932E8" w:rsidRDefault="001A4B61">
            <w:pPr>
              <w:jc w:val="both"/>
              <w:rPr>
                <w:szCs w:val="24"/>
              </w:rPr>
            </w:pPr>
            <w:r w:rsidRPr="002932E8">
              <w:rPr>
                <w:szCs w:val="24"/>
              </w:rPr>
              <w:lastRenderedPageBreak/>
              <w:t>Siekiami veiklų, nukreiptų į darbą su bendruomene, rezultatai</w:t>
            </w:r>
          </w:p>
          <w:p w14:paraId="445AF476" w14:textId="1D306625" w:rsidR="00EF7D40" w:rsidRPr="002932E8" w:rsidRDefault="00EF7D40">
            <w:pPr>
              <w:jc w:val="both"/>
              <w:rPr>
                <w:szCs w:val="24"/>
              </w:rPr>
            </w:pPr>
          </w:p>
        </w:tc>
        <w:tc>
          <w:tcPr>
            <w:tcW w:w="3117" w:type="dxa"/>
            <w:tcBorders>
              <w:right w:val="thinThickSmallGap" w:sz="24" w:space="0" w:color="auto"/>
            </w:tcBorders>
            <w:shd w:val="clear" w:color="auto" w:fill="auto"/>
          </w:tcPr>
          <w:p w14:paraId="445AF477" w14:textId="77777777" w:rsidR="00443E33" w:rsidRPr="002932E8" w:rsidRDefault="00443E33">
            <w:pPr>
              <w:jc w:val="both"/>
              <w:rPr>
                <w:rFonts w:eastAsia="Calibri"/>
                <w:szCs w:val="24"/>
              </w:rPr>
            </w:pPr>
          </w:p>
        </w:tc>
        <w:tc>
          <w:tcPr>
            <w:tcW w:w="3539" w:type="dxa"/>
            <w:gridSpan w:val="4"/>
            <w:tcBorders>
              <w:left w:val="thinThickSmallGap" w:sz="24" w:space="0" w:color="auto"/>
            </w:tcBorders>
            <w:shd w:val="clear" w:color="auto" w:fill="auto"/>
          </w:tcPr>
          <w:p w14:paraId="445AF478" w14:textId="77777777" w:rsidR="00443E33" w:rsidRPr="002932E8" w:rsidRDefault="001A4B61">
            <w:pPr>
              <w:jc w:val="both"/>
              <w:rPr>
                <w:szCs w:val="24"/>
              </w:rPr>
            </w:pPr>
            <w:r w:rsidRPr="002932E8">
              <w:rPr>
                <w:szCs w:val="24"/>
              </w:rPr>
              <w:t>Veiklų, nukreiptų į darbą su bendruomene, skaičius</w:t>
            </w:r>
          </w:p>
        </w:tc>
        <w:tc>
          <w:tcPr>
            <w:tcW w:w="4115" w:type="dxa"/>
            <w:gridSpan w:val="4"/>
            <w:shd w:val="clear" w:color="auto" w:fill="auto"/>
          </w:tcPr>
          <w:p w14:paraId="445AF479" w14:textId="77777777" w:rsidR="00443E33" w:rsidRPr="002932E8" w:rsidRDefault="00443E33">
            <w:pPr>
              <w:rPr>
                <w:rFonts w:eastAsia="Calibri"/>
                <w:b/>
                <w:szCs w:val="24"/>
              </w:rPr>
            </w:pPr>
          </w:p>
        </w:tc>
      </w:tr>
      <w:tr w:rsidR="00443E33" w:rsidRPr="002932E8" w14:paraId="445AF47D" w14:textId="77777777">
        <w:trPr>
          <w:trHeight w:val="331"/>
        </w:trPr>
        <w:tc>
          <w:tcPr>
            <w:tcW w:w="14033" w:type="dxa"/>
            <w:gridSpan w:val="11"/>
            <w:shd w:val="clear" w:color="auto" w:fill="F2F2F2"/>
          </w:tcPr>
          <w:p w14:paraId="49E44FB6" w14:textId="56D2DF9E" w:rsidR="00EF7D40" w:rsidRPr="002932E8" w:rsidRDefault="001A4B61">
            <w:pPr>
              <w:rPr>
                <w:b/>
                <w:szCs w:val="24"/>
              </w:rPr>
            </w:pPr>
            <w:r w:rsidRPr="002932E8">
              <w:rPr>
                <w:b/>
                <w:szCs w:val="24"/>
              </w:rPr>
              <w:t xml:space="preserve">Veiklos, taikomi metodai, lėšų pritraukimas ir panaudojimas ketvirčiais (Eur) </w:t>
            </w:r>
          </w:p>
          <w:p w14:paraId="445AF47C" w14:textId="77777777" w:rsidR="00443E33" w:rsidRPr="002932E8" w:rsidRDefault="001A4B61">
            <w:pPr>
              <w:rPr>
                <w:b/>
                <w:szCs w:val="24"/>
              </w:rPr>
            </w:pPr>
            <w:r w:rsidRPr="002932E8">
              <w:rPr>
                <w:i/>
                <w:szCs w:val="24"/>
              </w:rPr>
              <w:t>(aprašykite veiklas, įvardykite metodus, padedančius įvykdyti pasirinktą uždavinį)</w:t>
            </w:r>
            <w:r w:rsidRPr="002932E8">
              <w:rPr>
                <w:b/>
                <w:szCs w:val="24"/>
              </w:rPr>
              <w:t xml:space="preserve"> </w:t>
            </w:r>
          </w:p>
        </w:tc>
      </w:tr>
      <w:tr w:rsidR="00443E33" w:rsidRPr="002932E8" w14:paraId="445AF484" w14:textId="77777777">
        <w:trPr>
          <w:trHeight w:val="437"/>
        </w:trPr>
        <w:tc>
          <w:tcPr>
            <w:tcW w:w="679" w:type="dxa"/>
            <w:vMerge w:val="restart"/>
          </w:tcPr>
          <w:p w14:paraId="445AF47E" w14:textId="77777777" w:rsidR="00443E33" w:rsidRPr="002932E8" w:rsidRDefault="001A4B61" w:rsidP="000137A2">
            <w:pPr>
              <w:jc w:val="center"/>
              <w:rPr>
                <w:szCs w:val="24"/>
              </w:rPr>
            </w:pPr>
            <w:r w:rsidRPr="002932E8">
              <w:rPr>
                <w:szCs w:val="24"/>
              </w:rPr>
              <w:t>Eil. Nr.</w:t>
            </w:r>
          </w:p>
        </w:tc>
        <w:tc>
          <w:tcPr>
            <w:tcW w:w="2583" w:type="dxa"/>
            <w:vMerge w:val="restart"/>
          </w:tcPr>
          <w:p w14:paraId="445AF47F" w14:textId="77777777" w:rsidR="00443E33" w:rsidRPr="002932E8" w:rsidRDefault="001A4B61" w:rsidP="000137A2">
            <w:pPr>
              <w:jc w:val="center"/>
              <w:rPr>
                <w:szCs w:val="24"/>
              </w:rPr>
            </w:pPr>
            <w:r w:rsidRPr="002932E8">
              <w:rPr>
                <w:szCs w:val="24"/>
              </w:rPr>
              <w:t>Veikla</w:t>
            </w:r>
          </w:p>
        </w:tc>
        <w:tc>
          <w:tcPr>
            <w:tcW w:w="3117" w:type="dxa"/>
            <w:vMerge w:val="restart"/>
          </w:tcPr>
          <w:p w14:paraId="445AF480" w14:textId="77777777" w:rsidR="00443E33" w:rsidRPr="002932E8" w:rsidRDefault="001A4B61" w:rsidP="000137A2">
            <w:pPr>
              <w:jc w:val="center"/>
              <w:rPr>
                <w:szCs w:val="24"/>
              </w:rPr>
            </w:pPr>
            <w:r w:rsidRPr="002932E8">
              <w:rPr>
                <w:szCs w:val="24"/>
              </w:rPr>
              <w:t>Metodai</w:t>
            </w:r>
          </w:p>
        </w:tc>
        <w:tc>
          <w:tcPr>
            <w:tcW w:w="3539" w:type="dxa"/>
            <w:gridSpan w:val="4"/>
          </w:tcPr>
          <w:p w14:paraId="445AF481" w14:textId="77777777" w:rsidR="00443E33" w:rsidRPr="002932E8" w:rsidRDefault="001A4B61" w:rsidP="000137A2">
            <w:pPr>
              <w:jc w:val="center"/>
              <w:rPr>
                <w:szCs w:val="24"/>
              </w:rPr>
            </w:pPr>
            <w:r w:rsidRPr="002932E8">
              <w:rPr>
                <w:szCs w:val="24"/>
              </w:rPr>
              <w:t>Ketvirtis</w:t>
            </w:r>
          </w:p>
        </w:tc>
        <w:tc>
          <w:tcPr>
            <w:tcW w:w="4115" w:type="dxa"/>
            <w:gridSpan w:val="4"/>
          </w:tcPr>
          <w:p w14:paraId="445AF482" w14:textId="5733A275" w:rsidR="00443E33" w:rsidRPr="002932E8" w:rsidRDefault="001A4B61" w:rsidP="000137A2">
            <w:pPr>
              <w:jc w:val="center"/>
              <w:rPr>
                <w:szCs w:val="24"/>
              </w:rPr>
            </w:pPr>
            <w:r w:rsidRPr="002932E8">
              <w:rPr>
                <w:szCs w:val="24"/>
              </w:rPr>
              <w:t>Planuojamos lėšos (Eur)</w:t>
            </w:r>
          </w:p>
          <w:p w14:paraId="445AF483" w14:textId="77777777" w:rsidR="00443E33" w:rsidRPr="002932E8" w:rsidRDefault="001A4B61" w:rsidP="000137A2">
            <w:pPr>
              <w:jc w:val="center"/>
              <w:rPr>
                <w:szCs w:val="24"/>
              </w:rPr>
            </w:pPr>
            <w:r w:rsidRPr="002932E8">
              <w:rPr>
                <w:szCs w:val="24"/>
              </w:rPr>
              <w:t>(</w:t>
            </w:r>
            <w:r w:rsidRPr="002932E8">
              <w:rPr>
                <w:i/>
                <w:szCs w:val="24"/>
              </w:rPr>
              <w:t>nurodyti ketvirčiais</w:t>
            </w:r>
            <w:r w:rsidRPr="002932E8">
              <w:rPr>
                <w:szCs w:val="24"/>
              </w:rPr>
              <w:t>)</w:t>
            </w:r>
          </w:p>
        </w:tc>
      </w:tr>
      <w:tr w:rsidR="00443E33" w:rsidRPr="002932E8" w14:paraId="445AF490" w14:textId="77777777">
        <w:trPr>
          <w:trHeight w:val="360"/>
        </w:trPr>
        <w:tc>
          <w:tcPr>
            <w:tcW w:w="679" w:type="dxa"/>
            <w:vMerge/>
          </w:tcPr>
          <w:p w14:paraId="445AF485" w14:textId="77777777" w:rsidR="00443E33" w:rsidRPr="002932E8" w:rsidRDefault="00443E33">
            <w:pPr>
              <w:rPr>
                <w:szCs w:val="24"/>
              </w:rPr>
            </w:pPr>
          </w:p>
        </w:tc>
        <w:tc>
          <w:tcPr>
            <w:tcW w:w="2583" w:type="dxa"/>
            <w:vMerge/>
          </w:tcPr>
          <w:p w14:paraId="445AF486" w14:textId="77777777" w:rsidR="00443E33" w:rsidRPr="002932E8" w:rsidRDefault="00443E33">
            <w:pPr>
              <w:rPr>
                <w:szCs w:val="24"/>
              </w:rPr>
            </w:pPr>
          </w:p>
        </w:tc>
        <w:tc>
          <w:tcPr>
            <w:tcW w:w="3117" w:type="dxa"/>
            <w:vMerge/>
          </w:tcPr>
          <w:p w14:paraId="445AF487" w14:textId="77777777" w:rsidR="00443E33" w:rsidRPr="002932E8" w:rsidRDefault="00443E33">
            <w:pPr>
              <w:rPr>
                <w:szCs w:val="24"/>
              </w:rPr>
            </w:pPr>
          </w:p>
        </w:tc>
        <w:tc>
          <w:tcPr>
            <w:tcW w:w="992" w:type="dxa"/>
          </w:tcPr>
          <w:p w14:paraId="445AF488" w14:textId="77777777" w:rsidR="00443E33" w:rsidRPr="002932E8" w:rsidRDefault="001A4B61">
            <w:pPr>
              <w:rPr>
                <w:szCs w:val="24"/>
              </w:rPr>
            </w:pPr>
            <w:r w:rsidRPr="002932E8">
              <w:rPr>
                <w:b/>
                <w:szCs w:val="24"/>
              </w:rPr>
              <w:t>I</w:t>
            </w:r>
          </w:p>
        </w:tc>
        <w:tc>
          <w:tcPr>
            <w:tcW w:w="850" w:type="dxa"/>
          </w:tcPr>
          <w:p w14:paraId="445AF489" w14:textId="77777777" w:rsidR="00443E33" w:rsidRPr="002932E8" w:rsidRDefault="001A4B61">
            <w:pPr>
              <w:rPr>
                <w:szCs w:val="24"/>
              </w:rPr>
            </w:pPr>
            <w:r w:rsidRPr="002932E8">
              <w:rPr>
                <w:b/>
                <w:szCs w:val="24"/>
              </w:rPr>
              <w:t>II</w:t>
            </w:r>
          </w:p>
        </w:tc>
        <w:tc>
          <w:tcPr>
            <w:tcW w:w="709" w:type="dxa"/>
          </w:tcPr>
          <w:p w14:paraId="445AF48A" w14:textId="77777777" w:rsidR="00443E33" w:rsidRPr="002932E8" w:rsidRDefault="001A4B61">
            <w:pPr>
              <w:rPr>
                <w:szCs w:val="24"/>
              </w:rPr>
            </w:pPr>
            <w:r w:rsidRPr="002932E8">
              <w:rPr>
                <w:b/>
                <w:szCs w:val="24"/>
              </w:rPr>
              <w:t>III</w:t>
            </w:r>
          </w:p>
        </w:tc>
        <w:tc>
          <w:tcPr>
            <w:tcW w:w="988" w:type="dxa"/>
          </w:tcPr>
          <w:p w14:paraId="445AF48B" w14:textId="77777777" w:rsidR="00443E33" w:rsidRPr="002932E8" w:rsidRDefault="001A4B61">
            <w:pPr>
              <w:rPr>
                <w:szCs w:val="24"/>
              </w:rPr>
            </w:pPr>
            <w:r w:rsidRPr="002932E8">
              <w:rPr>
                <w:b/>
                <w:szCs w:val="24"/>
              </w:rPr>
              <w:t>IV</w:t>
            </w:r>
          </w:p>
        </w:tc>
        <w:tc>
          <w:tcPr>
            <w:tcW w:w="855" w:type="dxa"/>
          </w:tcPr>
          <w:p w14:paraId="445AF48C" w14:textId="77777777" w:rsidR="00443E33" w:rsidRPr="002932E8" w:rsidRDefault="001A4B61">
            <w:pPr>
              <w:rPr>
                <w:szCs w:val="24"/>
              </w:rPr>
            </w:pPr>
            <w:r w:rsidRPr="002932E8">
              <w:rPr>
                <w:b/>
                <w:szCs w:val="24"/>
              </w:rPr>
              <w:t>I</w:t>
            </w:r>
          </w:p>
        </w:tc>
        <w:tc>
          <w:tcPr>
            <w:tcW w:w="992" w:type="dxa"/>
          </w:tcPr>
          <w:p w14:paraId="445AF48D" w14:textId="77777777" w:rsidR="00443E33" w:rsidRPr="002932E8" w:rsidRDefault="001A4B61">
            <w:pPr>
              <w:rPr>
                <w:szCs w:val="24"/>
              </w:rPr>
            </w:pPr>
            <w:r w:rsidRPr="002932E8">
              <w:rPr>
                <w:b/>
                <w:szCs w:val="24"/>
              </w:rPr>
              <w:t>II</w:t>
            </w:r>
          </w:p>
        </w:tc>
        <w:tc>
          <w:tcPr>
            <w:tcW w:w="1134" w:type="dxa"/>
          </w:tcPr>
          <w:p w14:paraId="445AF48E" w14:textId="77777777" w:rsidR="00443E33" w:rsidRPr="002932E8" w:rsidRDefault="001A4B61">
            <w:pPr>
              <w:rPr>
                <w:szCs w:val="24"/>
              </w:rPr>
            </w:pPr>
            <w:r w:rsidRPr="002932E8">
              <w:rPr>
                <w:b/>
                <w:szCs w:val="24"/>
              </w:rPr>
              <w:t>III</w:t>
            </w:r>
          </w:p>
        </w:tc>
        <w:tc>
          <w:tcPr>
            <w:tcW w:w="1134" w:type="dxa"/>
          </w:tcPr>
          <w:p w14:paraId="445AF48F" w14:textId="77777777" w:rsidR="00443E33" w:rsidRPr="002932E8" w:rsidRDefault="001A4B61">
            <w:pPr>
              <w:rPr>
                <w:szCs w:val="24"/>
              </w:rPr>
            </w:pPr>
            <w:r w:rsidRPr="002932E8">
              <w:rPr>
                <w:b/>
                <w:szCs w:val="24"/>
              </w:rPr>
              <w:t>IV</w:t>
            </w:r>
          </w:p>
        </w:tc>
      </w:tr>
      <w:tr w:rsidR="00443E33" w:rsidRPr="002932E8" w14:paraId="445AF4A0" w14:textId="77777777">
        <w:trPr>
          <w:trHeight w:val="869"/>
        </w:trPr>
        <w:tc>
          <w:tcPr>
            <w:tcW w:w="679" w:type="dxa"/>
          </w:tcPr>
          <w:p w14:paraId="445AF491" w14:textId="77777777" w:rsidR="00443E33" w:rsidRPr="002932E8" w:rsidRDefault="00443E33">
            <w:pPr>
              <w:rPr>
                <w:szCs w:val="24"/>
              </w:rPr>
            </w:pPr>
          </w:p>
        </w:tc>
        <w:tc>
          <w:tcPr>
            <w:tcW w:w="2583" w:type="dxa"/>
          </w:tcPr>
          <w:p w14:paraId="445AF492" w14:textId="77777777" w:rsidR="00443E33" w:rsidRPr="002932E8" w:rsidRDefault="00443E33">
            <w:pPr>
              <w:rPr>
                <w:szCs w:val="24"/>
              </w:rPr>
            </w:pPr>
          </w:p>
        </w:tc>
        <w:tc>
          <w:tcPr>
            <w:tcW w:w="3117" w:type="dxa"/>
          </w:tcPr>
          <w:p w14:paraId="445AF493" w14:textId="77777777" w:rsidR="00443E33" w:rsidRPr="002932E8" w:rsidRDefault="00443E33">
            <w:pPr>
              <w:rPr>
                <w:szCs w:val="24"/>
              </w:rPr>
            </w:pPr>
          </w:p>
        </w:tc>
        <w:tc>
          <w:tcPr>
            <w:tcW w:w="992" w:type="dxa"/>
          </w:tcPr>
          <w:p w14:paraId="445AF494" w14:textId="77777777" w:rsidR="00443E33" w:rsidRPr="002932E8" w:rsidRDefault="00443E33">
            <w:pPr>
              <w:jc w:val="center"/>
              <w:rPr>
                <w:b/>
                <w:szCs w:val="24"/>
              </w:rPr>
            </w:pPr>
          </w:p>
          <w:p w14:paraId="445AF495" w14:textId="77777777" w:rsidR="00443E33" w:rsidRPr="002932E8" w:rsidRDefault="001A4B61">
            <w:pPr>
              <w:rPr>
                <w:szCs w:val="24"/>
              </w:rPr>
            </w:pPr>
            <w:r w:rsidRPr="002932E8">
              <w:rPr>
                <w:szCs w:val="24"/>
              </w:rPr>
              <w:fldChar w:fldCharType="begin" w:fldLock="1">
                <w:ffData>
                  <w:name w:val="Check2"/>
                  <w:enabled/>
                  <w:calcOnExit w:val="0"/>
                  <w:checkBox>
                    <w:sizeAuto/>
                    <w:default w:val="0"/>
                  </w:checkBox>
                </w:ffData>
              </w:fldChar>
            </w:r>
            <w:r w:rsidRPr="002932E8">
              <w:rPr>
                <w:szCs w:val="24"/>
              </w:rPr>
              <w:instrText xml:space="preserve"> FORMCHECKBOX </w:instrText>
            </w:r>
            <w:r w:rsidR="003D4C0D">
              <w:rPr>
                <w:szCs w:val="24"/>
              </w:rPr>
            </w:r>
            <w:r w:rsidR="003D4C0D">
              <w:rPr>
                <w:szCs w:val="24"/>
              </w:rPr>
              <w:fldChar w:fldCharType="separate"/>
            </w:r>
            <w:r w:rsidRPr="002932E8">
              <w:rPr>
                <w:szCs w:val="24"/>
              </w:rPr>
              <w:fldChar w:fldCharType="end"/>
            </w:r>
          </w:p>
        </w:tc>
        <w:tc>
          <w:tcPr>
            <w:tcW w:w="850" w:type="dxa"/>
          </w:tcPr>
          <w:p w14:paraId="445AF496" w14:textId="77777777" w:rsidR="00443E33" w:rsidRPr="002932E8" w:rsidRDefault="00443E33">
            <w:pPr>
              <w:jc w:val="center"/>
              <w:rPr>
                <w:b/>
                <w:szCs w:val="24"/>
              </w:rPr>
            </w:pPr>
          </w:p>
          <w:p w14:paraId="445AF497" w14:textId="77777777" w:rsidR="00443E33" w:rsidRPr="002932E8" w:rsidRDefault="001A4B61">
            <w:pPr>
              <w:rPr>
                <w:szCs w:val="24"/>
              </w:rPr>
            </w:pPr>
            <w:r w:rsidRPr="002932E8">
              <w:rPr>
                <w:b/>
                <w:szCs w:val="24"/>
              </w:rPr>
              <w:fldChar w:fldCharType="begin" w:fldLock="1">
                <w:ffData>
                  <w:name w:val="Check2"/>
                  <w:enabled/>
                  <w:calcOnExit w:val="0"/>
                  <w:checkBox>
                    <w:sizeAuto/>
                    <w:default w:val="0"/>
                  </w:checkBox>
                </w:ffData>
              </w:fldChar>
            </w:r>
            <w:r w:rsidRPr="002932E8">
              <w:rPr>
                <w:b/>
                <w:szCs w:val="24"/>
              </w:rPr>
              <w:instrText xml:space="preserve"> FORMCHECKBOX </w:instrText>
            </w:r>
            <w:r w:rsidR="003D4C0D">
              <w:rPr>
                <w:b/>
                <w:szCs w:val="24"/>
              </w:rPr>
            </w:r>
            <w:r w:rsidR="003D4C0D">
              <w:rPr>
                <w:b/>
                <w:szCs w:val="24"/>
              </w:rPr>
              <w:fldChar w:fldCharType="separate"/>
            </w:r>
            <w:r w:rsidRPr="002932E8">
              <w:rPr>
                <w:b/>
                <w:szCs w:val="24"/>
              </w:rPr>
              <w:fldChar w:fldCharType="end"/>
            </w:r>
          </w:p>
        </w:tc>
        <w:tc>
          <w:tcPr>
            <w:tcW w:w="709" w:type="dxa"/>
          </w:tcPr>
          <w:p w14:paraId="445AF498" w14:textId="77777777" w:rsidR="00443E33" w:rsidRPr="002932E8" w:rsidRDefault="00443E33">
            <w:pPr>
              <w:jc w:val="center"/>
              <w:rPr>
                <w:b/>
                <w:szCs w:val="24"/>
              </w:rPr>
            </w:pPr>
          </w:p>
          <w:p w14:paraId="445AF499" w14:textId="77777777" w:rsidR="00443E33" w:rsidRPr="002932E8" w:rsidRDefault="001A4B61">
            <w:pPr>
              <w:rPr>
                <w:szCs w:val="24"/>
              </w:rPr>
            </w:pPr>
            <w:r w:rsidRPr="002932E8">
              <w:rPr>
                <w:b/>
                <w:szCs w:val="24"/>
              </w:rPr>
              <w:fldChar w:fldCharType="begin" w:fldLock="1">
                <w:ffData>
                  <w:name w:val="Check2"/>
                  <w:enabled/>
                  <w:calcOnExit w:val="0"/>
                  <w:checkBox>
                    <w:sizeAuto/>
                    <w:default w:val="0"/>
                  </w:checkBox>
                </w:ffData>
              </w:fldChar>
            </w:r>
            <w:r w:rsidRPr="002932E8">
              <w:rPr>
                <w:b/>
                <w:szCs w:val="24"/>
              </w:rPr>
              <w:instrText xml:space="preserve"> FORMCHECKBOX </w:instrText>
            </w:r>
            <w:r w:rsidR="003D4C0D">
              <w:rPr>
                <w:b/>
                <w:szCs w:val="24"/>
              </w:rPr>
            </w:r>
            <w:r w:rsidR="003D4C0D">
              <w:rPr>
                <w:b/>
                <w:szCs w:val="24"/>
              </w:rPr>
              <w:fldChar w:fldCharType="separate"/>
            </w:r>
            <w:r w:rsidRPr="002932E8">
              <w:rPr>
                <w:b/>
                <w:szCs w:val="24"/>
              </w:rPr>
              <w:fldChar w:fldCharType="end"/>
            </w:r>
          </w:p>
        </w:tc>
        <w:tc>
          <w:tcPr>
            <w:tcW w:w="988" w:type="dxa"/>
          </w:tcPr>
          <w:p w14:paraId="445AF49A" w14:textId="77777777" w:rsidR="00443E33" w:rsidRPr="002932E8" w:rsidRDefault="00443E33">
            <w:pPr>
              <w:jc w:val="center"/>
              <w:rPr>
                <w:b/>
                <w:szCs w:val="24"/>
              </w:rPr>
            </w:pPr>
          </w:p>
          <w:p w14:paraId="445AF49B" w14:textId="77777777" w:rsidR="00443E33" w:rsidRPr="002932E8" w:rsidRDefault="001A4B61">
            <w:pPr>
              <w:rPr>
                <w:szCs w:val="24"/>
              </w:rPr>
            </w:pPr>
            <w:r w:rsidRPr="002932E8">
              <w:rPr>
                <w:b/>
                <w:szCs w:val="24"/>
              </w:rPr>
              <w:fldChar w:fldCharType="begin" w:fldLock="1">
                <w:ffData>
                  <w:name w:val="Check2"/>
                  <w:enabled/>
                  <w:calcOnExit w:val="0"/>
                  <w:checkBox>
                    <w:sizeAuto/>
                    <w:default w:val="0"/>
                  </w:checkBox>
                </w:ffData>
              </w:fldChar>
            </w:r>
            <w:r w:rsidRPr="002932E8">
              <w:rPr>
                <w:b/>
                <w:szCs w:val="24"/>
              </w:rPr>
              <w:instrText xml:space="preserve"> FORMCHECKBOX </w:instrText>
            </w:r>
            <w:r w:rsidR="003D4C0D">
              <w:rPr>
                <w:b/>
                <w:szCs w:val="24"/>
              </w:rPr>
            </w:r>
            <w:r w:rsidR="003D4C0D">
              <w:rPr>
                <w:b/>
                <w:szCs w:val="24"/>
              </w:rPr>
              <w:fldChar w:fldCharType="separate"/>
            </w:r>
            <w:r w:rsidRPr="002932E8">
              <w:rPr>
                <w:b/>
                <w:szCs w:val="24"/>
              </w:rPr>
              <w:fldChar w:fldCharType="end"/>
            </w:r>
          </w:p>
        </w:tc>
        <w:tc>
          <w:tcPr>
            <w:tcW w:w="855" w:type="dxa"/>
          </w:tcPr>
          <w:p w14:paraId="445AF49C" w14:textId="77777777" w:rsidR="00443E33" w:rsidRPr="002932E8" w:rsidRDefault="00443E33">
            <w:pPr>
              <w:rPr>
                <w:szCs w:val="24"/>
              </w:rPr>
            </w:pPr>
          </w:p>
        </w:tc>
        <w:tc>
          <w:tcPr>
            <w:tcW w:w="992" w:type="dxa"/>
          </w:tcPr>
          <w:p w14:paraId="445AF49D" w14:textId="77777777" w:rsidR="00443E33" w:rsidRPr="002932E8" w:rsidRDefault="00443E33">
            <w:pPr>
              <w:rPr>
                <w:szCs w:val="24"/>
              </w:rPr>
            </w:pPr>
          </w:p>
        </w:tc>
        <w:tc>
          <w:tcPr>
            <w:tcW w:w="1134" w:type="dxa"/>
          </w:tcPr>
          <w:p w14:paraId="445AF49E" w14:textId="77777777" w:rsidR="00443E33" w:rsidRPr="002932E8" w:rsidRDefault="00443E33">
            <w:pPr>
              <w:rPr>
                <w:szCs w:val="24"/>
              </w:rPr>
            </w:pPr>
          </w:p>
        </w:tc>
        <w:tc>
          <w:tcPr>
            <w:tcW w:w="1134" w:type="dxa"/>
          </w:tcPr>
          <w:p w14:paraId="445AF49F" w14:textId="77777777" w:rsidR="00443E33" w:rsidRPr="002932E8" w:rsidRDefault="00443E33">
            <w:pPr>
              <w:rPr>
                <w:szCs w:val="24"/>
              </w:rPr>
            </w:pPr>
          </w:p>
        </w:tc>
      </w:tr>
      <w:tr w:rsidR="00443E33" w:rsidRPr="002932E8" w14:paraId="445AF4B0" w14:textId="77777777">
        <w:trPr>
          <w:trHeight w:val="869"/>
        </w:trPr>
        <w:tc>
          <w:tcPr>
            <w:tcW w:w="679" w:type="dxa"/>
          </w:tcPr>
          <w:p w14:paraId="445AF4A1" w14:textId="77777777" w:rsidR="00443E33" w:rsidRPr="002932E8" w:rsidRDefault="00443E33">
            <w:pPr>
              <w:rPr>
                <w:szCs w:val="24"/>
              </w:rPr>
            </w:pPr>
          </w:p>
        </w:tc>
        <w:tc>
          <w:tcPr>
            <w:tcW w:w="2583" w:type="dxa"/>
          </w:tcPr>
          <w:p w14:paraId="445AF4A2" w14:textId="77777777" w:rsidR="00443E33" w:rsidRPr="002932E8" w:rsidRDefault="00443E33">
            <w:pPr>
              <w:rPr>
                <w:szCs w:val="24"/>
              </w:rPr>
            </w:pPr>
          </w:p>
        </w:tc>
        <w:tc>
          <w:tcPr>
            <w:tcW w:w="3117" w:type="dxa"/>
          </w:tcPr>
          <w:p w14:paraId="445AF4A3" w14:textId="77777777" w:rsidR="00443E33" w:rsidRPr="002932E8" w:rsidRDefault="00443E33">
            <w:pPr>
              <w:rPr>
                <w:szCs w:val="24"/>
              </w:rPr>
            </w:pPr>
          </w:p>
        </w:tc>
        <w:tc>
          <w:tcPr>
            <w:tcW w:w="992" w:type="dxa"/>
          </w:tcPr>
          <w:p w14:paraId="445AF4A4" w14:textId="77777777" w:rsidR="00443E33" w:rsidRPr="002932E8" w:rsidRDefault="00443E33">
            <w:pPr>
              <w:jc w:val="center"/>
              <w:rPr>
                <w:b/>
                <w:szCs w:val="24"/>
              </w:rPr>
            </w:pPr>
          </w:p>
          <w:p w14:paraId="445AF4A5" w14:textId="77777777" w:rsidR="00443E33" w:rsidRPr="002932E8" w:rsidRDefault="001A4B61">
            <w:pPr>
              <w:rPr>
                <w:szCs w:val="24"/>
              </w:rPr>
            </w:pPr>
            <w:r w:rsidRPr="002932E8">
              <w:rPr>
                <w:szCs w:val="24"/>
              </w:rPr>
              <w:fldChar w:fldCharType="begin" w:fldLock="1">
                <w:ffData>
                  <w:name w:val="Check2"/>
                  <w:enabled/>
                  <w:calcOnExit w:val="0"/>
                  <w:checkBox>
                    <w:sizeAuto/>
                    <w:default w:val="0"/>
                  </w:checkBox>
                </w:ffData>
              </w:fldChar>
            </w:r>
            <w:r w:rsidRPr="002932E8">
              <w:rPr>
                <w:szCs w:val="24"/>
              </w:rPr>
              <w:instrText xml:space="preserve"> FORMCHECKBOX </w:instrText>
            </w:r>
            <w:r w:rsidR="003D4C0D">
              <w:rPr>
                <w:szCs w:val="24"/>
              </w:rPr>
            </w:r>
            <w:r w:rsidR="003D4C0D">
              <w:rPr>
                <w:szCs w:val="24"/>
              </w:rPr>
              <w:fldChar w:fldCharType="separate"/>
            </w:r>
            <w:r w:rsidRPr="002932E8">
              <w:rPr>
                <w:szCs w:val="24"/>
              </w:rPr>
              <w:fldChar w:fldCharType="end"/>
            </w:r>
          </w:p>
        </w:tc>
        <w:tc>
          <w:tcPr>
            <w:tcW w:w="850" w:type="dxa"/>
          </w:tcPr>
          <w:p w14:paraId="445AF4A6" w14:textId="77777777" w:rsidR="00443E33" w:rsidRPr="002932E8" w:rsidRDefault="00443E33">
            <w:pPr>
              <w:jc w:val="center"/>
              <w:rPr>
                <w:b/>
                <w:szCs w:val="24"/>
              </w:rPr>
            </w:pPr>
          </w:p>
          <w:p w14:paraId="445AF4A7" w14:textId="77777777" w:rsidR="00443E33" w:rsidRPr="002932E8" w:rsidRDefault="001A4B61">
            <w:pPr>
              <w:rPr>
                <w:szCs w:val="24"/>
              </w:rPr>
            </w:pPr>
            <w:r w:rsidRPr="002932E8">
              <w:rPr>
                <w:b/>
                <w:szCs w:val="24"/>
              </w:rPr>
              <w:fldChar w:fldCharType="begin" w:fldLock="1">
                <w:ffData>
                  <w:name w:val="Check2"/>
                  <w:enabled/>
                  <w:calcOnExit w:val="0"/>
                  <w:checkBox>
                    <w:sizeAuto/>
                    <w:default w:val="0"/>
                  </w:checkBox>
                </w:ffData>
              </w:fldChar>
            </w:r>
            <w:r w:rsidRPr="002932E8">
              <w:rPr>
                <w:b/>
                <w:szCs w:val="24"/>
              </w:rPr>
              <w:instrText xml:space="preserve"> FORMCHECKBOX </w:instrText>
            </w:r>
            <w:r w:rsidR="003D4C0D">
              <w:rPr>
                <w:b/>
                <w:szCs w:val="24"/>
              </w:rPr>
            </w:r>
            <w:r w:rsidR="003D4C0D">
              <w:rPr>
                <w:b/>
                <w:szCs w:val="24"/>
              </w:rPr>
              <w:fldChar w:fldCharType="separate"/>
            </w:r>
            <w:r w:rsidRPr="002932E8">
              <w:rPr>
                <w:b/>
                <w:szCs w:val="24"/>
              </w:rPr>
              <w:fldChar w:fldCharType="end"/>
            </w:r>
          </w:p>
        </w:tc>
        <w:tc>
          <w:tcPr>
            <w:tcW w:w="709" w:type="dxa"/>
          </w:tcPr>
          <w:p w14:paraId="445AF4A8" w14:textId="77777777" w:rsidR="00443E33" w:rsidRPr="002932E8" w:rsidRDefault="00443E33">
            <w:pPr>
              <w:jc w:val="center"/>
              <w:rPr>
                <w:b/>
                <w:szCs w:val="24"/>
              </w:rPr>
            </w:pPr>
          </w:p>
          <w:p w14:paraId="445AF4A9" w14:textId="77777777" w:rsidR="00443E33" w:rsidRPr="002932E8" w:rsidRDefault="001A4B61">
            <w:pPr>
              <w:rPr>
                <w:szCs w:val="24"/>
              </w:rPr>
            </w:pPr>
            <w:r w:rsidRPr="002932E8">
              <w:rPr>
                <w:b/>
                <w:szCs w:val="24"/>
              </w:rPr>
              <w:fldChar w:fldCharType="begin" w:fldLock="1">
                <w:ffData>
                  <w:name w:val="Check2"/>
                  <w:enabled/>
                  <w:calcOnExit w:val="0"/>
                  <w:checkBox>
                    <w:sizeAuto/>
                    <w:default w:val="0"/>
                  </w:checkBox>
                </w:ffData>
              </w:fldChar>
            </w:r>
            <w:r w:rsidRPr="002932E8">
              <w:rPr>
                <w:b/>
                <w:szCs w:val="24"/>
              </w:rPr>
              <w:instrText xml:space="preserve"> FORMCHECKBOX </w:instrText>
            </w:r>
            <w:r w:rsidR="003D4C0D">
              <w:rPr>
                <w:b/>
                <w:szCs w:val="24"/>
              </w:rPr>
            </w:r>
            <w:r w:rsidR="003D4C0D">
              <w:rPr>
                <w:b/>
                <w:szCs w:val="24"/>
              </w:rPr>
              <w:fldChar w:fldCharType="separate"/>
            </w:r>
            <w:r w:rsidRPr="002932E8">
              <w:rPr>
                <w:b/>
                <w:szCs w:val="24"/>
              </w:rPr>
              <w:fldChar w:fldCharType="end"/>
            </w:r>
          </w:p>
        </w:tc>
        <w:tc>
          <w:tcPr>
            <w:tcW w:w="988" w:type="dxa"/>
          </w:tcPr>
          <w:p w14:paraId="445AF4AA" w14:textId="77777777" w:rsidR="00443E33" w:rsidRPr="002932E8" w:rsidRDefault="00443E33">
            <w:pPr>
              <w:jc w:val="center"/>
              <w:rPr>
                <w:b/>
                <w:szCs w:val="24"/>
              </w:rPr>
            </w:pPr>
          </w:p>
          <w:p w14:paraId="445AF4AB" w14:textId="77777777" w:rsidR="00443E33" w:rsidRPr="002932E8" w:rsidRDefault="001A4B61">
            <w:pPr>
              <w:rPr>
                <w:szCs w:val="24"/>
              </w:rPr>
            </w:pPr>
            <w:r w:rsidRPr="002932E8">
              <w:rPr>
                <w:b/>
                <w:szCs w:val="24"/>
              </w:rPr>
              <w:fldChar w:fldCharType="begin" w:fldLock="1">
                <w:ffData>
                  <w:name w:val="Check2"/>
                  <w:enabled/>
                  <w:calcOnExit w:val="0"/>
                  <w:checkBox>
                    <w:sizeAuto/>
                    <w:default w:val="0"/>
                  </w:checkBox>
                </w:ffData>
              </w:fldChar>
            </w:r>
            <w:r w:rsidRPr="002932E8">
              <w:rPr>
                <w:b/>
                <w:szCs w:val="24"/>
              </w:rPr>
              <w:instrText xml:space="preserve"> FORMCHECKBOX </w:instrText>
            </w:r>
            <w:r w:rsidR="003D4C0D">
              <w:rPr>
                <w:b/>
                <w:szCs w:val="24"/>
              </w:rPr>
            </w:r>
            <w:r w:rsidR="003D4C0D">
              <w:rPr>
                <w:b/>
                <w:szCs w:val="24"/>
              </w:rPr>
              <w:fldChar w:fldCharType="separate"/>
            </w:r>
            <w:r w:rsidRPr="002932E8">
              <w:rPr>
                <w:b/>
                <w:szCs w:val="24"/>
              </w:rPr>
              <w:fldChar w:fldCharType="end"/>
            </w:r>
          </w:p>
        </w:tc>
        <w:tc>
          <w:tcPr>
            <w:tcW w:w="855" w:type="dxa"/>
          </w:tcPr>
          <w:p w14:paraId="445AF4AC" w14:textId="77777777" w:rsidR="00443E33" w:rsidRPr="002932E8" w:rsidRDefault="00443E33">
            <w:pPr>
              <w:rPr>
                <w:szCs w:val="24"/>
              </w:rPr>
            </w:pPr>
          </w:p>
        </w:tc>
        <w:tc>
          <w:tcPr>
            <w:tcW w:w="992" w:type="dxa"/>
          </w:tcPr>
          <w:p w14:paraId="445AF4AD" w14:textId="77777777" w:rsidR="00443E33" w:rsidRPr="002932E8" w:rsidRDefault="00443E33">
            <w:pPr>
              <w:rPr>
                <w:szCs w:val="24"/>
              </w:rPr>
            </w:pPr>
          </w:p>
        </w:tc>
        <w:tc>
          <w:tcPr>
            <w:tcW w:w="1134" w:type="dxa"/>
          </w:tcPr>
          <w:p w14:paraId="445AF4AE" w14:textId="77777777" w:rsidR="00443E33" w:rsidRPr="002932E8" w:rsidRDefault="00443E33">
            <w:pPr>
              <w:rPr>
                <w:szCs w:val="24"/>
              </w:rPr>
            </w:pPr>
          </w:p>
        </w:tc>
        <w:tc>
          <w:tcPr>
            <w:tcW w:w="1134" w:type="dxa"/>
          </w:tcPr>
          <w:p w14:paraId="445AF4AF" w14:textId="77777777" w:rsidR="00443E33" w:rsidRPr="002932E8" w:rsidRDefault="00443E33">
            <w:pPr>
              <w:rPr>
                <w:szCs w:val="24"/>
              </w:rPr>
            </w:pPr>
          </w:p>
        </w:tc>
      </w:tr>
      <w:tr w:rsidR="00443E33" w:rsidRPr="002932E8" w14:paraId="445AF4C0" w14:textId="77777777">
        <w:trPr>
          <w:trHeight w:val="869"/>
        </w:trPr>
        <w:tc>
          <w:tcPr>
            <w:tcW w:w="679" w:type="dxa"/>
          </w:tcPr>
          <w:p w14:paraId="445AF4B1" w14:textId="77777777" w:rsidR="00443E33" w:rsidRPr="002932E8" w:rsidRDefault="00443E33">
            <w:pPr>
              <w:rPr>
                <w:szCs w:val="24"/>
              </w:rPr>
            </w:pPr>
          </w:p>
        </w:tc>
        <w:tc>
          <w:tcPr>
            <w:tcW w:w="2583" w:type="dxa"/>
          </w:tcPr>
          <w:p w14:paraId="445AF4B2" w14:textId="77777777" w:rsidR="00443E33" w:rsidRPr="002932E8" w:rsidRDefault="00443E33">
            <w:pPr>
              <w:rPr>
                <w:szCs w:val="24"/>
              </w:rPr>
            </w:pPr>
          </w:p>
        </w:tc>
        <w:tc>
          <w:tcPr>
            <w:tcW w:w="3117" w:type="dxa"/>
          </w:tcPr>
          <w:p w14:paraId="445AF4B3" w14:textId="77777777" w:rsidR="00443E33" w:rsidRPr="002932E8" w:rsidRDefault="00443E33">
            <w:pPr>
              <w:rPr>
                <w:szCs w:val="24"/>
              </w:rPr>
            </w:pPr>
          </w:p>
        </w:tc>
        <w:tc>
          <w:tcPr>
            <w:tcW w:w="992" w:type="dxa"/>
          </w:tcPr>
          <w:p w14:paraId="445AF4B4" w14:textId="77777777" w:rsidR="00443E33" w:rsidRPr="002932E8" w:rsidRDefault="00443E33">
            <w:pPr>
              <w:jc w:val="center"/>
              <w:rPr>
                <w:b/>
                <w:szCs w:val="24"/>
              </w:rPr>
            </w:pPr>
          </w:p>
          <w:p w14:paraId="445AF4B5" w14:textId="77777777" w:rsidR="00443E33" w:rsidRPr="002932E8" w:rsidRDefault="001A4B61">
            <w:pPr>
              <w:rPr>
                <w:szCs w:val="24"/>
              </w:rPr>
            </w:pPr>
            <w:r w:rsidRPr="002932E8">
              <w:rPr>
                <w:szCs w:val="24"/>
              </w:rPr>
              <w:fldChar w:fldCharType="begin" w:fldLock="1">
                <w:ffData>
                  <w:name w:val="Check2"/>
                  <w:enabled/>
                  <w:calcOnExit w:val="0"/>
                  <w:checkBox>
                    <w:sizeAuto/>
                    <w:default w:val="0"/>
                  </w:checkBox>
                </w:ffData>
              </w:fldChar>
            </w:r>
            <w:r w:rsidRPr="002932E8">
              <w:rPr>
                <w:szCs w:val="24"/>
              </w:rPr>
              <w:instrText xml:space="preserve"> FORMCHECKBOX </w:instrText>
            </w:r>
            <w:r w:rsidR="003D4C0D">
              <w:rPr>
                <w:szCs w:val="24"/>
              </w:rPr>
            </w:r>
            <w:r w:rsidR="003D4C0D">
              <w:rPr>
                <w:szCs w:val="24"/>
              </w:rPr>
              <w:fldChar w:fldCharType="separate"/>
            </w:r>
            <w:r w:rsidRPr="002932E8">
              <w:rPr>
                <w:szCs w:val="24"/>
              </w:rPr>
              <w:fldChar w:fldCharType="end"/>
            </w:r>
          </w:p>
        </w:tc>
        <w:tc>
          <w:tcPr>
            <w:tcW w:w="850" w:type="dxa"/>
          </w:tcPr>
          <w:p w14:paraId="445AF4B6" w14:textId="77777777" w:rsidR="00443E33" w:rsidRPr="002932E8" w:rsidRDefault="00443E33">
            <w:pPr>
              <w:jc w:val="center"/>
              <w:rPr>
                <w:b/>
                <w:szCs w:val="24"/>
              </w:rPr>
            </w:pPr>
          </w:p>
          <w:p w14:paraId="445AF4B7" w14:textId="77777777" w:rsidR="00443E33" w:rsidRPr="002932E8" w:rsidRDefault="001A4B61">
            <w:pPr>
              <w:rPr>
                <w:szCs w:val="24"/>
              </w:rPr>
            </w:pPr>
            <w:r w:rsidRPr="002932E8">
              <w:rPr>
                <w:b/>
                <w:szCs w:val="24"/>
              </w:rPr>
              <w:fldChar w:fldCharType="begin" w:fldLock="1">
                <w:ffData>
                  <w:name w:val="Check2"/>
                  <w:enabled/>
                  <w:calcOnExit w:val="0"/>
                  <w:checkBox>
                    <w:sizeAuto/>
                    <w:default w:val="0"/>
                  </w:checkBox>
                </w:ffData>
              </w:fldChar>
            </w:r>
            <w:r w:rsidRPr="002932E8">
              <w:rPr>
                <w:b/>
                <w:szCs w:val="24"/>
              </w:rPr>
              <w:instrText xml:space="preserve"> FORMCHECKBOX </w:instrText>
            </w:r>
            <w:r w:rsidR="003D4C0D">
              <w:rPr>
                <w:b/>
                <w:szCs w:val="24"/>
              </w:rPr>
            </w:r>
            <w:r w:rsidR="003D4C0D">
              <w:rPr>
                <w:b/>
                <w:szCs w:val="24"/>
              </w:rPr>
              <w:fldChar w:fldCharType="separate"/>
            </w:r>
            <w:r w:rsidRPr="002932E8">
              <w:rPr>
                <w:b/>
                <w:szCs w:val="24"/>
              </w:rPr>
              <w:fldChar w:fldCharType="end"/>
            </w:r>
          </w:p>
        </w:tc>
        <w:tc>
          <w:tcPr>
            <w:tcW w:w="709" w:type="dxa"/>
          </w:tcPr>
          <w:p w14:paraId="445AF4B8" w14:textId="77777777" w:rsidR="00443E33" w:rsidRPr="002932E8" w:rsidRDefault="00443E33">
            <w:pPr>
              <w:jc w:val="center"/>
              <w:rPr>
                <w:b/>
                <w:szCs w:val="24"/>
              </w:rPr>
            </w:pPr>
          </w:p>
          <w:p w14:paraId="445AF4B9" w14:textId="77777777" w:rsidR="00443E33" w:rsidRPr="002932E8" w:rsidRDefault="001A4B61">
            <w:pPr>
              <w:rPr>
                <w:szCs w:val="24"/>
              </w:rPr>
            </w:pPr>
            <w:r w:rsidRPr="002932E8">
              <w:rPr>
                <w:b/>
                <w:szCs w:val="24"/>
              </w:rPr>
              <w:fldChar w:fldCharType="begin" w:fldLock="1">
                <w:ffData>
                  <w:name w:val="Check2"/>
                  <w:enabled/>
                  <w:calcOnExit w:val="0"/>
                  <w:checkBox>
                    <w:sizeAuto/>
                    <w:default w:val="0"/>
                  </w:checkBox>
                </w:ffData>
              </w:fldChar>
            </w:r>
            <w:r w:rsidRPr="002932E8">
              <w:rPr>
                <w:b/>
                <w:szCs w:val="24"/>
              </w:rPr>
              <w:instrText xml:space="preserve"> FORMCHECKBOX </w:instrText>
            </w:r>
            <w:r w:rsidR="003D4C0D">
              <w:rPr>
                <w:b/>
                <w:szCs w:val="24"/>
              </w:rPr>
            </w:r>
            <w:r w:rsidR="003D4C0D">
              <w:rPr>
                <w:b/>
                <w:szCs w:val="24"/>
              </w:rPr>
              <w:fldChar w:fldCharType="separate"/>
            </w:r>
            <w:r w:rsidRPr="002932E8">
              <w:rPr>
                <w:b/>
                <w:szCs w:val="24"/>
              </w:rPr>
              <w:fldChar w:fldCharType="end"/>
            </w:r>
          </w:p>
        </w:tc>
        <w:tc>
          <w:tcPr>
            <w:tcW w:w="988" w:type="dxa"/>
          </w:tcPr>
          <w:p w14:paraId="445AF4BA" w14:textId="77777777" w:rsidR="00443E33" w:rsidRPr="002932E8" w:rsidRDefault="00443E33">
            <w:pPr>
              <w:jc w:val="center"/>
              <w:rPr>
                <w:b/>
                <w:szCs w:val="24"/>
              </w:rPr>
            </w:pPr>
          </w:p>
          <w:p w14:paraId="445AF4BB" w14:textId="77777777" w:rsidR="00443E33" w:rsidRPr="002932E8" w:rsidRDefault="001A4B61">
            <w:pPr>
              <w:rPr>
                <w:szCs w:val="24"/>
              </w:rPr>
            </w:pPr>
            <w:r w:rsidRPr="002932E8">
              <w:rPr>
                <w:b/>
                <w:szCs w:val="24"/>
              </w:rPr>
              <w:fldChar w:fldCharType="begin" w:fldLock="1">
                <w:ffData>
                  <w:name w:val="Check2"/>
                  <w:enabled/>
                  <w:calcOnExit w:val="0"/>
                  <w:checkBox>
                    <w:sizeAuto/>
                    <w:default w:val="0"/>
                  </w:checkBox>
                </w:ffData>
              </w:fldChar>
            </w:r>
            <w:r w:rsidRPr="002932E8">
              <w:rPr>
                <w:b/>
                <w:szCs w:val="24"/>
              </w:rPr>
              <w:instrText xml:space="preserve"> FORMCHECKBOX </w:instrText>
            </w:r>
            <w:r w:rsidR="003D4C0D">
              <w:rPr>
                <w:b/>
                <w:szCs w:val="24"/>
              </w:rPr>
            </w:r>
            <w:r w:rsidR="003D4C0D">
              <w:rPr>
                <w:b/>
                <w:szCs w:val="24"/>
              </w:rPr>
              <w:fldChar w:fldCharType="separate"/>
            </w:r>
            <w:r w:rsidRPr="002932E8">
              <w:rPr>
                <w:b/>
                <w:szCs w:val="24"/>
              </w:rPr>
              <w:fldChar w:fldCharType="end"/>
            </w:r>
          </w:p>
        </w:tc>
        <w:tc>
          <w:tcPr>
            <w:tcW w:w="855" w:type="dxa"/>
          </w:tcPr>
          <w:p w14:paraId="445AF4BC" w14:textId="77777777" w:rsidR="00443E33" w:rsidRPr="002932E8" w:rsidRDefault="00443E33">
            <w:pPr>
              <w:rPr>
                <w:szCs w:val="24"/>
              </w:rPr>
            </w:pPr>
          </w:p>
        </w:tc>
        <w:tc>
          <w:tcPr>
            <w:tcW w:w="992" w:type="dxa"/>
          </w:tcPr>
          <w:p w14:paraId="445AF4BD" w14:textId="77777777" w:rsidR="00443E33" w:rsidRPr="002932E8" w:rsidRDefault="00443E33">
            <w:pPr>
              <w:rPr>
                <w:szCs w:val="24"/>
              </w:rPr>
            </w:pPr>
          </w:p>
        </w:tc>
        <w:tc>
          <w:tcPr>
            <w:tcW w:w="1134" w:type="dxa"/>
          </w:tcPr>
          <w:p w14:paraId="445AF4BE" w14:textId="77777777" w:rsidR="00443E33" w:rsidRPr="002932E8" w:rsidRDefault="00443E33">
            <w:pPr>
              <w:rPr>
                <w:szCs w:val="24"/>
              </w:rPr>
            </w:pPr>
          </w:p>
        </w:tc>
        <w:tc>
          <w:tcPr>
            <w:tcW w:w="1134" w:type="dxa"/>
          </w:tcPr>
          <w:p w14:paraId="445AF4BF" w14:textId="77777777" w:rsidR="00443E33" w:rsidRPr="002932E8" w:rsidRDefault="00443E33">
            <w:pPr>
              <w:rPr>
                <w:szCs w:val="24"/>
              </w:rPr>
            </w:pPr>
          </w:p>
        </w:tc>
      </w:tr>
      <w:tr w:rsidR="00443E33" w:rsidRPr="002932E8" w14:paraId="445AF4C6" w14:textId="77777777">
        <w:trPr>
          <w:trHeight w:val="234"/>
        </w:trPr>
        <w:tc>
          <w:tcPr>
            <w:tcW w:w="9918" w:type="dxa"/>
            <w:gridSpan w:val="7"/>
          </w:tcPr>
          <w:p w14:paraId="445AF4C1" w14:textId="77777777" w:rsidR="00443E33" w:rsidRPr="002932E8" w:rsidRDefault="001A4B61">
            <w:pPr>
              <w:jc w:val="center"/>
              <w:rPr>
                <w:b/>
                <w:szCs w:val="24"/>
              </w:rPr>
            </w:pPr>
            <w:r w:rsidRPr="002932E8">
              <w:rPr>
                <w:b/>
                <w:szCs w:val="24"/>
              </w:rPr>
              <w:t>Iš viso (Eur):</w:t>
            </w:r>
          </w:p>
        </w:tc>
        <w:tc>
          <w:tcPr>
            <w:tcW w:w="855" w:type="dxa"/>
          </w:tcPr>
          <w:p w14:paraId="445AF4C2" w14:textId="77777777" w:rsidR="00443E33" w:rsidRPr="002932E8" w:rsidRDefault="00443E33">
            <w:pPr>
              <w:rPr>
                <w:szCs w:val="24"/>
              </w:rPr>
            </w:pPr>
          </w:p>
        </w:tc>
        <w:tc>
          <w:tcPr>
            <w:tcW w:w="992" w:type="dxa"/>
          </w:tcPr>
          <w:p w14:paraId="445AF4C3" w14:textId="77777777" w:rsidR="00443E33" w:rsidRPr="002932E8" w:rsidRDefault="00443E33">
            <w:pPr>
              <w:rPr>
                <w:szCs w:val="24"/>
              </w:rPr>
            </w:pPr>
          </w:p>
        </w:tc>
        <w:tc>
          <w:tcPr>
            <w:tcW w:w="1134" w:type="dxa"/>
          </w:tcPr>
          <w:p w14:paraId="445AF4C4" w14:textId="77777777" w:rsidR="00443E33" w:rsidRPr="002932E8" w:rsidRDefault="00443E33">
            <w:pPr>
              <w:rPr>
                <w:szCs w:val="24"/>
              </w:rPr>
            </w:pPr>
          </w:p>
        </w:tc>
        <w:tc>
          <w:tcPr>
            <w:tcW w:w="1134" w:type="dxa"/>
          </w:tcPr>
          <w:p w14:paraId="445AF4C5" w14:textId="77777777" w:rsidR="00443E33" w:rsidRPr="002932E8" w:rsidRDefault="00443E33">
            <w:pPr>
              <w:rPr>
                <w:szCs w:val="24"/>
              </w:rPr>
            </w:pPr>
          </w:p>
        </w:tc>
      </w:tr>
    </w:tbl>
    <w:p w14:paraId="2F9A282A" w14:textId="480393D9" w:rsidR="003D2B32" w:rsidRPr="002932E8" w:rsidRDefault="003D2B32">
      <w:pPr>
        <w:jc w:val="center"/>
        <w:rPr>
          <w:szCs w:val="24"/>
          <w:lang w:eastAsia="lt-LT"/>
        </w:rPr>
      </w:pPr>
    </w:p>
    <w:p w14:paraId="4C4BB556" w14:textId="77777777" w:rsidR="003D2B32" w:rsidRPr="002932E8" w:rsidRDefault="003D2B32">
      <w:pPr>
        <w:jc w:val="center"/>
        <w:rPr>
          <w:szCs w:val="24"/>
          <w:lang w:eastAsia="lt-LT"/>
        </w:rPr>
      </w:pPr>
    </w:p>
    <w:tbl>
      <w:tblPr>
        <w:tblW w:w="49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3"/>
        <w:gridCol w:w="973"/>
        <w:gridCol w:w="1192"/>
        <w:gridCol w:w="914"/>
        <w:gridCol w:w="3838"/>
        <w:gridCol w:w="1031"/>
        <w:gridCol w:w="1192"/>
        <w:gridCol w:w="1338"/>
      </w:tblGrid>
      <w:tr w:rsidR="003D2B32" w:rsidRPr="002932E8" w14:paraId="1208E5AA" w14:textId="77777777" w:rsidTr="003D2B32">
        <w:trPr>
          <w:trHeight w:val="265"/>
        </w:trPr>
        <w:tc>
          <w:tcPr>
            <w:tcW w:w="1342" w:type="pct"/>
          </w:tcPr>
          <w:p w14:paraId="249B8499" w14:textId="0C2742F0" w:rsidR="003D2B32" w:rsidRPr="002932E8" w:rsidRDefault="003D2B32" w:rsidP="00CE799B">
            <w:pPr>
              <w:rPr>
                <w:rFonts w:eastAsia="Calibri"/>
                <w:b/>
                <w:szCs w:val="22"/>
              </w:rPr>
            </w:pPr>
            <w:r w:rsidRPr="002932E8">
              <w:rPr>
                <w:rFonts w:eastAsia="Calibri"/>
                <w:b/>
                <w:szCs w:val="22"/>
              </w:rPr>
              <w:t>Tvirtinama organizacijos vadovo (-ės):</w:t>
            </w:r>
          </w:p>
        </w:tc>
        <w:tc>
          <w:tcPr>
            <w:tcW w:w="340" w:type="pct"/>
          </w:tcPr>
          <w:p w14:paraId="7D3A9834" w14:textId="77777777" w:rsidR="003D2B32" w:rsidRPr="002932E8" w:rsidRDefault="003D2B32" w:rsidP="00CE799B">
            <w:pPr>
              <w:rPr>
                <w:rFonts w:eastAsia="Calibri"/>
                <w:szCs w:val="22"/>
              </w:rPr>
            </w:pPr>
          </w:p>
        </w:tc>
        <w:tc>
          <w:tcPr>
            <w:tcW w:w="416" w:type="pct"/>
          </w:tcPr>
          <w:p w14:paraId="4BEDECB0" w14:textId="77777777" w:rsidR="003D2B32" w:rsidRPr="002932E8" w:rsidRDefault="003D2B32" w:rsidP="00CE799B">
            <w:pPr>
              <w:jc w:val="right"/>
              <w:rPr>
                <w:rFonts w:eastAsia="Calibri"/>
                <w:b/>
                <w:szCs w:val="22"/>
              </w:rPr>
            </w:pPr>
            <w:r w:rsidRPr="002932E8">
              <w:rPr>
                <w:rFonts w:eastAsia="Calibri"/>
                <w:b/>
                <w:szCs w:val="22"/>
              </w:rPr>
              <w:t>Data</w:t>
            </w:r>
          </w:p>
        </w:tc>
        <w:tc>
          <w:tcPr>
            <w:tcW w:w="319" w:type="pct"/>
          </w:tcPr>
          <w:p w14:paraId="019E0810" w14:textId="77777777" w:rsidR="003D2B32" w:rsidRPr="002932E8" w:rsidRDefault="003D2B32" w:rsidP="00CE799B">
            <w:pPr>
              <w:rPr>
                <w:rFonts w:eastAsia="Calibri"/>
                <w:b/>
                <w:szCs w:val="22"/>
              </w:rPr>
            </w:pPr>
          </w:p>
        </w:tc>
        <w:tc>
          <w:tcPr>
            <w:tcW w:w="1340" w:type="pct"/>
          </w:tcPr>
          <w:p w14:paraId="26A80569" w14:textId="77777777" w:rsidR="003D2B32" w:rsidRPr="002932E8" w:rsidRDefault="003D2B32" w:rsidP="00CE799B">
            <w:pPr>
              <w:rPr>
                <w:rFonts w:eastAsia="Calibri"/>
                <w:b/>
                <w:szCs w:val="22"/>
              </w:rPr>
            </w:pPr>
            <w:r w:rsidRPr="002932E8">
              <w:rPr>
                <w:rFonts w:eastAsia="Calibri"/>
                <w:b/>
                <w:szCs w:val="22"/>
              </w:rPr>
              <w:t>Suderinta su jaunimo reikalų koordinatoriumi:</w:t>
            </w:r>
          </w:p>
        </w:tc>
        <w:tc>
          <w:tcPr>
            <w:tcW w:w="360" w:type="pct"/>
          </w:tcPr>
          <w:p w14:paraId="16E45E72" w14:textId="77777777" w:rsidR="003D2B32" w:rsidRPr="002932E8" w:rsidRDefault="003D2B32" w:rsidP="00CE799B">
            <w:pPr>
              <w:jc w:val="right"/>
              <w:rPr>
                <w:rFonts w:eastAsia="Calibri"/>
                <w:szCs w:val="22"/>
              </w:rPr>
            </w:pPr>
          </w:p>
        </w:tc>
        <w:tc>
          <w:tcPr>
            <w:tcW w:w="416" w:type="pct"/>
          </w:tcPr>
          <w:p w14:paraId="5207FD76" w14:textId="77777777" w:rsidR="003D2B32" w:rsidRPr="002932E8" w:rsidRDefault="003D2B32" w:rsidP="00CE799B">
            <w:pPr>
              <w:jc w:val="right"/>
              <w:rPr>
                <w:rFonts w:eastAsia="Calibri"/>
                <w:b/>
                <w:szCs w:val="22"/>
              </w:rPr>
            </w:pPr>
            <w:r w:rsidRPr="002932E8">
              <w:rPr>
                <w:rFonts w:eastAsia="Calibri"/>
                <w:b/>
                <w:szCs w:val="22"/>
              </w:rPr>
              <w:t>Data</w:t>
            </w:r>
          </w:p>
        </w:tc>
        <w:tc>
          <w:tcPr>
            <w:tcW w:w="467" w:type="pct"/>
          </w:tcPr>
          <w:p w14:paraId="17938959" w14:textId="77777777" w:rsidR="003D2B32" w:rsidRPr="002932E8" w:rsidRDefault="003D2B32" w:rsidP="00CE799B">
            <w:pPr>
              <w:rPr>
                <w:rFonts w:eastAsia="Calibri"/>
                <w:szCs w:val="22"/>
              </w:rPr>
            </w:pPr>
          </w:p>
        </w:tc>
      </w:tr>
      <w:tr w:rsidR="003D2B32" w:rsidRPr="002932E8" w14:paraId="15EC998B" w14:textId="77777777" w:rsidTr="003D2B32">
        <w:trPr>
          <w:trHeight w:val="265"/>
        </w:trPr>
        <w:tc>
          <w:tcPr>
            <w:tcW w:w="1342" w:type="pct"/>
          </w:tcPr>
          <w:p w14:paraId="7A5F656C" w14:textId="77777777" w:rsidR="003D2B32" w:rsidRPr="002932E8" w:rsidRDefault="003D2B32" w:rsidP="00CE799B">
            <w:pPr>
              <w:rPr>
                <w:rFonts w:eastAsia="Calibri"/>
                <w:b/>
                <w:szCs w:val="22"/>
              </w:rPr>
            </w:pPr>
            <w:r w:rsidRPr="002932E8">
              <w:rPr>
                <w:rFonts w:eastAsia="Calibri"/>
                <w:b/>
                <w:szCs w:val="22"/>
              </w:rPr>
              <w:t xml:space="preserve">Papildomi komentarai: </w:t>
            </w:r>
          </w:p>
          <w:p w14:paraId="38C2E90E" w14:textId="77777777" w:rsidR="003D2B32" w:rsidRPr="002932E8" w:rsidRDefault="003D2B32" w:rsidP="00CE799B">
            <w:pPr>
              <w:rPr>
                <w:rFonts w:eastAsia="Calibri"/>
                <w:b/>
                <w:szCs w:val="22"/>
              </w:rPr>
            </w:pPr>
            <w:r w:rsidRPr="002932E8">
              <w:rPr>
                <w:rFonts w:eastAsia="Calibri"/>
                <w:i/>
                <w:szCs w:val="22"/>
              </w:rPr>
              <w:t>(jei yra)</w:t>
            </w:r>
          </w:p>
        </w:tc>
        <w:tc>
          <w:tcPr>
            <w:tcW w:w="1075" w:type="pct"/>
            <w:gridSpan w:val="3"/>
          </w:tcPr>
          <w:p w14:paraId="28738BA3" w14:textId="77777777" w:rsidR="003D2B32" w:rsidRPr="002932E8" w:rsidRDefault="003D2B32" w:rsidP="00CE799B">
            <w:pPr>
              <w:rPr>
                <w:rFonts w:eastAsia="Calibri"/>
                <w:szCs w:val="22"/>
              </w:rPr>
            </w:pPr>
          </w:p>
        </w:tc>
        <w:tc>
          <w:tcPr>
            <w:tcW w:w="1340" w:type="pct"/>
          </w:tcPr>
          <w:p w14:paraId="73C0C5FA" w14:textId="77777777" w:rsidR="003D2B32" w:rsidRPr="002932E8" w:rsidRDefault="003D2B32" w:rsidP="00CE799B">
            <w:pPr>
              <w:rPr>
                <w:rFonts w:eastAsia="Calibri"/>
                <w:b/>
                <w:szCs w:val="22"/>
              </w:rPr>
            </w:pPr>
            <w:r w:rsidRPr="002932E8">
              <w:rPr>
                <w:rFonts w:eastAsia="Calibri"/>
                <w:b/>
                <w:szCs w:val="22"/>
              </w:rPr>
              <w:t xml:space="preserve">Papildomi komentarai: </w:t>
            </w:r>
          </w:p>
          <w:p w14:paraId="4577F8E3" w14:textId="77777777" w:rsidR="003D2B32" w:rsidRPr="002932E8" w:rsidRDefault="003D2B32" w:rsidP="00CE799B">
            <w:pPr>
              <w:rPr>
                <w:rFonts w:eastAsia="Calibri"/>
                <w:b/>
                <w:szCs w:val="22"/>
              </w:rPr>
            </w:pPr>
            <w:r w:rsidRPr="002932E8">
              <w:rPr>
                <w:rFonts w:eastAsia="Calibri"/>
                <w:i/>
                <w:szCs w:val="22"/>
              </w:rPr>
              <w:t>(jei yra)</w:t>
            </w:r>
          </w:p>
        </w:tc>
        <w:tc>
          <w:tcPr>
            <w:tcW w:w="1243" w:type="pct"/>
            <w:gridSpan w:val="3"/>
          </w:tcPr>
          <w:p w14:paraId="2693FA0D" w14:textId="77777777" w:rsidR="003D2B32" w:rsidRPr="002932E8" w:rsidRDefault="003D2B32" w:rsidP="00CE799B">
            <w:pPr>
              <w:rPr>
                <w:rFonts w:eastAsia="Calibri"/>
                <w:szCs w:val="22"/>
              </w:rPr>
            </w:pPr>
          </w:p>
        </w:tc>
      </w:tr>
    </w:tbl>
    <w:p w14:paraId="445AF6A1" w14:textId="0009085E" w:rsidR="00443E33" w:rsidRPr="002932E8" w:rsidRDefault="00443E33" w:rsidP="00237C3C">
      <w:pPr>
        <w:rPr>
          <w:szCs w:val="24"/>
        </w:rPr>
      </w:pPr>
    </w:p>
    <w:sectPr w:rsidR="00443E33" w:rsidRPr="002932E8" w:rsidSect="002932E8">
      <w:headerReference w:type="default" r:id="rId12"/>
      <w:footerReference w:type="default" r:id="rId13"/>
      <w:pgSz w:w="16838" w:h="11906" w:orient="landscape"/>
      <w:pgMar w:top="1701" w:right="1134" w:bottom="567" w:left="1134" w:header="567" w:footer="567" w:gutter="0"/>
      <w:pgNumType w:start="6"/>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E97EB" w14:textId="77777777" w:rsidR="00EA33AA" w:rsidRDefault="00EA33AA">
      <w:pPr>
        <w:rPr>
          <w:rFonts w:ascii="TimesLT" w:hAnsi="TimesLT"/>
          <w:sz w:val="20"/>
          <w:lang w:val="en-GB"/>
        </w:rPr>
      </w:pPr>
      <w:r>
        <w:rPr>
          <w:rFonts w:ascii="TimesLT" w:hAnsi="TimesLT"/>
          <w:sz w:val="20"/>
          <w:lang w:val="en-GB"/>
        </w:rPr>
        <w:separator/>
      </w:r>
    </w:p>
  </w:endnote>
  <w:endnote w:type="continuationSeparator" w:id="0">
    <w:p w14:paraId="59853035" w14:textId="77777777" w:rsidR="00EA33AA" w:rsidRDefault="00EA33AA">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AF6B1" w14:textId="77777777" w:rsidR="00443E33" w:rsidRDefault="001A4B61">
    <w:pPr>
      <w:framePr w:wrap="auto" w:vAnchor="text" w:hAnchor="margin" w:xAlign="center" w:y="1"/>
      <w:tabs>
        <w:tab w:val="center" w:pos="4153"/>
        <w:tab w:val="right" w:pos="8306"/>
      </w:tabs>
      <w:spacing w:after="200" w:line="276" w:lineRule="auto"/>
      <w:rPr>
        <w:rFonts w:ascii="Calibri" w:eastAsia="Calibri" w:hAnsi="Calibri"/>
        <w:sz w:val="22"/>
        <w:szCs w:val="22"/>
      </w:rPr>
    </w:pPr>
    <w:r>
      <w:rPr>
        <w:rFonts w:ascii="Calibri" w:eastAsia="Calibri" w:hAnsi="Calibri"/>
        <w:sz w:val="22"/>
        <w:szCs w:val="22"/>
      </w:rPr>
      <w:fldChar w:fldCharType="begin"/>
    </w:r>
    <w:r>
      <w:rPr>
        <w:rFonts w:ascii="Calibri" w:eastAsia="Calibri" w:hAnsi="Calibri"/>
        <w:sz w:val="22"/>
        <w:szCs w:val="22"/>
      </w:rPr>
      <w:instrText xml:space="preserve">PAGE  </w:instrText>
    </w:r>
    <w:r>
      <w:rPr>
        <w:rFonts w:ascii="Calibri" w:eastAsia="Calibri" w:hAnsi="Calibri"/>
        <w:sz w:val="22"/>
        <w:szCs w:val="22"/>
      </w:rPr>
      <w:fldChar w:fldCharType="end"/>
    </w:r>
  </w:p>
  <w:p w14:paraId="445AF6B2" w14:textId="77777777" w:rsidR="00443E33" w:rsidRDefault="00443E33">
    <w:pPr>
      <w:tabs>
        <w:tab w:val="center" w:pos="4153"/>
        <w:tab w:val="right" w:pos="8306"/>
      </w:tabs>
      <w:spacing w:after="200" w:line="276" w:lineRule="auto"/>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AF6B3" w14:textId="77777777" w:rsidR="00443E33" w:rsidRDefault="00443E33">
    <w:pPr>
      <w:framePr w:wrap="auto" w:vAnchor="text" w:hAnchor="margin" w:xAlign="center" w:y="1"/>
      <w:tabs>
        <w:tab w:val="center" w:pos="4153"/>
        <w:tab w:val="right" w:pos="8306"/>
      </w:tabs>
      <w:spacing w:after="200" w:line="276" w:lineRule="auto"/>
      <w:rPr>
        <w:rFonts w:eastAsia="Calibri"/>
        <w:sz w:val="22"/>
        <w:szCs w:val="22"/>
      </w:rPr>
    </w:pPr>
  </w:p>
  <w:p w14:paraId="445AF6B4" w14:textId="77777777" w:rsidR="00443E33" w:rsidRDefault="00443E33" w:rsidP="002932E8">
    <w:pPr>
      <w:tabs>
        <w:tab w:val="center" w:pos="4153"/>
        <w:tab w:val="right" w:pos="8306"/>
      </w:tabs>
      <w:spacing w:after="200" w:line="276" w:lineRule="auto"/>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AF6BF" w14:textId="77777777" w:rsidR="00443E33" w:rsidRPr="002932E8" w:rsidRDefault="00443E33" w:rsidP="002932E8">
    <w:pPr>
      <w:pStyle w:val="Porat"/>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AFCE7" w14:textId="77777777" w:rsidR="00EA33AA" w:rsidRDefault="00EA33AA">
      <w:pPr>
        <w:rPr>
          <w:rFonts w:ascii="TimesLT" w:hAnsi="TimesLT"/>
          <w:sz w:val="20"/>
          <w:lang w:val="en-GB"/>
        </w:rPr>
      </w:pPr>
      <w:r>
        <w:rPr>
          <w:rFonts w:ascii="TimesLT" w:hAnsi="TimesLT"/>
          <w:sz w:val="20"/>
          <w:lang w:val="en-GB"/>
        </w:rPr>
        <w:separator/>
      </w:r>
    </w:p>
  </w:footnote>
  <w:footnote w:type="continuationSeparator" w:id="0">
    <w:p w14:paraId="50151512" w14:textId="77777777" w:rsidR="00EA33AA" w:rsidRDefault="00EA33AA">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AF6AF" w14:textId="77777777" w:rsidR="00443E33" w:rsidRDefault="001A4B61">
    <w:pPr>
      <w:tabs>
        <w:tab w:val="center" w:pos="4819"/>
        <w:tab w:val="right" w:pos="9638"/>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sidR="008C4CBC">
      <w:rPr>
        <w:noProof/>
        <w:szCs w:val="24"/>
        <w:lang w:val="en-GB"/>
      </w:rPr>
      <w:t>5</w:t>
    </w:r>
    <w:r>
      <w:rPr>
        <w:szCs w:val="2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AF6B5" w14:textId="77777777" w:rsidR="00443E33" w:rsidRDefault="00443E33">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AF6BD" w14:textId="77777777" w:rsidR="00443E33" w:rsidRPr="002932E8" w:rsidRDefault="001A4B61">
    <w:pPr>
      <w:tabs>
        <w:tab w:val="center" w:pos="4819"/>
        <w:tab w:val="right" w:pos="9638"/>
      </w:tabs>
      <w:jc w:val="center"/>
      <w:rPr>
        <w:szCs w:val="24"/>
        <w:lang w:val="en-GB"/>
      </w:rPr>
    </w:pPr>
    <w:r w:rsidRPr="002932E8">
      <w:rPr>
        <w:szCs w:val="24"/>
        <w:lang w:val="en-GB"/>
      </w:rPr>
      <w:fldChar w:fldCharType="begin"/>
    </w:r>
    <w:r w:rsidRPr="002932E8">
      <w:rPr>
        <w:szCs w:val="24"/>
        <w:lang w:val="en-GB"/>
      </w:rPr>
      <w:instrText>PAGE   \* MERGEFORMAT</w:instrText>
    </w:r>
    <w:r w:rsidRPr="002932E8">
      <w:rPr>
        <w:szCs w:val="24"/>
        <w:lang w:val="en-GB"/>
      </w:rPr>
      <w:fldChar w:fldCharType="separate"/>
    </w:r>
    <w:r w:rsidR="008C4CBC">
      <w:rPr>
        <w:noProof/>
        <w:szCs w:val="24"/>
        <w:lang w:val="en-GB"/>
      </w:rPr>
      <w:t>8</w:t>
    </w:r>
    <w:r w:rsidRPr="002932E8">
      <w:rPr>
        <w:szCs w:val="24"/>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137A2"/>
    <w:rsid w:val="000475C6"/>
    <w:rsid w:val="000909F1"/>
    <w:rsid w:val="0012036A"/>
    <w:rsid w:val="00192EC0"/>
    <w:rsid w:val="001A4B61"/>
    <w:rsid w:val="001C7E47"/>
    <w:rsid w:val="00223AC0"/>
    <w:rsid w:val="002304FF"/>
    <w:rsid w:val="00237C3C"/>
    <w:rsid w:val="00243506"/>
    <w:rsid w:val="002556A8"/>
    <w:rsid w:val="002932E8"/>
    <w:rsid w:val="003324B1"/>
    <w:rsid w:val="00374B03"/>
    <w:rsid w:val="003D0BAD"/>
    <w:rsid w:val="003D2B32"/>
    <w:rsid w:val="003D4C0D"/>
    <w:rsid w:val="004322EC"/>
    <w:rsid w:val="00443E33"/>
    <w:rsid w:val="0045029C"/>
    <w:rsid w:val="0047087B"/>
    <w:rsid w:val="00482225"/>
    <w:rsid w:val="004D517E"/>
    <w:rsid w:val="008C4CBC"/>
    <w:rsid w:val="00911992"/>
    <w:rsid w:val="009816ED"/>
    <w:rsid w:val="00A743F6"/>
    <w:rsid w:val="00AF2D02"/>
    <w:rsid w:val="00B2124B"/>
    <w:rsid w:val="00B547F0"/>
    <w:rsid w:val="00BF0A33"/>
    <w:rsid w:val="00C05C8D"/>
    <w:rsid w:val="00C1173D"/>
    <w:rsid w:val="00CF5C64"/>
    <w:rsid w:val="00D478A7"/>
    <w:rsid w:val="00D546F2"/>
    <w:rsid w:val="00E56FB3"/>
    <w:rsid w:val="00EA33AA"/>
    <w:rsid w:val="00EF7D40"/>
    <w:rsid w:val="00F97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AF3BF"/>
  <w15:docId w15:val="{0B99E0DD-1070-4348-AB1F-29F945B7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1A4B61"/>
    <w:rPr>
      <w:rFonts w:ascii="Tahoma" w:hAnsi="Tahoma" w:cs="Tahoma"/>
      <w:sz w:val="16"/>
      <w:szCs w:val="16"/>
    </w:rPr>
  </w:style>
  <w:style w:type="character" w:customStyle="1" w:styleId="DebesliotekstasDiagrama">
    <w:name w:val="Debesėlio tekstas Diagrama"/>
    <w:basedOn w:val="Numatytasispastraiposriftas"/>
    <w:link w:val="Debesliotekstas"/>
    <w:rsid w:val="001A4B61"/>
    <w:rPr>
      <w:rFonts w:ascii="Tahoma" w:hAnsi="Tahoma" w:cs="Tahoma"/>
      <w:sz w:val="16"/>
      <w:szCs w:val="16"/>
    </w:rPr>
  </w:style>
  <w:style w:type="character" w:styleId="Vietosrezervavimoenklotekstas">
    <w:name w:val="Placeholder Text"/>
    <w:basedOn w:val="Numatytasispastraiposriftas"/>
    <w:rsid w:val="001A4B61"/>
    <w:rPr>
      <w:color w:val="808080"/>
    </w:rPr>
  </w:style>
  <w:style w:type="character" w:customStyle="1" w:styleId="Style3">
    <w:name w:val="Style3"/>
    <w:uiPriority w:val="99"/>
    <w:rsid w:val="00AF2D02"/>
    <w:rPr>
      <w:rFonts w:ascii="Times New Roman" w:hAnsi="Times New Roman"/>
      <w:sz w:val="24"/>
    </w:rPr>
  </w:style>
  <w:style w:type="paragraph" w:styleId="Antrats">
    <w:name w:val="header"/>
    <w:basedOn w:val="prastasis"/>
    <w:link w:val="AntratsDiagrama"/>
    <w:unhideWhenUsed/>
    <w:rsid w:val="000137A2"/>
    <w:pPr>
      <w:tabs>
        <w:tab w:val="center" w:pos="4819"/>
        <w:tab w:val="right" w:pos="9638"/>
      </w:tabs>
    </w:pPr>
  </w:style>
  <w:style w:type="character" w:customStyle="1" w:styleId="AntratsDiagrama">
    <w:name w:val="Antraštės Diagrama"/>
    <w:basedOn w:val="Numatytasispastraiposriftas"/>
    <w:link w:val="Antrats"/>
    <w:rsid w:val="000137A2"/>
  </w:style>
  <w:style w:type="paragraph" w:styleId="Porat">
    <w:name w:val="footer"/>
    <w:basedOn w:val="prastasis"/>
    <w:link w:val="PoratDiagrama"/>
    <w:unhideWhenUsed/>
    <w:rsid w:val="000137A2"/>
    <w:pPr>
      <w:tabs>
        <w:tab w:val="center" w:pos="4819"/>
        <w:tab w:val="right" w:pos="9638"/>
      </w:tabs>
    </w:pPr>
  </w:style>
  <w:style w:type="character" w:customStyle="1" w:styleId="PoratDiagrama">
    <w:name w:val="Poraštė Diagrama"/>
    <w:basedOn w:val="Numatytasispastraiposriftas"/>
    <w:link w:val="Porat"/>
    <w:rsid w:val="00013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B9A7A-F0DD-47F8-94E6-C935734D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10761</Words>
  <Characters>6134</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16862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Diana Brazdžiunienė</cp:lastModifiedBy>
  <cp:revision>2</cp:revision>
  <dcterms:created xsi:type="dcterms:W3CDTF">2025-11-04T13:48:00Z</dcterms:created>
  <dcterms:modified xsi:type="dcterms:W3CDTF">2025-11-04T13:48:00Z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