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E" w14:textId="77777777" w:rsidR="00CB2D16" w:rsidRDefault="00CB2D16" w:rsidP="00AC7A92">
      <w:pPr>
        <w:jc w:val="center"/>
        <w:rPr>
          <w:b/>
        </w:rPr>
      </w:pPr>
      <w:r>
        <w:rPr>
          <w:b/>
        </w:rPr>
        <w:t>PANEVĖŽIO MIESTO SAVIVALDYBĖS ADMINISTRACIJOS</w:t>
      </w:r>
    </w:p>
    <w:p w14:paraId="27308A4F" w14:textId="77777777" w:rsidR="00CB2D16" w:rsidRDefault="00CB2D16" w:rsidP="00AC7A92">
      <w:pPr>
        <w:jc w:val="center"/>
        <w:rPr>
          <w:b/>
        </w:rPr>
      </w:pPr>
    </w:p>
    <w:p w14:paraId="27308A50" w14:textId="07D0F2B4" w:rsidR="00CB2D16" w:rsidRDefault="00710BA6" w:rsidP="00AC7A92">
      <w:pPr>
        <w:jc w:val="center"/>
        <w:rPr>
          <w:b/>
        </w:rPr>
      </w:pPr>
      <w:r>
        <w:t>Miesto infrastruktūros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3CB9C320" w:rsidR="00CB2D16" w:rsidRPr="003C06AD" w:rsidRDefault="00710BA6" w:rsidP="003C06AD">
      <w:pPr>
        <w:rPr>
          <w:szCs w:val="24"/>
        </w:rPr>
      </w:pPr>
      <w:r>
        <w:rPr>
          <w:szCs w:val="24"/>
        </w:rPr>
        <w:t>Nuolat veikianti turto ir įsipareigojimų vertinimo komisija</w:t>
      </w:r>
    </w:p>
    <w:p w14:paraId="27308A56" w14:textId="4802282C" w:rsidR="00CB2D16" w:rsidRPr="00AC7A92" w:rsidRDefault="00475EFA" w:rsidP="00147BC3">
      <w:pPr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01BCEDF9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2025-09-10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D2-1276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8" w14:textId="77777777" w:rsidR="00CB2D16" w:rsidRDefault="00CB2D16" w:rsidP="00147BC3">
      <w:pPr>
        <w:ind w:firstLine="600"/>
      </w:pPr>
    </w:p>
    <w:p w14:paraId="27308A59" w14:textId="77777777" w:rsidR="00CB2D16" w:rsidRDefault="00CB2D16" w:rsidP="00147BC3">
      <w:pPr>
        <w:ind w:firstLine="600"/>
      </w:pPr>
    </w:p>
    <w:p w14:paraId="27308A5A" w14:textId="2D30B903" w:rsidR="00CB2D16" w:rsidRDefault="00CB2D16" w:rsidP="00147BC3">
      <w:pPr>
        <w:ind w:firstLine="600"/>
      </w:pPr>
    </w:p>
    <w:p w14:paraId="27308A5B" w14:textId="781A3F7D" w:rsidR="00CB2D16" w:rsidRDefault="00710BA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DĖL REMONTO DARBŲ PRISKYRIMO TURTO GRUPEI"/>
            </w:textInput>
          </w:ffData>
        </w:fldChar>
      </w:r>
      <w:bookmarkStart w:id="2" w:name="tekstoAntrast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REMONTO DARBŲ PRISKYRIMO TURTO GRUPEI</w:t>
      </w:r>
      <w:r>
        <w:rPr>
          <w:b/>
        </w:rPr>
        <w:fldChar w:fldCharType="end"/>
      </w:r>
      <w:bookmarkEnd w:id="2"/>
    </w:p>
    <w:p w14:paraId="27308A5C" w14:textId="77777777" w:rsidR="00CB2D16" w:rsidRDefault="00CB2D16" w:rsidP="00147BC3">
      <w:pPr>
        <w:spacing w:line="360" w:lineRule="auto"/>
        <w:ind w:firstLine="600"/>
        <w:jc w:val="both"/>
      </w:pPr>
    </w:p>
    <w:p w14:paraId="27308A5D" w14:textId="77777777" w:rsidR="00CB2D16" w:rsidRDefault="00CB2D16" w:rsidP="00147BC3">
      <w:pPr>
        <w:spacing w:line="360" w:lineRule="auto"/>
        <w:ind w:firstLine="600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1E27CEE0" w14:textId="33C49488" w:rsidR="009A7898" w:rsidRPr="009E21D4" w:rsidRDefault="00710BA6" w:rsidP="00710BA6">
      <w:pPr>
        <w:spacing w:line="276" w:lineRule="auto"/>
        <w:ind w:firstLine="720"/>
        <w:jc w:val="both"/>
      </w:pPr>
      <w:r w:rsidRPr="00E365B3">
        <w:rPr>
          <w:szCs w:val="24"/>
        </w:rPr>
        <w:t xml:space="preserve">Panevėžio miesto </w:t>
      </w:r>
      <w:r>
        <w:rPr>
          <w:szCs w:val="24"/>
        </w:rPr>
        <w:t xml:space="preserve">savivaldybės administracija viešojo pirkimo būdu nupirko </w:t>
      </w:r>
      <w:r w:rsidR="00A43A1A">
        <w:t>Panevėžio miesto savivaldybės administracijos pastato (Topolių al. 12, Panevėžys) patalpų paprastojo remonto</w:t>
      </w:r>
      <w:r w:rsidR="00F049EE">
        <w:t xml:space="preserve"> </w:t>
      </w:r>
      <w:r w:rsidR="00A43A1A">
        <w:t>aprašo</w:t>
      </w:r>
      <w:r w:rsidRPr="0003235F">
        <w:t xml:space="preserve"> </w:t>
      </w:r>
      <w:r w:rsidR="00F049EE">
        <w:t xml:space="preserve">(gaisro aptikimo ir signalizavimo sistemos dalis) </w:t>
      </w:r>
      <w:r w:rsidR="0003235F">
        <w:t xml:space="preserve">Nr. 18-2001-01-A </w:t>
      </w:r>
      <w:r w:rsidRPr="0003235F">
        <w:t xml:space="preserve">parengimo </w:t>
      </w:r>
      <w:r w:rsidR="00731E5C">
        <w:t xml:space="preserve">paslaugą </w:t>
      </w:r>
      <w:r w:rsidR="0003235F" w:rsidRPr="0003235F">
        <w:t xml:space="preserve">(atliko </w:t>
      </w:r>
      <w:r w:rsidR="0003235F">
        <w:t>IĮ Sauliaus Remeikos d</w:t>
      </w:r>
      <w:r w:rsidR="00731E5C" w:rsidRPr="00731E5C">
        <w:rPr>
          <w:rFonts w:hint="eastAsia"/>
        </w:rPr>
        <w:t>izai</w:t>
      </w:r>
      <w:r w:rsidR="0003235F">
        <w:t>no stud</w:t>
      </w:r>
      <w:r w:rsidR="00731E5C">
        <w:t>ija)</w:t>
      </w:r>
      <w:r w:rsidR="00F049EE">
        <w:t xml:space="preserve">, Panevėžio miesto savivaldybės administracijos pastato (Topolių al. 12, Panevėžys) patalpų paprastojo remonto aprašo gaisro aptikimo ir signalizavimo sistemos dalies dalinės ekspertizės paslaugą </w:t>
      </w:r>
      <w:r w:rsidR="009A7898">
        <w:t xml:space="preserve">(atliko UAB „Projektų ekspertizė“) </w:t>
      </w:r>
      <w:r w:rsidRPr="0003235F">
        <w:t>ir rangos darb</w:t>
      </w:r>
      <w:r w:rsidR="00731E5C">
        <w:t>us</w:t>
      </w:r>
      <w:r w:rsidR="009A7898" w:rsidRPr="009E21D4">
        <w:t xml:space="preserve"> (</w:t>
      </w:r>
      <w:r w:rsidRPr="00F049EE">
        <w:t xml:space="preserve">atliko </w:t>
      </w:r>
      <w:r w:rsidR="009A7898">
        <w:t xml:space="preserve">UAB „G4S </w:t>
      </w:r>
      <w:r w:rsidR="00F049EE">
        <w:t>Lietuva“</w:t>
      </w:r>
      <w:r w:rsidR="009A7898">
        <w:t>).</w:t>
      </w:r>
      <w:r w:rsidRPr="00F049EE">
        <w:t xml:space="preserve"> Atliktų</w:t>
      </w:r>
      <w:r w:rsidRPr="009E21D4">
        <w:t xml:space="preserve"> darbų kaina – </w:t>
      </w:r>
      <w:r w:rsidR="009E21D4" w:rsidRPr="009E21D4">
        <w:t>32 778,05</w:t>
      </w:r>
      <w:r w:rsidRPr="009E21D4">
        <w:t xml:space="preserve"> Eur</w:t>
      </w:r>
      <w:r w:rsidR="009E21D4" w:rsidRPr="009E21D4">
        <w:t xml:space="preserve"> su PVM (projektavimas – 9 559,00 Eur</w:t>
      </w:r>
      <w:r w:rsidR="0092318A">
        <w:t xml:space="preserve"> su PVM</w:t>
      </w:r>
      <w:r w:rsidR="009E21D4" w:rsidRPr="009E21D4">
        <w:t>, ekspertizė – 871,20 Eur su PVM, ranga – 22 347,85 Eur su PVM)</w:t>
      </w:r>
      <w:r w:rsidRPr="009E21D4">
        <w:t xml:space="preserve">. </w:t>
      </w:r>
    </w:p>
    <w:p w14:paraId="0D6D030D" w14:textId="78383260" w:rsidR="00710BA6" w:rsidRPr="009E21D4" w:rsidRDefault="00710BA6" w:rsidP="00710BA6">
      <w:pPr>
        <w:spacing w:line="276" w:lineRule="auto"/>
        <w:ind w:firstLine="720"/>
        <w:jc w:val="both"/>
      </w:pPr>
      <w:r w:rsidRPr="009E21D4">
        <w:t>Prašome komisijos išvados dėl paprastojo remonto darbų priskyrimo turto grupei.</w:t>
      </w:r>
    </w:p>
    <w:p w14:paraId="2A1AD387" w14:textId="77777777" w:rsidR="00710BA6" w:rsidRPr="009E21D4" w:rsidRDefault="00710BA6" w:rsidP="00710BA6">
      <w:pPr>
        <w:spacing w:line="276" w:lineRule="auto"/>
        <w:ind w:firstLine="600"/>
        <w:jc w:val="both"/>
      </w:pPr>
    </w:p>
    <w:p w14:paraId="6231B8A9" w14:textId="77777777" w:rsidR="00710BA6" w:rsidRDefault="00710BA6" w:rsidP="00710BA6">
      <w:pPr>
        <w:spacing w:line="276" w:lineRule="auto"/>
        <w:ind w:firstLine="600"/>
        <w:jc w:val="both"/>
        <w:rPr>
          <w:szCs w:val="24"/>
        </w:rPr>
      </w:pPr>
      <w:r>
        <w:rPr>
          <w:szCs w:val="24"/>
        </w:rPr>
        <w:t xml:space="preserve">PRIDEDAMA: </w:t>
      </w:r>
      <w:r>
        <w:rPr>
          <w:szCs w:val="24"/>
        </w:rPr>
        <w:tab/>
      </w:r>
    </w:p>
    <w:p w14:paraId="28860456" w14:textId="3CD59B3F" w:rsidR="00710BA6" w:rsidRPr="009E13C6" w:rsidRDefault="009E21D4" w:rsidP="009E13C6">
      <w:pPr>
        <w:pStyle w:val="Sraopastraipa"/>
        <w:numPr>
          <w:ilvl w:val="0"/>
          <w:numId w:val="1"/>
        </w:numPr>
        <w:spacing w:line="276" w:lineRule="auto"/>
        <w:jc w:val="both"/>
      </w:pPr>
      <w:r>
        <w:t>Suteiktų paslaugų priėmimo – perdavimo aktas Nr. 2024/06/04</w:t>
      </w:r>
      <w:r w:rsidR="00710BA6" w:rsidRPr="009E13C6">
        <w:t xml:space="preserve"> </w:t>
      </w:r>
      <w:r w:rsidR="009E13C6">
        <w:t xml:space="preserve">(projektavimas) </w:t>
      </w:r>
      <w:r w:rsidR="00710BA6" w:rsidRPr="009E13C6">
        <w:t>– 3 psl.</w:t>
      </w:r>
      <w:r w:rsidR="009E13C6">
        <w:t>;</w:t>
      </w:r>
    </w:p>
    <w:p w14:paraId="38612205" w14:textId="3D8C6CE0" w:rsidR="00710BA6" w:rsidRPr="009E13C6" w:rsidRDefault="009E13C6" w:rsidP="009E13C6">
      <w:pPr>
        <w:pStyle w:val="Sraopastraipa"/>
        <w:numPr>
          <w:ilvl w:val="0"/>
          <w:numId w:val="1"/>
        </w:numPr>
        <w:spacing w:line="276" w:lineRule="auto"/>
        <w:jc w:val="both"/>
      </w:pPr>
      <w:r>
        <w:t>Priėmimo – perdavimo aktas Nr. 24/112 (ekspertizė)</w:t>
      </w:r>
      <w:r w:rsidR="00710BA6" w:rsidRPr="009E13C6">
        <w:t xml:space="preserve"> – </w:t>
      </w:r>
      <w:r w:rsidRPr="009E13C6">
        <w:t>3</w:t>
      </w:r>
      <w:r w:rsidR="00710BA6" w:rsidRPr="009E13C6">
        <w:t xml:space="preserve"> psl.</w:t>
      </w:r>
      <w:r w:rsidRPr="009E13C6">
        <w:t>;</w:t>
      </w:r>
    </w:p>
    <w:p w14:paraId="27308A5F" w14:textId="1D597C02" w:rsidR="00CB2D16" w:rsidRPr="009E13C6" w:rsidRDefault="009E13C6" w:rsidP="009E13C6">
      <w:pPr>
        <w:pStyle w:val="Sraopastraipa"/>
        <w:numPr>
          <w:ilvl w:val="0"/>
          <w:numId w:val="1"/>
        </w:numPr>
        <w:spacing w:line="276" w:lineRule="auto"/>
        <w:jc w:val="both"/>
      </w:pPr>
      <w:r w:rsidRPr="009E13C6">
        <w:t>Užbaigtų paprastojo remonto darbų priėmimo – perdavimo aktas</w:t>
      </w:r>
      <w:r w:rsidR="00710BA6" w:rsidRPr="009E13C6">
        <w:t xml:space="preserve"> – </w:t>
      </w:r>
      <w:r w:rsidRPr="009E13C6">
        <w:t>3</w:t>
      </w:r>
      <w:r w:rsidR="00710BA6" w:rsidRPr="009E13C6">
        <w:t xml:space="preserve"> psl</w:t>
      </w:r>
      <w:r w:rsidR="00710BA6">
        <w:t>.</w:t>
      </w:r>
    </w:p>
    <w:p w14:paraId="27308A60" w14:textId="77777777" w:rsidR="00CB2D16" w:rsidRDefault="00CB2D16" w:rsidP="00147BC3">
      <w:pPr>
        <w:spacing w:line="360" w:lineRule="auto"/>
        <w:ind w:firstLine="600"/>
        <w:jc w:val="both"/>
      </w:pP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2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77777777" w:rsidR="00CB2D16" w:rsidRDefault="00CB2D16" w:rsidP="00147BC3">
      <w:pPr>
        <w:spacing w:line="360" w:lineRule="auto"/>
        <w:ind w:firstLine="600"/>
        <w:jc w:val="both"/>
      </w:pPr>
    </w:p>
    <w:bookmarkStart w:id="3" w:name="pasirasancioPareigos"/>
    <w:p w14:paraId="27308A64" w14:textId="44C25F8A" w:rsidR="00CB2D16" w:rsidRDefault="00CB2D16" w:rsidP="00147BC3">
      <w:pPr>
        <w:spacing w:line="360" w:lineRule="auto"/>
        <w:ind w:firstLine="600"/>
        <w:jc w:val="both"/>
      </w:pPr>
      <w:r>
        <w:fldChar w:fldCharType="begin">
          <w:ffData>
            <w:name w:val="pasirasancioPareigos"/>
            <w:enabled/>
            <w:calcOnExit w:val="0"/>
            <w:textInput>
              <w:default w:val="Darbuotojo pareigo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Vedėjas</w:t>
      </w:r>
      <w:r>
        <w:fldChar w:fldCharType="end"/>
      </w:r>
      <w:bookmarkEnd w:id="3"/>
      <w:r>
        <w:tab/>
      </w:r>
      <w:r>
        <w:tab/>
      </w:r>
      <w:r>
        <w:tab/>
      </w:r>
      <w:r>
        <w:tab/>
      </w:r>
      <w:bookmarkStart w:id="4" w:name="pasirasancioVardas_1"/>
      <w:r>
        <w:fldChar w:fldCharType="begin">
          <w:ffData>
            <w:name w:val="pasirasancioVardas_1"/>
            <w:enabled/>
            <w:calcOnExit w:val="0"/>
            <w:textInput>
              <w:default w:val="Vardas Pavardė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Dalius Vadluga</w:t>
      </w:r>
      <w:r>
        <w:fldChar w:fldCharType="end"/>
      </w:r>
      <w:bookmarkEnd w:id="4"/>
    </w:p>
    <w:p w14:paraId="27308A65" w14:textId="77777777" w:rsidR="00CB2D16" w:rsidRDefault="00CB2D16" w:rsidP="00147BC3">
      <w:pPr>
        <w:spacing w:line="360" w:lineRule="auto"/>
        <w:ind w:firstLine="600"/>
        <w:jc w:val="both"/>
      </w:pPr>
    </w:p>
    <w:p w14:paraId="27308A66" w14:textId="77777777" w:rsidR="00CB2D16" w:rsidRDefault="00CB2D16" w:rsidP="00A33A0E">
      <w:pPr>
        <w:spacing w:line="360" w:lineRule="auto"/>
        <w:jc w:val="both"/>
      </w:pPr>
    </w:p>
    <w:p w14:paraId="27308A69" w14:textId="77777777" w:rsidR="00CB2D16" w:rsidRDefault="00CB2D16" w:rsidP="00A33A0E">
      <w:pPr>
        <w:spacing w:line="360" w:lineRule="auto"/>
        <w:jc w:val="both"/>
      </w:pPr>
    </w:p>
    <w:p w14:paraId="27308A6A" w14:textId="77777777" w:rsidR="00CB2D16" w:rsidRDefault="00CB2D16" w:rsidP="00A33A0E">
      <w:pPr>
        <w:spacing w:line="360" w:lineRule="auto"/>
        <w:jc w:val="both"/>
      </w:pPr>
    </w:p>
    <w:p w14:paraId="27308A6B" w14:textId="77777777" w:rsidR="00CB2D16" w:rsidRDefault="00CB2D16" w:rsidP="00A33A0E">
      <w:pPr>
        <w:spacing w:line="360" w:lineRule="auto"/>
        <w:jc w:val="both"/>
      </w:pPr>
    </w:p>
    <w:sectPr w:rsidR="00CB2D16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E5642"/>
    <w:multiLevelType w:val="hybridMultilevel"/>
    <w:tmpl w:val="EAF0BE46"/>
    <w:lvl w:ilvl="0" w:tplc="B6627B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36906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3235F"/>
    <w:rsid w:val="000633FD"/>
    <w:rsid w:val="000E48E5"/>
    <w:rsid w:val="00127A55"/>
    <w:rsid w:val="00147BC3"/>
    <w:rsid w:val="001C1F5C"/>
    <w:rsid w:val="001D59BE"/>
    <w:rsid w:val="002052E8"/>
    <w:rsid w:val="00223480"/>
    <w:rsid w:val="00234F90"/>
    <w:rsid w:val="00267702"/>
    <w:rsid w:val="00324ACF"/>
    <w:rsid w:val="003549DE"/>
    <w:rsid w:val="00355710"/>
    <w:rsid w:val="00390207"/>
    <w:rsid w:val="00393836"/>
    <w:rsid w:val="003C06AD"/>
    <w:rsid w:val="004146A8"/>
    <w:rsid w:val="00455539"/>
    <w:rsid w:val="004674BE"/>
    <w:rsid w:val="00475EFA"/>
    <w:rsid w:val="004807FC"/>
    <w:rsid w:val="00485C1B"/>
    <w:rsid w:val="00493A1C"/>
    <w:rsid w:val="004C60F8"/>
    <w:rsid w:val="00544D26"/>
    <w:rsid w:val="005478D7"/>
    <w:rsid w:val="00550AA5"/>
    <w:rsid w:val="00553FA9"/>
    <w:rsid w:val="00555F4C"/>
    <w:rsid w:val="00562E30"/>
    <w:rsid w:val="005B67BC"/>
    <w:rsid w:val="00617D2D"/>
    <w:rsid w:val="00643B5A"/>
    <w:rsid w:val="00647B90"/>
    <w:rsid w:val="00675909"/>
    <w:rsid w:val="00680F5E"/>
    <w:rsid w:val="006B7598"/>
    <w:rsid w:val="006C5C8A"/>
    <w:rsid w:val="006D5466"/>
    <w:rsid w:val="00710BA6"/>
    <w:rsid w:val="00731E5C"/>
    <w:rsid w:val="00770381"/>
    <w:rsid w:val="00775E35"/>
    <w:rsid w:val="00794545"/>
    <w:rsid w:val="007F36CF"/>
    <w:rsid w:val="0081034A"/>
    <w:rsid w:val="00854318"/>
    <w:rsid w:val="008B5902"/>
    <w:rsid w:val="008B6ACF"/>
    <w:rsid w:val="0092318A"/>
    <w:rsid w:val="00981119"/>
    <w:rsid w:val="009A7898"/>
    <w:rsid w:val="009E13C6"/>
    <w:rsid w:val="009E21D4"/>
    <w:rsid w:val="009F606C"/>
    <w:rsid w:val="00A2195D"/>
    <w:rsid w:val="00A239DB"/>
    <w:rsid w:val="00A33A0E"/>
    <w:rsid w:val="00A43A1A"/>
    <w:rsid w:val="00A61D1F"/>
    <w:rsid w:val="00A72453"/>
    <w:rsid w:val="00A93949"/>
    <w:rsid w:val="00AB2B87"/>
    <w:rsid w:val="00AC7A92"/>
    <w:rsid w:val="00AD0ED6"/>
    <w:rsid w:val="00BF0561"/>
    <w:rsid w:val="00BF057A"/>
    <w:rsid w:val="00C671F6"/>
    <w:rsid w:val="00CB2D16"/>
    <w:rsid w:val="00D34F15"/>
    <w:rsid w:val="00D76B64"/>
    <w:rsid w:val="00DB1232"/>
    <w:rsid w:val="00DB1CE4"/>
    <w:rsid w:val="00DB65F7"/>
    <w:rsid w:val="00DB7870"/>
    <w:rsid w:val="00E00F4D"/>
    <w:rsid w:val="00E55347"/>
    <w:rsid w:val="00F049EE"/>
    <w:rsid w:val="00F12207"/>
    <w:rsid w:val="00F248A6"/>
    <w:rsid w:val="00F648CB"/>
    <w:rsid w:val="00F7363C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E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2025-11-07T10:07:00Z</dcterms:created>
  <dcterms:modified xsi:type="dcterms:W3CDTF">2025-11-07T10:07:00Z</dcterms:modified>
</cp:coreProperties>
</file>