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4C86B86B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>SAVIVALDYBĖS TARYBOS 2021 M. GRUODŽIO 2</w:t>
      </w:r>
      <w:r w:rsidR="00A5145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SPRENDIMO NR. 1-374 „DĖL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>NEVYRIAUSYBINIŲ ORGANIZACIJŲ</w:t>
      </w:r>
      <w:r w:rsidR="007A5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>AVIVALDYBĖS TARYBOS SPRENDIM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GALIOS</w:t>
      </w:r>
      <w:r w:rsidR="00F9520C">
        <w:rPr>
          <w:rFonts w:ascii="Times New Roman" w:eastAsia="Times New Roman" w:hAnsi="Times New Roman" w:cs="Times New Roman"/>
          <w:b/>
          <w:sz w:val="24"/>
          <w:szCs w:val="24"/>
        </w:rPr>
        <w:t>“ PAKEITIMO</w:t>
      </w:r>
    </w:p>
    <w:p w14:paraId="56443BA1" w14:textId="6DB3DD8F" w:rsidR="00D06F93" w:rsidRPr="002C52CC" w:rsidRDefault="00D06F93" w:rsidP="00D06F93">
      <w:pPr>
        <w:jc w:val="center"/>
        <w:rPr>
          <w:rFonts w:ascii="Times New Roman" w:hAnsi="Times New Roman" w:cs="Times New Roman"/>
        </w:rPr>
      </w:pPr>
    </w:p>
    <w:p w14:paraId="0C84DFCA" w14:textId="77777777" w:rsidR="006A4D1F" w:rsidRPr="006A4D1F" w:rsidRDefault="006A4D1F" w:rsidP="006A4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D1F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6A4D1F">
        <w:rPr>
          <w:rStyle w:val="Style3"/>
          <w:rFonts w:cs="Times New Roman"/>
          <w:szCs w:val="24"/>
        </w:rPr>
        <w:instrText xml:space="preserve"> FORMTEXT </w:instrText>
      </w:r>
      <w:r w:rsidRPr="006A4D1F">
        <w:rPr>
          <w:rStyle w:val="Style3"/>
        </w:rPr>
      </w:r>
      <w:r w:rsidRPr="006A4D1F">
        <w:rPr>
          <w:rStyle w:val="Style3"/>
        </w:rPr>
        <w:fldChar w:fldCharType="separate"/>
      </w:r>
      <w:r w:rsidRPr="006A4D1F">
        <w:rPr>
          <w:rStyle w:val="Style3"/>
          <w:rFonts w:cs="Times New Roman"/>
          <w:noProof/>
          <w:szCs w:val="24"/>
        </w:rPr>
        <w:t>2025 m. lapkričio 10 d.</w:t>
      </w:r>
      <w:r w:rsidRPr="006A4D1F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6A4D1F">
        <w:rPr>
          <w:rFonts w:ascii="Times New Roman" w:hAnsi="Times New Roman" w:cs="Times New Roman"/>
          <w:sz w:val="24"/>
          <w:szCs w:val="24"/>
        </w:rPr>
        <w:t xml:space="preserve"> Nr. </w:t>
      </w:r>
      <w:r w:rsidRPr="006A4D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6A4D1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A4D1F">
        <w:rPr>
          <w:rFonts w:ascii="Times New Roman" w:hAnsi="Times New Roman" w:cs="Times New Roman"/>
          <w:sz w:val="24"/>
          <w:szCs w:val="24"/>
        </w:rPr>
      </w:r>
      <w:r w:rsidRPr="006A4D1F">
        <w:rPr>
          <w:rFonts w:ascii="Times New Roman" w:hAnsi="Times New Roman" w:cs="Times New Roman"/>
          <w:sz w:val="24"/>
          <w:szCs w:val="24"/>
        </w:rPr>
        <w:fldChar w:fldCharType="separate"/>
      </w:r>
      <w:r w:rsidRPr="006A4D1F">
        <w:rPr>
          <w:rFonts w:ascii="Times New Roman" w:hAnsi="Times New Roman" w:cs="Times New Roman"/>
          <w:noProof/>
          <w:sz w:val="24"/>
          <w:szCs w:val="24"/>
        </w:rPr>
        <w:t>TSP-435</w:t>
      </w:r>
      <w:r w:rsidRPr="006A4D1F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608A035A" w14:textId="77777777" w:rsidR="006A4D1F" w:rsidRPr="006A4D1F" w:rsidRDefault="006A4D1F" w:rsidP="006A4D1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A4D1F">
        <w:rPr>
          <w:rFonts w:ascii="Times New Roman" w:hAnsi="Times New Roman" w:cs="Times New Roman"/>
          <w:sz w:val="24"/>
          <w:szCs w:val="24"/>
        </w:rPr>
        <w:t>Panevėžys</w:t>
      </w:r>
    </w:p>
    <w:p w14:paraId="24B9904B" w14:textId="77777777" w:rsidR="006A4D1F" w:rsidRDefault="006A4D1F" w:rsidP="006A4D1F">
      <w:pPr>
        <w:tabs>
          <w:tab w:val="left" w:pos="124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3B7777" w14:textId="6E2416E0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261E9C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įstatymo 4 straipsnio 4 dalies 1 punktu, 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atsižvelgdama į Panevėžio miesto savivaldybės nevyriausybinių organizacijų tarybos 202</w:t>
      </w:r>
      <w:r w:rsidR="00450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450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gegužės 26</w:t>
      </w:r>
      <w:r w:rsidR="002232C9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 w:rsidR="00AB78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posėdžio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protokolą Nr. NOT-</w:t>
      </w:r>
      <w:r w:rsidR="004505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962E93F" w14:textId="3D17731E" w:rsidR="00D06F93" w:rsidRPr="00D21EE7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akeisti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n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evyriausybinių organizacijų</w:t>
      </w:r>
      <w:r w:rsidR="007A5D0F"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finansavimo iš </w:t>
      </w:r>
      <w:r w:rsidR="008742D5" w:rsidRPr="00D21EE7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avivaldybės biudžeto lėšų nuostatus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, patvirtintus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2C52CC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>2021 m. gruodžio 23 d. sprendim</w:t>
      </w:r>
      <w:r w:rsidR="002C52CC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1-374 „Dėl Panevėžio miesto savivaldybės nevyriausybinių organizacijų finansavimo iš savivaldybės biudžeto lėšų nuostatų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patvirtinimo ir 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>avivaldybės tarybos sprendimų pripažinimo netekusiais galios“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juos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išdėstyti nauja redakcija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 (pridedama)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4BA764BA" w:rsidR="00D06F93" w:rsidRPr="00D21EE7" w:rsidRDefault="0045058C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Savivaldybės merė</w:t>
      </w:r>
      <w:r w:rsidR="00A2613E">
        <w:rPr>
          <w:rFonts w:ascii="Times New Roman" w:eastAsia="Times New Roman" w:hAnsi="Times New Roman" w:cs="Times New Roman"/>
          <w:bCs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</w:rPr>
        <w:tab/>
      </w:r>
      <w:r w:rsidR="00A2613E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="00A2613E" w:rsidRPr="00A2613E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Loreta Masiliūnienė</w:t>
      </w:r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323C2"/>
    <w:rsid w:val="001637FB"/>
    <w:rsid w:val="0018144C"/>
    <w:rsid w:val="001B1EE1"/>
    <w:rsid w:val="001C117A"/>
    <w:rsid w:val="002232C9"/>
    <w:rsid w:val="00261E9C"/>
    <w:rsid w:val="002839CB"/>
    <w:rsid w:val="002C52CC"/>
    <w:rsid w:val="00307EB2"/>
    <w:rsid w:val="003155E2"/>
    <w:rsid w:val="00320EC0"/>
    <w:rsid w:val="00396DE3"/>
    <w:rsid w:val="00400B43"/>
    <w:rsid w:val="0045058C"/>
    <w:rsid w:val="00482B0A"/>
    <w:rsid w:val="0048465A"/>
    <w:rsid w:val="004B0956"/>
    <w:rsid w:val="006A4D1F"/>
    <w:rsid w:val="006D674E"/>
    <w:rsid w:val="00743761"/>
    <w:rsid w:val="00757905"/>
    <w:rsid w:val="0076439C"/>
    <w:rsid w:val="007A5D0F"/>
    <w:rsid w:val="007D469B"/>
    <w:rsid w:val="0082407F"/>
    <w:rsid w:val="00844112"/>
    <w:rsid w:val="008742D5"/>
    <w:rsid w:val="00880B3B"/>
    <w:rsid w:val="008E22F1"/>
    <w:rsid w:val="009D5F54"/>
    <w:rsid w:val="00A2613E"/>
    <w:rsid w:val="00A5145B"/>
    <w:rsid w:val="00AB781E"/>
    <w:rsid w:val="00AE4419"/>
    <w:rsid w:val="00B064C4"/>
    <w:rsid w:val="00B367D5"/>
    <w:rsid w:val="00B702F2"/>
    <w:rsid w:val="00BE3C8D"/>
    <w:rsid w:val="00C16C46"/>
    <w:rsid w:val="00C95DD9"/>
    <w:rsid w:val="00D06F93"/>
    <w:rsid w:val="00D21EE7"/>
    <w:rsid w:val="00D337D3"/>
    <w:rsid w:val="00D3381E"/>
    <w:rsid w:val="00D82C43"/>
    <w:rsid w:val="00DF4B9F"/>
    <w:rsid w:val="00E033C5"/>
    <w:rsid w:val="00E43240"/>
    <w:rsid w:val="00F601C6"/>
    <w:rsid w:val="00F9520C"/>
    <w:rsid w:val="00FA33DF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6A4D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2025-11-10T06:31:00Z</dcterms:created>
  <dcterms:modified xsi:type="dcterms:W3CDTF">2025-11-10T06:31:00Z</dcterms:modified>
</cp:coreProperties>
</file>