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C119C" w14:textId="77777777" w:rsidR="00FF57FE" w:rsidRDefault="00FF57FE" w:rsidP="00FF57FE">
      <w:pPr>
        <w:jc w:val="center"/>
        <w:rPr>
          <w:b/>
          <w:sz w:val="24"/>
          <w:szCs w:val="24"/>
        </w:rPr>
      </w:pPr>
      <w:r w:rsidRPr="00B72500">
        <w:rPr>
          <w:b/>
          <w:sz w:val="24"/>
          <w:szCs w:val="24"/>
        </w:rPr>
        <w:t>AIŠKINAMASIS RAŠTAS</w:t>
      </w:r>
    </w:p>
    <w:p w14:paraId="5A5C409F" w14:textId="77777777" w:rsidR="00FF57FE" w:rsidRPr="00FF66F0" w:rsidRDefault="00FF57FE" w:rsidP="00FF57FE">
      <w:pPr>
        <w:jc w:val="center"/>
        <w:rPr>
          <w:b/>
          <w:sz w:val="24"/>
          <w:szCs w:val="24"/>
        </w:rPr>
      </w:pPr>
    </w:p>
    <w:p w14:paraId="101BFFED" w14:textId="4921F9BE" w:rsidR="00FF57FE" w:rsidRDefault="001233E9" w:rsidP="00FF57FE">
      <w:pPr>
        <w:jc w:val="center"/>
        <w:rPr>
          <w:b/>
          <w:bCs/>
        </w:rPr>
      </w:pPr>
      <w:r w:rsidRPr="001233E9">
        <w:rPr>
          <w:b/>
          <w:bCs/>
        </w:rPr>
        <w:t>DĖL PANEVĖŽIO MIESTO SAVIVALDYBĖS BENDROJO UGDYMO MOKYKLŲ TINKLO PERTVARKOS 2026–2030 METŲ BENDROJO PLANO PATVIRTINIMO</w:t>
      </w:r>
    </w:p>
    <w:p w14:paraId="64FAA2A4" w14:textId="77777777" w:rsidR="001233E9" w:rsidRPr="00FF66F0" w:rsidRDefault="001233E9" w:rsidP="00FF57FE">
      <w:pPr>
        <w:jc w:val="center"/>
        <w:rPr>
          <w:b/>
          <w:sz w:val="24"/>
          <w:szCs w:val="24"/>
        </w:rPr>
      </w:pPr>
    </w:p>
    <w:p w14:paraId="1D35E524" w14:textId="31441A74" w:rsidR="00FF57FE" w:rsidRPr="005A792E" w:rsidRDefault="00154E5C" w:rsidP="00FF57FE">
      <w:pPr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  <w:r w:rsidR="00FF57FE" w:rsidRPr="0038091F">
        <w:rPr>
          <w:sz w:val="24"/>
          <w:szCs w:val="24"/>
        </w:rPr>
        <w:t xml:space="preserve"> m.</w:t>
      </w:r>
      <w:r w:rsidR="00FF57FE">
        <w:rPr>
          <w:color w:val="000000"/>
          <w:sz w:val="24"/>
          <w:szCs w:val="24"/>
        </w:rPr>
        <w:t xml:space="preserve"> </w:t>
      </w:r>
      <w:r w:rsidR="00637DC1" w:rsidRPr="00637DC1">
        <w:rPr>
          <w:color w:val="000000"/>
          <w:sz w:val="24"/>
          <w:szCs w:val="24"/>
        </w:rPr>
        <w:t xml:space="preserve">   </w:t>
      </w:r>
      <w:r w:rsidR="00FF57FE">
        <w:rPr>
          <w:color w:val="000000"/>
          <w:sz w:val="24"/>
          <w:szCs w:val="24"/>
        </w:rPr>
        <w:t>d</w:t>
      </w:r>
      <w:r w:rsidR="00FF57FE">
        <w:rPr>
          <w:sz w:val="24"/>
          <w:szCs w:val="24"/>
        </w:rPr>
        <w:t>.</w:t>
      </w:r>
    </w:p>
    <w:p w14:paraId="37A458D7" w14:textId="77777777" w:rsidR="00FF57FE" w:rsidRPr="0038091F" w:rsidRDefault="00FF57FE" w:rsidP="00FF57FE">
      <w:pPr>
        <w:pStyle w:val="Antrat3"/>
        <w:rPr>
          <w:sz w:val="24"/>
          <w:szCs w:val="24"/>
        </w:rPr>
      </w:pPr>
      <w:r w:rsidRPr="0038091F">
        <w:rPr>
          <w:sz w:val="24"/>
          <w:szCs w:val="24"/>
        </w:rPr>
        <w:t>Panevėžys</w:t>
      </w:r>
    </w:p>
    <w:p w14:paraId="36F103E0" w14:textId="77777777" w:rsidR="00FF57FE" w:rsidRPr="0038091F" w:rsidRDefault="00FF57FE" w:rsidP="00FF57FE">
      <w:pPr>
        <w:rPr>
          <w:sz w:val="24"/>
          <w:szCs w:val="24"/>
        </w:rPr>
      </w:pPr>
    </w:p>
    <w:p w14:paraId="2096D7C5" w14:textId="7A7AAB63" w:rsidR="00B5071B" w:rsidRDefault="00FF57FE" w:rsidP="00B5071B">
      <w:pPr>
        <w:ind w:firstLine="993"/>
        <w:jc w:val="both"/>
        <w:rPr>
          <w:b/>
          <w:sz w:val="24"/>
          <w:szCs w:val="24"/>
        </w:rPr>
      </w:pPr>
      <w:r w:rsidRPr="00C17564">
        <w:rPr>
          <w:b/>
          <w:sz w:val="24"/>
          <w:szCs w:val="24"/>
        </w:rPr>
        <w:t xml:space="preserve">1. </w:t>
      </w:r>
      <w:r w:rsidR="00A257D9">
        <w:rPr>
          <w:b/>
          <w:sz w:val="24"/>
          <w:szCs w:val="24"/>
        </w:rPr>
        <w:t>Sprendimo projekto tikslai ir uždaviniai:</w:t>
      </w:r>
    </w:p>
    <w:p w14:paraId="4A6F99FD" w14:textId="77777777" w:rsidR="001233E9" w:rsidRDefault="00EE3AC5" w:rsidP="00E8351A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tikslas – </w:t>
      </w:r>
      <w:r w:rsidR="001233E9">
        <w:rPr>
          <w:sz w:val="24"/>
          <w:szCs w:val="24"/>
        </w:rPr>
        <w:t>s</w:t>
      </w:r>
      <w:r w:rsidR="001233E9" w:rsidRPr="001233E9">
        <w:rPr>
          <w:sz w:val="24"/>
          <w:szCs w:val="24"/>
        </w:rPr>
        <w:t xml:space="preserve">udaryti sąlygas </w:t>
      </w:r>
      <w:r w:rsidR="001233E9" w:rsidRPr="00EE3AC5">
        <w:rPr>
          <w:sz w:val="24"/>
          <w:szCs w:val="24"/>
        </w:rPr>
        <w:t>Panevėžio miesto savivaldybės bendrojo ugdymo mokyklų mokini</w:t>
      </w:r>
      <w:r w:rsidR="001233E9">
        <w:rPr>
          <w:sz w:val="24"/>
          <w:szCs w:val="24"/>
        </w:rPr>
        <w:t>ams</w:t>
      </w:r>
      <w:r w:rsidR="001233E9" w:rsidRPr="00EE3AC5">
        <w:rPr>
          <w:sz w:val="24"/>
          <w:szCs w:val="24"/>
        </w:rPr>
        <w:t xml:space="preserve"> </w:t>
      </w:r>
      <w:r w:rsidR="001233E9" w:rsidRPr="001233E9">
        <w:rPr>
          <w:sz w:val="24"/>
          <w:szCs w:val="24"/>
        </w:rPr>
        <w:t xml:space="preserve">plėtoti geros kokybės privalomąjį ir visuotinį švietimą, didinti jo prieinamumą ekonomiškai, efektyviai ir rezultatyviai naudojant valstybės ir savivaldybių biudžetų lėšas. </w:t>
      </w:r>
    </w:p>
    <w:p w14:paraId="0470B4C9" w14:textId="3469558C" w:rsidR="001233E9" w:rsidRDefault="001233E9" w:rsidP="00E8351A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Uždaviniai:</w:t>
      </w:r>
    </w:p>
    <w:p w14:paraId="5121ED05" w14:textId="21D40C70" w:rsidR="001233E9" w:rsidRDefault="001233E9" w:rsidP="00E8351A">
      <w:pPr>
        <w:pStyle w:val="Sraopastraipa"/>
        <w:numPr>
          <w:ilvl w:val="0"/>
          <w:numId w:val="5"/>
        </w:numPr>
        <w:tabs>
          <w:tab w:val="left" w:pos="993"/>
        </w:tabs>
        <w:ind w:left="0" w:firstLine="993"/>
        <w:jc w:val="both"/>
        <w:rPr>
          <w:sz w:val="24"/>
          <w:szCs w:val="24"/>
        </w:rPr>
      </w:pPr>
      <w:r>
        <w:rPr>
          <w:sz w:val="24"/>
          <w:szCs w:val="24"/>
        </w:rPr>
        <w:t>pateikti Panevėžio miesto savivaldybės bendrojo ugdymo mokyklų tinklo esamos būklės analizę;</w:t>
      </w:r>
    </w:p>
    <w:p w14:paraId="4A174AC1" w14:textId="127B9A16" w:rsidR="001233E9" w:rsidRDefault="001233E9" w:rsidP="00E8351A">
      <w:pPr>
        <w:pStyle w:val="Sraopastraipa"/>
        <w:numPr>
          <w:ilvl w:val="0"/>
          <w:numId w:val="5"/>
        </w:numPr>
        <w:tabs>
          <w:tab w:val="left" w:pos="993"/>
        </w:tabs>
        <w:ind w:left="0" w:firstLine="993"/>
        <w:jc w:val="both"/>
        <w:rPr>
          <w:sz w:val="24"/>
          <w:szCs w:val="24"/>
        </w:rPr>
      </w:pPr>
      <w:r w:rsidRPr="001233E9">
        <w:rPr>
          <w:sz w:val="24"/>
          <w:szCs w:val="24"/>
        </w:rPr>
        <w:t xml:space="preserve">parengti </w:t>
      </w:r>
      <w:r>
        <w:rPr>
          <w:sz w:val="24"/>
          <w:szCs w:val="24"/>
        </w:rPr>
        <w:t>P</w:t>
      </w:r>
      <w:r w:rsidRPr="001233E9">
        <w:rPr>
          <w:sz w:val="24"/>
          <w:szCs w:val="24"/>
        </w:rPr>
        <w:t>anevėžio miesto savivaldybės bendrojo ugdymo mokyklų steigimo, reorganizavimo, likvidavimo ir struktūrinių pertvarkymų 2026–2030 metų priemonių plan</w:t>
      </w:r>
      <w:r>
        <w:rPr>
          <w:sz w:val="24"/>
          <w:szCs w:val="24"/>
        </w:rPr>
        <w:t>o projektą;</w:t>
      </w:r>
    </w:p>
    <w:p w14:paraId="7B4F65B3" w14:textId="73618026" w:rsidR="001233E9" w:rsidRDefault="002965FD" w:rsidP="00E8351A">
      <w:pPr>
        <w:pStyle w:val="Sraopastraipa"/>
        <w:numPr>
          <w:ilvl w:val="0"/>
          <w:numId w:val="5"/>
        </w:numPr>
        <w:tabs>
          <w:tab w:val="left" w:pos="993"/>
        </w:tabs>
        <w:ind w:left="0" w:firstLine="993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1233E9">
        <w:rPr>
          <w:sz w:val="24"/>
          <w:szCs w:val="24"/>
        </w:rPr>
        <w:t>ateikti P</w:t>
      </w:r>
      <w:r w:rsidR="001233E9" w:rsidRPr="001233E9">
        <w:rPr>
          <w:sz w:val="24"/>
          <w:szCs w:val="24"/>
        </w:rPr>
        <w:t>anevėžio miesto savivaldybės bendrojo ugdymo mokyklų steigimo, reorganizavimo, likvidavimo ir struktūrinių pertvarkymų 2026–2030 metų priemonių plan</w:t>
      </w:r>
      <w:r w:rsidR="001233E9">
        <w:rPr>
          <w:sz w:val="24"/>
          <w:szCs w:val="24"/>
        </w:rPr>
        <w:t>o projektą viešam svarstymui – raštu kreipiantis į visas savivaldybės pavaldumo bendrojo ugdymo mokyklų bendruomenes;</w:t>
      </w:r>
    </w:p>
    <w:p w14:paraId="516C811F" w14:textId="24E8E201" w:rsidR="001233E9" w:rsidRDefault="002965FD" w:rsidP="00E8351A">
      <w:pPr>
        <w:pStyle w:val="Sraopastraipa"/>
        <w:numPr>
          <w:ilvl w:val="0"/>
          <w:numId w:val="5"/>
        </w:numPr>
        <w:tabs>
          <w:tab w:val="left" w:pos="993"/>
        </w:tabs>
        <w:ind w:left="0" w:firstLine="993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1233E9" w:rsidRPr="001233E9">
        <w:rPr>
          <w:sz w:val="24"/>
          <w:szCs w:val="24"/>
        </w:rPr>
        <w:t>tsižvelgus į savivaldybės pavaldumo mokyklų bendruomenių sprendimus patobulintą</w:t>
      </w:r>
      <w:r w:rsidR="001233E9" w:rsidRPr="001233E9">
        <w:rPr>
          <w:color w:val="000000"/>
        </w:rPr>
        <w:t xml:space="preserve"> </w:t>
      </w:r>
      <w:r w:rsidR="001233E9" w:rsidRPr="001233E9">
        <w:rPr>
          <w:sz w:val="24"/>
          <w:szCs w:val="24"/>
        </w:rPr>
        <w:t> </w:t>
      </w:r>
      <w:r w:rsidR="001233E9">
        <w:rPr>
          <w:sz w:val="24"/>
          <w:szCs w:val="24"/>
        </w:rPr>
        <w:t>P</w:t>
      </w:r>
      <w:r w:rsidR="001233E9" w:rsidRPr="001233E9">
        <w:rPr>
          <w:sz w:val="24"/>
          <w:szCs w:val="24"/>
        </w:rPr>
        <w:t>anevėžio miesto savivaldybės bendrojo ugdymo mokyklų steigimo, reorganizavimo, likvidavimo ir struktūrinių pertvarkymų 2026–2030 metų priemonių plan</w:t>
      </w:r>
      <w:r w:rsidR="001233E9">
        <w:rPr>
          <w:sz w:val="24"/>
          <w:szCs w:val="24"/>
        </w:rPr>
        <w:t>o projektą teikti miesto Savivaldybės tarybai</w:t>
      </w:r>
      <w:r w:rsidR="00E8351A">
        <w:rPr>
          <w:sz w:val="24"/>
          <w:szCs w:val="24"/>
        </w:rPr>
        <w:t>.</w:t>
      </w:r>
    </w:p>
    <w:p w14:paraId="37F81CE7" w14:textId="31A947FD" w:rsidR="00FF57FE" w:rsidRDefault="00FF57FE" w:rsidP="00B5071B">
      <w:pPr>
        <w:ind w:firstLine="993"/>
        <w:jc w:val="both"/>
        <w:rPr>
          <w:sz w:val="24"/>
          <w:szCs w:val="24"/>
        </w:rPr>
      </w:pPr>
      <w:r w:rsidRPr="0038091F">
        <w:rPr>
          <w:b/>
          <w:sz w:val="24"/>
          <w:szCs w:val="24"/>
        </w:rPr>
        <w:t>2. Kaip šiuo klausimu sprendžiami projekte aptarti klausimai:</w:t>
      </w:r>
      <w:r w:rsidRPr="0038091F">
        <w:rPr>
          <w:sz w:val="24"/>
          <w:szCs w:val="24"/>
        </w:rPr>
        <w:t xml:space="preserve"> </w:t>
      </w:r>
    </w:p>
    <w:p w14:paraId="7A39C1ED" w14:textId="77777777" w:rsidR="007822AA" w:rsidRDefault="00B5071B" w:rsidP="00B5071B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Šis </w:t>
      </w:r>
      <w:r w:rsidR="005724DD">
        <w:rPr>
          <w:sz w:val="24"/>
          <w:szCs w:val="24"/>
        </w:rPr>
        <w:t xml:space="preserve">sprendimo projektas parengtas atsižvelgus </w:t>
      </w:r>
      <w:r w:rsidR="002965FD" w:rsidRPr="002965FD">
        <w:rPr>
          <w:sz w:val="24"/>
          <w:szCs w:val="24"/>
        </w:rPr>
        <w:t>Mokyklų, vykdančių formaliojo švietimo programas, tinklo kūrimo taisyklės</w:t>
      </w:r>
      <w:r w:rsidR="002965FD">
        <w:rPr>
          <w:sz w:val="24"/>
          <w:szCs w:val="24"/>
        </w:rPr>
        <w:t xml:space="preserve">, patvirtintas </w:t>
      </w:r>
      <w:r w:rsidR="005724DD">
        <w:rPr>
          <w:sz w:val="24"/>
          <w:szCs w:val="24"/>
        </w:rPr>
        <w:t xml:space="preserve">Lietuvos Respublikos Vyriausybės </w:t>
      </w:r>
      <w:r w:rsidR="002965FD" w:rsidRPr="002965FD">
        <w:rPr>
          <w:sz w:val="24"/>
          <w:szCs w:val="24"/>
        </w:rPr>
        <w:t xml:space="preserve">2011 m. birželio 29 d. nutarimu Nr. 768 </w:t>
      </w:r>
      <w:r w:rsidR="002965FD">
        <w:rPr>
          <w:sz w:val="24"/>
          <w:szCs w:val="24"/>
        </w:rPr>
        <w:t>„D</w:t>
      </w:r>
      <w:r w:rsidR="002965FD" w:rsidRPr="002965FD">
        <w:rPr>
          <w:sz w:val="24"/>
          <w:szCs w:val="24"/>
        </w:rPr>
        <w:t>ėl mokyklų, vykdančių formaliojo švietimo programas, tinklo kūrimo taisyklių patvirtinimo“</w:t>
      </w:r>
      <w:r w:rsidR="002965FD">
        <w:rPr>
          <w:sz w:val="24"/>
          <w:szCs w:val="24"/>
        </w:rPr>
        <w:t xml:space="preserve">. </w:t>
      </w:r>
    </w:p>
    <w:p w14:paraId="02E276AD" w14:textId="77777777" w:rsidR="007822AA" w:rsidRDefault="007822AA" w:rsidP="007822AA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Panevėžio miesto savivaldybės administracijos švietimo skyriaus vedėjo 2025 m. birželio 23 d. įsakymu Nr. VI-85 buvo sudaryta darbo grupė atlikti</w:t>
      </w:r>
      <w:r w:rsidRPr="007822AA">
        <w:rPr>
          <w:sz w:val="24"/>
          <w:szCs w:val="24"/>
        </w:rPr>
        <w:t xml:space="preserve"> Panevėžio miesto bendrojo ugdymo mokyklų tinklo pertvarkos 2021-2025 metų bendrojo plano analizės projektą</w:t>
      </w:r>
      <w:r>
        <w:rPr>
          <w:sz w:val="24"/>
          <w:szCs w:val="24"/>
        </w:rPr>
        <w:t xml:space="preserve">. Panevėžio miesto savivaldybės  </w:t>
      </w:r>
      <w:r w:rsidR="002965FD">
        <w:rPr>
          <w:sz w:val="24"/>
          <w:szCs w:val="24"/>
        </w:rPr>
        <w:t>administracijos direktoriaus</w:t>
      </w:r>
      <w:r>
        <w:rPr>
          <w:sz w:val="24"/>
          <w:szCs w:val="24"/>
        </w:rPr>
        <w:t xml:space="preserve"> 2025 m. rugsėjo 26 d. įsakymu Nr. A-592 „D</w:t>
      </w:r>
      <w:r w:rsidRPr="002965FD">
        <w:rPr>
          <w:sz w:val="24"/>
          <w:szCs w:val="24"/>
        </w:rPr>
        <w:t xml:space="preserve">ėl darbo grupės </w:t>
      </w:r>
      <w:r>
        <w:rPr>
          <w:sz w:val="24"/>
          <w:szCs w:val="24"/>
        </w:rPr>
        <w:t>P</w:t>
      </w:r>
      <w:r w:rsidRPr="002965FD">
        <w:rPr>
          <w:sz w:val="24"/>
          <w:szCs w:val="24"/>
        </w:rPr>
        <w:t>anevėžio miesto savivaldybės bendrojo ugdymo mokyklų tinklo pertvarkos 2026–2030 metų bendrojo plano projektui parengti sudarymo</w:t>
      </w:r>
      <w:r>
        <w:rPr>
          <w:sz w:val="24"/>
          <w:szCs w:val="24"/>
        </w:rPr>
        <w:t xml:space="preserve">“, kuri iki </w:t>
      </w:r>
      <w:r w:rsidRPr="007822AA">
        <w:rPr>
          <w:sz w:val="24"/>
          <w:szCs w:val="24"/>
        </w:rPr>
        <w:t>2025 m. spalio 24 d. p</w:t>
      </w:r>
      <w:r>
        <w:rPr>
          <w:sz w:val="24"/>
          <w:szCs w:val="24"/>
        </w:rPr>
        <w:t xml:space="preserve">arengė projektą ir jį 2025 m. spalio 22 d. pateikė Panevėžio miesto Švietimo Tarybai. </w:t>
      </w:r>
    </w:p>
    <w:p w14:paraId="5665E2F8" w14:textId="0B5DEC33" w:rsidR="002965FD" w:rsidRDefault="007822AA" w:rsidP="007822AA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Atsižvelgdami į </w:t>
      </w:r>
      <w:r w:rsidRPr="002965FD">
        <w:rPr>
          <w:sz w:val="24"/>
          <w:szCs w:val="24"/>
        </w:rPr>
        <w:t>Mokyklų, vykdančių formaliojo švietimo programas, tinklo kūrimo taisykl</w:t>
      </w:r>
      <w:r>
        <w:rPr>
          <w:sz w:val="24"/>
          <w:szCs w:val="24"/>
        </w:rPr>
        <w:t xml:space="preserve">ių 35.4 punktą Panevėžio miesto savivaldybės administracijos direktoriaus 2025 m. spalio 28 d. raštu Nr. </w:t>
      </w:r>
      <w:r w:rsidR="00863B5A" w:rsidRPr="00863B5A">
        <w:rPr>
          <w:sz w:val="24"/>
          <w:szCs w:val="24"/>
        </w:rPr>
        <w:t xml:space="preserve">19-3325(4.45E) </w:t>
      </w:r>
      <w:r>
        <w:rPr>
          <w:sz w:val="24"/>
          <w:szCs w:val="24"/>
        </w:rPr>
        <w:t>„D</w:t>
      </w:r>
      <w:r w:rsidRPr="002965FD">
        <w:rPr>
          <w:sz w:val="24"/>
          <w:szCs w:val="24"/>
        </w:rPr>
        <w:t xml:space="preserve">ėl </w:t>
      </w:r>
      <w:r>
        <w:rPr>
          <w:sz w:val="24"/>
          <w:szCs w:val="24"/>
        </w:rPr>
        <w:t>P</w:t>
      </w:r>
      <w:r w:rsidRPr="002965FD">
        <w:rPr>
          <w:sz w:val="24"/>
          <w:szCs w:val="24"/>
        </w:rPr>
        <w:t>anevėžio miesto savivaldybės bendrojo ugdymo mokyklų tinklo pertvarkos 2026–2030 metų bendrojo plano projekto pritarimo</w:t>
      </w:r>
      <w:r>
        <w:rPr>
          <w:sz w:val="24"/>
          <w:szCs w:val="24"/>
        </w:rPr>
        <w:t xml:space="preserve">“ </w:t>
      </w:r>
      <w:r w:rsidR="00863B5A" w:rsidRPr="002965FD">
        <w:rPr>
          <w:sz w:val="24"/>
          <w:szCs w:val="24"/>
        </w:rPr>
        <w:t>bendrojo ugdymo mokyklų tinklo pertvarkos 2026–2030 metų</w:t>
      </w:r>
      <w:r w:rsidR="00863B5A">
        <w:rPr>
          <w:sz w:val="24"/>
          <w:szCs w:val="24"/>
        </w:rPr>
        <w:t xml:space="preserve"> bendrojo plano projektas buvo teikiamas Panevėžio miesto savivaldybės bendrojo ugdymo mokyklų bendruomenėms, </w:t>
      </w:r>
      <w:r>
        <w:rPr>
          <w:sz w:val="24"/>
          <w:szCs w:val="24"/>
        </w:rPr>
        <w:t>k</w:t>
      </w:r>
      <w:r w:rsidR="00863B5A">
        <w:rPr>
          <w:sz w:val="24"/>
          <w:szCs w:val="24"/>
        </w:rPr>
        <w:t>ad jos priimtų sprendimą dėl P</w:t>
      </w:r>
      <w:r w:rsidR="00863B5A" w:rsidRPr="002965FD">
        <w:rPr>
          <w:sz w:val="24"/>
          <w:szCs w:val="24"/>
        </w:rPr>
        <w:t>anevėžio miesto savivaldybės bendrojo ugdymo mokyklų tinklo pertvarkos 2026–2030 metų</w:t>
      </w:r>
      <w:r w:rsidR="00863B5A">
        <w:rPr>
          <w:sz w:val="24"/>
          <w:szCs w:val="24"/>
        </w:rPr>
        <w:t xml:space="preserve"> bendrojo plano projekte numatyto mokyklų </w:t>
      </w:r>
      <w:r w:rsidR="00863B5A" w:rsidRPr="00863B5A">
        <w:rPr>
          <w:sz w:val="24"/>
          <w:szCs w:val="24"/>
        </w:rPr>
        <w:t>reorganizavimo, likvidavimo, pertvarkymo ar struktūros pertvarkos</w:t>
      </w:r>
      <w:r w:rsidR="00863B5A">
        <w:rPr>
          <w:sz w:val="24"/>
          <w:szCs w:val="24"/>
        </w:rPr>
        <w:t>. Atsižvelgę į pateiktus mokyklų sprendimus, P</w:t>
      </w:r>
      <w:r w:rsidR="00863B5A" w:rsidRPr="001233E9">
        <w:rPr>
          <w:sz w:val="24"/>
          <w:szCs w:val="24"/>
        </w:rPr>
        <w:t>anevėžio miesto savivaldybės bendrojo ugdymo mokyklų steigimo, reorganizavimo, likvidavimo ir struktūrinių pertvarkymų 2026–2030 metų priemonių plan</w:t>
      </w:r>
      <w:r w:rsidR="00863B5A">
        <w:rPr>
          <w:sz w:val="24"/>
          <w:szCs w:val="24"/>
        </w:rPr>
        <w:t>o projektas teikiamas Panevėžio miesto tarybai pritarimui.</w:t>
      </w:r>
      <w:r>
        <w:rPr>
          <w:sz w:val="24"/>
          <w:szCs w:val="24"/>
        </w:rPr>
        <w:t xml:space="preserve">    </w:t>
      </w:r>
    </w:p>
    <w:p w14:paraId="0530B460" w14:textId="77777777" w:rsidR="00676A6C" w:rsidRDefault="00FF57FE" w:rsidP="00B5071B">
      <w:pPr>
        <w:ind w:firstLine="993"/>
        <w:jc w:val="both"/>
        <w:rPr>
          <w:sz w:val="24"/>
          <w:szCs w:val="24"/>
        </w:rPr>
      </w:pPr>
      <w:r w:rsidRPr="0038091F">
        <w:rPr>
          <w:b/>
          <w:sz w:val="24"/>
          <w:szCs w:val="24"/>
        </w:rPr>
        <w:t>3. Sprendimo priėmimo būtinumo pagrindimas, kokių pozityvių rezultatų laukiama</w:t>
      </w:r>
      <w:r w:rsidR="00092A3D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9F0B6A0" w14:textId="58E54E0A" w:rsidR="00FF57FE" w:rsidRPr="00874BCE" w:rsidRDefault="00223F3E" w:rsidP="00B5071B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1233E9">
        <w:rPr>
          <w:sz w:val="24"/>
          <w:szCs w:val="24"/>
        </w:rPr>
        <w:t>anevėžio miesto savivaldybės bendrojo ugdymo mokyklų steigimo, reorganizavimo, likvidavimo ir struktūrinių pertvarkymų 202</w:t>
      </w:r>
      <w:r>
        <w:rPr>
          <w:sz w:val="24"/>
          <w:szCs w:val="24"/>
        </w:rPr>
        <w:t>1</w:t>
      </w:r>
      <w:r w:rsidRPr="001233E9">
        <w:rPr>
          <w:sz w:val="24"/>
          <w:szCs w:val="24"/>
        </w:rPr>
        <w:t>–20</w:t>
      </w:r>
      <w:r>
        <w:rPr>
          <w:sz w:val="24"/>
          <w:szCs w:val="24"/>
        </w:rPr>
        <w:t>25</w:t>
      </w:r>
      <w:r w:rsidRPr="001233E9">
        <w:rPr>
          <w:sz w:val="24"/>
          <w:szCs w:val="24"/>
        </w:rPr>
        <w:t xml:space="preserve"> metų priemonių plan</w:t>
      </w:r>
      <w:r>
        <w:rPr>
          <w:sz w:val="24"/>
          <w:szCs w:val="24"/>
        </w:rPr>
        <w:t>o projektas nuo 2026 m. sausio 1 d. taps negaliojantis. Parengtas</w:t>
      </w:r>
      <w:r w:rsidRPr="0038091F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1233E9">
        <w:rPr>
          <w:sz w:val="24"/>
          <w:szCs w:val="24"/>
        </w:rPr>
        <w:t>anevėžio miesto savivaldybės bendrojo ugdymo mokyklų steigimo, reorganizavimo, likvidavimo ir struktūrinių pertvarkymų 202</w:t>
      </w:r>
      <w:r>
        <w:rPr>
          <w:sz w:val="24"/>
          <w:szCs w:val="24"/>
        </w:rPr>
        <w:t>6</w:t>
      </w:r>
      <w:r w:rsidRPr="001233E9">
        <w:rPr>
          <w:sz w:val="24"/>
          <w:szCs w:val="24"/>
        </w:rPr>
        <w:t>–20</w:t>
      </w:r>
      <w:r>
        <w:rPr>
          <w:sz w:val="24"/>
          <w:szCs w:val="24"/>
        </w:rPr>
        <w:t>30</w:t>
      </w:r>
      <w:r w:rsidRPr="001233E9">
        <w:rPr>
          <w:sz w:val="24"/>
          <w:szCs w:val="24"/>
        </w:rPr>
        <w:t xml:space="preserve"> metų priemonių plan</w:t>
      </w:r>
      <w:r>
        <w:rPr>
          <w:sz w:val="24"/>
          <w:szCs w:val="24"/>
        </w:rPr>
        <w:t>o projektas, kuris pradės galioti nuo 2026 m. sausio 1 d.</w:t>
      </w:r>
    </w:p>
    <w:p w14:paraId="4E6D8DCC" w14:textId="6F030BB5" w:rsidR="00676A6C" w:rsidRDefault="00FF57FE" w:rsidP="00676A6C">
      <w:pPr>
        <w:pStyle w:val="Pagrindinistekstas"/>
        <w:spacing w:after="0"/>
        <w:ind w:firstLine="993"/>
        <w:jc w:val="both"/>
        <w:rPr>
          <w:b/>
          <w:sz w:val="24"/>
          <w:szCs w:val="24"/>
        </w:rPr>
      </w:pPr>
      <w:r w:rsidRPr="001D24E0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 xml:space="preserve"> </w:t>
      </w:r>
      <w:r w:rsidRPr="001D24E0">
        <w:rPr>
          <w:b/>
          <w:sz w:val="24"/>
          <w:szCs w:val="24"/>
        </w:rPr>
        <w:t>Skaiči</w:t>
      </w:r>
      <w:r w:rsidR="00223F3E">
        <w:rPr>
          <w:b/>
          <w:sz w:val="24"/>
          <w:szCs w:val="24"/>
        </w:rPr>
        <w:t>a</w:t>
      </w:r>
      <w:r w:rsidRPr="001D24E0">
        <w:rPr>
          <w:b/>
          <w:sz w:val="24"/>
          <w:szCs w:val="24"/>
        </w:rPr>
        <w:t xml:space="preserve">vimai, išlaidų sąmatos, finansavimo šaltiniai: </w:t>
      </w:r>
    </w:p>
    <w:p w14:paraId="78394F6A" w14:textId="6FEFAA86" w:rsidR="00452DF2" w:rsidRDefault="00676A6C" w:rsidP="00676A6C">
      <w:pPr>
        <w:pStyle w:val="Pagrindinistekstas"/>
        <w:spacing w:after="0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</w:t>
      </w:r>
      <w:r w:rsidR="00FF57FE" w:rsidRPr="001D24E0">
        <w:rPr>
          <w:sz w:val="24"/>
          <w:szCs w:val="24"/>
        </w:rPr>
        <w:t>end</w:t>
      </w:r>
      <w:r w:rsidR="00FF57FE">
        <w:rPr>
          <w:sz w:val="24"/>
          <w:szCs w:val="24"/>
        </w:rPr>
        <w:t xml:space="preserve">rasis ugdymas finansuojamas iš mokymo </w:t>
      </w:r>
      <w:r w:rsidR="00FF57FE" w:rsidRPr="001D24E0">
        <w:rPr>
          <w:sz w:val="24"/>
          <w:szCs w:val="24"/>
        </w:rPr>
        <w:t xml:space="preserve">lėšų. </w:t>
      </w:r>
      <w:r w:rsidR="00FF57FE">
        <w:rPr>
          <w:sz w:val="24"/>
          <w:szCs w:val="24"/>
        </w:rPr>
        <w:t>Specialiosios mokyklos ir Raimundo Sargūno sporto gimnazija papildomai gauna ūkio lėšas iš LR valstybės biudžeto</w:t>
      </w:r>
      <w:r w:rsidR="00452DF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E417ED9" w14:textId="77777777" w:rsidR="00676A6C" w:rsidRDefault="00FF57FE" w:rsidP="00676A6C">
      <w:pPr>
        <w:pStyle w:val="Pagrindinistekstas"/>
        <w:spacing w:after="0"/>
        <w:ind w:firstLine="993"/>
        <w:jc w:val="both"/>
        <w:rPr>
          <w:sz w:val="24"/>
          <w:szCs w:val="24"/>
        </w:rPr>
      </w:pPr>
      <w:r w:rsidRPr="001D24E0"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 xml:space="preserve"> </w:t>
      </w:r>
      <w:r w:rsidRPr="001D24E0">
        <w:rPr>
          <w:b/>
          <w:sz w:val="24"/>
          <w:szCs w:val="24"/>
        </w:rPr>
        <w:t>Galimos neigiamos pasekmės priėmus projektą</w:t>
      </w:r>
      <w:r w:rsidRPr="00F83D9B">
        <w:rPr>
          <w:sz w:val="24"/>
          <w:szCs w:val="24"/>
        </w:rPr>
        <w:t xml:space="preserve">. </w:t>
      </w:r>
    </w:p>
    <w:p w14:paraId="62704547" w14:textId="44E39D65" w:rsidR="00F2636E" w:rsidRPr="00F83D9B" w:rsidRDefault="008C20B2" w:rsidP="00676A6C">
      <w:pPr>
        <w:pStyle w:val="Pagrindinistekstas"/>
        <w:spacing w:after="0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Neigiamų pasekmių nenumato</w:t>
      </w:r>
      <w:r w:rsidR="002F3D69">
        <w:rPr>
          <w:sz w:val="24"/>
          <w:szCs w:val="24"/>
        </w:rPr>
        <w:t>ma.</w:t>
      </w:r>
      <w:r w:rsidR="002F3D69" w:rsidRPr="00F83D9B">
        <w:rPr>
          <w:sz w:val="24"/>
          <w:szCs w:val="24"/>
        </w:rPr>
        <w:t xml:space="preserve"> </w:t>
      </w:r>
    </w:p>
    <w:p w14:paraId="1A317E60" w14:textId="77777777" w:rsidR="001D2C22" w:rsidRDefault="00FF57FE" w:rsidP="001D2C22">
      <w:pPr>
        <w:pStyle w:val="Pagrindinistekstas"/>
        <w:spacing w:after="0"/>
        <w:ind w:firstLine="993"/>
        <w:jc w:val="both"/>
        <w:rPr>
          <w:sz w:val="24"/>
          <w:szCs w:val="24"/>
        </w:rPr>
      </w:pPr>
      <w:r w:rsidRPr="0026693F">
        <w:rPr>
          <w:b/>
          <w:sz w:val="24"/>
          <w:szCs w:val="24"/>
        </w:rPr>
        <w:t>6. Kieno iniciatyva parengtas sprendimo projektas</w:t>
      </w:r>
      <w:r w:rsidRPr="00A64A05">
        <w:rPr>
          <w:sz w:val="24"/>
          <w:szCs w:val="24"/>
        </w:rPr>
        <w:t xml:space="preserve">: </w:t>
      </w:r>
    </w:p>
    <w:p w14:paraId="081EA125" w14:textId="586DCF2A" w:rsidR="00FF57FE" w:rsidRDefault="00FF57FE" w:rsidP="001D2C22">
      <w:pPr>
        <w:pStyle w:val="Pagrindinistekstas"/>
        <w:spacing w:after="0"/>
        <w:ind w:firstLine="993"/>
        <w:jc w:val="both"/>
        <w:rPr>
          <w:sz w:val="24"/>
          <w:szCs w:val="24"/>
        </w:rPr>
      </w:pPr>
      <w:r w:rsidRPr="00A64A05">
        <w:rPr>
          <w:sz w:val="24"/>
          <w:szCs w:val="24"/>
        </w:rPr>
        <w:t>Projektas parengtas Panevėžio miesto savivaldybės administracijos iniciatyva.</w:t>
      </w:r>
    </w:p>
    <w:p w14:paraId="3FEE4F10" w14:textId="77777777" w:rsidR="00FF57FE" w:rsidRDefault="00FF57FE" w:rsidP="00FF57FE">
      <w:pPr>
        <w:rPr>
          <w:sz w:val="24"/>
          <w:szCs w:val="24"/>
        </w:rPr>
      </w:pPr>
    </w:p>
    <w:p w14:paraId="671FEA69" w14:textId="77777777" w:rsidR="00223F3E" w:rsidRDefault="00223F3E" w:rsidP="00FF57FE">
      <w:pPr>
        <w:rPr>
          <w:sz w:val="24"/>
          <w:szCs w:val="24"/>
        </w:rPr>
      </w:pPr>
    </w:p>
    <w:p w14:paraId="55743750" w14:textId="77777777" w:rsidR="00223F3E" w:rsidRDefault="00223F3E" w:rsidP="00FF57FE">
      <w:pPr>
        <w:rPr>
          <w:sz w:val="24"/>
          <w:szCs w:val="24"/>
        </w:rPr>
      </w:pPr>
    </w:p>
    <w:p w14:paraId="43355468" w14:textId="77777777" w:rsidR="00223F3E" w:rsidRDefault="00223F3E" w:rsidP="00FF57FE">
      <w:pPr>
        <w:rPr>
          <w:sz w:val="24"/>
          <w:szCs w:val="24"/>
        </w:rPr>
      </w:pPr>
    </w:p>
    <w:p w14:paraId="33E9581A" w14:textId="3A741540" w:rsidR="00EC4C25" w:rsidRDefault="00EB7FDB" w:rsidP="00EC4C25">
      <w:pPr>
        <w:ind w:firstLine="993"/>
        <w:rPr>
          <w:sz w:val="24"/>
          <w:szCs w:val="24"/>
        </w:rPr>
      </w:pPr>
      <w:r>
        <w:rPr>
          <w:sz w:val="24"/>
          <w:szCs w:val="24"/>
        </w:rPr>
        <w:t xml:space="preserve">Švietimo skyriaus vedėja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Silvija Sėrikovienė</w:t>
      </w:r>
    </w:p>
    <w:p w14:paraId="1A11BB96" w14:textId="77777777" w:rsidR="00EC4C25" w:rsidRDefault="00EC4C25" w:rsidP="00EC4C25">
      <w:pPr>
        <w:ind w:firstLine="993"/>
        <w:rPr>
          <w:sz w:val="24"/>
          <w:szCs w:val="24"/>
        </w:rPr>
      </w:pPr>
    </w:p>
    <w:p w14:paraId="13089101" w14:textId="77777777" w:rsidR="00223F3E" w:rsidRDefault="00223F3E" w:rsidP="00EC4C25">
      <w:pPr>
        <w:ind w:firstLine="993"/>
        <w:rPr>
          <w:sz w:val="24"/>
          <w:szCs w:val="24"/>
        </w:rPr>
      </w:pPr>
    </w:p>
    <w:p w14:paraId="4BAADE24" w14:textId="77777777" w:rsidR="00223F3E" w:rsidRDefault="00223F3E" w:rsidP="00EC4C25">
      <w:pPr>
        <w:ind w:firstLine="993"/>
        <w:rPr>
          <w:sz w:val="24"/>
          <w:szCs w:val="24"/>
        </w:rPr>
      </w:pPr>
    </w:p>
    <w:p w14:paraId="2477730D" w14:textId="77777777" w:rsidR="00E8351A" w:rsidRDefault="00E8351A" w:rsidP="00EC4C25">
      <w:pPr>
        <w:ind w:firstLine="993"/>
        <w:rPr>
          <w:sz w:val="24"/>
          <w:szCs w:val="24"/>
        </w:rPr>
      </w:pPr>
    </w:p>
    <w:p w14:paraId="3BBAE3B1" w14:textId="7608E19F" w:rsidR="00E8351A" w:rsidRDefault="00E8351A" w:rsidP="00EC4C25">
      <w:pPr>
        <w:ind w:firstLine="993"/>
        <w:rPr>
          <w:sz w:val="24"/>
          <w:szCs w:val="24"/>
        </w:rPr>
      </w:pPr>
      <w:r w:rsidRPr="00E8351A">
        <w:t xml:space="preserve">Karolina </w:t>
      </w:r>
      <w:proofErr w:type="spellStart"/>
      <w:r w:rsidRPr="00E8351A">
        <w:t>Miganovičienė</w:t>
      </w:r>
      <w:proofErr w:type="spellEnd"/>
      <w:r w:rsidRPr="000430CA">
        <w:t xml:space="preserve"> tel. (0 45) 50 13 </w:t>
      </w:r>
      <w:r>
        <w:t>86</w:t>
      </w:r>
      <w:r w:rsidRPr="000430CA">
        <w:t xml:space="preserve">, el. p. </w:t>
      </w:r>
      <w:r>
        <w:t>karolina.miganoviciene</w:t>
      </w:r>
      <w:r w:rsidRPr="000430CA">
        <w:t>@panevezys.lt</w:t>
      </w:r>
    </w:p>
    <w:sectPr w:rsidR="00E8351A" w:rsidSect="00E8351A">
      <w:pgSz w:w="11906" w:h="16838"/>
      <w:pgMar w:top="1135" w:right="851" w:bottom="28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BA625" w14:textId="77777777" w:rsidR="00DA4D64" w:rsidRDefault="00DA4D64" w:rsidP="00C83084">
      <w:r>
        <w:separator/>
      </w:r>
    </w:p>
  </w:endnote>
  <w:endnote w:type="continuationSeparator" w:id="0">
    <w:p w14:paraId="69B7581C" w14:textId="77777777" w:rsidR="00DA4D64" w:rsidRDefault="00DA4D64" w:rsidP="00C8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5D653" w14:textId="77777777" w:rsidR="00DA4D64" w:rsidRDefault="00DA4D64" w:rsidP="00C83084">
      <w:r>
        <w:separator/>
      </w:r>
    </w:p>
  </w:footnote>
  <w:footnote w:type="continuationSeparator" w:id="0">
    <w:p w14:paraId="374789EA" w14:textId="77777777" w:rsidR="00DA4D64" w:rsidRDefault="00DA4D64" w:rsidP="00C83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12676"/>
    <w:multiLevelType w:val="hybridMultilevel"/>
    <w:tmpl w:val="F1BC6A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012D"/>
    <w:multiLevelType w:val="hybridMultilevel"/>
    <w:tmpl w:val="BF280442"/>
    <w:lvl w:ilvl="0" w:tplc="D338AE5E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5F951EB"/>
    <w:multiLevelType w:val="hybridMultilevel"/>
    <w:tmpl w:val="D4E01A6E"/>
    <w:lvl w:ilvl="0" w:tplc="FFDAEF52">
      <w:start w:val="6"/>
      <w:numFmt w:val="bullet"/>
      <w:lvlText w:val="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81B25C7"/>
    <w:multiLevelType w:val="hybridMultilevel"/>
    <w:tmpl w:val="EA66C8BA"/>
    <w:lvl w:ilvl="0" w:tplc="A484E892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8C94881"/>
    <w:multiLevelType w:val="hybridMultilevel"/>
    <w:tmpl w:val="93FA7958"/>
    <w:lvl w:ilvl="0" w:tplc="CCCA0AE6">
      <w:start w:val="4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54A802B3"/>
    <w:multiLevelType w:val="hybridMultilevel"/>
    <w:tmpl w:val="7354F744"/>
    <w:lvl w:ilvl="0" w:tplc="5CA6B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3575496">
    <w:abstractNumId w:val="4"/>
  </w:num>
  <w:num w:numId="2" w16cid:durableId="1823695521">
    <w:abstractNumId w:val="2"/>
  </w:num>
  <w:num w:numId="3" w16cid:durableId="1252816486">
    <w:abstractNumId w:val="1"/>
  </w:num>
  <w:num w:numId="4" w16cid:durableId="1162240394">
    <w:abstractNumId w:val="3"/>
  </w:num>
  <w:num w:numId="5" w16cid:durableId="983659765">
    <w:abstractNumId w:val="5"/>
  </w:num>
  <w:num w:numId="6" w16cid:durableId="63314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7FE"/>
    <w:rsid w:val="00006C77"/>
    <w:rsid w:val="000444D1"/>
    <w:rsid w:val="000445B5"/>
    <w:rsid w:val="0004512A"/>
    <w:rsid w:val="000543D6"/>
    <w:rsid w:val="00055B59"/>
    <w:rsid w:val="00057B5D"/>
    <w:rsid w:val="0006722E"/>
    <w:rsid w:val="00072049"/>
    <w:rsid w:val="00074131"/>
    <w:rsid w:val="0008565E"/>
    <w:rsid w:val="00090B2F"/>
    <w:rsid w:val="000914F4"/>
    <w:rsid w:val="00092A3D"/>
    <w:rsid w:val="00097B40"/>
    <w:rsid w:val="000A430D"/>
    <w:rsid w:val="000B5C74"/>
    <w:rsid w:val="000B76E1"/>
    <w:rsid w:val="000B7EA5"/>
    <w:rsid w:val="000C3A86"/>
    <w:rsid w:val="000C4E0F"/>
    <w:rsid w:val="000F1D55"/>
    <w:rsid w:val="000F49A4"/>
    <w:rsid w:val="0010221B"/>
    <w:rsid w:val="001224AD"/>
    <w:rsid w:val="001233E9"/>
    <w:rsid w:val="00127046"/>
    <w:rsid w:val="0013226B"/>
    <w:rsid w:val="001331E6"/>
    <w:rsid w:val="00145E15"/>
    <w:rsid w:val="00151CBB"/>
    <w:rsid w:val="00154E5C"/>
    <w:rsid w:val="00164453"/>
    <w:rsid w:val="00173F61"/>
    <w:rsid w:val="00194C7F"/>
    <w:rsid w:val="00195232"/>
    <w:rsid w:val="001A20AA"/>
    <w:rsid w:val="001A357C"/>
    <w:rsid w:val="001A6D10"/>
    <w:rsid w:val="001A72C9"/>
    <w:rsid w:val="001C4508"/>
    <w:rsid w:val="001D2616"/>
    <w:rsid w:val="001D2C22"/>
    <w:rsid w:val="001D6A31"/>
    <w:rsid w:val="001E35CD"/>
    <w:rsid w:val="001F0714"/>
    <w:rsid w:val="002052B2"/>
    <w:rsid w:val="00223F3E"/>
    <w:rsid w:val="002310DF"/>
    <w:rsid w:val="00256E47"/>
    <w:rsid w:val="0026753E"/>
    <w:rsid w:val="00272E49"/>
    <w:rsid w:val="00277F70"/>
    <w:rsid w:val="00281C1A"/>
    <w:rsid w:val="00286969"/>
    <w:rsid w:val="002965FD"/>
    <w:rsid w:val="002A25EC"/>
    <w:rsid w:val="002A3A10"/>
    <w:rsid w:val="002D0008"/>
    <w:rsid w:val="002D7FA2"/>
    <w:rsid w:val="002E0246"/>
    <w:rsid w:val="002E3203"/>
    <w:rsid w:val="002F3094"/>
    <w:rsid w:val="002F3D69"/>
    <w:rsid w:val="002F7058"/>
    <w:rsid w:val="00331A9E"/>
    <w:rsid w:val="003649AB"/>
    <w:rsid w:val="00364A16"/>
    <w:rsid w:val="003728E7"/>
    <w:rsid w:val="00380966"/>
    <w:rsid w:val="00380C6E"/>
    <w:rsid w:val="00382A44"/>
    <w:rsid w:val="00383955"/>
    <w:rsid w:val="00383BF5"/>
    <w:rsid w:val="003855D4"/>
    <w:rsid w:val="00387758"/>
    <w:rsid w:val="00387A58"/>
    <w:rsid w:val="00391180"/>
    <w:rsid w:val="00394266"/>
    <w:rsid w:val="003B30DA"/>
    <w:rsid w:val="003C6A86"/>
    <w:rsid w:val="003D6D8C"/>
    <w:rsid w:val="003F2A45"/>
    <w:rsid w:val="003F643D"/>
    <w:rsid w:val="00400A9A"/>
    <w:rsid w:val="00405217"/>
    <w:rsid w:val="004173DC"/>
    <w:rsid w:val="0041748A"/>
    <w:rsid w:val="0042337F"/>
    <w:rsid w:val="0042627E"/>
    <w:rsid w:val="00432781"/>
    <w:rsid w:val="00452DF2"/>
    <w:rsid w:val="00462A18"/>
    <w:rsid w:val="004810C2"/>
    <w:rsid w:val="00481FF3"/>
    <w:rsid w:val="004829AF"/>
    <w:rsid w:val="0049489E"/>
    <w:rsid w:val="0049528F"/>
    <w:rsid w:val="004A7658"/>
    <w:rsid w:val="004C6957"/>
    <w:rsid w:val="004E5978"/>
    <w:rsid w:val="005003D3"/>
    <w:rsid w:val="00504B38"/>
    <w:rsid w:val="00517EA2"/>
    <w:rsid w:val="00527F5B"/>
    <w:rsid w:val="00530AFA"/>
    <w:rsid w:val="00543200"/>
    <w:rsid w:val="00547296"/>
    <w:rsid w:val="005529CD"/>
    <w:rsid w:val="005559AD"/>
    <w:rsid w:val="00556302"/>
    <w:rsid w:val="005574DF"/>
    <w:rsid w:val="005575F1"/>
    <w:rsid w:val="005724DD"/>
    <w:rsid w:val="005761CB"/>
    <w:rsid w:val="00577CAE"/>
    <w:rsid w:val="005929F8"/>
    <w:rsid w:val="00595E4A"/>
    <w:rsid w:val="005A5183"/>
    <w:rsid w:val="005B2A11"/>
    <w:rsid w:val="005C676A"/>
    <w:rsid w:val="005D09CD"/>
    <w:rsid w:val="005F253D"/>
    <w:rsid w:val="005F56F0"/>
    <w:rsid w:val="00601508"/>
    <w:rsid w:val="00611CAA"/>
    <w:rsid w:val="00612942"/>
    <w:rsid w:val="00614CC4"/>
    <w:rsid w:val="00617CBA"/>
    <w:rsid w:val="0063255D"/>
    <w:rsid w:val="006325D0"/>
    <w:rsid w:val="00637DC1"/>
    <w:rsid w:val="00666968"/>
    <w:rsid w:val="00676A6C"/>
    <w:rsid w:val="0068259A"/>
    <w:rsid w:val="006841C4"/>
    <w:rsid w:val="00693BC1"/>
    <w:rsid w:val="006950F9"/>
    <w:rsid w:val="00697A5A"/>
    <w:rsid w:val="006B37E1"/>
    <w:rsid w:val="006C1A9E"/>
    <w:rsid w:val="006E6F8E"/>
    <w:rsid w:val="006F4238"/>
    <w:rsid w:val="006F6D30"/>
    <w:rsid w:val="00710DB8"/>
    <w:rsid w:val="0071539F"/>
    <w:rsid w:val="0071556E"/>
    <w:rsid w:val="00720973"/>
    <w:rsid w:val="00726074"/>
    <w:rsid w:val="007310A1"/>
    <w:rsid w:val="0073414E"/>
    <w:rsid w:val="007418A9"/>
    <w:rsid w:val="00742432"/>
    <w:rsid w:val="00742490"/>
    <w:rsid w:val="00756582"/>
    <w:rsid w:val="0076192F"/>
    <w:rsid w:val="00761ACC"/>
    <w:rsid w:val="007801FA"/>
    <w:rsid w:val="00780261"/>
    <w:rsid w:val="007822AA"/>
    <w:rsid w:val="007A3C40"/>
    <w:rsid w:val="007A4C59"/>
    <w:rsid w:val="007B705E"/>
    <w:rsid w:val="007D424F"/>
    <w:rsid w:val="007D47F0"/>
    <w:rsid w:val="007F4F9C"/>
    <w:rsid w:val="007F747E"/>
    <w:rsid w:val="00813D97"/>
    <w:rsid w:val="00824D39"/>
    <w:rsid w:val="0083377F"/>
    <w:rsid w:val="0084395C"/>
    <w:rsid w:val="00850F12"/>
    <w:rsid w:val="00855EF5"/>
    <w:rsid w:val="00863B5A"/>
    <w:rsid w:val="00872BBA"/>
    <w:rsid w:val="00887196"/>
    <w:rsid w:val="008A31DB"/>
    <w:rsid w:val="008A563C"/>
    <w:rsid w:val="008B5078"/>
    <w:rsid w:val="008B6C27"/>
    <w:rsid w:val="008B6CB4"/>
    <w:rsid w:val="008C20B2"/>
    <w:rsid w:val="008D0713"/>
    <w:rsid w:val="008D43D7"/>
    <w:rsid w:val="008D4736"/>
    <w:rsid w:val="008D49CE"/>
    <w:rsid w:val="008D7843"/>
    <w:rsid w:val="008E5BB8"/>
    <w:rsid w:val="0090534B"/>
    <w:rsid w:val="00914AA1"/>
    <w:rsid w:val="0092047C"/>
    <w:rsid w:val="00925CD2"/>
    <w:rsid w:val="00931670"/>
    <w:rsid w:val="00932A27"/>
    <w:rsid w:val="00933641"/>
    <w:rsid w:val="0093727D"/>
    <w:rsid w:val="009425AD"/>
    <w:rsid w:val="00950D08"/>
    <w:rsid w:val="00951014"/>
    <w:rsid w:val="00973ACE"/>
    <w:rsid w:val="009907D1"/>
    <w:rsid w:val="00994C5B"/>
    <w:rsid w:val="009B36B3"/>
    <w:rsid w:val="009B459D"/>
    <w:rsid w:val="009B54CA"/>
    <w:rsid w:val="009C3B08"/>
    <w:rsid w:val="009D71DB"/>
    <w:rsid w:val="009E412D"/>
    <w:rsid w:val="009F04FC"/>
    <w:rsid w:val="009F275D"/>
    <w:rsid w:val="00A257D9"/>
    <w:rsid w:val="00A31559"/>
    <w:rsid w:val="00A36E29"/>
    <w:rsid w:val="00A372B6"/>
    <w:rsid w:val="00A425D5"/>
    <w:rsid w:val="00A46660"/>
    <w:rsid w:val="00A468FD"/>
    <w:rsid w:val="00A47477"/>
    <w:rsid w:val="00A52BE0"/>
    <w:rsid w:val="00A71D79"/>
    <w:rsid w:val="00A75A08"/>
    <w:rsid w:val="00A86D73"/>
    <w:rsid w:val="00A9327E"/>
    <w:rsid w:val="00A96FCE"/>
    <w:rsid w:val="00AA28E3"/>
    <w:rsid w:val="00AA7A3B"/>
    <w:rsid w:val="00AD4A37"/>
    <w:rsid w:val="00AD762B"/>
    <w:rsid w:val="00AE7863"/>
    <w:rsid w:val="00AE7EB8"/>
    <w:rsid w:val="00AF2159"/>
    <w:rsid w:val="00B12D86"/>
    <w:rsid w:val="00B14445"/>
    <w:rsid w:val="00B24944"/>
    <w:rsid w:val="00B413AA"/>
    <w:rsid w:val="00B44E7A"/>
    <w:rsid w:val="00B5071B"/>
    <w:rsid w:val="00B70941"/>
    <w:rsid w:val="00B87E3D"/>
    <w:rsid w:val="00BA4681"/>
    <w:rsid w:val="00BB0169"/>
    <w:rsid w:val="00BB0E7E"/>
    <w:rsid w:val="00BB4D2C"/>
    <w:rsid w:val="00BB62BB"/>
    <w:rsid w:val="00BE5929"/>
    <w:rsid w:val="00BF7D60"/>
    <w:rsid w:val="00C011EC"/>
    <w:rsid w:val="00C134F7"/>
    <w:rsid w:val="00C17564"/>
    <w:rsid w:val="00C332CC"/>
    <w:rsid w:val="00C46A40"/>
    <w:rsid w:val="00C55ED0"/>
    <w:rsid w:val="00C6058B"/>
    <w:rsid w:val="00C62AB2"/>
    <w:rsid w:val="00C83084"/>
    <w:rsid w:val="00C97AD6"/>
    <w:rsid w:val="00CA4F3F"/>
    <w:rsid w:val="00CA5AF9"/>
    <w:rsid w:val="00CA7AA7"/>
    <w:rsid w:val="00CB654C"/>
    <w:rsid w:val="00CE4FA4"/>
    <w:rsid w:val="00D121BD"/>
    <w:rsid w:val="00D132D2"/>
    <w:rsid w:val="00D2161D"/>
    <w:rsid w:val="00D23CD4"/>
    <w:rsid w:val="00D26154"/>
    <w:rsid w:val="00D32E0A"/>
    <w:rsid w:val="00D33BD7"/>
    <w:rsid w:val="00D3591A"/>
    <w:rsid w:val="00D42EC8"/>
    <w:rsid w:val="00D61F60"/>
    <w:rsid w:val="00D84379"/>
    <w:rsid w:val="00DA4D64"/>
    <w:rsid w:val="00DA640B"/>
    <w:rsid w:val="00DB449B"/>
    <w:rsid w:val="00DC606B"/>
    <w:rsid w:val="00DD3699"/>
    <w:rsid w:val="00DD3E60"/>
    <w:rsid w:val="00E11099"/>
    <w:rsid w:val="00E24E7C"/>
    <w:rsid w:val="00E314A7"/>
    <w:rsid w:val="00E323DA"/>
    <w:rsid w:val="00E455CE"/>
    <w:rsid w:val="00E54423"/>
    <w:rsid w:val="00E62E78"/>
    <w:rsid w:val="00E649DB"/>
    <w:rsid w:val="00E71578"/>
    <w:rsid w:val="00E731CA"/>
    <w:rsid w:val="00E820DD"/>
    <w:rsid w:val="00E8351A"/>
    <w:rsid w:val="00E850AD"/>
    <w:rsid w:val="00E910E4"/>
    <w:rsid w:val="00EA2B90"/>
    <w:rsid w:val="00EA477E"/>
    <w:rsid w:val="00EB63FA"/>
    <w:rsid w:val="00EB6FA4"/>
    <w:rsid w:val="00EB7FDB"/>
    <w:rsid w:val="00EC4C25"/>
    <w:rsid w:val="00EC6B2A"/>
    <w:rsid w:val="00ED6A89"/>
    <w:rsid w:val="00EE3AC5"/>
    <w:rsid w:val="00EF056D"/>
    <w:rsid w:val="00EF4BB2"/>
    <w:rsid w:val="00EF7079"/>
    <w:rsid w:val="00F02466"/>
    <w:rsid w:val="00F13CBB"/>
    <w:rsid w:val="00F2636E"/>
    <w:rsid w:val="00F364E1"/>
    <w:rsid w:val="00F3652C"/>
    <w:rsid w:val="00F4312B"/>
    <w:rsid w:val="00F60F3D"/>
    <w:rsid w:val="00F62176"/>
    <w:rsid w:val="00F7602A"/>
    <w:rsid w:val="00F91D75"/>
    <w:rsid w:val="00F93D76"/>
    <w:rsid w:val="00F953D6"/>
    <w:rsid w:val="00F95EC4"/>
    <w:rsid w:val="00FA08F0"/>
    <w:rsid w:val="00FA3890"/>
    <w:rsid w:val="00FA6DB0"/>
    <w:rsid w:val="00FE43EE"/>
    <w:rsid w:val="00FF57FE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7B24"/>
  <w15:chartTrackingRefBased/>
  <w15:docId w15:val="{A5B6CF58-9121-49B1-8668-5B77A9C8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4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FF57FE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FF57F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FF57F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F57FE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6A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6A89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B5071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F7058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F7058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83084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83084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830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6CB49-F72F-4EA7-9A15-B38F059C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2777</Words>
  <Characters>1583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Matuzevičienė</dc:creator>
  <cp:keywords/>
  <dc:description/>
  <cp:lastModifiedBy>Diana Brazdžiunienė</cp:lastModifiedBy>
  <cp:revision>2</cp:revision>
  <cp:lastPrinted>2025-05-22T12:48:00Z</cp:lastPrinted>
  <dcterms:created xsi:type="dcterms:W3CDTF">2025-11-10T08:44:00Z</dcterms:created>
  <dcterms:modified xsi:type="dcterms:W3CDTF">2025-11-10T08:44:00Z</dcterms:modified>
</cp:coreProperties>
</file>