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9BD67" w14:textId="77777777" w:rsidR="007A3EBF" w:rsidRPr="00781188" w:rsidRDefault="007A3EBF" w:rsidP="007A3EBF">
      <w:pPr>
        <w:tabs>
          <w:tab w:val="left" w:pos="8165"/>
        </w:tabs>
        <w:ind w:left="5387"/>
        <w:rPr>
          <w:rFonts w:eastAsia="Calibri"/>
          <w:szCs w:val="24"/>
        </w:rPr>
      </w:pPr>
      <w:r w:rsidRPr="00781188">
        <w:rPr>
          <w:rFonts w:eastAsia="Calibri"/>
          <w:szCs w:val="24"/>
        </w:rPr>
        <w:t>PATVIRTINTA</w:t>
      </w:r>
    </w:p>
    <w:p w14:paraId="5A641FBD" w14:textId="77777777" w:rsidR="007A3EBF" w:rsidRPr="00781188" w:rsidRDefault="007A3EBF" w:rsidP="007A3EBF">
      <w:pPr>
        <w:ind w:left="4091" w:firstLine="1296"/>
        <w:rPr>
          <w:iCs/>
          <w:szCs w:val="24"/>
        </w:rPr>
      </w:pPr>
      <w:r w:rsidRPr="00781188">
        <w:rPr>
          <w:iCs/>
          <w:szCs w:val="24"/>
        </w:rPr>
        <w:t>Panevėžio miesto savivaldybės tarybos</w:t>
      </w:r>
    </w:p>
    <w:p w14:paraId="4E22714C" w14:textId="77777777" w:rsidR="007A3EBF" w:rsidRPr="00781188" w:rsidRDefault="007A3EBF" w:rsidP="007A3EBF">
      <w:pPr>
        <w:ind w:left="5387"/>
        <w:jc w:val="both"/>
        <w:rPr>
          <w:rFonts w:eastAsia="Calibri"/>
          <w:szCs w:val="24"/>
        </w:rPr>
      </w:pPr>
      <w:r w:rsidRPr="00781188">
        <w:rPr>
          <w:rFonts w:eastAsia="Calibri"/>
          <w:szCs w:val="24"/>
        </w:rPr>
        <w:t>2018 m. rugsėjo 27 d. sprendimu Nr. 1-293</w:t>
      </w:r>
    </w:p>
    <w:p w14:paraId="1A615012" w14:textId="55E94136" w:rsidR="007A3EBF" w:rsidRPr="00781188" w:rsidRDefault="007A3EBF" w:rsidP="007A3EBF">
      <w:pPr>
        <w:ind w:left="5387"/>
        <w:rPr>
          <w:szCs w:val="24"/>
          <w:lang w:eastAsia="lt-LT"/>
        </w:rPr>
      </w:pPr>
      <w:r w:rsidRPr="00781188">
        <w:rPr>
          <w:szCs w:val="24"/>
          <w:lang w:eastAsia="lt-LT"/>
        </w:rPr>
        <w:t xml:space="preserve">(Panevėžio miesto savivaldybės tarybos 2025 m. lapkričio </w:t>
      </w:r>
      <w:r w:rsidR="00C36213" w:rsidRPr="00781188">
        <w:rPr>
          <w:szCs w:val="24"/>
          <w:lang w:eastAsia="lt-LT"/>
        </w:rPr>
        <w:t xml:space="preserve">  </w:t>
      </w:r>
      <w:r w:rsidRPr="00781188">
        <w:rPr>
          <w:szCs w:val="24"/>
          <w:lang w:eastAsia="lt-LT"/>
        </w:rPr>
        <w:t xml:space="preserve"> d.</w:t>
      </w:r>
      <w:r w:rsidRPr="00781188">
        <w:rPr>
          <w:szCs w:val="24"/>
          <w:lang w:val="en-US" w:eastAsia="lt-LT"/>
        </w:rPr>
        <w:t xml:space="preserve"> </w:t>
      </w:r>
      <w:r w:rsidRPr="00781188">
        <w:rPr>
          <w:szCs w:val="24"/>
          <w:lang w:eastAsia="lt-LT"/>
        </w:rPr>
        <w:t>sprendimo Nr. redakcija)</w:t>
      </w:r>
    </w:p>
    <w:p w14:paraId="224985C0" w14:textId="77777777" w:rsidR="007A3EBF" w:rsidRPr="00781188" w:rsidRDefault="007A3EBF" w:rsidP="007A3EBF">
      <w:pPr>
        <w:ind w:left="5387"/>
        <w:jc w:val="both"/>
        <w:rPr>
          <w:szCs w:val="24"/>
          <w:lang w:eastAsia="lt-LT"/>
        </w:rPr>
      </w:pPr>
    </w:p>
    <w:p w14:paraId="799CEDF7" w14:textId="77777777" w:rsidR="007A3EBF" w:rsidRPr="00781188" w:rsidRDefault="007A3EBF" w:rsidP="007A3EBF">
      <w:pPr>
        <w:ind w:left="5387"/>
        <w:jc w:val="both"/>
        <w:rPr>
          <w:szCs w:val="24"/>
          <w:lang w:eastAsia="lt-LT"/>
        </w:rPr>
      </w:pPr>
    </w:p>
    <w:p w14:paraId="1462070F" w14:textId="77777777" w:rsidR="007A3EBF" w:rsidRPr="00781188" w:rsidRDefault="007A3EBF" w:rsidP="007A3EBF">
      <w:pPr>
        <w:jc w:val="center"/>
        <w:rPr>
          <w:b/>
          <w:szCs w:val="24"/>
        </w:rPr>
      </w:pPr>
      <w:r w:rsidRPr="00781188">
        <w:rPr>
          <w:b/>
          <w:szCs w:val="24"/>
        </w:rPr>
        <w:t>PANEVĖŽIO MIESTO SAVIVALDYBĖS JAUNIMO SAVANORIŠKOS TARNYBOS ORGANIZAVIMO TVARKOS APRAŠAS</w:t>
      </w:r>
    </w:p>
    <w:p w14:paraId="0FB57456" w14:textId="77777777" w:rsidR="007A3EBF" w:rsidRPr="00781188" w:rsidRDefault="007A3EBF" w:rsidP="007A3EBF">
      <w:pPr>
        <w:jc w:val="center"/>
        <w:rPr>
          <w:b/>
          <w:szCs w:val="24"/>
        </w:rPr>
      </w:pPr>
    </w:p>
    <w:p w14:paraId="3F3CCF53" w14:textId="77777777" w:rsidR="007A3EBF" w:rsidRPr="00781188" w:rsidRDefault="007A3EBF" w:rsidP="007A3EBF">
      <w:pPr>
        <w:jc w:val="center"/>
        <w:rPr>
          <w:b/>
          <w:szCs w:val="24"/>
        </w:rPr>
      </w:pPr>
      <w:r w:rsidRPr="00781188">
        <w:rPr>
          <w:b/>
          <w:szCs w:val="24"/>
        </w:rPr>
        <w:t>I SKYRIUS</w:t>
      </w:r>
    </w:p>
    <w:p w14:paraId="1AEA72F4" w14:textId="77777777" w:rsidR="007A3EBF" w:rsidRPr="00781188" w:rsidRDefault="007A3EBF" w:rsidP="007A3EBF">
      <w:pPr>
        <w:jc w:val="center"/>
        <w:rPr>
          <w:b/>
          <w:szCs w:val="24"/>
        </w:rPr>
      </w:pPr>
      <w:r w:rsidRPr="00781188">
        <w:rPr>
          <w:b/>
          <w:szCs w:val="24"/>
        </w:rPr>
        <w:t>BENDROSIOS NUOSTATOS IR VARTOJAMOS SĄVOKOS</w:t>
      </w:r>
    </w:p>
    <w:p w14:paraId="2F48BF47" w14:textId="77777777" w:rsidR="007A3EBF" w:rsidRPr="00781188" w:rsidRDefault="007A3EBF" w:rsidP="007A3EBF">
      <w:pPr>
        <w:jc w:val="center"/>
        <w:rPr>
          <w:szCs w:val="24"/>
        </w:rPr>
      </w:pPr>
    </w:p>
    <w:p w14:paraId="14DEC8F5" w14:textId="77777777" w:rsidR="007A3EBF" w:rsidRPr="00781188" w:rsidRDefault="007A3EBF" w:rsidP="007A3EBF">
      <w:pPr>
        <w:tabs>
          <w:tab w:val="left" w:pos="993"/>
          <w:tab w:val="left" w:pos="1134"/>
        </w:tabs>
        <w:ind w:firstLine="851"/>
        <w:jc w:val="both"/>
        <w:rPr>
          <w:szCs w:val="24"/>
        </w:rPr>
      </w:pPr>
      <w:r w:rsidRPr="00781188">
        <w:rPr>
          <w:szCs w:val="24"/>
        </w:rPr>
        <w:t xml:space="preserve">1. Panevėžio miesto savivaldybės jaunimo savanoriškos tarnybos organizavimo tvarkos aprašas (toliau – Aprašas) nustato jaunimo savanoriškos tarnybos (toliau – </w:t>
      </w:r>
      <w:bookmarkStart w:id="0" w:name="_Hlk213078784"/>
      <w:r w:rsidRPr="00781188">
        <w:rPr>
          <w:szCs w:val="24"/>
        </w:rPr>
        <w:t>JST</w:t>
      </w:r>
      <w:bookmarkEnd w:id="0"/>
      <w:r w:rsidRPr="00781188">
        <w:rPr>
          <w:szCs w:val="24"/>
        </w:rPr>
        <w:t xml:space="preserve">) organizavimo, trukmės, vykdytojų ir jų funkcijų reikalavimus Panevėžio miesto savivaldybėje (toliau – Savivaldybė). </w:t>
      </w:r>
    </w:p>
    <w:p w14:paraId="41D02164" w14:textId="77777777" w:rsidR="007A3EBF" w:rsidRPr="00781188" w:rsidRDefault="007A3EBF" w:rsidP="007A3EBF">
      <w:pPr>
        <w:tabs>
          <w:tab w:val="left" w:pos="851"/>
          <w:tab w:val="left" w:pos="1134"/>
        </w:tabs>
        <w:ind w:firstLine="851"/>
        <w:jc w:val="both"/>
        <w:rPr>
          <w:szCs w:val="24"/>
        </w:rPr>
      </w:pPr>
      <w:r w:rsidRPr="00781188">
        <w:rPr>
          <w:szCs w:val="24"/>
        </w:rPr>
        <w:t>2. Aprašas taikomas, kai JST įgyvendinime dalyvauja savanoris, priimančioji organizacija, koordinuojančioji organizacija ir JST vykdyti skiriamas finansavimas iš valstybės ar savivaldybės biudžeto lėšų.</w:t>
      </w:r>
    </w:p>
    <w:p w14:paraId="689DD09E" w14:textId="77777777" w:rsidR="007A3EBF" w:rsidRPr="00781188" w:rsidRDefault="007A3EBF" w:rsidP="007A3EBF">
      <w:pPr>
        <w:tabs>
          <w:tab w:val="left" w:pos="851"/>
          <w:tab w:val="left" w:pos="1134"/>
        </w:tabs>
        <w:ind w:firstLine="851"/>
        <w:jc w:val="both"/>
        <w:rPr>
          <w:szCs w:val="24"/>
        </w:rPr>
      </w:pPr>
      <w:r w:rsidRPr="00781188">
        <w:rPr>
          <w:szCs w:val="24"/>
        </w:rPr>
        <w:t>3. JST nelaikoma atsitiktine ar nesisteminga savanoriška veikla, profesine praktika, darbu ar kita atlygintina veikla pagal darbo, paslaugų ar autorinę sutartį, pagalba artimiesiems ar draugams, poilsio ar turizmo veikla, studijomis ar profesiniu mokymu.</w:t>
      </w:r>
    </w:p>
    <w:p w14:paraId="09592EB2" w14:textId="383B089B" w:rsidR="007A3EBF" w:rsidRPr="00781188" w:rsidRDefault="007A3EBF" w:rsidP="007A3EBF">
      <w:pPr>
        <w:tabs>
          <w:tab w:val="left" w:pos="851"/>
          <w:tab w:val="left" w:pos="1134"/>
        </w:tabs>
        <w:ind w:firstLine="851"/>
        <w:jc w:val="both"/>
      </w:pPr>
      <w:r w:rsidRPr="00781188">
        <w:rPr>
          <w:szCs w:val="24"/>
        </w:rPr>
        <w:t>4. JST</w:t>
      </w:r>
      <w:r w:rsidRPr="00781188">
        <w:t xml:space="preserve"> Savivaldybėje vykdoma vadovaujantis </w:t>
      </w:r>
      <w:r w:rsidRPr="00781188">
        <w:rPr>
          <w:szCs w:val="24"/>
        </w:rPr>
        <w:t>Lietuvos Respublikos savanoriškos veiklos įstatymu,</w:t>
      </w:r>
      <w:r w:rsidRPr="00781188">
        <w:t xml:space="preserve"> </w:t>
      </w:r>
      <w:r w:rsidRPr="00781188">
        <w:rPr>
          <w:szCs w:val="24"/>
        </w:rPr>
        <w:t>Lietuvos Respublikos jaunimo politikos pagrindų įstatymu,</w:t>
      </w:r>
      <w:r w:rsidRPr="00781188">
        <w:t xml:space="preserve"> </w:t>
      </w:r>
      <w:r w:rsidR="004353CF" w:rsidRPr="00781188">
        <w:t xml:space="preserve">Jaunimo savanoriškos tarnybos programa, patvirtinta </w:t>
      </w:r>
      <w:r w:rsidRPr="00781188">
        <w:rPr>
          <w:szCs w:val="24"/>
        </w:rPr>
        <w:t>Lietuvos Respublikos socialinės apsaugos ir darbo ministro 201</w:t>
      </w:r>
      <w:r w:rsidR="004353CF" w:rsidRPr="00781188">
        <w:rPr>
          <w:szCs w:val="24"/>
        </w:rPr>
        <w:t>8</w:t>
      </w:r>
      <w:r w:rsidRPr="00781188">
        <w:rPr>
          <w:szCs w:val="24"/>
        </w:rPr>
        <w:t xml:space="preserve"> m. </w:t>
      </w:r>
      <w:r w:rsidR="004353CF" w:rsidRPr="00781188">
        <w:rPr>
          <w:szCs w:val="24"/>
        </w:rPr>
        <w:t>birželio 22</w:t>
      </w:r>
      <w:r w:rsidR="00C36213" w:rsidRPr="00781188">
        <w:rPr>
          <w:szCs w:val="24"/>
        </w:rPr>
        <w:t> </w:t>
      </w:r>
      <w:r w:rsidRPr="00781188">
        <w:rPr>
          <w:szCs w:val="24"/>
        </w:rPr>
        <w:t>d. įsakymu Nr. A1-</w:t>
      </w:r>
      <w:r w:rsidR="004353CF" w:rsidRPr="00781188">
        <w:rPr>
          <w:szCs w:val="24"/>
        </w:rPr>
        <w:t>317</w:t>
      </w:r>
      <w:r w:rsidRPr="00781188">
        <w:rPr>
          <w:szCs w:val="24"/>
        </w:rPr>
        <w:t xml:space="preserve"> „Dėl Jaunimo savanoriškos tarnybos programos patvirtinimo“,</w:t>
      </w:r>
      <w:r w:rsidRPr="00781188">
        <w:t xml:space="preserve"> </w:t>
      </w:r>
      <w:r w:rsidRPr="00781188">
        <w:rPr>
          <w:szCs w:val="24"/>
        </w:rPr>
        <w:t>kitais galiojančiais teisės aktais.</w:t>
      </w:r>
    </w:p>
    <w:p w14:paraId="3D61085A" w14:textId="77777777" w:rsidR="007A3EBF" w:rsidRPr="00781188" w:rsidRDefault="007A3EBF" w:rsidP="007A3EBF">
      <w:pPr>
        <w:tabs>
          <w:tab w:val="left" w:pos="851"/>
          <w:tab w:val="left" w:pos="1134"/>
        </w:tabs>
        <w:ind w:firstLine="851"/>
        <w:jc w:val="both"/>
        <w:rPr>
          <w:szCs w:val="24"/>
        </w:rPr>
      </w:pPr>
      <w:r w:rsidRPr="00781188">
        <w:t xml:space="preserve">5. </w:t>
      </w:r>
      <w:r w:rsidRPr="00781188">
        <w:rPr>
          <w:szCs w:val="24"/>
        </w:rPr>
        <w:t>Šiame Apraše vartojamos sąvokos:</w:t>
      </w:r>
    </w:p>
    <w:p w14:paraId="4E8A4C8C" w14:textId="77777777" w:rsidR="007A3EBF" w:rsidRPr="00781188" w:rsidRDefault="007A3EBF" w:rsidP="007A3EBF">
      <w:pPr>
        <w:tabs>
          <w:tab w:val="left" w:pos="851"/>
          <w:tab w:val="left" w:pos="1134"/>
        </w:tabs>
        <w:ind w:firstLine="851"/>
        <w:jc w:val="both"/>
      </w:pPr>
      <w:r w:rsidRPr="00781188">
        <w:rPr>
          <w:szCs w:val="24"/>
        </w:rPr>
        <w:t xml:space="preserve">5.1. </w:t>
      </w:r>
      <w:r w:rsidRPr="00781188">
        <w:rPr>
          <w:b/>
          <w:bCs/>
        </w:rPr>
        <w:t>Jaunimo savanoriškos tarnybos komisija</w:t>
      </w:r>
      <w:r w:rsidRPr="00781188">
        <w:t xml:space="preserve"> – iš Jaunimo reikalų agentūros, koordinuojančiųjų ir priimančiųjų organizacijų atstovų Jaunimo reikalų agentūros direktoriaus įsakymu sudaroma komisija, kuri teikia rekomendacijas ir nagrinėja jaunimo savanoriškos tarnybos savanorių prašymus dėl šios tarnybos stabdymo ar patvirtinimo.</w:t>
      </w:r>
    </w:p>
    <w:p w14:paraId="2AA76742" w14:textId="77777777" w:rsidR="007A3EBF" w:rsidRPr="00781188" w:rsidRDefault="007A3EBF" w:rsidP="007A3EBF">
      <w:pPr>
        <w:tabs>
          <w:tab w:val="left" w:pos="851"/>
          <w:tab w:val="left" w:pos="1134"/>
        </w:tabs>
        <w:ind w:firstLine="851"/>
        <w:jc w:val="both"/>
        <w:rPr>
          <w:szCs w:val="24"/>
        </w:rPr>
      </w:pPr>
      <w:r w:rsidRPr="00781188">
        <w:rPr>
          <w:szCs w:val="24"/>
        </w:rPr>
        <w:t xml:space="preserve">5.2. </w:t>
      </w:r>
      <w:r w:rsidRPr="00781188">
        <w:rPr>
          <w:b/>
          <w:bCs/>
          <w:szCs w:val="24"/>
        </w:rPr>
        <w:t>Jaunimo savanoriškos tarnybos rezervas</w:t>
      </w:r>
      <w:r w:rsidRPr="00781188">
        <w:rPr>
          <w:szCs w:val="24"/>
        </w:rPr>
        <w:t xml:space="preserve"> – Jaunimo reikalų agentūros administruojamas sąrašas, į kurį įtraukiami prašymus pateikę asmenys, norintys tapti jaunimo savanoriškos tarnybos savanoriais, kai nėra priimančiųjų organizacijų, galinčių juos priimti, arba kai yra kitų sąlygų, dėl kurių asmenys, norintys tapti jaunimo savanoriškos tarnybos savanoriais, negali jais tapti.</w:t>
      </w:r>
    </w:p>
    <w:p w14:paraId="733124FE" w14:textId="77777777" w:rsidR="007A3EBF" w:rsidRPr="00781188" w:rsidRDefault="007A3EBF" w:rsidP="007A3EBF">
      <w:pPr>
        <w:tabs>
          <w:tab w:val="left" w:pos="851"/>
          <w:tab w:val="left" w:pos="1134"/>
        </w:tabs>
        <w:ind w:firstLine="851"/>
        <w:jc w:val="both"/>
        <w:rPr>
          <w:szCs w:val="24"/>
        </w:rPr>
      </w:pPr>
      <w:r w:rsidRPr="00781188">
        <w:rPr>
          <w:szCs w:val="24"/>
        </w:rPr>
        <w:t xml:space="preserve">5.3. </w:t>
      </w:r>
      <w:r w:rsidRPr="00781188">
        <w:rPr>
          <w:b/>
          <w:bCs/>
        </w:rPr>
        <w:t>Jaunimo savanoriškos tarnybos savanoris</w:t>
      </w:r>
      <w:r w:rsidRPr="00781188">
        <w:t xml:space="preserve"> – Lietuvos Respublikos savanoriškos veiklos įstatymo 2 straipsnio 4 dalyje pateiktą savanorio sąvoką atitinkantis 14–29 metų asmuo, vykdantis jaunimo savanorišką tarnybą.</w:t>
      </w:r>
    </w:p>
    <w:p w14:paraId="3F651232" w14:textId="77777777" w:rsidR="007A3EBF" w:rsidRPr="00781188" w:rsidRDefault="007A3EBF" w:rsidP="007A3EBF">
      <w:pPr>
        <w:tabs>
          <w:tab w:val="left" w:pos="851"/>
          <w:tab w:val="left" w:pos="1134"/>
        </w:tabs>
        <w:ind w:firstLine="851"/>
        <w:jc w:val="both"/>
      </w:pPr>
      <w:r w:rsidRPr="00781188">
        <w:rPr>
          <w:szCs w:val="24"/>
        </w:rPr>
        <w:t xml:space="preserve">5.4. </w:t>
      </w:r>
      <w:r w:rsidRPr="00781188">
        <w:rPr>
          <w:b/>
          <w:bCs/>
        </w:rPr>
        <w:t>Jaunimo savanoriškos tarnybos sertifikatas</w:t>
      </w:r>
      <w:r w:rsidRPr="00781188">
        <w:t xml:space="preserve"> – jaunimo savanoriškos tarnybos savanoriams, atlikusiems jaunimo savanorišką tarnybą, išduodamas dokumentas, kuriuo patvirtinamas jų dalyvavimas Jaunimo savanoriškos tarnybos programoje ir įgytos kompetencijos.</w:t>
      </w:r>
    </w:p>
    <w:p w14:paraId="2377CDA0" w14:textId="77777777" w:rsidR="007A3EBF" w:rsidRPr="00781188" w:rsidRDefault="007A3EBF" w:rsidP="007A3EBF">
      <w:pPr>
        <w:tabs>
          <w:tab w:val="left" w:pos="851"/>
          <w:tab w:val="left" w:pos="1134"/>
        </w:tabs>
        <w:ind w:firstLine="851"/>
        <w:jc w:val="both"/>
        <w:rPr>
          <w:szCs w:val="24"/>
        </w:rPr>
      </w:pPr>
      <w:r w:rsidRPr="00781188">
        <w:t xml:space="preserve">5.5. </w:t>
      </w:r>
      <w:r w:rsidRPr="00781188">
        <w:rPr>
          <w:b/>
          <w:bCs/>
          <w:szCs w:val="24"/>
        </w:rPr>
        <w:t>Jaunimo savanoriškos tarnybos veiklos sutartis</w:t>
      </w:r>
      <w:r w:rsidRPr="00781188">
        <w:rPr>
          <w:szCs w:val="24"/>
        </w:rPr>
        <w:t xml:space="preserve"> – jauno žmogaus, priimančiosios organizacijos ir koordinuojančiosios organizacijos sudaroma trišalė sutartis, pagal kurią vykdoma jaunimo savanoriška tarnyba. Sutartyje nustatomi šalių įsipareigojimai, atsakomybės, jaunimo savanoriškos tarnybos trukmė ir nutraukimo sąlygos. Sutartyje gali būti nustatomos ir kitos sąlygos, aktualios vykdant Jaunimo savanoriškos tarnybos programą. </w:t>
      </w:r>
    </w:p>
    <w:p w14:paraId="46183536" w14:textId="77777777" w:rsidR="007A3EBF" w:rsidRPr="00781188" w:rsidRDefault="007A3EBF" w:rsidP="007A3EBF">
      <w:pPr>
        <w:tabs>
          <w:tab w:val="left" w:pos="851"/>
          <w:tab w:val="left" w:pos="1134"/>
        </w:tabs>
        <w:ind w:firstLine="851"/>
        <w:jc w:val="both"/>
        <w:rPr>
          <w:szCs w:val="24"/>
        </w:rPr>
      </w:pPr>
      <w:r w:rsidRPr="00781188">
        <w:rPr>
          <w:szCs w:val="24"/>
        </w:rPr>
        <w:t xml:space="preserve">5.6. </w:t>
      </w:r>
      <w:r w:rsidRPr="00781188">
        <w:rPr>
          <w:b/>
          <w:bCs/>
          <w:szCs w:val="24"/>
        </w:rPr>
        <w:t>Koordinuojančioji organizacija</w:t>
      </w:r>
      <w:r w:rsidRPr="00781188">
        <w:rPr>
          <w:szCs w:val="24"/>
        </w:rPr>
        <w:t xml:space="preserve"> – akredituota Lietuvos Respublikoje veikianti nevyriausybinė organizacija, užtikrinanti jaunimo savanoriškos tarnybos savanorių dalyvavimą </w:t>
      </w:r>
      <w:r w:rsidRPr="00781188">
        <w:rPr>
          <w:szCs w:val="24"/>
        </w:rPr>
        <w:lastRenderedPageBreak/>
        <w:t>jaunimo savanoriškoje tarnyboje, bendradarbiavimą su priimančiosiomis organizacijomis, teikianti priimančiosioms organizacijoms metodinę pagalbą dėl jaunimo savanoriškos tarnybos savanorių dalyvavimo priimančiųjų organizacijų organizuojamose savanoriškose veiklose.</w:t>
      </w:r>
    </w:p>
    <w:p w14:paraId="29BE3A66" w14:textId="77777777" w:rsidR="007A3EBF" w:rsidRPr="00781188" w:rsidRDefault="007A3EBF" w:rsidP="007A3EBF">
      <w:pPr>
        <w:tabs>
          <w:tab w:val="left" w:pos="851"/>
          <w:tab w:val="left" w:pos="1134"/>
        </w:tabs>
        <w:ind w:firstLine="851"/>
        <w:jc w:val="both"/>
        <w:rPr>
          <w:szCs w:val="24"/>
        </w:rPr>
      </w:pPr>
      <w:r w:rsidRPr="00781188">
        <w:rPr>
          <w:szCs w:val="24"/>
        </w:rPr>
        <w:t xml:space="preserve">5.7. </w:t>
      </w:r>
      <w:r w:rsidRPr="00781188">
        <w:rPr>
          <w:b/>
          <w:bCs/>
          <w:szCs w:val="24"/>
        </w:rPr>
        <w:t>Kuratorius</w:t>
      </w:r>
      <w:r w:rsidRPr="00781188">
        <w:rPr>
          <w:szCs w:val="24"/>
        </w:rPr>
        <w:t xml:space="preserve"> – asmuo, priimančiojoje organizacijoje atsakingas už jaunimo savanoriškos tarnybos organizavimą, jaunimo savanoriškos tarnybos savanorio veiklos koordinavimą ir dalyvaujantis atliekant jo kompetencijų vertinimą.</w:t>
      </w:r>
    </w:p>
    <w:p w14:paraId="01D33679" w14:textId="77777777" w:rsidR="007A3EBF" w:rsidRPr="00781188" w:rsidRDefault="007A3EBF" w:rsidP="007A3EBF">
      <w:pPr>
        <w:tabs>
          <w:tab w:val="left" w:pos="851"/>
          <w:tab w:val="left" w:pos="1134"/>
        </w:tabs>
        <w:ind w:firstLine="851"/>
        <w:jc w:val="both"/>
        <w:rPr>
          <w:szCs w:val="24"/>
        </w:rPr>
      </w:pPr>
      <w:r w:rsidRPr="00781188">
        <w:rPr>
          <w:szCs w:val="24"/>
        </w:rPr>
        <w:t xml:space="preserve">5.8. </w:t>
      </w:r>
      <w:r w:rsidRPr="00781188">
        <w:rPr>
          <w:b/>
          <w:bCs/>
          <w:szCs w:val="24"/>
        </w:rPr>
        <w:t>Mentorius</w:t>
      </w:r>
      <w:r w:rsidRPr="00781188">
        <w:rPr>
          <w:szCs w:val="24"/>
        </w:rPr>
        <w:t xml:space="preserve"> – asmuo, koordinuojančiojoje organizacijoje atsakingas už jaunimo savanoriškos tarnybos savanorių priežiūrą ir jų kompetencijų ugdymą, jaunimo savanoriškos tarnybos veiklos sutarties įgyvendinimą, kompetencijų vertinimo organizavimą ir jaunimo savanoriškos tarnybos savanorių, kuratorių informavimą ir konsultavimą. </w:t>
      </w:r>
    </w:p>
    <w:p w14:paraId="1EDD6426" w14:textId="77777777" w:rsidR="007A3EBF" w:rsidRPr="00781188" w:rsidRDefault="007A3EBF" w:rsidP="007A3EBF">
      <w:pPr>
        <w:tabs>
          <w:tab w:val="left" w:pos="851"/>
          <w:tab w:val="left" w:pos="1134"/>
        </w:tabs>
        <w:ind w:firstLine="851"/>
        <w:jc w:val="both"/>
        <w:rPr>
          <w:szCs w:val="24"/>
        </w:rPr>
      </w:pPr>
      <w:r w:rsidRPr="00781188">
        <w:rPr>
          <w:szCs w:val="24"/>
        </w:rPr>
        <w:t xml:space="preserve">5.9. </w:t>
      </w:r>
      <w:r w:rsidRPr="00781188">
        <w:rPr>
          <w:b/>
          <w:bCs/>
          <w:szCs w:val="24"/>
        </w:rPr>
        <w:t>Priimančioji organizacija</w:t>
      </w:r>
      <w:r w:rsidRPr="00781188">
        <w:rPr>
          <w:szCs w:val="24"/>
        </w:rPr>
        <w:t xml:space="preserve"> – akredituotas Lietuvos Respublikoje veikiantis pelno nesiekiantis juridinis asmuo (jaunimo savanoriškos tarnybos organizatorius), sudarantis sąlygas jaunimo savanoriškos tarnybos savanoriams tobulėti asmeniškai ir (ar) profesinėje srityje, juos konsultuojantis ir teikiantis jiems pagalbą.</w:t>
      </w:r>
    </w:p>
    <w:p w14:paraId="2E57D562" w14:textId="77777777" w:rsidR="007A3EBF" w:rsidRPr="00781188" w:rsidRDefault="007A3EBF" w:rsidP="007A3EBF">
      <w:pPr>
        <w:tabs>
          <w:tab w:val="left" w:pos="851"/>
          <w:tab w:val="left" w:pos="1134"/>
        </w:tabs>
        <w:ind w:firstLine="851"/>
        <w:jc w:val="both"/>
        <w:rPr>
          <w:szCs w:val="24"/>
        </w:rPr>
      </w:pPr>
      <w:r w:rsidRPr="00781188">
        <w:rPr>
          <w:szCs w:val="24"/>
        </w:rPr>
        <w:t xml:space="preserve">5.10. </w:t>
      </w:r>
      <w:r w:rsidRPr="00781188">
        <w:rPr>
          <w:b/>
          <w:bCs/>
          <w:szCs w:val="24"/>
        </w:rPr>
        <w:t xml:space="preserve">Skaitmeninis ženkliukas </w:t>
      </w:r>
      <w:r w:rsidRPr="00781188">
        <w:rPr>
          <w:szCs w:val="24"/>
        </w:rPr>
        <w:t xml:space="preserve">– mokymosi rezultatų pripažinimo žymuo skaitmeninėje erdvėje. </w:t>
      </w:r>
    </w:p>
    <w:p w14:paraId="7AA1D755" w14:textId="4BC5F1F5" w:rsidR="007A3EBF" w:rsidRPr="00781188" w:rsidRDefault="007A3EBF" w:rsidP="007A3EBF">
      <w:pPr>
        <w:tabs>
          <w:tab w:val="left" w:pos="851"/>
          <w:tab w:val="left" w:pos="1134"/>
        </w:tabs>
        <w:ind w:firstLine="851"/>
        <w:jc w:val="both"/>
      </w:pPr>
      <w:r w:rsidRPr="00781188">
        <w:rPr>
          <w:szCs w:val="24"/>
        </w:rPr>
        <w:t>5.11. Kitos Apraše vartojamos sąvokos atitinka Jaunimo savanoriškos tarnybos programoje</w:t>
      </w:r>
      <w:r w:rsidR="00DA7610" w:rsidRPr="00781188">
        <w:rPr>
          <w:szCs w:val="24"/>
        </w:rPr>
        <w:t xml:space="preserve">, </w:t>
      </w:r>
      <w:r w:rsidR="00DA7610" w:rsidRPr="00781188">
        <w:t xml:space="preserve">patvirtintoje </w:t>
      </w:r>
      <w:r w:rsidR="00DA7610" w:rsidRPr="00781188">
        <w:rPr>
          <w:szCs w:val="24"/>
        </w:rPr>
        <w:t>Lietuvos Respublikos socialinės apsaugos ir darbo ministro 2018 m. birželio 22 d. įsakymu Nr. A1-317 „Dėl Jaunimo savanoriškos tarnybos programos patvirtinimo“</w:t>
      </w:r>
      <w:r w:rsidR="00C36213" w:rsidRPr="00781188">
        <w:rPr>
          <w:szCs w:val="24"/>
        </w:rPr>
        <w:t>,</w:t>
      </w:r>
      <w:r w:rsidRPr="00781188">
        <w:rPr>
          <w:szCs w:val="24"/>
        </w:rPr>
        <w:t xml:space="preserve"> (toliau – Programa) ir kituose teisės aktuose vartojamas sąvokas.</w:t>
      </w:r>
    </w:p>
    <w:p w14:paraId="2DCEC3B4" w14:textId="77777777" w:rsidR="007A3EBF" w:rsidRPr="00781188" w:rsidRDefault="007A3EBF" w:rsidP="007A3EBF">
      <w:pPr>
        <w:tabs>
          <w:tab w:val="left" w:pos="851"/>
          <w:tab w:val="left" w:pos="1134"/>
        </w:tabs>
        <w:ind w:firstLine="851"/>
        <w:jc w:val="both"/>
        <w:rPr>
          <w:szCs w:val="24"/>
        </w:rPr>
      </w:pPr>
    </w:p>
    <w:p w14:paraId="7036928D" w14:textId="77777777" w:rsidR="007A3EBF" w:rsidRPr="00781188" w:rsidRDefault="007A3EBF" w:rsidP="007A3EBF">
      <w:pPr>
        <w:pStyle w:val="Sraopastraipa"/>
        <w:tabs>
          <w:tab w:val="left" w:pos="993"/>
          <w:tab w:val="left" w:pos="1134"/>
          <w:tab w:val="left" w:pos="9498"/>
        </w:tabs>
        <w:spacing w:after="0" w:line="240" w:lineRule="auto"/>
        <w:ind w:left="0"/>
        <w:jc w:val="center"/>
        <w:rPr>
          <w:rFonts w:ascii="Times New Roman" w:hAnsi="Times New Roman"/>
          <w:b/>
          <w:sz w:val="24"/>
          <w:szCs w:val="24"/>
        </w:rPr>
      </w:pPr>
      <w:r w:rsidRPr="00781188">
        <w:rPr>
          <w:rFonts w:ascii="Times New Roman" w:hAnsi="Times New Roman"/>
          <w:b/>
          <w:sz w:val="24"/>
          <w:szCs w:val="24"/>
        </w:rPr>
        <w:t>II SKYRIUS</w:t>
      </w:r>
    </w:p>
    <w:p w14:paraId="78A113F8" w14:textId="77777777" w:rsidR="007A3EBF" w:rsidRPr="00781188" w:rsidRDefault="007A3EBF" w:rsidP="007A3EBF">
      <w:pPr>
        <w:pStyle w:val="Sraopastraipa"/>
        <w:tabs>
          <w:tab w:val="left" w:pos="993"/>
          <w:tab w:val="left" w:pos="1134"/>
          <w:tab w:val="left" w:pos="9498"/>
        </w:tabs>
        <w:spacing w:after="0" w:line="240" w:lineRule="auto"/>
        <w:ind w:left="0"/>
        <w:jc w:val="center"/>
        <w:rPr>
          <w:rFonts w:ascii="Times New Roman" w:hAnsi="Times New Roman"/>
          <w:b/>
          <w:sz w:val="24"/>
          <w:szCs w:val="24"/>
        </w:rPr>
      </w:pPr>
      <w:r w:rsidRPr="00781188">
        <w:rPr>
          <w:rFonts w:ascii="Times New Roman" w:hAnsi="Times New Roman"/>
          <w:b/>
          <w:sz w:val="24"/>
          <w:szCs w:val="24"/>
        </w:rPr>
        <w:t>JAUNIMO SAVANORIŠKOS TARNYBOS ORGANIZAVIMAS IR TRUKMĖ</w:t>
      </w:r>
    </w:p>
    <w:p w14:paraId="56880EE6" w14:textId="77777777" w:rsidR="007A3EBF" w:rsidRPr="00781188" w:rsidRDefault="007A3EBF" w:rsidP="007A3EBF">
      <w:pPr>
        <w:pStyle w:val="Sraopastraipa"/>
        <w:tabs>
          <w:tab w:val="left" w:pos="993"/>
          <w:tab w:val="left" w:pos="1134"/>
          <w:tab w:val="left" w:pos="9498"/>
        </w:tabs>
        <w:spacing w:after="0" w:line="240" w:lineRule="auto"/>
        <w:ind w:left="0"/>
        <w:jc w:val="center"/>
        <w:rPr>
          <w:rFonts w:ascii="Times New Roman" w:hAnsi="Times New Roman"/>
          <w:b/>
          <w:sz w:val="24"/>
          <w:szCs w:val="24"/>
        </w:rPr>
      </w:pPr>
    </w:p>
    <w:p w14:paraId="3CB0667F" w14:textId="77777777" w:rsidR="007A3EBF" w:rsidRPr="00781188" w:rsidRDefault="007A3EBF" w:rsidP="007A3EBF">
      <w:pPr>
        <w:tabs>
          <w:tab w:val="left" w:pos="851"/>
          <w:tab w:val="left" w:pos="1560"/>
        </w:tabs>
        <w:ind w:firstLine="851"/>
        <w:jc w:val="both"/>
        <w:rPr>
          <w:szCs w:val="24"/>
        </w:rPr>
      </w:pPr>
      <w:r w:rsidRPr="00781188">
        <w:rPr>
          <w:szCs w:val="24"/>
        </w:rPr>
        <w:t xml:space="preserve">6. JST vykdoma ne mažiau kaip 35 valandas per mėnesį nuo JST veiklos sutartyje (toliau – Sutartis) nurodytos pradžios datos ir ne mažiau kaip 240 valandų per 6 mėnesius. JST turi būti vykdoma pagal JST savanorio (toliau – savanoris), priimančiosios ir koordinuojančiosios organizacijų suderintą savanorio grafiką, kurio formą tvirtina Jaunimo reikalų agentūros (toliau – Agentūra) direktorius. </w:t>
      </w:r>
      <w:r w:rsidRPr="00781188">
        <w:t xml:space="preserve">Pagal grafiką savanoris gali be pateisinamos priežasties nevykdyti veiklos 2 kartus (ne daugiau kaip po 1 savaitę kiekvieną kartą ir ne daugiau kaip 2 savaites iš viso) per visą Sutartyje nustatytą </w:t>
      </w:r>
      <w:r w:rsidRPr="00781188">
        <w:rPr>
          <w:szCs w:val="24"/>
        </w:rPr>
        <w:t>JST</w:t>
      </w:r>
      <w:r w:rsidRPr="00781188">
        <w:t xml:space="preserve"> vykdymo laikotarpį.</w:t>
      </w:r>
    </w:p>
    <w:p w14:paraId="5658E0EA" w14:textId="77777777" w:rsidR="007A3EBF" w:rsidRPr="00781188" w:rsidRDefault="007A3EBF" w:rsidP="007A3EBF">
      <w:pPr>
        <w:tabs>
          <w:tab w:val="left" w:pos="851"/>
          <w:tab w:val="left" w:pos="1560"/>
        </w:tabs>
        <w:ind w:firstLine="851"/>
        <w:jc w:val="both"/>
        <w:rPr>
          <w:szCs w:val="24"/>
        </w:rPr>
      </w:pPr>
      <w:r w:rsidRPr="00781188">
        <w:rPr>
          <w:szCs w:val="24"/>
        </w:rPr>
        <w:t>7. JST gali būti vykdoma nuotoliniu būdu, tačiau ne daugiau kaip 12 valandų per mėnesį, tai turi būti pažymėta savanorio grafike.</w:t>
      </w:r>
    </w:p>
    <w:p w14:paraId="2AB9557D" w14:textId="77777777" w:rsidR="007A3EBF" w:rsidRPr="00781188" w:rsidRDefault="007A3EBF" w:rsidP="007A3EBF">
      <w:pPr>
        <w:tabs>
          <w:tab w:val="left" w:pos="851"/>
          <w:tab w:val="left" w:pos="1560"/>
        </w:tabs>
        <w:ind w:firstLine="851"/>
        <w:jc w:val="both"/>
        <w:rPr>
          <w:szCs w:val="24"/>
        </w:rPr>
      </w:pPr>
      <w:r w:rsidRPr="00781188">
        <w:rPr>
          <w:szCs w:val="24"/>
        </w:rPr>
        <w:t xml:space="preserve">8. Savanorių skaičius yra nustatomas atsižvelgiant į skiriamą finansavimą JST vykdyti. Jeigu užsiregistruoja daugiau asmenų nei skirta lėšų, į JST nepatekę asmenys įtraukiami į JST rezervą. Tokie asmenys į JST rezervą įrašomi 2 metams nuo prašymo vykdyti JST pateikimo dienos. </w:t>
      </w:r>
    </w:p>
    <w:p w14:paraId="23116624" w14:textId="77777777" w:rsidR="007A3EBF" w:rsidRPr="00781188" w:rsidRDefault="007A3EBF" w:rsidP="007A3EBF">
      <w:pPr>
        <w:tabs>
          <w:tab w:val="left" w:pos="851"/>
          <w:tab w:val="left" w:pos="1560"/>
        </w:tabs>
        <w:ind w:firstLine="851"/>
        <w:jc w:val="both"/>
        <w:rPr>
          <w:szCs w:val="24"/>
        </w:rPr>
      </w:pPr>
      <w:r w:rsidRPr="00781188">
        <w:rPr>
          <w:szCs w:val="24"/>
        </w:rPr>
        <w:t xml:space="preserve">9. </w:t>
      </w:r>
      <w:r w:rsidRPr="00781188">
        <w:t xml:space="preserve">Savanoris </w:t>
      </w:r>
      <w:r w:rsidRPr="00781188">
        <w:rPr>
          <w:szCs w:val="24"/>
        </w:rPr>
        <w:t>JST</w:t>
      </w:r>
      <w:r w:rsidRPr="00781188">
        <w:t xml:space="preserve"> vykdo priimančiojoje organizacijoje. </w:t>
      </w:r>
      <w:r w:rsidRPr="00781188">
        <w:rPr>
          <w:szCs w:val="24"/>
        </w:rPr>
        <w:t>JST</w:t>
      </w:r>
      <w:r w:rsidRPr="00781188">
        <w:t xml:space="preserve"> vykdyti priimančioji organizacija privalo paskirti kuratorių, o koordinuojančioji organizacija – mentorių.</w:t>
      </w:r>
    </w:p>
    <w:p w14:paraId="6D8842B9" w14:textId="77777777" w:rsidR="007A3EBF" w:rsidRPr="00781188" w:rsidRDefault="007A3EBF" w:rsidP="007A3EBF">
      <w:pPr>
        <w:tabs>
          <w:tab w:val="left" w:pos="851"/>
          <w:tab w:val="left" w:pos="1560"/>
        </w:tabs>
        <w:ind w:firstLine="851"/>
        <w:jc w:val="both"/>
        <w:rPr>
          <w:szCs w:val="24"/>
        </w:rPr>
      </w:pPr>
      <w:r w:rsidRPr="00781188">
        <w:rPr>
          <w:szCs w:val="24"/>
        </w:rPr>
        <w:t>10. Savanoris JST vykdo tik vienoje koordinuojančiojoje organizacijoje ir vienoje priimančiojoje organizacijoje. Ta pati organizacija gali būti ir priimančioji, ir koordinuojančioji, tačiau kuratoriaus ir mentoriaus funkcijas turi atlikti skirtingi asmenys. Priimančioji organizacija Programą įgyvendina kartu su 1 koordinuojančiąja organizacija, neatsižvelgdama į tai, kiek gali priimti savanorių.</w:t>
      </w:r>
    </w:p>
    <w:p w14:paraId="1F74B6A2" w14:textId="77777777" w:rsidR="007A3EBF" w:rsidRPr="00781188" w:rsidRDefault="007A3EBF" w:rsidP="007A3EBF">
      <w:pPr>
        <w:tabs>
          <w:tab w:val="left" w:pos="851"/>
          <w:tab w:val="left" w:pos="1560"/>
        </w:tabs>
        <w:ind w:firstLine="851"/>
        <w:jc w:val="both"/>
        <w:rPr>
          <w:szCs w:val="24"/>
        </w:rPr>
      </w:pPr>
      <w:r w:rsidRPr="00781188">
        <w:rPr>
          <w:szCs w:val="24"/>
        </w:rPr>
        <w:t xml:space="preserve">11. Norėdamas dalyvauti JST, jaunas žmogus pateikia prašymą Agentūrai, užpildydamas jos interneto svetainėje nurodytą formą. Pateiktas prašymas gali būti tikslinamas iki Sutarties sudarymo dienos. </w:t>
      </w:r>
      <w:r w:rsidRPr="00781188">
        <w:t xml:space="preserve">Prašymai perduodami koordinuojančiosioms organizacijoms Agentūros direktoriaus nustatyta tvarka. </w:t>
      </w:r>
    </w:p>
    <w:p w14:paraId="5B8F2F67" w14:textId="77777777" w:rsidR="007A3EBF" w:rsidRPr="00781188" w:rsidRDefault="007A3EBF" w:rsidP="007A3EBF">
      <w:pPr>
        <w:tabs>
          <w:tab w:val="left" w:pos="851"/>
          <w:tab w:val="left" w:pos="1560"/>
        </w:tabs>
        <w:ind w:firstLine="851"/>
        <w:jc w:val="both"/>
        <w:rPr>
          <w:szCs w:val="24"/>
        </w:rPr>
      </w:pPr>
      <w:r w:rsidRPr="00781188">
        <w:rPr>
          <w:szCs w:val="24"/>
        </w:rPr>
        <w:t xml:space="preserve">12. Koordinuojančiosios organizacijos paskirtas mentorius kartu su kuratoriumi aptaria jauno žmogaus, pateikusio prašymą, būsimos savanoriškos veiklos sritis, užduotis, galimą savanorio grafiką ir kitus su JST vykdymu susijusius klausimus. Mentorius prašymą pateikusiam jaunam žmogui privalo sudaryti sąlygas susitikti su kuratoriumi. Susitikimai su kuratoriumi organizuojami </w:t>
      </w:r>
      <w:r w:rsidRPr="00781188">
        <w:rPr>
          <w:szCs w:val="24"/>
        </w:rPr>
        <w:lastRenderedPageBreak/>
        <w:t>siekiant užtikrinti, kad JST atlieptų jauno žmogaus lūkesčius ir sumažintų ankstyvo pasitraukimo iš JST riziką.</w:t>
      </w:r>
    </w:p>
    <w:p w14:paraId="1F1A785C" w14:textId="77777777" w:rsidR="007A3EBF" w:rsidRPr="00781188" w:rsidRDefault="007A3EBF" w:rsidP="007A3EBF">
      <w:pPr>
        <w:tabs>
          <w:tab w:val="left" w:pos="851"/>
          <w:tab w:val="left" w:pos="1560"/>
        </w:tabs>
        <w:ind w:firstLine="851"/>
        <w:jc w:val="both"/>
        <w:rPr>
          <w:szCs w:val="24"/>
        </w:rPr>
      </w:pPr>
      <w:r w:rsidRPr="00781188">
        <w:rPr>
          <w:szCs w:val="24"/>
        </w:rPr>
        <w:t xml:space="preserve">13. JST organizuojama ir vykdoma pasirašius trišalę Sutartį tarp savanorio, priimančiosios ir koordinuojančiosios organizacijų. Sutartyje nustatomi šalių įsipareigojimai, JST trukmė ir kitos sąlygos, aptartos Programoje. </w:t>
      </w:r>
    </w:p>
    <w:p w14:paraId="55881126" w14:textId="77777777" w:rsidR="007A3EBF" w:rsidRPr="00781188" w:rsidRDefault="007A3EBF" w:rsidP="007A3EBF">
      <w:pPr>
        <w:tabs>
          <w:tab w:val="left" w:pos="851"/>
          <w:tab w:val="left" w:pos="1560"/>
        </w:tabs>
        <w:ind w:firstLine="851"/>
        <w:jc w:val="both"/>
        <w:rPr>
          <w:szCs w:val="24"/>
        </w:rPr>
      </w:pPr>
      <w:r w:rsidRPr="00781188">
        <w:rPr>
          <w:szCs w:val="24"/>
        </w:rPr>
        <w:t>14. JST gali būti sustabdyta savanorio motyvuotu prašymu ne ilgiau kaip 30 kalendorinių dienų per visą JST laikotarpį. Išimtiniais atvejais JST komisijos sprendimu ji gali būti sustabdyta ilgesniam laikotarpiui, tačiau sustabdymo laikas į JST trukmę neįskaitomas.</w:t>
      </w:r>
    </w:p>
    <w:p w14:paraId="6006D3B1" w14:textId="77777777" w:rsidR="007A3EBF" w:rsidRPr="00781188" w:rsidRDefault="007A3EBF" w:rsidP="007A3EBF">
      <w:pPr>
        <w:tabs>
          <w:tab w:val="left" w:pos="993"/>
          <w:tab w:val="left" w:pos="1134"/>
          <w:tab w:val="left" w:pos="1276"/>
          <w:tab w:val="left" w:pos="1560"/>
          <w:tab w:val="left" w:pos="9498"/>
        </w:tabs>
        <w:jc w:val="center"/>
        <w:rPr>
          <w:szCs w:val="24"/>
        </w:rPr>
      </w:pPr>
    </w:p>
    <w:p w14:paraId="00F414EE" w14:textId="77777777" w:rsidR="007A3EBF" w:rsidRPr="00781188" w:rsidRDefault="007A3EBF" w:rsidP="007A3EBF">
      <w:pPr>
        <w:tabs>
          <w:tab w:val="left" w:pos="1260"/>
        </w:tabs>
        <w:suppressAutoHyphens/>
        <w:spacing w:line="276" w:lineRule="auto"/>
        <w:jc w:val="center"/>
        <w:rPr>
          <w:b/>
          <w:bCs/>
          <w:szCs w:val="24"/>
        </w:rPr>
      </w:pPr>
      <w:r w:rsidRPr="00781188">
        <w:rPr>
          <w:b/>
          <w:bCs/>
          <w:szCs w:val="24"/>
        </w:rPr>
        <w:t>III SKYRIUS</w:t>
      </w:r>
    </w:p>
    <w:p w14:paraId="2ED3A9F5" w14:textId="77777777" w:rsidR="007A3EBF" w:rsidRPr="00781188" w:rsidRDefault="007A3EBF" w:rsidP="007A3EBF">
      <w:pPr>
        <w:tabs>
          <w:tab w:val="left" w:pos="1260"/>
        </w:tabs>
        <w:suppressAutoHyphens/>
        <w:spacing w:line="276" w:lineRule="auto"/>
        <w:jc w:val="center"/>
        <w:rPr>
          <w:b/>
          <w:bCs/>
        </w:rPr>
      </w:pPr>
      <w:r w:rsidRPr="00781188">
        <w:rPr>
          <w:b/>
          <w:bCs/>
        </w:rPr>
        <w:t>TARNYBOS VYKDYTOJAI IR JŲ FUNKCIJOS</w:t>
      </w:r>
    </w:p>
    <w:p w14:paraId="092BD807" w14:textId="77777777" w:rsidR="007A3EBF" w:rsidRPr="00781188" w:rsidRDefault="007A3EBF" w:rsidP="007A3EBF">
      <w:pPr>
        <w:pStyle w:val="Sraopastraipa"/>
        <w:tabs>
          <w:tab w:val="left" w:pos="993"/>
          <w:tab w:val="left" w:pos="1134"/>
          <w:tab w:val="left" w:pos="1276"/>
          <w:tab w:val="left" w:pos="9498"/>
        </w:tabs>
        <w:spacing w:after="0" w:line="240" w:lineRule="auto"/>
        <w:ind w:left="0"/>
        <w:jc w:val="center"/>
        <w:rPr>
          <w:rFonts w:ascii="Times New Roman" w:hAnsi="Times New Roman"/>
          <w:b/>
          <w:sz w:val="24"/>
          <w:szCs w:val="24"/>
        </w:rPr>
      </w:pPr>
    </w:p>
    <w:p w14:paraId="720B301C" w14:textId="77777777" w:rsidR="007A3EBF" w:rsidRPr="00781188" w:rsidRDefault="007A3EBF" w:rsidP="007A3EBF">
      <w:pPr>
        <w:tabs>
          <w:tab w:val="left" w:pos="993"/>
          <w:tab w:val="left" w:pos="1134"/>
          <w:tab w:val="left" w:pos="1276"/>
          <w:tab w:val="left" w:pos="1560"/>
          <w:tab w:val="left" w:pos="9498"/>
        </w:tabs>
        <w:ind w:firstLine="851"/>
        <w:jc w:val="both"/>
      </w:pPr>
      <w:r w:rsidRPr="00781188">
        <w:rPr>
          <w:szCs w:val="24"/>
        </w:rPr>
        <w:t>15. JST</w:t>
      </w:r>
      <w:r w:rsidRPr="00781188">
        <w:t xml:space="preserve"> vykdytojai yra:</w:t>
      </w:r>
    </w:p>
    <w:p w14:paraId="3241A722"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15.1. savanoris;</w:t>
      </w:r>
    </w:p>
    <w:p w14:paraId="1BB59673"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15.2. priimančioji organizacija;</w:t>
      </w:r>
    </w:p>
    <w:p w14:paraId="20597E1D"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15.3. koordinuojančioji organizacija;</w:t>
      </w:r>
    </w:p>
    <w:p w14:paraId="2447EB30"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15.4. Agentūra.</w:t>
      </w:r>
    </w:p>
    <w:p w14:paraId="7616634E"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16. Savanorio pareigos ir funkcijos:</w:t>
      </w:r>
    </w:p>
    <w:p w14:paraId="53ECA37E"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16.1. vykdyti JST priimančiojoje organizacijoje Sutartyje nustatytomis sąlygomis, laikytis su priimančiąja organizacija aptartos JST vykdymo tvarkos;</w:t>
      </w:r>
    </w:p>
    <w:p w14:paraId="3848F1DD"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16.2. susipažinti su priimančiosios organizacijos vidaus tvarkos taisyklėmis, saugos reikalavimais ir kitomis taisyklėmis, savanoriui keliamais reikalavimais ir jų laikytis;</w:t>
      </w:r>
    </w:p>
    <w:p w14:paraId="61738400"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16.3. palaikyti ryšį su kuratoriumi, mentoriumi, priimančiąja ir koordinuojančiąja organizacijomis, dalyvauti pasirengimo JST mokymuose, jei tokius mokymus numato rengti priimančioji arba koordinuojančioji organizacijos;</w:t>
      </w:r>
    </w:p>
    <w:p w14:paraId="279BD03D"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16.4. dalyvauti JST susitikimuose su kuratoriumi ir mentoriumi;</w:t>
      </w:r>
    </w:p>
    <w:p w14:paraId="1F907EA4" w14:textId="77777777" w:rsidR="007A3EBF" w:rsidRPr="00781188" w:rsidRDefault="007A3EBF" w:rsidP="007A3EBF">
      <w:pPr>
        <w:tabs>
          <w:tab w:val="left" w:pos="993"/>
          <w:tab w:val="left" w:pos="1134"/>
          <w:tab w:val="left" w:pos="1276"/>
          <w:tab w:val="left" w:pos="1560"/>
          <w:tab w:val="left" w:pos="9498"/>
        </w:tabs>
        <w:ind w:firstLine="851"/>
        <w:jc w:val="both"/>
        <w:rPr>
          <w:i/>
          <w:iCs/>
          <w:szCs w:val="24"/>
        </w:rPr>
      </w:pPr>
      <w:r w:rsidRPr="00781188">
        <w:rPr>
          <w:szCs w:val="24"/>
        </w:rPr>
        <w:t>16.5. JST pradžioje ir pabaigoje dalyvauti kompetencijų vertinime</w:t>
      </w:r>
      <w:r w:rsidR="000E0772" w:rsidRPr="00781188">
        <w:rPr>
          <w:szCs w:val="24"/>
        </w:rPr>
        <w:t>;</w:t>
      </w:r>
    </w:p>
    <w:p w14:paraId="05572230"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16.6. sąžiningai vykdyti JST, nesinaudoti JST tenkinant privačius interesus; </w:t>
      </w:r>
    </w:p>
    <w:p w14:paraId="7AC73F49"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16.7. nepažeisti priimančiosios organizacijos ir asmenų, kurių labui vykdoma savanoriška veikla, teisėtų interesų;</w:t>
      </w:r>
    </w:p>
    <w:p w14:paraId="48D3C808"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16.8. susipažinti su Savanorio pasiekimų vertinimo programa;</w:t>
      </w:r>
    </w:p>
    <w:p w14:paraId="7FADC620"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16.9. saugoti patikėtus asmens duomenis ir neatskleisti, neperduoti ir nesudaryti sąlygų jokiomis priemonėmis su tvarkoma informacija susipažinti asmeniui, kuris nėra įgaliotas naudotis tokia informacija tiek priimančiojoje organizacijoje, tiek už jos ribų;</w:t>
      </w:r>
    </w:p>
    <w:p w14:paraId="4896B70E"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16.10. saugoti duomenis, sudarančius priimančiosios organizacijos konfidencialią informaciją, kuri tapo arba taps žinoma JST metu, ir neskleisti informacijos tretiesiems asmenims nei JST vykdymo metu, nei pasibaigus savanoriškos veiklos sutartiniams santykiams, neatsižvelgiant į priežastis, išskyrus atvejus, numatytus Lietuvos Respublikos teisės aktuose.</w:t>
      </w:r>
    </w:p>
    <w:p w14:paraId="58F9709F"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 Priimančiosios organizacijos pareigos ir funkcijos:</w:t>
      </w:r>
    </w:p>
    <w:p w14:paraId="74626A1C"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17.1. pasitelkti savanorius, nustatyti vykdomos JST tikslus ir tvarką, numatyti jų veiklas ir sudaryti grafikus, atsižvelgiant į individualius jų poreikius, turimas ir norimas įgyti kompetencijas;</w:t>
      </w:r>
    </w:p>
    <w:p w14:paraId="7E8DB904"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17.2. informuoti savanorį apie JST pobūdį ir mastą, jos eigą, savanorio užduotis ir atsakomybę, jam teikiamą pagalbą, esamus ir galimus vykdant JST galinčios kilti rizikos sveikatai bei saugai veiksnius ir savanoriui išduotų asmeninių apsaugos priemonių naudojimą;</w:t>
      </w:r>
    </w:p>
    <w:p w14:paraId="1DFFD09B"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17.3. sudaryti sąlygas savanoriui įsitraukti į priimančiosios organizacijos kolektyvo veiklas;</w:t>
      </w:r>
    </w:p>
    <w:p w14:paraId="79F2916A"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17.4. pasirašytinai supažindinti savanorį su priimančiosios organizacijos vidaus tvarkos taisyklėmis, saugos reikalavimais, kitomis taisyklėmis ir savanoriui keliamais reikalavimais; </w:t>
      </w:r>
    </w:p>
    <w:p w14:paraId="69C177CE"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17.5. stebėti savanorio veiklą ir suteikti jam JST vykdyti reikalingą informaciją, rengti mokymus, teikti konsultacinę ir techninę pagalbą, prireikus aprūpinti jį JST vykdyti reikalingomis priemonėmis, pasirūpinti savanorio darbo vieta ir priemonėmis;</w:t>
      </w:r>
    </w:p>
    <w:p w14:paraId="3E1E140B"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17.6. paskirti savanoriui kuratorių, kuris organizuoja JST;</w:t>
      </w:r>
    </w:p>
    <w:p w14:paraId="22F3CDA7"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lastRenderedPageBreak/>
        <w:t>17.7. sudaryti, koreguoti savanorio grafiką ir jį tvirtinti (sudarant ir koreguojant JST grafiką konsultuojamasi su savanoriu);</w:t>
      </w:r>
    </w:p>
    <w:p w14:paraId="7E254978"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17.8. bendradarbiauti su mentoriumi JST metu, ne rečiau kaip kartą per kalendorinį mėnesį informuoti mentorių apie savanorio lankomumą;</w:t>
      </w:r>
    </w:p>
    <w:p w14:paraId="77807D92"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17.9. sudaryti sąlygas savanoriui dalyvauti jam skirtuose susitikimuose su mentoriumi ir kitose su JST vykdymu susijusiose veiklose;</w:t>
      </w:r>
    </w:p>
    <w:p w14:paraId="175E4958"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17.10. JST pabaigoje informuoti savanorį apie pasiektus rezultatus, įgytas kompetencijas; </w:t>
      </w:r>
    </w:p>
    <w:p w14:paraId="17307FD3"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17.11. padėti spręsti konfliktus, kilusius tarp mentoriaus, kuratoriaus ir (arba) savanorio;</w:t>
      </w:r>
    </w:p>
    <w:p w14:paraId="3AA486BD"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17.12. periodiškai organizuoti susitikimus su savanoriu, siekiant aptarti su JST susijusius klausimus, susitikimai turi būti organizuojami reguliariai – ne rečiau kaip kartą per 14 kalendorinių dienų;</w:t>
      </w:r>
    </w:p>
    <w:p w14:paraId="54D1C645"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17.13. motyvuoti savanorį dalyvauti kompetencijų vertinimo veikloje, sudaryti sąlygas atlikti jam pavestas užduotis, jas pristatyti kuratoriui ir su juo aptarti bei vertinti naujai įgyjamas, tobulinamas kompetencijas, pasiekimus;</w:t>
      </w:r>
    </w:p>
    <w:p w14:paraId="0EB01518"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17.14. užtikrinti, kad priimančiosios organizacijos kuratorius ir darbuotojai yra supažindinti su Programos tikslais, JST organizavimo ir neformaliojo ugdymo principais, JST apimtimi, koordinuojančiąja organizacija ir jos vaidmeniu procese;</w:t>
      </w:r>
    </w:p>
    <w:p w14:paraId="1425ECE6"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17.15. patvirtinti priimančiosios organizacijos savanorių priėmimo ir darbo su savanoriais tvarką, supažindinti priimančiosios organizacijos darbuotojus, kuratorius ir savanorius su šia tvarka;</w:t>
      </w:r>
    </w:p>
    <w:p w14:paraId="0DFDE95B"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17.16. numatyti savanorio pradines veiklas ir jų apimtį (bent 1 savanoriui 1 mėnesiui);</w:t>
      </w:r>
    </w:p>
    <w:p w14:paraId="60EE0B91"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17.17. užtikrinti kuratorių parengimą vykdyti JST (supažindinti su Programa, užtikrinti darbo sąlygas kuratoriams rengti susitikimus su savanoriais aptarti JST, kurti JST planus kartu su savanoriais);</w:t>
      </w:r>
    </w:p>
    <w:p w14:paraId="273EACC4"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17.18. numatyti savanorių motyvavimo būdus;</w:t>
      </w:r>
    </w:p>
    <w:p w14:paraId="2A76B50B"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17.19. informuoti koordinuojančiąją organizaciją apie savanorį, kuris neprisistatė priimančiojoje organizacijoje, prieš tai neinformavęs kuratoriaus daugiau kaip 10 dienų; </w:t>
      </w:r>
    </w:p>
    <w:p w14:paraId="270C38AB"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17.20. užtikrinti, kad kuratorius: </w:t>
      </w:r>
    </w:p>
    <w:p w14:paraId="1AE6D183"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17.20.1. sudarytų sąlygas savanorio asmeniniam ir profesiniam tobulėjimui; </w:t>
      </w:r>
    </w:p>
    <w:p w14:paraId="24005CD1"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17.20.2. padėtų savanoriui integruotis į priimančiąją organizaciją, įtraukdamas jį į priimančiosios organizacijos veiklas, susirinkimus, išvykas ir pan.; </w:t>
      </w:r>
    </w:p>
    <w:p w14:paraId="3CF589AE"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17.20.3. pildytų su JST susijusius dokumentus; </w:t>
      </w:r>
    </w:p>
    <w:p w14:paraId="32AFA430"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17.20.4. organizuotų veiklos aptarimą (įvertinimą) ir planavimą su savanoriu ne rečiau kaip kartą per 14 kalendorinių dienų; </w:t>
      </w:r>
    </w:p>
    <w:p w14:paraId="173AA653"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17.20.5. užtikrintų veiklos planavimą ir savanorio dalyvavimą planuojant jo grafiką; </w:t>
      </w:r>
    </w:p>
    <w:p w14:paraId="400B6C4F"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17.20.6. palaikytų ryšį su mentoriumi, informuotų apie pasikeitimus (savanorio lankomumą, grafikus ar atsakingų asmenų pokyčius ir pan.); </w:t>
      </w:r>
    </w:p>
    <w:p w14:paraId="1146E858"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17.20.7. dalyvautų mentoriaus inicijuojamuose bendruose susitikimuose su savanoriu ir (ar) kitais kuratoriais; </w:t>
      </w:r>
    </w:p>
    <w:p w14:paraId="684C430B"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17.20.8. prireikus informuotų mentorių apie tarpinį savanorio įsivertinimą, JST aptarimą ar reikalingą pagalbą sprendžiant konfliktus; </w:t>
      </w:r>
    </w:p>
    <w:p w14:paraId="50B4FD59"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17.20.9. jei savanoris nevykdo JST daugiau nei 10 kalendorinių dienų, informuotų koordinuojančiąją organizaciją; </w:t>
      </w:r>
    </w:p>
    <w:p w14:paraId="4A681EF1"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17.20.10. esant galimybei, dalyvautų Agentūros ir (ar) koordinuojančiosios organizacijos organizuojamuose mokymuose savanoriškos veiklos ir (ar) JST temomis, keltų kompetencijas neformaliojo ugdymo(si) tema (pavyzdžiui, savišvieta, konsultacijos, mokymai, stažuotės);</w:t>
      </w:r>
    </w:p>
    <w:p w14:paraId="1777D4B3"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17.21. užtikrinti asmens duomenų konfidencialumą, neatskleisti, neperduoti tvarkomų asmens duomenų teisės jų gauti neturintiems asmenims ir nesudaryti sąlygų jokiomis priemonėmis su asmens duomenimis susipažinti asmenims, kurie nėra įgalioti naudotis šiais duomenimis, tiek savo organizacijoje, tiek už jos ribų.</w:t>
      </w:r>
    </w:p>
    <w:p w14:paraId="6B27A600"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18. Koordinuojančiosios organizacijos pareigos ir funkcijos:</w:t>
      </w:r>
    </w:p>
    <w:p w14:paraId="6B183912"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18.1. nukreipti kiekvieną besikreipiantį jauną žmogų į jo poreikius atitinkančią priimančiąją organizaciją;</w:t>
      </w:r>
    </w:p>
    <w:p w14:paraId="1B52571C"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lastRenderedPageBreak/>
        <w:t xml:space="preserve">18.2. teikti informaciją JST besidomintiems jauniems žmonėms jiems priimtinais būdais, pavyzdžiui, elektroninių ryšių priemonėmis, susitikimuose, socialiniuose tinkluose, viešinti informaciją apie JST galimybes koordinuojančiosios organizacijos interneto svetainėje ir socialiniuose tinkluose (jei turi); </w:t>
      </w:r>
    </w:p>
    <w:p w14:paraId="40E4927B"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18.3. stebėti ir koordinuoti JST vykdymą priimančiosiose organizacijose, analizuoti JST organizavimą ir teikti priimančiajai organizacijai pasiūlymus dėl JST organizavimo gerinimo; </w:t>
      </w:r>
    </w:p>
    <w:p w14:paraId="1BD45333"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18.4. pildyti savanorio grafikus ir, esant netikslumų, juos taisyti;</w:t>
      </w:r>
    </w:p>
    <w:p w14:paraId="3B888F30"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18.5. padėti spręsti konfliktus tarp mentoriaus (-ių), kuratoriaus (-ių), savanorio (-ių) ir (ar) kitų suinteresuotų asmenų, jei tokių kilo ir (arba) jų nepavyksta išspręsti kuratoriui (-iams); </w:t>
      </w:r>
    </w:p>
    <w:p w14:paraId="00E9FF1B"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18.6. bendradarbiaujant su priimančiąja organizacija, prireikus spręsti savanorių apgyvendinimo ir kelionių, taip pat maitinimo, konsultavimo, administracinės pagalbos teikimo klausimus;</w:t>
      </w:r>
    </w:p>
    <w:p w14:paraId="2BEC5A0B"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18.7. tvarkyti administracinius JST išlaidų kompensavimo ir apmokėjimo klausimus, Programoje nustatytais atvejais kompensuoti ar avansu apmokėti savanoriams su JST susijusias išlaidas; </w:t>
      </w:r>
    </w:p>
    <w:p w14:paraId="25472A6C"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18.8. užtikrinti Sutarties parengimą ir sudarymą;</w:t>
      </w:r>
    </w:p>
    <w:p w14:paraId="363328B8"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18.9. pristatyti savanoriui priimančiosios ir koordinuojančiosios organizacijų atstovus, kurie prireikus teikia pagalbą ar konsultacijas, ir nurodyti jų atsakomybes; </w:t>
      </w:r>
    </w:p>
    <w:p w14:paraId="63ADF4DE"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18.10. prireikus organizuoti mokymus, susijusius su savanorio vykdoma JST; </w:t>
      </w:r>
    </w:p>
    <w:p w14:paraId="2397DEE3"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18.11. aprūpinti savanorį JST vykdyti reikalingomis priemonėmis; </w:t>
      </w:r>
    </w:p>
    <w:p w14:paraId="144E7612"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18.12. savanorio prašymu išduoti dokumentą, patvirtinantį savanorio vykdytą savanorišką veiklą, įgytas kompetencijas;</w:t>
      </w:r>
    </w:p>
    <w:p w14:paraId="21144E95"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18.13. bendradarbiauti su Agentūra JST vykdymo klausimais; </w:t>
      </w:r>
    </w:p>
    <w:p w14:paraId="23176CE4"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18.14. organizuodama savanorio mokymosi procesą, privalo: </w:t>
      </w:r>
    </w:p>
    <w:p w14:paraId="54B93A99"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18.14.1. stebėti savanorių veiklą priimančiosiose organizacijose ir savanorių kompetencijų ugdymą;</w:t>
      </w:r>
    </w:p>
    <w:p w14:paraId="6109DC44"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18.14.2. užtikrinti bendradarbiavimą tarp kuratoriaus, mentoriaus ir savanorio;</w:t>
      </w:r>
    </w:p>
    <w:p w14:paraId="525410FE"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18.14.3. sudaryti sąlygas savanoriui į(si)vertinti JST metu įgytas kompetencijas, atlikti reikalingas užduotis;</w:t>
      </w:r>
    </w:p>
    <w:p w14:paraId="7E1CB683"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18.14.4. užtikrinti, kad priimančiojoje organizacijoje vyktų reguliarūs iš anksto suplanuotų veiklų aptarimai su savanoriu; </w:t>
      </w:r>
    </w:p>
    <w:p w14:paraId="2E92C26B"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18.14.5. kiekvieną mėnesį suorganizuoti mentoriaus ir savanorio susitikimą asmeniškai ir (arba) grupėje siekiant įvertinti jo mokymosi procesą, jei susitikimas organizuojamas grupėje, užtikrinti asmeninį grįžtamąjį ryšį savanoriui; </w:t>
      </w:r>
    </w:p>
    <w:p w14:paraId="4F393C0A"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18.14.6. prireikus konsultacijų ir atvejų analizės, užtikrinti diskusijas atviroje savanorių grupėje; </w:t>
      </w:r>
    </w:p>
    <w:p w14:paraId="61C13C2C"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18.14.7. organizuoti susitikimą su savanoriu JST pradžioje ir pabaigoje. Tarpiniai susitikimai privalo vykti ne rečiau kaip kartą per 30 kalendorinių dienų savanorio mokymosi procesui aptarti. Jei dėl objektyvių aplinkybių mentoriui ir savanoriui nepavyksta suorganizuoti susitikimo per 30 kalendorinių dienų laikotarpį, mentorius turi suorganizuoti susitikimą artimiausiu įmanomu metu ir per kitas 30 kalendorinių dienų užtikrinti iš viso ne mažiau kaip 2 susitikimus; </w:t>
      </w:r>
    </w:p>
    <w:p w14:paraId="4D2E5D71"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18.15. siekiant kokybiškai vykdyti JST: </w:t>
      </w:r>
    </w:p>
    <w:p w14:paraId="06C3A2C1"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18.15.1. pateikia Agentūrai Sutarčių elektronines kopijas ir savanorio grafikus iki kiekvieno mėnesio 10 darbo dienos; </w:t>
      </w:r>
    </w:p>
    <w:p w14:paraId="1A476C67"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18.15.2. sudaro sąlygas mentoriui dalyvauti ir kelti kvalifikaciją mentorių susitikimuose, mokymuose, kituose su JST susijusiuose renginiuose; </w:t>
      </w:r>
    </w:p>
    <w:p w14:paraId="41167E4A"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18.16. siekdama kokybiško priimančiųjų organizacijų palaikymo:</w:t>
      </w:r>
    </w:p>
    <w:p w14:paraId="16F7B2AE"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18.16.1. bendradarbiauja su priimančiosios organizacijos vadovu ir (arba) kuratoriumi; </w:t>
      </w:r>
    </w:p>
    <w:p w14:paraId="378E6FDD"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18.16.2. ne vėliau kaip prieš 14 kalendorinių dienų informuoja priimančiąją organizaciją ir savanorį apie mokymus bei konsultacijas, galimas JST metu; </w:t>
      </w:r>
    </w:p>
    <w:p w14:paraId="6E664308"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18.16.3. tvarko savanorio išlaidų kompensavimo administracinius klausimus, tinkamai administruoja JST pagrindžiančius dokumentus;</w:t>
      </w:r>
    </w:p>
    <w:p w14:paraId="64266A43"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lastRenderedPageBreak/>
        <w:t xml:space="preserve">18.17. priimančiajai organizacijai negalint užtikrinti funkcijų, nurodytų Programos 29 punkte: </w:t>
      </w:r>
    </w:p>
    <w:p w14:paraId="30C77CF5"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18.17.1. susitinka su priimančiosios organizacijos komanda ir savanoriu aptarti JST nutraukimo galimybes ir priežastis, esant pagrindui, nutraukia Sutartį. Atskirai su priimančiosios organizacijos vadovu ir (ar) kuratoriumi aptaria Sutarties nutraukimo priežastis (atvejo analizė), ateities bendradarbiavimo su koordinuojančiąja organizacija veiklas ir planus; </w:t>
      </w:r>
    </w:p>
    <w:p w14:paraId="70119D11"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18.17.2. esant galimybei, suranda kitą priimančiąją organizaciją ir į ją nukreipia savanorį. Tokiu atveju organizuojamas susitikimas su naujos priimančiosios organizacijos kuratoriumi ir savanoriu, aptariamos galimos savanorio veiklos ir Sutarties sudarymo galimybės;</w:t>
      </w:r>
    </w:p>
    <w:p w14:paraId="6EC37BC0"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18.18. užtikrina asmens duomenų konfidencialumą, privalo neatskleisti, neperduoti tvarkomų asmens duomenų teisės jų gauti neturintiems asmenims ir nesudaryti sąlygų jokiomis priemonėmis su asmens duomenimis susipažinti asmenims, kurie nėra įgalioti naudotis šiais duomenimis, tiek savo organizacijoje, tiek už jos ribų.</w:t>
      </w:r>
    </w:p>
    <w:p w14:paraId="5C6F6837"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19. Agentūros funkcijos:</w:t>
      </w:r>
    </w:p>
    <w:p w14:paraId="38FDDC60"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19.1. teikti metodinę pagalbą ir rekomendacijas savivaldybėms, priimančiosioms organizacijoms ir koordinuojančiosioms organizacijoms, kitoms valstybės ir savivaldybių institucijoms bei įstaigoms, kitiems fiziniams ir juridiniams asmenims JST vykdymo ir tobulinimo klausimais;</w:t>
      </w:r>
    </w:p>
    <w:p w14:paraId="7DFC12E8"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19.2. patvirtinti arba tikslinti 6 mėnesių savanorio grafikus;</w:t>
      </w:r>
    </w:p>
    <w:p w14:paraId="4A6E4BC9"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 xml:space="preserve">19.3. organizuoti savanorių kompetencijų pripažinimą ir tikrinti savanorių kompetencijų pripažinimo pagrindą (savanorių grafikus, skaitmeninius ženkliukus, sutartis); </w:t>
      </w:r>
    </w:p>
    <w:p w14:paraId="045E4174"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19.4. informuoti savanorį apie JST baigimą ir išduoti sertifikatą;</w:t>
      </w:r>
    </w:p>
    <w:p w14:paraId="2F01B40B"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19.5. analizuoti JST kokybinius ir kiekybinius rodiklius, organizuoti tyrimus apie JST, analizuoti priimančiųjų organizacijų kaitą, sritis, kuriose jos veikia, bei jų galimybes ir poreikį priimti savanorius;</w:t>
      </w:r>
    </w:p>
    <w:p w14:paraId="6F64C69C"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19.6. organizuoti Programos projektų atrankas;</w:t>
      </w:r>
    </w:p>
    <w:p w14:paraId="08244CDB"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19.7. viešinti JST galimybes;</w:t>
      </w:r>
    </w:p>
    <w:p w14:paraId="73A51C89"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19.8. organizuoti ir koordinuoti priimančiųjų ir (ar) koordinuojančiųjų organizacijų patikrą;</w:t>
      </w:r>
    </w:p>
    <w:p w14:paraId="2044AFB4" w14:textId="77777777" w:rsidR="007A3EBF" w:rsidRPr="00781188" w:rsidRDefault="007A3EBF" w:rsidP="007A3EBF">
      <w:pPr>
        <w:tabs>
          <w:tab w:val="left" w:pos="993"/>
          <w:tab w:val="left" w:pos="1134"/>
          <w:tab w:val="left" w:pos="1276"/>
          <w:tab w:val="left" w:pos="1560"/>
          <w:tab w:val="left" w:pos="9498"/>
        </w:tabs>
        <w:ind w:firstLine="851"/>
        <w:jc w:val="both"/>
        <w:rPr>
          <w:szCs w:val="24"/>
        </w:rPr>
      </w:pPr>
      <w:r w:rsidRPr="00781188">
        <w:rPr>
          <w:szCs w:val="24"/>
        </w:rPr>
        <w:t>19.9. organizuoti jaunų žmonių registraciją į JST ne rečiau kaip 2 kartus per metus.</w:t>
      </w:r>
    </w:p>
    <w:p w14:paraId="061550A7" w14:textId="77777777" w:rsidR="007A3EBF" w:rsidRPr="00781188" w:rsidRDefault="007A3EBF" w:rsidP="007A3EBF">
      <w:pPr>
        <w:pStyle w:val="Sraopastraipa"/>
        <w:tabs>
          <w:tab w:val="left" w:pos="993"/>
          <w:tab w:val="left" w:pos="1134"/>
          <w:tab w:val="left" w:pos="1276"/>
          <w:tab w:val="left" w:pos="9498"/>
        </w:tabs>
        <w:spacing w:after="0" w:line="240" w:lineRule="auto"/>
        <w:ind w:left="0"/>
        <w:jc w:val="center"/>
        <w:rPr>
          <w:rFonts w:ascii="Times New Roman" w:hAnsi="Times New Roman"/>
          <w:b/>
          <w:sz w:val="24"/>
          <w:szCs w:val="24"/>
        </w:rPr>
      </w:pPr>
    </w:p>
    <w:p w14:paraId="7AC3DC59" w14:textId="77777777" w:rsidR="007A3EBF" w:rsidRPr="00781188" w:rsidRDefault="007A3EBF" w:rsidP="007A3EBF">
      <w:pPr>
        <w:tabs>
          <w:tab w:val="left" w:pos="1080"/>
        </w:tabs>
        <w:suppressAutoHyphens/>
        <w:spacing w:line="276" w:lineRule="auto"/>
        <w:jc w:val="center"/>
        <w:rPr>
          <w:b/>
          <w:bCs/>
        </w:rPr>
      </w:pPr>
      <w:r w:rsidRPr="00781188">
        <w:rPr>
          <w:b/>
          <w:bCs/>
        </w:rPr>
        <w:t>IV SKYRIUS</w:t>
      </w:r>
    </w:p>
    <w:p w14:paraId="46E93FB0" w14:textId="77777777" w:rsidR="007A3EBF" w:rsidRPr="00781188" w:rsidRDefault="007A3EBF" w:rsidP="007A3EBF">
      <w:pPr>
        <w:tabs>
          <w:tab w:val="left" w:pos="1080"/>
        </w:tabs>
        <w:suppressAutoHyphens/>
        <w:jc w:val="center"/>
      </w:pPr>
      <w:r w:rsidRPr="00781188">
        <w:rPr>
          <w:b/>
          <w:bCs/>
          <w:szCs w:val="24"/>
        </w:rPr>
        <w:t xml:space="preserve">SAVANORIŲ KOMPETENCIJŲ VERTINIMAS IR PRIPAŽINIMAS </w:t>
      </w:r>
      <w:r w:rsidRPr="00781188">
        <w:rPr>
          <w:szCs w:val="24"/>
        </w:rPr>
        <w:t xml:space="preserve"> </w:t>
      </w:r>
    </w:p>
    <w:p w14:paraId="7D3D186D" w14:textId="77777777" w:rsidR="007A3EBF" w:rsidRPr="00781188" w:rsidRDefault="007A3EBF" w:rsidP="007A3EBF">
      <w:pPr>
        <w:pStyle w:val="Sraopastraipa"/>
        <w:tabs>
          <w:tab w:val="left" w:pos="993"/>
          <w:tab w:val="left" w:pos="1134"/>
          <w:tab w:val="left" w:pos="1276"/>
          <w:tab w:val="left" w:pos="9498"/>
        </w:tabs>
        <w:ind w:left="0"/>
        <w:rPr>
          <w:rFonts w:ascii="Times New Roman" w:hAnsi="Times New Roman"/>
          <w:bCs/>
          <w:sz w:val="24"/>
          <w:szCs w:val="24"/>
        </w:rPr>
      </w:pPr>
    </w:p>
    <w:p w14:paraId="2BDF1778"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r w:rsidRPr="00781188">
        <w:rPr>
          <w:rFonts w:ascii="Times New Roman" w:hAnsi="Times New Roman"/>
          <w:bCs/>
          <w:sz w:val="24"/>
          <w:szCs w:val="24"/>
        </w:rPr>
        <w:t>20. Savanorių kompetencijų vertinimo ir pripažinimo tikslas yra patikrinti ir pripažinti savanorio įgytas žinias, įgūdžius ir gebėjimus, pripažinti įgytas kompetencijas ir tokiu būdu sudaryti sąlygas savanoriams greičiau ir lengviau įgyti kvalifikaciją, didinti jų užimtumą ir konkurencingumą darbo rinkoje, efektyviau įsitraukti į formalųjį mokymąsi.</w:t>
      </w:r>
    </w:p>
    <w:p w14:paraId="28941277"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r w:rsidRPr="00781188">
        <w:rPr>
          <w:rFonts w:ascii="Times New Roman" w:hAnsi="Times New Roman"/>
          <w:bCs/>
          <w:sz w:val="24"/>
          <w:szCs w:val="24"/>
        </w:rPr>
        <w:t>21. Siekdama pripažinti savanorių kompetencijas, Agentūra naudoja kompetencijų pripažinimo bei sertifikatų generavimo platformą.</w:t>
      </w:r>
    </w:p>
    <w:p w14:paraId="539517BA"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r w:rsidRPr="00781188">
        <w:rPr>
          <w:rFonts w:ascii="Times New Roman" w:hAnsi="Times New Roman"/>
          <w:bCs/>
          <w:sz w:val="24"/>
          <w:szCs w:val="24"/>
        </w:rPr>
        <w:t xml:space="preserve">22. Vykdant </w:t>
      </w:r>
      <w:r w:rsidRPr="00781188">
        <w:rPr>
          <w:rFonts w:ascii="Times New Roman" w:hAnsi="Times New Roman"/>
          <w:szCs w:val="24"/>
        </w:rPr>
        <w:t>JST</w:t>
      </w:r>
      <w:r w:rsidRPr="00781188">
        <w:rPr>
          <w:rFonts w:ascii="Times New Roman" w:hAnsi="Times New Roman"/>
          <w:bCs/>
          <w:sz w:val="24"/>
          <w:szCs w:val="24"/>
        </w:rPr>
        <w:t xml:space="preserve">, įgytos savanorio kompetencijos vertinamos pagal pasiekimų vertinimo programą, o savanorio kompetencijos vertinamos Agentūros direktoriaus patvirtintoje Programoje ugdomų Savanorio kompetencijų vertinimo metodikoje nustatyta tvarka. </w:t>
      </w:r>
    </w:p>
    <w:p w14:paraId="19BC12C3"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r w:rsidRPr="00781188">
        <w:rPr>
          <w:rFonts w:ascii="Times New Roman" w:hAnsi="Times New Roman"/>
          <w:bCs/>
          <w:sz w:val="24"/>
          <w:szCs w:val="24"/>
        </w:rPr>
        <w:t xml:space="preserve">23. Vykdant </w:t>
      </w:r>
      <w:r w:rsidRPr="00781188">
        <w:rPr>
          <w:rFonts w:ascii="Times New Roman" w:hAnsi="Times New Roman"/>
          <w:szCs w:val="24"/>
        </w:rPr>
        <w:t>JST</w:t>
      </w:r>
      <w:r w:rsidRPr="00781188">
        <w:rPr>
          <w:rFonts w:ascii="Times New Roman" w:hAnsi="Times New Roman"/>
          <w:bCs/>
          <w:sz w:val="24"/>
          <w:szCs w:val="24"/>
        </w:rPr>
        <w:t xml:space="preserve">, kompetencijos vertinamos skaitmeniniais ženkliukais. Skaitmeniniai ženkliukai įgyjami pagal kompetencijų lygius. </w:t>
      </w:r>
    </w:p>
    <w:p w14:paraId="5F2894A9"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r w:rsidRPr="00781188">
        <w:rPr>
          <w:rFonts w:ascii="Times New Roman" w:hAnsi="Times New Roman"/>
          <w:bCs/>
          <w:sz w:val="24"/>
          <w:szCs w:val="24"/>
        </w:rPr>
        <w:t>24. Savanorio kompetencijų vertinimo naudojant pasiekimų vertinimo programą tvarka:</w:t>
      </w:r>
    </w:p>
    <w:p w14:paraId="32DBFEB9"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r w:rsidRPr="00781188">
        <w:rPr>
          <w:rFonts w:ascii="Times New Roman" w:hAnsi="Times New Roman"/>
          <w:bCs/>
          <w:sz w:val="24"/>
          <w:szCs w:val="24"/>
        </w:rPr>
        <w:t>24.1. mentorius supažindina kuratorių su pasiekimų vertinimo programos turiniu ir tikslais;</w:t>
      </w:r>
    </w:p>
    <w:p w14:paraId="3CC7C531"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r w:rsidRPr="00781188">
        <w:rPr>
          <w:rFonts w:ascii="Times New Roman" w:hAnsi="Times New Roman"/>
          <w:bCs/>
          <w:sz w:val="24"/>
          <w:szCs w:val="24"/>
        </w:rPr>
        <w:t>24.2. mentorius pirmo susitikimo su savanoriu metu:</w:t>
      </w:r>
    </w:p>
    <w:p w14:paraId="56E4B54D"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r w:rsidRPr="00781188">
        <w:rPr>
          <w:rFonts w:ascii="Times New Roman" w:hAnsi="Times New Roman"/>
          <w:bCs/>
          <w:sz w:val="24"/>
          <w:szCs w:val="24"/>
        </w:rPr>
        <w:t>24.2.1. supažindina savanorį su pasiekimų vertinimo programos turiniu;</w:t>
      </w:r>
    </w:p>
    <w:p w14:paraId="1F0C3646"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r w:rsidRPr="00781188">
        <w:rPr>
          <w:rFonts w:ascii="Times New Roman" w:hAnsi="Times New Roman"/>
          <w:bCs/>
          <w:sz w:val="24"/>
          <w:szCs w:val="24"/>
        </w:rPr>
        <w:t>24.2.2. padeda savanoriui atpažinti turimus gebėjimus, išsikelti JST tikslus, išsigryninti, kokias kompetencijas savanoris įgis ir (arba) tobulins vykdydamas JST;</w:t>
      </w:r>
    </w:p>
    <w:p w14:paraId="328AD31A"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r w:rsidRPr="00781188">
        <w:rPr>
          <w:rFonts w:ascii="Times New Roman" w:hAnsi="Times New Roman"/>
          <w:bCs/>
          <w:sz w:val="24"/>
          <w:szCs w:val="24"/>
        </w:rPr>
        <w:t>24.2.3. padeda savanoriui išsirinkti pirmąsias užduotis, kurias jis planuoja atlikti dalyvaudamas pasiekimų vertinimo programoje;</w:t>
      </w:r>
    </w:p>
    <w:p w14:paraId="12D164B7"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r w:rsidRPr="00781188">
        <w:rPr>
          <w:rFonts w:ascii="Times New Roman" w:hAnsi="Times New Roman"/>
          <w:bCs/>
          <w:sz w:val="24"/>
          <w:szCs w:val="24"/>
        </w:rPr>
        <w:lastRenderedPageBreak/>
        <w:t>24.3. savanorio dalyvavimas pasiekimų vertinimo programoje vyksta nuolat, visą JST laikotarpį, siekiant kokybiško savanorio dalyvavimo pasiekimų vertinimo programoje;</w:t>
      </w:r>
    </w:p>
    <w:p w14:paraId="061172E9"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r w:rsidRPr="00781188">
        <w:rPr>
          <w:rFonts w:ascii="Times New Roman" w:hAnsi="Times New Roman"/>
          <w:bCs/>
          <w:sz w:val="24"/>
          <w:szCs w:val="24"/>
        </w:rPr>
        <w:t>24.4. savanorio JST pabaigoje aptariamos jo patirtys ir įgytos kompetencijos. Per mentoriaus ir savanorio susitikimą aptariami jo pasiekimai, suteikiamas mentoriaus grįžtamasis ryšys, atkreipiamas savanorio dėmesys į pažangą ir aptariamos jo tobulėjimo kryptys.</w:t>
      </w:r>
    </w:p>
    <w:p w14:paraId="6672117C"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r w:rsidRPr="00781188">
        <w:rPr>
          <w:rFonts w:ascii="Times New Roman" w:hAnsi="Times New Roman"/>
          <w:bCs/>
          <w:sz w:val="24"/>
          <w:szCs w:val="24"/>
        </w:rPr>
        <w:t xml:space="preserve">25. Įvykdžiusiam JST savanoriui išduodamas sertifikatas. JST sertifikatą išduoda Agentūra, jei savanoris atitinka visus šiuos reikalavimus: </w:t>
      </w:r>
    </w:p>
    <w:p w14:paraId="4115AEC5"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r w:rsidRPr="00781188">
        <w:rPr>
          <w:rFonts w:ascii="Times New Roman" w:hAnsi="Times New Roman"/>
          <w:bCs/>
          <w:sz w:val="24"/>
          <w:szCs w:val="24"/>
        </w:rPr>
        <w:t xml:space="preserve">25.1. įvykdė Programos 6 punkte nurodytos trukmės JST, o Agentūra patvirtino 6 mėnesių savanorio grafikus; </w:t>
      </w:r>
    </w:p>
    <w:p w14:paraId="77DE848B"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r w:rsidRPr="00781188">
        <w:rPr>
          <w:rFonts w:ascii="Times New Roman" w:hAnsi="Times New Roman"/>
          <w:bCs/>
          <w:sz w:val="24"/>
          <w:szCs w:val="24"/>
        </w:rPr>
        <w:t xml:space="preserve">25.2. JST metu įgijo ne mažiau kaip 5 skaitmeninius ženkliukus pagal Kompetencijų vertinimo metodiką; </w:t>
      </w:r>
    </w:p>
    <w:p w14:paraId="2E8FC58E"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r w:rsidRPr="00781188">
        <w:rPr>
          <w:rFonts w:ascii="Times New Roman" w:hAnsi="Times New Roman"/>
          <w:bCs/>
          <w:sz w:val="24"/>
          <w:szCs w:val="24"/>
        </w:rPr>
        <w:t xml:space="preserve">25.3. JST metu kiekvieną mėnesį bent kartą po 1 valandą susitikdavo aptarti JST su mentoriumi (susitikimas nurodomas savanorio grafike); </w:t>
      </w:r>
    </w:p>
    <w:p w14:paraId="5C9A9234"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r w:rsidRPr="00781188">
        <w:rPr>
          <w:rFonts w:ascii="Times New Roman" w:hAnsi="Times New Roman"/>
          <w:bCs/>
          <w:sz w:val="24"/>
          <w:szCs w:val="24"/>
        </w:rPr>
        <w:t>25.4. JST metu kiekvieną mėnesį bent 2 kartus po 1 valandą susitikdavo aptarti veiklą su kuratoriumi (susitikimai nurodomi savanorio grafike).</w:t>
      </w:r>
    </w:p>
    <w:p w14:paraId="30E7C8E2" w14:textId="77777777" w:rsidR="007A3EBF" w:rsidRPr="00781188" w:rsidRDefault="007A3EBF" w:rsidP="007A3EBF">
      <w:pPr>
        <w:pStyle w:val="Sraopastraipa"/>
        <w:tabs>
          <w:tab w:val="left" w:pos="993"/>
          <w:tab w:val="left" w:pos="1134"/>
          <w:tab w:val="left" w:pos="1276"/>
          <w:tab w:val="left" w:pos="9498"/>
        </w:tabs>
        <w:spacing w:after="0" w:line="240" w:lineRule="auto"/>
        <w:ind w:left="0" w:firstLine="851"/>
        <w:jc w:val="both"/>
        <w:rPr>
          <w:rFonts w:ascii="Times New Roman" w:hAnsi="Times New Roman"/>
          <w:bCs/>
          <w:sz w:val="24"/>
          <w:szCs w:val="24"/>
        </w:rPr>
      </w:pPr>
    </w:p>
    <w:p w14:paraId="47124078" w14:textId="77777777" w:rsidR="007A3EBF" w:rsidRPr="00781188" w:rsidRDefault="007A3EBF" w:rsidP="007A3EBF">
      <w:pPr>
        <w:pStyle w:val="Sraopastraipa"/>
        <w:tabs>
          <w:tab w:val="left" w:pos="993"/>
          <w:tab w:val="left" w:pos="1134"/>
          <w:tab w:val="left" w:pos="1276"/>
          <w:tab w:val="left" w:pos="9498"/>
        </w:tabs>
        <w:spacing w:after="0" w:line="240" w:lineRule="auto"/>
        <w:ind w:left="0"/>
        <w:jc w:val="center"/>
        <w:rPr>
          <w:rFonts w:ascii="Times New Roman" w:hAnsi="Times New Roman"/>
          <w:b/>
          <w:sz w:val="24"/>
          <w:szCs w:val="24"/>
        </w:rPr>
      </w:pPr>
      <w:r w:rsidRPr="00781188">
        <w:rPr>
          <w:rFonts w:ascii="Times New Roman" w:hAnsi="Times New Roman"/>
          <w:b/>
          <w:sz w:val="24"/>
          <w:szCs w:val="24"/>
        </w:rPr>
        <w:t>V SKYRIUS</w:t>
      </w:r>
    </w:p>
    <w:p w14:paraId="2240288B" w14:textId="77777777" w:rsidR="007A3EBF" w:rsidRPr="00781188" w:rsidRDefault="007A3EBF" w:rsidP="007A3EBF">
      <w:pPr>
        <w:pStyle w:val="Sraopastraipa"/>
        <w:tabs>
          <w:tab w:val="left" w:pos="993"/>
          <w:tab w:val="left" w:pos="1134"/>
          <w:tab w:val="left" w:pos="1276"/>
          <w:tab w:val="left" w:pos="9498"/>
        </w:tabs>
        <w:spacing w:after="0" w:line="240" w:lineRule="auto"/>
        <w:ind w:left="0"/>
        <w:jc w:val="center"/>
        <w:rPr>
          <w:rFonts w:ascii="Times New Roman" w:hAnsi="Times New Roman"/>
          <w:b/>
          <w:sz w:val="24"/>
          <w:szCs w:val="24"/>
        </w:rPr>
      </w:pPr>
      <w:r w:rsidRPr="00781188">
        <w:rPr>
          <w:rFonts w:ascii="Times New Roman" w:hAnsi="Times New Roman"/>
          <w:b/>
          <w:sz w:val="24"/>
          <w:szCs w:val="24"/>
        </w:rPr>
        <w:t>JAUNIMO SAVANORIŠKOS VEIKLOS FINANSAVIMAS</w:t>
      </w:r>
    </w:p>
    <w:p w14:paraId="12601405" w14:textId="77777777" w:rsidR="007A3EBF" w:rsidRPr="00781188" w:rsidRDefault="007A3EBF" w:rsidP="007A3EBF">
      <w:pPr>
        <w:pStyle w:val="Sraopastraipa"/>
        <w:tabs>
          <w:tab w:val="left" w:pos="993"/>
          <w:tab w:val="left" w:pos="1134"/>
          <w:tab w:val="left" w:pos="1276"/>
          <w:tab w:val="left" w:pos="9498"/>
        </w:tabs>
        <w:spacing w:after="0" w:line="240" w:lineRule="auto"/>
        <w:ind w:left="0"/>
        <w:jc w:val="center"/>
        <w:rPr>
          <w:rFonts w:ascii="Times New Roman" w:hAnsi="Times New Roman"/>
          <w:sz w:val="24"/>
          <w:szCs w:val="24"/>
        </w:rPr>
      </w:pPr>
    </w:p>
    <w:p w14:paraId="0AECCE26" w14:textId="77777777"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t xml:space="preserve">26. JST finansavimo tikslas – užtikrinti, kad Savivaldybės JST savanoriai galėtų kokybiškai vykdyti veiklas, o koordinuojančiosios ir priimančiosios organizacijos turėtų reikiamas sąlygas JST įgyvendinti. </w:t>
      </w:r>
    </w:p>
    <w:p w14:paraId="39AD4279" w14:textId="0A8476A6"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t xml:space="preserve">27. JST finansavimas organizuojamas vadovaujantis </w:t>
      </w:r>
      <w:r w:rsidR="00DA7610" w:rsidRPr="00781188">
        <w:rPr>
          <w:szCs w:val="24"/>
        </w:rPr>
        <w:t>Programa</w:t>
      </w:r>
      <w:r w:rsidRPr="00781188">
        <w:rPr>
          <w:szCs w:val="24"/>
        </w:rPr>
        <w:t>, taip pat šiuo Aprašu ir kitais teisės aktais.</w:t>
      </w:r>
    </w:p>
    <w:p w14:paraId="46DBFE6A" w14:textId="77777777"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t>28. JST veiklos finansuojamos iš:</w:t>
      </w:r>
    </w:p>
    <w:p w14:paraId="00BBF5EA" w14:textId="77777777"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t>28.1. Agentūros vykdomų nacionalinių konkursų lėšų;</w:t>
      </w:r>
    </w:p>
    <w:p w14:paraId="45D5B779" w14:textId="77777777"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t>28.2. Savivaldybės biudžeto lėšų, skirtų prisidėti prie JST įgyvendinimo;</w:t>
      </w:r>
    </w:p>
    <w:p w14:paraId="32EC6FE8" w14:textId="77777777"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t>28.3. kitų teisėtų finansavimo šaltinių (fondų, rėmėjų, projektinių programų).</w:t>
      </w:r>
    </w:p>
    <w:p w14:paraId="338DD925" w14:textId="77777777"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t>29. Savivaldybės biudžeto lėšos gali būti skiriamos:</w:t>
      </w:r>
    </w:p>
    <w:p w14:paraId="63D02D51" w14:textId="77777777"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t>29.1. kaip dalinis finansavimas koordinuojančiosioms organizacijoms, dalyvaujančioms Agentūros konkursuose;</w:t>
      </w:r>
    </w:p>
    <w:p w14:paraId="44676434" w14:textId="77777777"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t>29.2. kaip papildomas finansavimas savanoriškos veiklos plėtrai ir viešinimui;</w:t>
      </w:r>
    </w:p>
    <w:p w14:paraId="4D7BE852" w14:textId="77777777"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t>29.3. viešųjų pirkimų teisės aktų nustatyta tvarka perkant JST Savivaldybėje organizavimo paslaugą.</w:t>
      </w:r>
    </w:p>
    <w:p w14:paraId="258C6BEE" w14:textId="47B8098A"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t>30. JST finansavimo tvark</w:t>
      </w:r>
      <w:r w:rsidR="00DA7610" w:rsidRPr="00781188">
        <w:rPr>
          <w:szCs w:val="24"/>
        </w:rPr>
        <w:t xml:space="preserve">a ir su ja susijusių dokumentų formos </w:t>
      </w:r>
      <w:r w:rsidR="006E06E6" w:rsidRPr="00781188">
        <w:rPr>
          <w:szCs w:val="24"/>
        </w:rPr>
        <w:t>(</w:t>
      </w:r>
      <w:r w:rsidR="00DA7610" w:rsidRPr="00781188">
        <w:rPr>
          <w:szCs w:val="24"/>
        </w:rPr>
        <w:t xml:space="preserve">prašymas </w:t>
      </w:r>
      <w:r w:rsidR="00C36213" w:rsidRPr="00781188">
        <w:rPr>
          <w:szCs w:val="24"/>
        </w:rPr>
        <w:t xml:space="preserve">JST </w:t>
      </w:r>
      <w:r w:rsidR="00DA7610" w:rsidRPr="00781188">
        <w:rPr>
          <w:szCs w:val="24"/>
        </w:rPr>
        <w:t>finansuoti, ataskaitos ir kita) yra tvirtinamos</w:t>
      </w:r>
      <w:r w:rsidRPr="00781188">
        <w:rPr>
          <w:szCs w:val="24"/>
        </w:rPr>
        <w:t xml:space="preserve"> Savivaldybės administracijos direktoriaus įsakymu</w:t>
      </w:r>
      <w:r w:rsidR="00DA7610" w:rsidRPr="00781188">
        <w:rPr>
          <w:szCs w:val="24"/>
        </w:rPr>
        <w:t xml:space="preserve">. </w:t>
      </w:r>
      <w:r w:rsidRPr="00781188">
        <w:rPr>
          <w:szCs w:val="24"/>
        </w:rPr>
        <w:t xml:space="preserve"> </w:t>
      </w:r>
    </w:p>
    <w:p w14:paraId="171550A5" w14:textId="77777777"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t>31. Lėšos, skirtos JST Savivaldybėje įgyvendinti, numatomos Savivaldybės Visuomenės iniciatyvų skatinimo ir saugumo užtikrinimo programoje planuojant Savivaldybės biudžetą.</w:t>
      </w:r>
    </w:p>
    <w:p w14:paraId="27C392D9" w14:textId="77777777"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t>32. Vadovaudamasis Savivaldybės tarybos sprendimu patvirtintu einamųjų metų biudžetu ir atsižvelgdamas į Aprašą, lėšas koordinuojančiajai organizacijai įsakymu skiria Savivaldybės administracijos direktorius.</w:t>
      </w:r>
    </w:p>
    <w:p w14:paraId="14E55E8F" w14:textId="77777777"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t xml:space="preserve">33. JST Savivaldybėje organizuoti skirtos lėšos naudojamos koordinuojančios organizacijos Programos veikloms, administravimo išlaidoms padengti ir savanoriams reikalingoms paslaugoms kompensuoti. </w:t>
      </w:r>
    </w:p>
    <w:p w14:paraId="3E69519E" w14:textId="0524CC78"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t>34. Savivaldybės administracija su koordinuojančia organizacija sudaro Biudžeto lėšų naudojimo sutartį</w:t>
      </w:r>
      <w:r w:rsidR="00DA7610" w:rsidRPr="00781188">
        <w:rPr>
          <w:szCs w:val="24"/>
        </w:rPr>
        <w:t>, kurios form</w:t>
      </w:r>
      <w:r w:rsidR="00C36213" w:rsidRPr="00781188">
        <w:rPr>
          <w:szCs w:val="24"/>
        </w:rPr>
        <w:t>a</w:t>
      </w:r>
      <w:r w:rsidR="00DA7610" w:rsidRPr="00781188">
        <w:rPr>
          <w:szCs w:val="24"/>
        </w:rPr>
        <w:t xml:space="preserve"> tvirtina</w:t>
      </w:r>
      <w:r w:rsidR="00C36213" w:rsidRPr="00781188">
        <w:rPr>
          <w:szCs w:val="24"/>
        </w:rPr>
        <w:t>ma</w:t>
      </w:r>
      <w:r w:rsidR="00DA7610" w:rsidRPr="00781188">
        <w:rPr>
          <w:szCs w:val="24"/>
        </w:rPr>
        <w:t xml:space="preserve"> Savivaldybės administracijos direktori</w:t>
      </w:r>
      <w:r w:rsidR="00C36213" w:rsidRPr="00781188">
        <w:rPr>
          <w:szCs w:val="24"/>
        </w:rPr>
        <w:t>a</w:t>
      </w:r>
      <w:r w:rsidR="00DA7610" w:rsidRPr="00781188">
        <w:rPr>
          <w:szCs w:val="24"/>
        </w:rPr>
        <w:t>us įsakymu.</w:t>
      </w:r>
      <w:r w:rsidRPr="00781188">
        <w:rPr>
          <w:szCs w:val="24"/>
        </w:rPr>
        <w:t xml:space="preserve"> </w:t>
      </w:r>
    </w:p>
    <w:p w14:paraId="696CE0AE" w14:textId="77777777"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t>35. Finansavimo panaudojimo kontrolę vykdo Savivaldybės kontrolės ir audito tarnyba, o Programos įgyvendinimo stebėseną – Savivaldybės jaunimo reikalų taryba, kuri ne rečiau kaip kartą per metus aptaria rezultatus ir pateikia siūlymus dėl plėtros.</w:t>
      </w:r>
    </w:p>
    <w:p w14:paraId="10F45B97" w14:textId="77777777"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t>36. Koordinuojančioji organizacija, gavusi finansavimą iš Savivaldybės, teikia ataskaitą apie lėšų panaudojimą, JST rezultatus Savivaldybės administracijai ir Jaunimo reikalų tarybai iki kitų metų sausio 31 d.</w:t>
      </w:r>
    </w:p>
    <w:p w14:paraId="096A644F" w14:textId="77777777" w:rsidR="007A3EBF" w:rsidRPr="00781188" w:rsidRDefault="007A3EBF" w:rsidP="007A3EBF">
      <w:pPr>
        <w:tabs>
          <w:tab w:val="left" w:pos="993"/>
          <w:tab w:val="left" w:pos="1134"/>
          <w:tab w:val="left" w:pos="1276"/>
          <w:tab w:val="left" w:pos="9498"/>
        </w:tabs>
        <w:ind w:firstLine="851"/>
        <w:jc w:val="both"/>
        <w:rPr>
          <w:szCs w:val="24"/>
        </w:rPr>
      </w:pPr>
      <w:r w:rsidRPr="00781188">
        <w:rPr>
          <w:szCs w:val="24"/>
        </w:rPr>
        <w:lastRenderedPageBreak/>
        <w:t>37. Lėšos, skirtos iš Savivaldybės biudžeto, turi būti panaudotos per einamuosius biudžetinius metus; nepanaudotos lėšos grąžinamos į Savivaldybės biudžetą.</w:t>
      </w:r>
    </w:p>
    <w:p w14:paraId="5196E3DE" w14:textId="77777777" w:rsidR="007A3EBF" w:rsidRPr="00781188" w:rsidRDefault="007A3EBF" w:rsidP="007A3EBF">
      <w:pPr>
        <w:pStyle w:val="Sraopastraipa"/>
        <w:tabs>
          <w:tab w:val="left" w:pos="993"/>
          <w:tab w:val="left" w:pos="1134"/>
          <w:tab w:val="left" w:pos="9498"/>
        </w:tabs>
        <w:spacing w:after="0" w:line="240" w:lineRule="auto"/>
        <w:ind w:left="0"/>
        <w:rPr>
          <w:rFonts w:ascii="Times New Roman" w:hAnsi="Times New Roman"/>
          <w:sz w:val="24"/>
          <w:szCs w:val="24"/>
        </w:rPr>
      </w:pPr>
    </w:p>
    <w:p w14:paraId="24B0AC31" w14:textId="77777777" w:rsidR="007A3EBF" w:rsidRPr="00781188" w:rsidRDefault="007A3EBF" w:rsidP="007A3EBF">
      <w:pPr>
        <w:pStyle w:val="Sraopastraipa"/>
        <w:tabs>
          <w:tab w:val="left" w:pos="993"/>
          <w:tab w:val="left" w:pos="1134"/>
        </w:tabs>
        <w:spacing w:after="0" w:line="240" w:lineRule="auto"/>
        <w:ind w:left="0"/>
        <w:jc w:val="center"/>
        <w:rPr>
          <w:rFonts w:ascii="Times New Roman" w:hAnsi="Times New Roman"/>
          <w:b/>
          <w:sz w:val="24"/>
          <w:szCs w:val="24"/>
        </w:rPr>
      </w:pPr>
      <w:r w:rsidRPr="00781188">
        <w:rPr>
          <w:rFonts w:ascii="Times New Roman" w:hAnsi="Times New Roman"/>
          <w:b/>
          <w:sz w:val="24"/>
          <w:szCs w:val="24"/>
        </w:rPr>
        <w:t>VI SKYRIUS</w:t>
      </w:r>
    </w:p>
    <w:p w14:paraId="28CAA6E6" w14:textId="77777777" w:rsidR="007A3EBF" w:rsidRPr="00781188" w:rsidRDefault="007A3EBF" w:rsidP="007A3EBF">
      <w:pPr>
        <w:pStyle w:val="Sraopastraipa"/>
        <w:tabs>
          <w:tab w:val="left" w:pos="993"/>
          <w:tab w:val="left" w:pos="1134"/>
        </w:tabs>
        <w:spacing w:after="0" w:line="240" w:lineRule="auto"/>
        <w:ind w:left="0"/>
        <w:jc w:val="center"/>
        <w:rPr>
          <w:rFonts w:ascii="Times New Roman" w:hAnsi="Times New Roman"/>
          <w:b/>
          <w:sz w:val="24"/>
          <w:szCs w:val="24"/>
        </w:rPr>
      </w:pPr>
      <w:r w:rsidRPr="00781188">
        <w:rPr>
          <w:rFonts w:ascii="Times New Roman" w:hAnsi="Times New Roman"/>
          <w:b/>
          <w:sz w:val="24"/>
          <w:szCs w:val="24"/>
        </w:rPr>
        <w:t>BAIGIAMOSIOS NUOSTATOS</w:t>
      </w:r>
    </w:p>
    <w:p w14:paraId="017189E5" w14:textId="77777777" w:rsidR="007A3EBF" w:rsidRPr="00781188" w:rsidRDefault="007A3EBF" w:rsidP="007A3EBF">
      <w:pPr>
        <w:tabs>
          <w:tab w:val="left" w:pos="851"/>
        </w:tabs>
        <w:jc w:val="center"/>
        <w:rPr>
          <w:szCs w:val="24"/>
        </w:rPr>
      </w:pPr>
    </w:p>
    <w:p w14:paraId="7BC3BC7A" w14:textId="77777777" w:rsidR="007A3EBF" w:rsidRPr="00781188" w:rsidRDefault="007A3EBF" w:rsidP="007A3EBF">
      <w:pPr>
        <w:tabs>
          <w:tab w:val="left" w:pos="993"/>
          <w:tab w:val="left" w:pos="1134"/>
        </w:tabs>
        <w:ind w:firstLine="851"/>
        <w:jc w:val="both"/>
        <w:rPr>
          <w:szCs w:val="24"/>
        </w:rPr>
      </w:pPr>
      <w:r w:rsidRPr="00781188">
        <w:rPr>
          <w:szCs w:val="24"/>
        </w:rPr>
        <w:t>38. JST Savivaldybėje įgyvendinama bendradarbiaujant su Agentūra ir kitais nacionaliniais bei vietiniais partneriais.</w:t>
      </w:r>
    </w:p>
    <w:p w14:paraId="1F228D8F" w14:textId="77777777" w:rsidR="007A3EBF" w:rsidRPr="00781188" w:rsidRDefault="007A3EBF" w:rsidP="007A3EBF">
      <w:pPr>
        <w:tabs>
          <w:tab w:val="left" w:pos="993"/>
          <w:tab w:val="left" w:pos="1134"/>
        </w:tabs>
        <w:ind w:firstLine="851"/>
        <w:jc w:val="both"/>
        <w:rPr>
          <w:szCs w:val="24"/>
        </w:rPr>
      </w:pPr>
      <w:r w:rsidRPr="00781188">
        <w:rPr>
          <w:szCs w:val="24"/>
        </w:rPr>
        <w:t>39. Savivaldybės administracijos jaunimo reikalų koordinatorius JST įgyvendinimo klausimais teikia metodinę pagalbą, rekomendacijas koordinuojančioms ir priimančioms organizacijoms, kitoms valstybės ir savivaldybių institucijoms, įstaigoms, fiziniams ir juridiniams asmenims.</w:t>
      </w:r>
    </w:p>
    <w:p w14:paraId="0B9D61EC" w14:textId="77777777" w:rsidR="007A3EBF" w:rsidRPr="00781188" w:rsidRDefault="007A3EBF" w:rsidP="007A3EBF">
      <w:pPr>
        <w:tabs>
          <w:tab w:val="left" w:pos="993"/>
          <w:tab w:val="left" w:pos="1134"/>
        </w:tabs>
        <w:ind w:firstLine="851"/>
        <w:jc w:val="both"/>
        <w:rPr>
          <w:szCs w:val="24"/>
        </w:rPr>
      </w:pPr>
      <w:r w:rsidRPr="00781188">
        <w:rPr>
          <w:szCs w:val="24"/>
        </w:rPr>
        <w:t>40. Aprašą tvirtina, keičia ir pripažįsta netekusiu galios Savivaldybės taryba.</w:t>
      </w:r>
    </w:p>
    <w:p w14:paraId="2FC24C57" w14:textId="77777777" w:rsidR="007A3EBF" w:rsidRPr="00781188" w:rsidRDefault="007A3EBF" w:rsidP="007A3EBF">
      <w:pPr>
        <w:tabs>
          <w:tab w:val="left" w:pos="993"/>
          <w:tab w:val="left" w:pos="1134"/>
        </w:tabs>
        <w:ind w:firstLine="851"/>
        <w:jc w:val="both"/>
        <w:rPr>
          <w:szCs w:val="24"/>
        </w:rPr>
      </w:pPr>
      <w:r w:rsidRPr="00781188">
        <w:rPr>
          <w:szCs w:val="24"/>
        </w:rPr>
        <w:t>41. Ginčai dėl šio Aprašo taikymo ir sprendimų dėl lėšų skyrimo ar neskyrimo sprendžiami Lietuvos Respublikos teisės aktų nustatyta tvarka.</w:t>
      </w:r>
    </w:p>
    <w:p w14:paraId="4BF76286" w14:textId="77777777" w:rsidR="007A3EBF" w:rsidRPr="00781188" w:rsidRDefault="007A3EBF" w:rsidP="007A3EBF">
      <w:pPr>
        <w:tabs>
          <w:tab w:val="left" w:pos="993"/>
          <w:tab w:val="left" w:pos="1134"/>
        </w:tabs>
        <w:ind w:firstLine="851"/>
        <w:jc w:val="both"/>
        <w:rPr>
          <w:szCs w:val="24"/>
        </w:rPr>
      </w:pPr>
    </w:p>
    <w:p w14:paraId="6C8B7C01" w14:textId="77777777" w:rsidR="00816237" w:rsidRPr="00781188" w:rsidRDefault="007A3EBF" w:rsidP="007A3EBF">
      <w:pPr>
        <w:tabs>
          <w:tab w:val="left" w:pos="993"/>
          <w:tab w:val="left" w:pos="1134"/>
        </w:tabs>
        <w:jc w:val="center"/>
        <w:rPr>
          <w:szCs w:val="24"/>
        </w:rPr>
      </w:pPr>
      <w:r w:rsidRPr="00781188">
        <w:rPr>
          <w:szCs w:val="24"/>
        </w:rPr>
        <w:t>_______________________</w:t>
      </w:r>
    </w:p>
    <w:sectPr w:rsidR="00816237" w:rsidRPr="00781188" w:rsidSect="007A3EBF">
      <w:headerReference w:type="default" r:id="rId7"/>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CD800" w14:textId="77777777" w:rsidR="00F65A22" w:rsidRDefault="00F65A22">
      <w:r>
        <w:separator/>
      </w:r>
    </w:p>
  </w:endnote>
  <w:endnote w:type="continuationSeparator" w:id="0">
    <w:p w14:paraId="7079F116" w14:textId="77777777" w:rsidR="00F65A22" w:rsidRDefault="00F65A22">
      <w:r>
        <w:continuationSeparator/>
      </w:r>
    </w:p>
  </w:endnote>
  <w:endnote w:type="continuationNotice" w:id="1">
    <w:p w14:paraId="7CB495CB" w14:textId="77777777" w:rsidR="00F65A22" w:rsidRDefault="00F65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0E764" w14:textId="77777777" w:rsidR="00F65A22" w:rsidRDefault="00F65A22">
      <w:r>
        <w:separator/>
      </w:r>
    </w:p>
  </w:footnote>
  <w:footnote w:type="continuationSeparator" w:id="0">
    <w:p w14:paraId="5FFEA08D" w14:textId="77777777" w:rsidR="00F65A22" w:rsidRDefault="00F65A22">
      <w:r>
        <w:continuationSeparator/>
      </w:r>
    </w:p>
  </w:footnote>
  <w:footnote w:type="continuationNotice" w:id="1">
    <w:p w14:paraId="3DDFF909" w14:textId="77777777" w:rsidR="00F65A22" w:rsidRDefault="00F65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886D2" w14:textId="77777777" w:rsidR="007A3EBF" w:rsidRDefault="007A3EBF">
    <w:pPr>
      <w:pStyle w:val="Antrats"/>
      <w:jc w:val="center"/>
    </w:pPr>
    <w:r>
      <w:fldChar w:fldCharType="begin"/>
    </w:r>
    <w:r>
      <w:instrText>PAGE   \* MERGEFORMAT</w:instrText>
    </w:r>
    <w:r>
      <w:fldChar w:fldCharType="separate"/>
    </w:r>
    <w:r>
      <w:t>2</w:t>
    </w:r>
    <w:r>
      <w:fldChar w:fldCharType="end"/>
    </w:r>
  </w:p>
  <w:p w14:paraId="4C390D3D" w14:textId="77777777" w:rsidR="007A3EBF" w:rsidRDefault="007A3E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400C36"/>
    <w:multiLevelType w:val="multilevel"/>
    <w:tmpl w:val="5E0A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35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4F"/>
    <w:rsid w:val="000659DB"/>
    <w:rsid w:val="000814DC"/>
    <w:rsid w:val="00094352"/>
    <w:rsid w:val="000E0772"/>
    <w:rsid w:val="00136AAF"/>
    <w:rsid w:val="001726D1"/>
    <w:rsid w:val="001778DF"/>
    <w:rsid w:val="001C348C"/>
    <w:rsid w:val="001E0923"/>
    <w:rsid w:val="001F23FC"/>
    <w:rsid w:val="002C5771"/>
    <w:rsid w:val="002D5A4F"/>
    <w:rsid w:val="002F0EB4"/>
    <w:rsid w:val="00310236"/>
    <w:rsid w:val="0032256E"/>
    <w:rsid w:val="00385F9E"/>
    <w:rsid w:val="003A225C"/>
    <w:rsid w:val="003C799F"/>
    <w:rsid w:val="00416634"/>
    <w:rsid w:val="004353CF"/>
    <w:rsid w:val="00485802"/>
    <w:rsid w:val="004A6794"/>
    <w:rsid w:val="004E2A9E"/>
    <w:rsid w:val="005E672D"/>
    <w:rsid w:val="00605501"/>
    <w:rsid w:val="00624AC6"/>
    <w:rsid w:val="006316CD"/>
    <w:rsid w:val="00682B3C"/>
    <w:rsid w:val="006C2223"/>
    <w:rsid w:val="006E06E6"/>
    <w:rsid w:val="006E48C7"/>
    <w:rsid w:val="007575B6"/>
    <w:rsid w:val="00770DFB"/>
    <w:rsid w:val="00781188"/>
    <w:rsid w:val="007A2BF9"/>
    <w:rsid w:val="007A3EBF"/>
    <w:rsid w:val="0080282E"/>
    <w:rsid w:val="00806644"/>
    <w:rsid w:val="00816237"/>
    <w:rsid w:val="00843661"/>
    <w:rsid w:val="00853E26"/>
    <w:rsid w:val="008774D5"/>
    <w:rsid w:val="008F20E4"/>
    <w:rsid w:val="0093708C"/>
    <w:rsid w:val="00996309"/>
    <w:rsid w:val="0099798D"/>
    <w:rsid w:val="009D6784"/>
    <w:rsid w:val="00A10CEA"/>
    <w:rsid w:val="00A47686"/>
    <w:rsid w:val="00A72FBC"/>
    <w:rsid w:val="00A925E9"/>
    <w:rsid w:val="00AA3F23"/>
    <w:rsid w:val="00B12E94"/>
    <w:rsid w:val="00B13E17"/>
    <w:rsid w:val="00B33278"/>
    <w:rsid w:val="00B6605C"/>
    <w:rsid w:val="00BA1203"/>
    <w:rsid w:val="00C2418C"/>
    <w:rsid w:val="00C36213"/>
    <w:rsid w:val="00C742C5"/>
    <w:rsid w:val="00CA0D3C"/>
    <w:rsid w:val="00D04C71"/>
    <w:rsid w:val="00D9099A"/>
    <w:rsid w:val="00DA7610"/>
    <w:rsid w:val="00DE0466"/>
    <w:rsid w:val="00DF407E"/>
    <w:rsid w:val="00EC4067"/>
    <w:rsid w:val="00EE33A2"/>
    <w:rsid w:val="00F0104E"/>
    <w:rsid w:val="00F13606"/>
    <w:rsid w:val="00F33E07"/>
    <w:rsid w:val="00F6259D"/>
    <w:rsid w:val="00F63516"/>
    <w:rsid w:val="00F65A22"/>
    <w:rsid w:val="00F809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3692"/>
  <w15:chartTrackingRefBased/>
  <w15:docId w15:val="{75AA0CAB-04E6-4891-8731-83A0AD4A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4F"/>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2D5A4F"/>
    <w:rPr>
      <w:rFonts w:ascii="Times New Roman" w:hAnsi="Times New Roman"/>
      <w:sz w:val="24"/>
    </w:rPr>
  </w:style>
  <w:style w:type="paragraph" w:styleId="Antrats">
    <w:name w:val="header"/>
    <w:basedOn w:val="prastasis"/>
    <w:link w:val="AntratsDiagrama"/>
    <w:uiPriority w:val="99"/>
    <w:rsid w:val="009D6784"/>
    <w:pPr>
      <w:tabs>
        <w:tab w:val="center" w:pos="4153"/>
        <w:tab w:val="right" w:pos="8306"/>
      </w:tabs>
    </w:pPr>
  </w:style>
  <w:style w:type="character" w:customStyle="1" w:styleId="AntratsDiagrama">
    <w:name w:val="Antraštės Diagrama"/>
    <w:link w:val="Antrats"/>
    <w:uiPriority w:val="99"/>
    <w:rsid w:val="009D6784"/>
    <w:rPr>
      <w:rFonts w:eastAsia="Times New Roman" w:cs="Times New Roman"/>
      <w:szCs w:val="20"/>
    </w:rPr>
  </w:style>
  <w:style w:type="paragraph" w:styleId="Sraopastraipa">
    <w:name w:val="List Paragraph"/>
    <w:basedOn w:val="prastasis"/>
    <w:uiPriority w:val="34"/>
    <w:qFormat/>
    <w:rsid w:val="009D6784"/>
    <w:pPr>
      <w:spacing w:after="200" w:line="276" w:lineRule="auto"/>
      <w:ind w:left="720"/>
      <w:contextualSpacing/>
    </w:pPr>
    <w:rPr>
      <w:rFonts w:ascii="Calibri" w:hAnsi="Calibri"/>
      <w:sz w:val="22"/>
      <w:szCs w:val="22"/>
    </w:rPr>
  </w:style>
  <w:style w:type="character" w:styleId="Komentaronuoroda">
    <w:name w:val="annotation reference"/>
    <w:uiPriority w:val="99"/>
    <w:semiHidden/>
    <w:unhideWhenUsed/>
    <w:rsid w:val="008774D5"/>
    <w:rPr>
      <w:sz w:val="16"/>
      <w:szCs w:val="16"/>
    </w:rPr>
  </w:style>
  <w:style w:type="paragraph" w:styleId="Komentarotekstas">
    <w:name w:val="annotation text"/>
    <w:basedOn w:val="prastasis"/>
    <w:link w:val="KomentarotekstasDiagrama"/>
    <w:uiPriority w:val="99"/>
    <w:semiHidden/>
    <w:unhideWhenUsed/>
    <w:rsid w:val="008774D5"/>
    <w:rPr>
      <w:sz w:val="20"/>
    </w:rPr>
  </w:style>
  <w:style w:type="character" w:customStyle="1" w:styleId="KomentarotekstasDiagrama">
    <w:name w:val="Komentaro tekstas Diagrama"/>
    <w:link w:val="Komentarotekstas"/>
    <w:uiPriority w:val="99"/>
    <w:semiHidden/>
    <w:rsid w:val="008774D5"/>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774D5"/>
    <w:rPr>
      <w:b/>
      <w:bCs/>
    </w:rPr>
  </w:style>
  <w:style w:type="character" w:customStyle="1" w:styleId="KomentarotemaDiagrama">
    <w:name w:val="Komentaro tema Diagrama"/>
    <w:link w:val="Komentarotema"/>
    <w:uiPriority w:val="99"/>
    <w:semiHidden/>
    <w:rsid w:val="008774D5"/>
    <w:rPr>
      <w:rFonts w:eastAsia="Times New Roman" w:cs="Times New Roman"/>
      <w:b/>
      <w:bCs/>
      <w:sz w:val="20"/>
      <w:szCs w:val="20"/>
    </w:rPr>
  </w:style>
  <w:style w:type="paragraph" w:styleId="Porat">
    <w:name w:val="footer"/>
    <w:basedOn w:val="prastasis"/>
    <w:link w:val="PoratDiagrama"/>
    <w:uiPriority w:val="99"/>
    <w:unhideWhenUsed/>
    <w:rsid w:val="006316CD"/>
    <w:pPr>
      <w:tabs>
        <w:tab w:val="center" w:pos="4819"/>
        <w:tab w:val="right" w:pos="9638"/>
      </w:tabs>
    </w:pPr>
  </w:style>
  <w:style w:type="character" w:customStyle="1" w:styleId="PoratDiagrama">
    <w:name w:val="Poraštė Diagrama"/>
    <w:link w:val="Porat"/>
    <w:uiPriority w:val="99"/>
    <w:rsid w:val="006316CD"/>
    <w:rPr>
      <w:rFonts w:eastAsia="Times New Roman" w:cs="Times New Roman"/>
      <w:szCs w:val="20"/>
    </w:rPr>
  </w:style>
  <w:style w:type="paragraph" w:styleId="prastasiniatinklio">
    <w:name w:val="Normal (Web)"/>
    <w:basedOn w:val="prastasis"/>
    <w:uiPriority w:val="99"/>
    <w:semiHidden/>
    <w:unhideWhenUsed/>
    <w:rsid w:val="00843661"/>
    <w:rPr>
      <w:szCs w:val="24"/>
    </w:rPr>
  </w:style>
  <w:style w:type="paragraph" w:styleId="Pataisymai">
    <w:name w:val="Revision"/>
    <w:hidden/>
    <w:uiPriority w:val="99"/>
    <w:semiHidden/>
    <w:rsid w:val="004353CF"/>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266892">
      <w:bodyDiv w:val="1"/>
      <w:marLeft w:val="0"/>
      <w:marRight w:val="0"/>
      <w:marTop w:val="0"/>
      <w:marBottom w:val="0"/>
      <w:divBdr>
        <w:top w:val="none" w:sz="0" w:space="0" w:color="auto"/>
        <w:left w:val="none" w:sz="0" w:space="0" w:color="auto"/>
        <w:bottom w:val="none" w:sz="0" w:space="0" w:color="auto"/>
        <w:right w:val="none" w:sz="0" w:space="0" w:color="auto"/>
      </w:divBdr>
    </w:div>
    <w:div w:id="200396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16521</Words>
  <Characters>9417</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DĖL SAVIVALDYBĖS TARYBOS 2018 M. RUGSĖJO 27 D. SPRENDIMO NR. 1-293 „DĖL PANEVĖŽIO MIESTO SAVIVALDYBĖS JAUNIMO SAVANORIŠKOS TARNYBOS ORGANIZAVIMO TVARKOS APRAŠO PATVIRTINIMO“ PAKEITIMO</vt:lpstr>
    </vt:vector>
  </TitlesOfParts>
  <Manager>2021-07-01</Manager>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2018 M. RUGSĖJO 27 D. SPRENDIMO NR. 1-293 „DĖL PANEVĖŽIO MIESTO SAVIVALDYBĖS JAUNIMO SAVANORIŠKOS TARNYBOS ORGANIZAVIMO TVARKOS APRAŠO PATVIRTINIMO“ PAKEITIMO</dc:title>
  <dc:subject>1-217</dc:subject>
  <dc:creator>Toma Karosienė</dc:creator>
  <cp:lastModifiedBy>Diana Brazdžiunienė</cp:lastModifiedBy>
  <cp:revision>2</cp:revision>
  <dcterms:created xsi:type="dcterms:W3CDTF">2025-11-10T12:07:00Z</dcterms:created>
  <dcterms:modified xsi:type="dcterms:W3CDTF">2025-11-10T12:07:00Z</dcterms:modified>
  <cp:category>SPRENDIMAS</cp:category>
</cp:coreProperties>
</file>