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71DE8" w14:textId="239E1423" w:rsidR="00142CF3" w:rsidRDefault="00EB137F" w:rsidP="00797361">
      <w:pPr>
        <w:jc w:val="center"/>
        <w:rPr>
          <w:rFonts w:cs="Times New Roman"/>
          <w:b/>
        </w:rPr>
      </w:pPr>
      <w:r w:rsidRPr="00A1283F">
        <w:rPr>
          <w:rFonts w:cs="Times New Roman"/>
          <w:b/>
        </w:rPr>
        <w:t>AIŠKINAMASIS RAŠTAS</w:t>
      </w:r>
    </w:p>
    <w:p w14:paraId="33E23667" w14:textId="77777777" w:rsidR="00797361" w:rsidRPr="00A1283F" w:rsidRDefault="00797361" w:rsidP="00797361">
      <w:pPr>
        <w:jc w:val="center"/>
        <w:rPr>
          <w:rFonts w:cs="Times New Roman"/>
          <w:b/>
        </w:rPr>
      </w:pPr>
    </w:p>
    <w:p w14:paraId="2D8FCD8E" w14:textId="77777777" w:rsidR="00C612A4" w:rsidRPr="00205249" w:rsidRDefault="00C612A4" w:rsidP="00C612A4">
      <w:pPr>
        <w:jc w:val="center"/>
        <w:rPr>
          <w:b/>
        </w:rPr>
      </w:pPr>
      <w:r>
        <w:rPr>
          <w:b/>
        </w:rPr>
        <w:t>DĖL SAVIVALDYBĖS TARYBOS 2018 M. RUGSĖJO 27 D. SPRENDIMO NR. 1-293  „</w:t>
      </w:r>
      <w:r w:rsidRPr="008300F3">
        <w:rPr>
          <w:b/>
        </w:rPr>
        <w:t>DĖL PANEVĖŽIO MIESTO SAVIVALDYBĖS JAUNIMO SAVANORIŠKOS TARNYBOS ORGANIZAVIMO TVARKOS APRAŠO PATVIRTINIMO</w:t>
      </w:r>
      <w:r>
        <w:rPr>
          <w:b/>
        </w:rPr>
        <w:t>“ PAKEITIMO</w:t>
      </w:r>
    </w:p>
    <w:p w14:paraId="7F76C8B4" w14:textId="77777777" w:rsidR="00797361" w:rsidRPr="00797361" w:rsidRDefault="00797361" w:rsidP="00797361">
      <w:pPr>
        <w:jc w:val="center"/>
        <w:rPr>
          <w:b/>
        </w:rPr>
      </w:pPr>
    </w:p>
    <w:p w14:paraId="5F3D7D4B" w14:textId="4419CD4C" w:rsidR="00EB137F" w:rsidRPr="0050066C" w:rsidRDefault="00A1283F" w:rsidP="0050066C">
      <w:pPr>
        <w:pStyle w:val="Sraopastraipa"/>
        <w:numPr>
          <w:ilvl w:val="0"/>
          <w:numId w:val="7"/>
        </w:numPr>
        <w:jc w:val="center"/>
        <w:rPr>
          <w:rFonts w:cs="Times New Roman"/>
        </w:rPr>
      </w:pPr>
      <w:r w:rsidRPr="0050066C">
        <w:rPr>
          <w:rFonts w:cs="Times New Roman"/>
        </w:rPr>
        <w:t xml:space="preserve">m. </w:t>
      </w:r>
      <w:r w:rsidR="0050066C" w:rsidRPr="0050066C">
        <w:rPr>
          <w:rFonts w:cs="Times New Roman"/>
        </w:rPr>
        <w:t>lapkričio 3</w:t>
      </w:r>
      <w:r w:rsidRPr="0050066C">
        <w:rPr>
          <w:rFonts w:cs="Times New Roman"/>
        </w:rPr>
        <w:t xml:space="preserve"> </w:t>
      </w:r>
      <w:r w:rsidR="00800F3F" w:rsidRPr="0050066C">
        <w:rPr>
          <w:rFonts w:cs="Times New Roman"/>
        </w:rPr>
        <w:t>d.</w:t>
      </w:r>
    </w:p>
    <w:p w14:paraId="5F3D7D4C" w14:textId="77777777" w:rsidR="00EB137F" w:rsidRPr="00A1283F" w:rsidRDefault="00EB137F" w:rsidP="001C6CAF">
      <w:pPr>
        <w:jc w:val="both"/>
        <w:rPr>
          <w:rFonts w:cs="Times New Roman"/>
        </w:rPr>
      </w:pPr>
    </w:p>
    <w:p w14:paraId="1ABD7336" w14:textId="02BCE869" w:rsidR="00C612A4" w:rsidRDefault="00EB137F" w:rsidP="001C6CAF">
      <w:pPr>
        <w:pStyle w:val="prastasiniatinklio"/>
        <w:numPr>
          <w:ilvl w:val="0"/>
          <w:numId w:val="13"/>
        </w:numPr>
        <w:ind w:left="0" w:firstLine="851"/>
        <w:jc w:val="both"/>
        <w:rPr>
          <w:rFonts w:eastAsia="Times New Roman"/>
          <w:lang w:eastAsia="lt-LT"/>
        </w:rPr>
      </w:pPr>
      <w:r w:rsidRPr="00A1283F">
        <w:rPr>
          <w:b/>
        </w:rPr>
        <w:t>Sprendimo projekto tikslas ir uždaviniai</w:t>
      </w:r>
      <w:r w:rsidR="0094467F" w:rsidRPr="00A1283F">
        <w:rPr>
          <w:b/>
        </w:rPr>
        <w:t>.</w:t>
      </w:r>
      <w:r w:rsidR="00C612A4" w:rsidRPr="00C612A4">
        <w:rPr>
          <w:rFonts w:eastAsia="Times New Roman"/>
          <w:b/>
          <w:bCs/>
          <w:lang w:eastAsia="lt-LT"/>
        </w:rPr>
        <w:t xml:space="preserve"> Tikslas</w:t>
      </w:r>
      <w:r w:rsidR="00C612A4" w:rsidRPr="00C612A4">
        <w:rPr>
          <w:rFonts w:eastAsia="Times New Roman"/>
          <w:lang w:eastAsia="lt-LT"/>
        </w:rPr>
        <w:t xml:space="preserve"> – parengti ir patvirtinti naują Panevėžio miesto savivaldybės jaunimo savanoriškos tarnybos organizavimo tvarkos aprašo redakciją, </w:t>
      </w:r>
      <w:r w:rsidR="001C6CAF">
        <w:rPr>
          <w:rFonts w:eastAsia="Times New Roman"/>
          <w:lang w:eastAsia="lt-LT"/>
        </w:rPr>
        <w:t xml:space="preserve">atnaujintą pagal LR Socialinės apsaugos ir darbo ministro 2025 m. spalio 7 d. </w:t>
      </w:r>
      <w:r w:rsidR="00C612A4" w:rsidRPr="00C612A4">
        <w:rPr>
          <w:rFonts w:eastAsia="Times New Roman"/>
          <w:lang w:eastAsia="lt-LT"/>
        </w:rPr>
        <w:t xml:space="preserve"> </w:t>
      </w:r>
      <w:r w:rsidR="001C6CAF">
        <w:rPr>
          <w:rFonts w:eastAsia="Times New Roman"/>
          <w:lang w:eastAsia="lt-LT"/>
        </w:rPr>
        <w:t xml:space="preserve">Įsakymu Nr. A1-555 patvirtintą Jaunimo savanoriškos tarnybos programą. </w:t>
      </w:r>
      <w:r w:rsidR="00C612A4">
        <w:rPr>
          <w:rFonts w:eastAsia="Times New Roman"/>
          <w:lang w:eastAsia="lt-LT"/>
        </w:rPr>
        <w:t xml:space="preserve">Uždaviniai : </w:t>
      </w:r>
    </w:p>
    <w:p w14:paraId="6DF775C2" w14:textId="2D070E50" w:rsidR="00C612A4" w:rsidRDefault="00C612A4" w:rsidP="001C6CAF">
      <w:pPr>
        <w:pStyle w:val="prastasiniatinklio"/>
        <w:numPr>
          <w:ilvl w:val="0"/>
          <w:numId w:val="14"/>
        </w:numPr>
        <w:ind w:left="0" w:firstLine="851"/>
        <w:jc w:val="both"/>
        <w:rPr>
          <w:rFonts w:eastAsia="Times New Roman"/>
          <w:lang w:eastAsia="lt-LT"/>
        </w:rPr>
      </w:pPr>
      <w:r w:rsidRPr="00C612A4">
        <w:rPr>
          <w:rFonts w:eastAsia="Times New Roman"/>
          <w:lang w:eastAsia="lt-LT"/>
        </w:rPr>
        <w:t>Pritaikyti savivaldybės aprašą prie naujos nacionalinės Jaunimo savanoriškos tarnybos programos redakcijos, atnaujint</w:t>
      </w:r>
      <w:r w:rsidR="001C6CAF">
        <w:rPr>
          <w:rFonts w:eastAsia="Times New Roman"/>
          <w:lang w:eastAsia="lt-LT"/>
        </w:rPr>
        <w:t xml:space="preserve">i sąvokas, terminus. </w:t>
      </w:r>
    </w:p>
    <w:p w14:paraId="0A77025A" w14:textId="7ABA22D0" w:rsidR="00C612A4" w:rsidRPr="00C612A4" w:rsidRDefault="00C612A4" w:rsidP="001C6CAF">
      <w:pPr>
        <w:pStyle w:val="prastasiniatinklio"/>
        <w:numPr>
          <w:ilvl w:val="0"/>
          <w:numId w:val="14"/>
        </w:numPr>
        <w:ind w:left="0" w:firstLine="851"/>
        <w:jc w:val="both"/>
        <w:rPr>
          <w:rFonts w:eastAsia="Times New Roman"/>
          <w:lang w:eastAsia="lt-LT"/>
        </w:rPr>
      </w:pPr>
      <w:r w:rsidRPr="00C612A4">
        <w:rPr>
          <w:rFonts w:eastAsia="Times New Roman"/>
          <w:lang w:eastAsia="lt-LT"/>
        </w:rPr>
        <w:t>Užtikrinti, kad Panevėžio miesto savivaldybėje Jaunimo savanoriška tarnyba būtų vykdoma pagal naujausius nacionalinius reikalavimus ir teisinį reglamentavimą.</w:t>
      </w:r>
    </w:p>
    <w:p w14:paraId="395B9848" w14:textId="6EEB3D9B" w:rsidR="00361B78" w:rsidRDefault="00EB137F" w:rsidP="001C6CAF">
      <w:pPr>
        <w:pStyle w:val="Sraopastraipa"/>
        <w:keepNext/>
        <w:numPr>
          <w:ilvl w:val="0"/>
          <w:numId w:val="13"/>
        </w:numPr>
        <w:ind w:left="0" w:firstLine="851"/>
        <w:jc w:val="both"/>
        <w:outlineLvl w:val="1"/>
      </w:pPr>
      <w:r w:rsidRPr="00C612A4">
        <w:rPr>
          <w:rFonts w:cs="Times New Roman"/>
          <w:b/>
        </w:rPr>
        <w:t>Siūlomos teisinio reguliavimo nuostatos, laukiami rezultatai:</w:t>
      </w:r>
      <w:r w:rsidR="00DD47A2" w:rsidRPr="00C612A4">
        <w:rPr>
          <w:rFonts w:cs="Times New Roman"/>
        </w:rPr>
        <w:t xml:space="preserve"> </w:t>
      </w:r>
      <w:r w:rsidR="00C612A4" w:rsidRPr="00C612A4">
        <w:rPr>
          <w:rFonts w:cs="Times New Roman"/>
        </w:rPr>
        <w:t>Sprendimo projektas parengtas vadovaujantis Lietuvos Respublikos vietos savivaldos įstatymu, Lietuvos Respublikos jaunimo politikos pagrindų įstatymu, ir Lietuvos Respublikos socialinės apsaugos ir darbo ministro įsakymu Nr. A1-</w:t>
      </w:r>
      <w:r w:rsidR="001C6CAF">
        <w:rPr>
          <w:rFonts w:cs="Times New Roman"/>
        </w:rPr>
        <w:t>317</w:t>
      </w:r>
      <w:r w:rsidR="00C612A4" w:rsidRPr="00C612A4">
        <w:rPr>
          <w:rFonts w:cs="Times New Roman"/>
        </w:rPr>
        <w:t xml:space="preserve"> „Dėl Jaunimo savanoriškos tarnybos programos patvirtinimo“ (aktuali redakcija).</w:t>
      </w:r>
      <w:r w:rsidR="00C612A4">
        <w:rPr>
          <w:rFonts w:cs="Times New Roman"/>
        </w:rPr>
        <w:t xml:space="preserve"> </w:t>
      </w:r>
    </w:p>
    <w:p w14:paraId="03646489" w14:textId="77777777" w:rsidR="00C612A4" w:rsidRDefault="00361B78" w:rsidP="001C6CAF">
      <w:pPr>
        <w:keepNext/>
        <w:ind w:firstLine="1134"/>
        <w:jc w:val="both"/>
        <w:outlineLvl w:val="1"/>
      </w:pPr>
      <w:r w:rsidRPr="00142CF3">
        <w:t xml:space="preserve"> </w:t>
      </w:r>
      <w:r w:rsidR="0050066C" w:rsidRPr="00142CF3">
        <w:rPr>
          <w:u w:val="single"/>
        </w:rPr>
        <w:t>Laukiami rezultatai</w:t>
      </w:r>
      <w:r w:rsidR="0050066C" w:rsidRPr="00142CF3">
        <w:t xml:space="preserve">: </w:t>
      </w:r>
    </w:p>
    <w:p w14:paraId="5593060C" w14:textId="77777777" w:rsidR="00C612A4" w:rsidRDefault="00C612A4" w:rsidP="001C6CAF">
      <w:pPr>
        <w:pStyle w:val="Sraopastraipa"/>
        <w:keepNext/>
        <w:numPr>
          <w:ilvl w:val="0"/>
          <w:numId w:val="10"/>
        </w:numPr>
        <w:ind w:left="0" w:firstLine="1134"/>
        <w:jc w:val="both"/>
        <w:outlineLvl w:val="1"/>
      </w:pPr>
      <w:r>
        <w:t>Atnaujintas, aiškus ir vientisas Panevėžio miesto savivaldybės jaunimo savanoriškos tarnybos organizavimo modelis;</w:t>
      </w:r>
    </w:p>
    <w:p w14:paraId="29A1CF20" w14:textId="453A4057" w:rsidR="00C612A4" w:rsidRDefault="00C612A4" w:rsidP="001C6CAF">
      <w:pPr>
        <w:pStyle w:val="Sraopastraipa"/>
        <w:keepNext/>
        <w:numPr>
          <w:ilvl w:val="0"/>
          <w:numId w:val="10"/>
        </w:numPr>
        <w:ind w:left="0" w:firstLine="1134"/>
        <w:jc w:val="both"/>
        <w:outlineLvl w:val="1"/>
      </w:pPr>
      <w:r>
        <w:t>Suderinta vietinė tvarka su nacionaline Jaunimo savanoriškos tarnybos programa;</w:t>
      </w:r>
    </w:p>
    <w:p w14:paraId="3EEA1509" w14:textId="36A113C1" w:rsidR="00C612A4" w:rsidRPr="001C6CAF" w:rsidRDefault="00C612A4" w:rsidP="001C6CAF">
      <w:pPr>
        <w:pStyle w:val="Sraopastraipa"/>
        <w:keepNext/>
        <w:numPr>
          <w:ilvl w:val="0"/>
          <w:numId w:val="10"/>
        </w:numPr>
        <w:tabs>
          <w:tab w:val="left" w:pos="1134"/>
        </w:tabs>
        <w:ind w:left="0" w:firstLine="1134"/>
        <w:jc w:val="both"/>
        <w:outlineLvl w:val="1"/>
        <w:rPr>
          <w:rFonts w:cs="Times New Roman"/>
          <w:b/>
        </w:rPr>
      </w:pPr>
      <w:r>
        <w:t xml:space="preserve">Užtikrintas didesnis jaunų žmonių įsitraukimas, prasmingos savanorystės galimybės ir bendradarbiavimas tarp savivaldybės, Jaunimo reikalų agentūros bei vietos organizacijų. </w:t>
      </w:r>
    </w:p>
    <w:p w14:paraId="08AE327D" w14:textId="5C9129F2" w:rsidR="00B62E56" w:rsidRPr="00C612A4" w:rsidRDefault="00EB137F" w:rsidP="001C6CAF">
      <w:pPr>
        <w:pStyle w:val="Sraopastraipa"/>
        <w:keepNext/>
        <w:numPr>
          <w:ilvl w:val="0"/>
          <w:numId w:val="13"/>
        </w:numPr>
        <w:tabs>
          <w:tab w:val="left" w:pos="1134"/>
        </w:tabs>
        <w:ind w:left="0" w:firstLine="993"/>
        <w:jc w:val="both"/>
        <w:outlineLvl w:val="1"/>
        <w:rPr>
          <w:rFonts w:cs="Times New Roman"/>
          <w:b/>
        </w:rPr>
      </w:pPr>
      <w:r w:rsidRPr="00C612A4">
        <w:rPr>
          <w:rFonts w:cs="Times New Roman"/>
          <w:b/>
        </w:rPr>
        <w:t>Lėšų poreikis ir šaltiniai:</w:t>
      </w:r>
      <w:r w:rsidR="009C2EED" w:rsidRPr="00C612A4">
        <w:rPr>
          <w:rFonts w:cs="Times New Roman"/>
          <w:b/>
        </w:rPr>
        <w:t xml:space="preserve"> </w:t>
      </w:r>
      <w:r w:rsidR="00361B78" w:rsidRPr="00C612A4">
        <w:rPr>
          <w:rFonts w:cs="Times New Roman"/>
          <w:bCs/>
        </w:rPr>
        <w:t xml:space="preserve">2025 m. Savivaldybės biudžete jaunimo </w:t>
      </w:r>
      <w:r w:rsidR="00C612A4">
        <w:rPr>
          <w:rFonts w:cs="Times New Roman"/>
          <w:bCs/>
        </w:rPr>
        <w:t>savanorišk</w:t>
      </w:r>
      <w:r w:rsidR="004865CC">
        <w:rPr>
          <w:rFonts w:cs="Times New Roman"/>
          <w:bCs/>
        </w:rPr>
        <w:t>ai tarnybai finansuoti</w:t>
      </w:r>
      <w:r w:rsidR="00C612A4">
        <w:rPr>
          <w:rFonts w:cs="Times New Roman"/>
          <w:bCs/>
        </w:rPr>
        <w:t xml:space="preserve"> buvo </w:t>
      </w:r>
      <w:r w:rsidR="00361B78" w:rsidRPr="00C612A4">
        <w:rPr>
          <w:rFonts w:cs="Times New Roman"/>
          <w:bCs/>
        </w:rPr>
        <w:t>numatyti</w:t>
      </w:r>
      <w:r w:rsidR="00C612A4">
        <w:rPr>
          <w:rFonts w:cs="Times New Roman"/>
          <w:bCs/>
        </w:rPr>
        <w:t xml:space="preserve"> 6</w:t>
      </w:r>
      <w:r w:rsidR="00361B78" w:rsidRPr="00C612A4">
        <w:rPr>
          <w:rFonts w:cs="Times New Roman"/>
          <w:bCs/>
        </w:rPr>
        <w:t xml:space="preserve"> tūkst. eurų. </w:t>
      </w:r>
      <w:r w:rsidR="00C612A4">
        <w:rPr>
          <w:rFonts w:cs="Times New Roman"/>
          <w:bCs/>
        </w:rPr>
        <w:t xml:space="preserve">Atsižvelgiant į tai, kad jaunimo susidomėjimas savanoriška </w:t>
      </w:r>
      <w:r w:rsidR="004865CC">
        <w:rPr>
          <w:rFonts w:cs="Times New Roman"/>
          <w:bCs/>
        </w:rPr>
        <w:t>tarnyba</w:t>
      </w:r>
      <w:r w:rsidR="00C612A4">
        <w:rPr>
          <w:rFonts w:cs="Times New Roman"/>
          <w:bCs/>
        </w:rPr>
        <w:t xml:space="preserve"> auga, finansavimas palaipsniui galėtų didėti. </w:t>
      </w:r>
    </w:p>
    <w:p w14:paraId="57CECC5F" w14:textId="0F47756E" w:rsidR="004865CC" w:rsidRPr="004865CC" w:rsidRDefault="00EB137F" w:rsidP="001C6CAF">
      <w:pPr>
        <w:pStyle w:val="prastasiniatinklio"/>
        <w:numPr>
          <w:ilvl w:val="0"/>
          <w:numId w:val="13"/>
        </w:numPr>
        <w:ind w:left="0" w:firstLine="993"/>
        <w:jc w:val="both"/>
        <w:rPr>
          <w:rFonts w:eastAsia="Times New Roman"/>
          <w:lang w:eastAsia="lt-LT"/>
        </w:rPr>
      </w:pPr>
      <w:r w:rsidRPr="00361B78">
        <w:rPr>
          <w:b/>
        </w:rPr>
        <w:t xml:space="preserve">Sprendimui priimti </w:t>
      </w:r>
      <w:r w:rsidR="009C2EED" w:rsidRPr="00361B78">
        <w:rPr>
          <w:b/>
        </w:rPr>
        <w:t>reikalingi</w:t>
      </w:r>
      <w:r w:rsidRPr="00361B78">
        <w:rPr>
          <w:b/>
        </w:rPr>
        <w:t xml:space="preserve"> pagrindimai, skaičiavimai ar paaiškinimai:</w:t>
      </w:r>
      <w:r w:rsidR="000B672D" w:rsidRPr="00361B78">
        <w:rPr>
          <w:b/>
        </w:rPr>
        <w:t xml:space="preserve"> </w:t>
      </w:r>
      <w:r w:rsidR="004865CC" w:rsidRPr="004865CC">
        <w:rPr>
          <w:rFonts w:eastAsia="Times New Roman"/>
          <w:lang w:eastAsia="lt-LT"/>
        </w:rPr>
        <w:t>Nacionalin</w:t>
      </w:r>
      <w:r w:rsidR="001C6CAF">
        <w:rPr>
          <w:rFonts w:eastAsia="Times New Roman"/>
          <w:lang w:eastAsia="lt-LT"/>
        </w:rPr>
        <w:t xml:space="preserve">ė </w:t>
      </w:r>
      <w:r w:rsidR="004865CC" w:rsidRPr="004865CC">
        <w:rPr>
          <w:rFonts w:eastAsia="Times New Roman"/>
          <w:lang w:eastAsia="lt-LT"/>
        </w:rPr>
        <w:t>Jaunimo savanoriškos tarnybos program</w:t>
      </w:r>
      <w:r w:rsidR="001C6CAF">
        <w:rPr>
          <w:rFonts w:eastAsia="Times New Roman"/>
          <w:lang w:eastAsia="lt-LT"/>
        </w:rPr>
        <w:t xml:space="preserve">a </w:t>
      </w:r>
      <w:r w:rsidR="004865CC" w:rsidRPr="004865CC">
        <w:rPr>
          <w:rFonts w:eastAsia="Times New Roman"/>
          <w:lang w:eastAsia="lt-LT"/>
        </w:rPr>
        <w:t>2025 m. spalio 7 d. buvo atnaujinta Socialinės apsaugos ir darbo ministerijos įsakymu Nr. A1-555, todėl savivaldybės lygmens aprašą būtina suderinti su nauja redakcija.</w:t>
      </w:r>
      <w:r w:rsidR="004865CC">
        <w:rPr>
          <w:rFonts w:eastAsia="Times New Roman"/>
          <w:lang w:eastAsia="lt-LT"/>
        </w:rPr>
        <w:t xml:space="preserve"> </w:t>
      </w:r>
      <w:r w:rsidR="004865CC" w:rsidRPr="004865CC">
        <w:rPr>
          <w:rFonts w:eastAsia="Times New Roman"/>
          <w:lang w:eastAsia="lt-LT"/>
        </w:rPr>
        <w:t>Svarbiausi pakeitimai:</w:t>
      </w:r>
    </w:p>
    <w:p w14:paraId="33832A56" w14:textId="77777777" w:rsidR="004865CC" w:rsidRPr="004865CC" w:rsidRDefault="004865CC" w:rsidP="001C6CAF">
      <w:pPr>
        <w:numPr>
          <w:ilvl w:val="0"/>
          <w:numId w:val="16"/>
        </w:numPr>
        <w:ind w:left="0" w:firstLine="993"/>
        <w:jc w:val="both"/>
        <w:rPr>
          <w:rFonts w:eastAsia="Times New Roman" w:cs="Times New Roman"/>
          <w:szCs w:val="24"/>
          <w:lang w:eastAsia="lt-LT"/>
        </w:rPr>
      </w:pPr>
      <w:r w:rsidRPr="004865CC">
        <w:rPr>
          <w:rFonts w:eastAsia="Times New Roman" w:cs="Times New Roman"/>
          <w:szCs w:val="24"/>
          <w:lang w:eastAsia="lt-LT"/>
        </w:rPr>
        <w:t>įtrauktos naujos sąvokos (koordinuojančioji organizacija, kompetencijų vertinimas, skaitmeninis ženkliukas),</w:t>
      </w:r>
    </w:p>
    <w:p w14:paraId="49FBE634" w14:textId="56DC5699" w:rsidR="004865CC" w:rsidRPr="004865CC" w:rsidRDefault="004865CC" w:rsidP="001C6CAF">
      <w:pPr>
        <w:numPr>
          <w:ilvl w:val="0"/>
          <w:numId w:val="16"/>
        </w:numPr>
        <w:ind w:left="0" w:firstLine="993"/>
        <w:jc w:val="both"/>
        <w:rPr>
          <w:rFonts w:eastAsia="Times New Roman" w:cs="Times New Roman"/>
          <w:szCs w:val="24"/>
          <w:lang w:eastAsia="lt-LT"/>
        </w:rPr>
      </w:pPr>
      <w:r w:rsidRPr="004865CC">
        <w:rPr>
          <w:rFonts w:eastAsia="Times New Roman" w:cs="Times New Roman"/>
          <w:szCs w:val="24"/>
          <w:lang w:eastAsia="lt-LT"/>
        </w:rPr>
        <w:t xml:space="preserve">atnaujinta </w:t>
      </w:r>
      <w:r w:rsidR="001C6CAF">
        <w:rPr>
          <w:rFonts w:eastAsia="Times New Roman" w:cs="Times New Roman"/>
          <w:szCs w:val="24"/>
          <w:lang w:eastAsia="lt-LT"/>
        </w:rPr>
        <w:t>Jaunimo savanoriškos t</w:t>
      </w:r>
      <w:r w:rsidRPr="004865CC">
        <w:rPr>
          <w:rFonts w:eastAsia="Times New Roman" w:cs="Times New Roman"/>
          <w:szCs w:val="24"/>
          <w:lang w:eastAsia="lt-LT"/>
        </w:rPr>
        <w:t>arnybos trukmė</w:t>
      </w:r>
      <w:r w:rsidR="001C6CAF">
        <w:rPr>
          <w:rFonts w:eastAsia="Times New Roman" w:cs="Times New Roman"/>
          <w:szCs w:val="24"/>
          <w:lang w:eastAsia="lt-LT"/>
        </w:rPr>
        <w:t xml:space="preserve">, įtraukta </w:t>
      </w:r>
      <w:r w:rsidRPr="004865CC">
        <w:rPr>
          <w:rFonts w:eastAsia="Times New Roman" w:cs="Times New Roman"/>
          <w:szCs w:val="24"/>
          <w:lang w:eastAsia="lt-LT"/>
        </w:rPr>
        <w:t xml:space="preserve">nuotolinio dalyvavimo </w:t>
      </w:r>
      <w:r w:rsidR="001C6CAF">
        <w:rPr>
          <w:rFonts w:eastAsia="Times New Roman" w:cs="Times New Roman"/>
          <w:szCs w:val="24"/>
          <w:lang w:eastAsia="lt-LT"/>
        </w:rPr>
        <w:t>galimybė;</w:t>
      </w:r>
    </w:p>
    <w:p w14:paraId="156120A3" w14:textId="77777777" w:rsidR="004865CC" w:rsidRDefault="004865CC" w:rsidP="001C6CAF">
      <w:pPr>
        <w:numPr>
          <w:ilvl w:val="0"/>
          <w:numId w:val="16"/>
        </w:numPr>
        <w:ind w:left="0" w:firstLine="993"/>
        <w:jc w:val="both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>atnaujintas</w:t>
      </w:r>
      <w:r w:rsidRPr="004865CC">
        <w:rPr>
          <w:rFonts w:eastAsia="Times New Roman" w:cs="Times New Roman"/>
          <w:szCs w:val="24"/>
          <w:lang w:eastAsia="lt-LT"/>
        </w:rPr>
        <w:t xml:space="preserve"> finansavimo skyrius, numatant aiškų savivaldybės ir Jaunimo reikalų agentūros bendradarbiavimą.</w:t>
      </w:r>
    </w:p>
    <w:p w14:paraId="1AB89BB2" w14:textId="59EDDDC1" w:rsidR="004865CC" w:rsidRPr="004865CC" w:rsidRDefault="004865CC" w:rsidP="001C6CAF">
      <w:pPr>
        <w:ind w:firstLine="993"/>
        <w:jc w:val="both"/>
        <w:rPr>
          <w:rFonts w:eastAsia="Times New Roman" w:cs="Times New Roman"/>
          <w:szCs w:val="24"/>
          <w:lang w:eastAsia="lt-LT"/>
        </w:rPr>
      </w:pPr>
      <w:r w:rsidRPr="004865CC">
        <w:rPr>
          <w:rFonts w:eastAsia="Times New Roman" w:cs="Times New Roman"/>
          <w:szCs w:val="24"/>
          <w:lang w:eastAsia="lt-LT"/>
        </w:rPr>
        <w:t>Naujoji redakcija užtikrins vieningą ir aiškų Jaunimo savanoriškos tarnybos įgyvendinimą Panevėžio miesto savivaldybėje, skatins jaunų žmonių savanorystę ir socialinį aktyvumą.</w:t>
      </w:r>
    </w:p>
    <w:p w14:paraId="5F3D7D5B" w14:textId="4637023D" w:rsidR="00EB137F" w:rsidRPr="00361B78" w:rsidRDefault="00EB137F" w:rsidP="001C6CAF">
      <w:pPr>
        <w:pStyle w:val="Sraopastraipa"/>
        <w:numPr>
          <w:ilvl w:val="0"/>
          <w:numId w:val="13"/>
        </w:numPr>
        <w:ind w:left="0" w:firstLine="709"/>
        <w:jc w:val="both"/>
        <w:rPr>
          <w:rFonts w:cs="Times New Roman"/>
        </w:rPr>
      </w:pPr>
      <w:r w:rsidRPr="00361B78">
        <w:rPr>
          <w:rFonts w:cs="Times New Roman"/>
          <w:b/>
        </w:rPr>
        <w:t>Kieno iniciatyva parengtas sprendimo projektas:</w:t>
      </w:r>
      <w:r w:rsidR="000B672D" w:rsidRPr="00361B78">
        <w:rPr>
          <w:rFonts w:cs="Times New Roman"/>
          <w:b/>
        </w:rPr>
        <w:t xml:space="preserve"> </w:t>
      </w:r>
      <w:r w:rsidR="004865CC">
        <w:rPr>
          <w:rFonts w:cs="Times New Roman"/>
        </w:rPr>
        <w:t xml:space="preserve">Savivaldybės administracijos, atsižvelgiant į pasikeitusius teisės aktus. </w:t>
      </w:r>
    </w:p>
    <w:p w14:paraId="537B4729" w14:textId="77777777" w:rsidR="0050066C" w:rsidRDefault="0050066C" w:rsidP="001C6CAF">
      <w:pPr>
        <w:jc w:val="both"/>
        <w:rPr>
          <w:rFonts w:cs="Times New Roman"/>
        </w:rPr>
      </w:pPr>
    </w:p>
    <w:p w14:paraId="7447BFA7" w14:textId="77777777" w:rsidR="0050066C" w:rsidRPr="0050066C" w:rsidRDefault="0050066C" w:rsidP="001C6CAF">
      <w:pPr>
        <w:jc w:val="both"/>
        <w:rPr>
          <w:rFonts w:cs="Times New Roman"/>
        </w:rPr>
      </w:pPr>
    </w:p>
    <w:p w14:paraId="5FBC7A66" w14:textId="77777777" w:rsidR="006D5847" w:rsidRPr="00A1283F" w:rsidRDefault="006D5847" w:rsidP="001C6CAF">
      <w:pPr>
        <w:pStyle w:val="Sraopastraipa"/>
        <w:jc w:val="both"/>
        <w:rPr>
          <w:rFonts w:cs="Times New Roman"/>
        </w:rPr>
      </w:pPr>
    </w:p>
    <w:p w14:paraId="5F3D7D5E" w14:textId="51A21C9D" w:rsidR="00D0527F" w:rsidRPr="00A1283F" w:rsidRDefault="00A1283F" w:rsidP="001C6CAF">
      <w:pPr>
        <w:jc w:val="both"/>
        <w:rPr>
          <w:rFonts w:cs="Times New Roman"/>
        </w:rPr>
      </w:pPr>
      <w:r>
        <w:rPr>
          <w:rFonts w:cs="Times New Roman"/>
        </w:rPr>
        <w:t xml:space="preserve">Jaunimo reikalų koordinatorė </w:t>
      </w:r>
      <w:r>
        <w:rPr>
          <w:rFonts w:cs="Times New Roman"/>
        </w:rPr>
        <w:tab/>
      </w:r>
      <w:r w:rsidR="00EB137F" w:rsidRPr="00A1283F">
        <w:rPr>
          <w:rFonts w:cs="Times New Roman"/>
        </w:rPr>
        <w:tab/>
      </w:r>
      <w:r w:rsidR="00EB137F" w:rsidRPr="00A1283F">
        <w:rPr>
          <w:rFonts w:cs="Times New Roman"/>
        </w:rPr>
        <w:tab/>
      </w:r>
      <w:r w:rsidR="000B4D9A">
        <w:rPr>
          <w:rFonts w:cs="Times New Roman"/>
        </w:rPr>
        <w:tab/>
      </w:r>
      <w:r>
        <w:rPr>
          <w:rFonts w:cs="Times New Roman"/>
        </w:rPr>
        <w:t>Toma Karosienė</w:t>
      </w:r>
    </w:p>
    <w:sectPr w:rsidR="00D0527F" w:rsidRPr="00A1283F" w:rsidSect="000B672D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3500A"/>
    <w:multiLevelType w:val="hybridMultilevel"/>
    <w:tmpl w:val="48066A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E4EB9"/>
    <w:multiLevelType w:val="multilevel"/>
    <w:tmpl w:val="CEB23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770978"/>
    <w:multiLevelType w:val="multilevel"/>
    <w:tmpl w:val="D12C1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926360"/>
    <w:multiLevelType w:val="multilevel"/>
    <w:tmpl w:val="62B2A3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1B4327A"/>
    <w:multiLevelType w:val="hybridMultilevel"/>
    <w:tmpl w:val="6D62E8E2"/>
    <w:lvl w:ilvl="0" w:tplc="B100C42C">
      <w:start w:val="202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C45A8"/>
    <w:multiLevelType w:val="hybridMultilevel"/>
    <w:tmpl w:val="2AAA2964"/>
    <w:lvl w:ilvl="0" w:tplc="2B5A8E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32DB3"/>
    <w:multiLevelType w:val="multilevel"/>
    <w:tmpl w:val="C6F4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B11EFA"/>
    <w:multiLevelType w:val="hybridMultilevel"/>
    <w:tmpl w:val="BF8CD396"/>
    <w:lvl w:ilvl="0" w:tplc="01A6870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CB0382"/>
    <w:multiLevelType w:val="hybridMultilevel"/>
    <w:tmpl w:val="AEBE2076"/>
    <w:lvl w:ilvl="0" w:tplc="6EA8B378">
      <w:start w:val="2025"/>
      <w:numFmt w:val="decimal"/>
      <w:lvlText w:val="%1"/>
      <w:lvlJc w:val="left"/>
      <w:pPr>
        <w:ind w:left="132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56BC241F"/>
    <w:multiLevelType w:val="hybridMultilevel"/>
    <w:tmpl w:val="FE3E5062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591A707A"/>
    <w:multiLevelType w:val="hybridMultilevel"/>
    <w:tmpl w:val="B578489A"/>
    <w:lvl w:ilvl="0" w:tplc="D68651AC">
      <w:start w:val="202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3F157D"/>
    <w:multiLevelType w:val="hybridMultilevel"/>
    <w:tmpl w:val="58BA31E4"/>
    <w:lvl w:ilvl="0" w:tplc="CCEC0A1C">
      <w:start w:val="202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9D4AA2"/>
    <w:multiLevelType w:val="hybridMultilevel"/>
    <w:tmpl w:val="FA3C9862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755937CF"/>
    <w:multiLevelType w:val="hybridMultilevel"/>
    <w:tmpl w:val="96887C28"/>
    <w:lvl w:ilvl="0" w:tplc="042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CB45B6A"/>
    <w:multiLevelType w:val="multilevel"/>
    <w:tmpl w:val="989AD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046827"/>
    <w:multiLevelType w:val="hybridMultilevel"/>
    <w:tmpl w:val="F7A03C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186871346">
    <w:abstractNumId w:val="5"/>
  </w:num>
  <w:num w:numId="2" w16cid:durableId="540702527">
    <w:abstractNumId w:val="13"/>
  </w:num>
  <w:num w:numId="3" w16cid:durableId="70392886">
    <w:abstractNumId w:val="10"/>
  </w:num>
  <w:num w:numId="4" w16cid:durableId="798231039">
    <w:abstractNumId w:val="8"/>
  </w:num>
  <w:num w:numId="5" w16cid:durableId="1663193472">
    <w:abstractNumId w:val="4"/>
  </w:num>
  <w:num w:numId="6" w16cid:durableId="1586186394">
    <w:abstractNumId w:val="2"/>
  </w:num>
  <w:num w:numId="7" w16cid:durableId="1541433513">
    <w:abstractNumId w:val="11"/>
  </w:num>
  <w:num w:numId="8" w16cid:durableId="499927620">
    <w:abstractNumId w:val="6"/>
  </w:num>
  <w:num w:numId="9" w16cid:durableId="1054545002">
    <w:abstractNumId w:val="3"/>
  </w:num>
  <w:num w:numId="10" w16cid:durableId="2111928353">
    <w:abstractNumId w:val="9"/>
  </w:num>
  <w:num w:numId="11" w16cid:durableId="1490638230">
    <w:abstractNumId w:val="0"/>
  </w:num>
  <w:num w:numId="12" w16cid:durableId="520971144">
    <w:abstractNumId w:val="14"/>
  </w:num>
  <w:num w:numId="13" w16cid:durableId="112675948">
    <w:abstractNumId w:val="7"/>
  </w:num>
  <w:num w:numId="14" w16cid:durableId="163861242">
    <w:abstractNumId w:val="15"/>
  </w:num>
  <w:num w:numId="15" w16cid:durableId="763382788">
    <w:abstractNumId w:val="12"/>
  </w:num>
  <w:num w:numId="16" w16cid:durableId="903177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37F"/>
    <w:rsid w:val="00001EDF"/>
    <w:rsid w:val="000070CF"/>
    <w:rsid w:val="00035913"/>
    <w:rsid w:val="00055D66"/>
    <w:rsid w:val="000762E5"/>
    <w:rsid w:val="000A1BB1"/>
    <w:rsid w:val="000A5037"/>
    <w:rsid w:val="000B4D9A"/>
    <w:rsid w:val="000B672D"/>
    <w:rsid w:val="000E786D"/>
    <w:rsid w:val="0012540E"/>
    <w:rsid w:val="00142CF3"/>
    <w:rsid w:val="001C1650"/>
    <w:rsid w:val="001C6CAF"/>
    <w:rsid w:val="00204131"/>
    <w:rsid w:val="00211BBC"/>
    <w:rsid w:val="002231AB"/>
    <w:rsid w:val="002832A8"/>
    <w:rsid w:val="002C172F"/>
    <w:rsid w:val="002E478F"/>
    <w:rsid w:val="00306E54"/>
    <w:rsid w:val="0032256E"/>
    <w:rsid w:val="003301F0"/>
    <w:rsid w:val="00361B78"/>
    <w:rsid w:val="00367B54"/>
    <w:rsid w:val="003956BF"/>
    <w:rsid w:val="003A6033"/>
    <w:rsid w:val="003E00B5"/>
    <w:rsid w:val="003E05C6"/>
    <w:rsid w:val="003E6E5C"/>
    <w:rsid w:val="004054D0"/>
    <w:rsid w:val="004372E6"/>
    <w:rsid w:val="00440809"/>
    <w:rsid w:val="0047574A"/>
    <w:rsid w:val="004865CC"/>
    <w:rsid w:val="004A27A3"/>
    <w:rsid w:val="004E0158"/>
    <w:rsid w:val="004F624C"/>
    <w:rsid w:val="0050066C"/>
    <w:rsid w:val="005031C2"/>
    <w:rsid w:val="0052616D"/>
    <w:rsid w:val="00544118"/>
    <w:rsid w:val="005562D6"/>
    <w:rsid w:val="00622FBE"/>
    <w:rsid w:val="00627D72"/>
    <w:rsid w:val="006A4E63"/>
    <w:rsid w:val="006D5847"/>
    <w:rsid w:val="00797361"/>
    <w:rsid w:val="007E7887"/>
    <w:rsid w:val="00800F3F"/>
    <w:rsid w:val="008311AC"/>
    <w:rsid w:val="00835E56"/>
    <w:rsid w:val="00863284"/>
    <w:rsid w:val="008712F6"/>
    <w:rsid w:val="00897DDA"/>
    <w:rsid w:val="008A4371"/>
    <w:rsid w:val="008C2951"/>
    <w:rsid w:val="008E6D91"/>
    <w:rsid w:val="008F3595"/>
    <w:rsid w:val="00902A44"/>
    <w:rsid w:val="009160AC"/>
    <w:rsid w:val="00922637"/>
    <w:rsid w:val="0094467F"/>
    <w:rsid w:val="009523EB"/>
    <w:rsid w:val="00955E75"/>
    <w:rsid w:val="00971226"/>
    <w:rsid w:val="009A4826"/>
    <w:rsid w:val="009A6903"/>
    <w:rsid w:val="009C2EED"/>
    <w:rsid w:val="00A1283F"/>
    <w:rsid w:val="00A776BE"/>
    <w:rsid w:val="00AB285A"/>
    <w:rsid w:val="00AE0F68"/>
    <w:rsid w:val="00B06BE6"/>
    <w:rsid w:val="00B4194F"/>
    <w:rsid w:val="00B5473E"/>
    <w:rsid w:val="00B62E56"/>
    <w:rsid w:val="00B63339"/>
    <w:rsid w:val="00B6627F"/>
    <w:rsid w:val="00B82F1F"/>
    <w:rsid w:val="00BA5276"/>
    <w:rsid w:val="00BC7A60"/>
    <w:rsid w:val="00C0365B"/>
    <w:rsid w:val="00C43081"/>
    <w:rsid w:val="00C612A4"/>
    <w:rsid w:val="00CB3977"/>
    <w:rsid w:val="00D0527F"/>
    <w:rsid w:val="00D6232E"/>
    <w:rsid w:val="00D63D77"/>
    <w:rsid w:val="00D6402A"/>
    <w:rsid w:val="00DA2D69"/>
    <w:rsid w:val="00DD47A2"/>
    <w:rsid w:val="00DF42A3"/>
    <w:rsid w:val="00E00547"/>
    <w:rsid w:val="00E012B7"/>
    <w:rsid w:val="00E144FB"/>
    <w:rsid w:val="00E21F1C"/>
    <w:rsid w:val="00EA31AF"/>
    <w:rsid w:val="00EB137F"/>
    <w:rsid w:val="00F05469"/>
    <w:rsid w:val="00F63940"/>
    <w:rsid w:val="00F775FF"/>
    <w:rsid w:val="00F96710"/>
    <w:rsid w:val="00FC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D7D48"/>
  <w15:chartTrackingRefBased/>
  <w15:docId w15:val="{2FCBADA4-B8A8-445F-BAAD-FBC27BCEB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qFormat/>
    <w:rsid w:val="00EB137F"/>
    <w:pPr>
      <w:keepNext/>
      <w:jc w:val="center"/>
      <w:outlineLvl w:val="1"/>
    </w:pPr>
    <w:rPr>
      <w:rFonts w:eastAsia="Times New Roman" w:cs="Times New Roman"/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EB137F"/>
    <w:rPr>
      <w:rFonts w:eastAsia="Times New Roman" w:cs="Times New Roman"/>
      <w:b/>
      <w:szCs w:val="20"/>
    </w:rPr>
  </w:style>
  <w:style w:type="paragraph" w:styleId="Sraopastraipa">
    <w:name w:val="List Paragraph"/>
    <w:basedOn w:val="prastasis"/>
    <w:uiPriority w:val="34"/>
    <w:qFormat/>
    <w:rsid w:val="00EB137F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A1283F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84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1816</Words>
  <Characters>1036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Danguolė Čepukienė</dc:creator>
  <cp:keywords/>
  <dc:description/>
  <cp:lastModifiedBy>Diana Brazdžiunienė</cp:lastModifiedBy>
  <cp:revision>2</cp:revision>
  <dcterms:created xsi:type="dcterms:W3CDTF">2025-11-10T12:07:00Z</dcterms:created>
  <dcterms:modified xsi:type="dcterms:W3CDTF">2025-11-10T12:07:00Z</dcterms:modified>
</cp:coreProperties>
</file>