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2E3CE" w14:textId="77777777" w:rsidR="00F17E9C" w:rsidRPr="009E7B2E" w:rsidRDefault="00F17E9C" w:rsidP="00F17E9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18EA3A8B" w14:textId="77777777" w:rsidR="00F17E9C" w:rsidRPr="009E7B2E" w:rsidRDefault="00F17E9C" w:rsidP="00F17E9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6CD49EC4" w14:textId="77777777" w:rsidR="00F17E9C" w:rsidRPr="009E7B2E" w:rsidRDefault="00F17E9C" w:rsidP="00F17E9C">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33DBAEDA" w14:textId="77777777" w:rsidR="00F17E9C" w:rsidRPr="009E7B2E" w:rsidRDefault="00F17E9C" w:rsidP="00F17E9C">
      <w:pPr>
        <w:tabs>
          <w:tab w:val="left" w:pos="6521"/>
        </w:tabs>
        <w:suppressAutoHyphens w:val="0"/>
        <w:overflowPunct w:val="0"/>
        <w:autoSpaceDE w:val="0"/>
        <w:autoSpaceDN w:val="0"/>
        <w:adjustRightInd w:val="0"/>
        <w:spacing w:before="120"/>
        <w:textAlignment w:val="baseline"/>
        <w:rPr>
          <w:b/>
          <w:sz w:val="24"/>
          <w:szCs w:val="24"/>
          <w:lang w:eastAsia="zh-CN"/>
        </w:rPr>
      </w:pPr>
    </w:p>
    <w:p w14:paraId="0DCFBF89" w14:textId="77777777" w:rsidR="00F17E9C" w:rsidRPr="009E7B2E" w:rsidRDefault="00F17E9C" w:rsidP="00F17E9C">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75F3922E" w14:textId="77777777" w:rsidR="00F17E9C" w:rsidRPr="009E7B2E" w:rsidRDefault="00F17E9C" w:rsidP="00F17E9C">
      <w:pPr>
        <w:tabs>
          <w:tab w:val="left" w:pos="6521"/>
        </w:tabs>
        <w:jc w:val="center"/>
        <w:rPr>
          <w:b/>
          <w:sz w:val="24"/>
        </w:rPr>
      </w:pPr>
    </w:p>
    <w:p w14:paraId="1C3BDD62" w14:textId="77777777" w:rsidR="00F17E9C" w:rsidRPr="009E7B2E" w:rsidRDefault="00F17E9C" w:rsidP="00F17E9C">
      <w:pPr>
        <w:suppressAutoHyphens w:val="0"/>
        <w:jc w:val="center"/>
        <w:rPr>
          <w:sz w:val="24"/>
          <w:szCs w:val="24"/>
          <w:lang w:eastAsia="lt-LT"/>
        </w:rPr>
      </w:pPr>
      <w:r w:rsidRPr="009E7B2E">
        <w:rPr>
          <w:sz w:val="24"/>
          <w:szCs w:val="24"/>
          <w:lang w:eastAsia="lt-LT"/>
        </w:rPr>
        <w:t>_____________ Nr. ______</w:t>
      </w:r>
    </w:p>
    <w:p w14:paraId="3FA8B704" w14:textId="77777777" w:rsidR="00F17E9C" w:rsidRPr="009E7B2E" w:rsidRDefault="00F17E9C" w:rsidP="00F17E9C">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4681FA0E" w14:textId="77777777" w:rsidR="00F17E9C" w:rsidRPr="009E7B2E" w:rsidRDefault="00F17E9C" w:rsidP="00F17E9C">
      <w:pPr>
        <w:rPr>
          <w:sz w:val="24"/>
          <w:szCs w:val="24"/>
        </w:rPr>
      </w:pPr>
    </w:p>
    <w:p w14:paraId="4419BA7E" w14:textId="1CA46DC6"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E337D3">
        <w:rPr>
          <w:rFonts w:ascii="Times New Roman LT" w:hAnsi="Times New Roman LT"/>
          <w:sz w:val="24"/>
        </w:rPr>
        <w:t>G. Š</w:t>
      </w:r>
      <w:r w:rsidR="00E337D3" w:rsidRPr="00A02789">
        <w:rPr>
          <w:sz w:val="24"/>
          <w:szCs w:val="24"/>
        </w:rPr>
        <w:t>. (</w:t>
      </w:r>
      <w:r w:rsidR="00E337D3" w:rsidRPr="00A02789">
        <w:rPr>
          <w:i/>
          <w:iCs/>
          <w:sz w:val="24"/>
          <w:szCs w:val="24"/>
        </w:rPr>
        <w:t>duomenys neskelbtini</w:t>
      </w:r>
      <w:r w:rsidR="00E337D3" w:rsidRPr="00A02789">
        <w:rPr>
          <w:sz w:val="24"/>
          <w:szCs w:val="24"/>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FB48E4" w:rsidRPr="00FB48E4">
        <w:rPr>
          <w:sz w:val="24"/>
        </w:rPr>
        <w:t>UAB „</w:t>
      </w:r>
      <w:r w:rsidR="00CC1B83">
        <w:rPr>
          <w:sz w:val="24"/>
        </w:rPr>
        <w:t>Antoni pica</w:t>
      </w:r>
      <w:r w:rsidR="00FB48E4" w:rsidRPr="00FB48E4">
        <w:rPr>
          <w:sz w:val="24"/>
        </w:rPr>
        <w:t xml:space="preserve">“ (juridinio asmens kodas </w:t>
      </w:r>
      <w:r w:rsidR="00CC1B83">
        <w:rPr>
          <w:sz w:val="24"/>
        </w:rPr>
        <w:t>302767394</w:t>
      </w:r>
      <w:r w:rsidR="00FB48E4" w:rsidRPr="00FB48E4">
        <w:rPr>
          <w:sz w:val="24"/>
        </w:rPr>
        <w:t xml:space="preserve">, buveinės adresas: </w:t>
      </w:r>
      <w:r w:rsidR="00CC1B83" w:rsidRPr="00CC1B83">
        <w:rPr>
          <w:sz w:val="24"/>
        </w:rPr>
        <w:t>Kaunas, Kovo 11-osios g. 71-51</w:t>
      </w:r>
      <w:r w:rsidR="00FB48E4" w:rsidRPr="00FB48E4">
        <w:rPr>
          <w:sz w:val="24"/>
        </w:rPr>
        <w:t xml:space="preserve">), atstovaujama </w:t>
      </w:r>
      <w:r w:rsidR="00FB48E4" w:rsidRPr="00175D0F">
        <w:rPr>
          <w:sz w:val="24"/>
        </w:rPr>
        <w:t xml:space="preserve">direktoriaus </w:t>
      </w:r>
      <w:r w:rsidR="00E337D3">
        <w:rPr>
          <w:rFonts w:ascii="Times New Roman LT" w:hAnsi="Times New Roman LT"/>
          <w:sz w:val="24"/>
        </w:rPr>
        <w:t>D. D</w:t>
      </w:r>
      <w:r w:rsidR="00E337D3" w:rsidRPr="00A02789">
        <w:rPr>
          <w:sz w:val="24"/>
          <w:szCs w:val="24"/>
        </w:rPr>
        <w:t>. (</w:t>
      </w:r>
      <w:r w:rsidR="00E337D3" w:rsidRPr="00A02789">
        <w:rPr>
          <w:i/>
          <w:iCs/>
          <w:sz w:val="24"/>
          <w:szCs w:val="24"/>
        </w:rPr>
        <w:t>duomenys neskelbtini</w:t>
      </w:r>
      <w:r w:rsidR="00E337D3" w:rsidRPr="00A02789">
        <w:rPr>
          <w:sz w:val="24"/>
          <w:szCs w:val="24"/>
        </w:rPr>
        <w:t>)</w:t>
      </w:r>
      <w:r w:rsidR="00FB48E4" w:rsidRPr="00FB48E4">
        <w:rPr>
          <w:sz w:val="24"/>
        </w:rPr>
        <w:t xml:space="preserve">, veikiančio pagal </w:t>
      </w:r>
      <w:r w:rsidR="00CC1B83" w:rsidRPr="00CC1B83">
        <w:rPr>
          <w:sz w:val="24"/>
        </w:rPr>
        <w:t xml:space="preserve">UAB „Antoni pica“ </w:t>
      </w:r>
      <w:r w:rsidR="00FB48E4" w:rsidRPr="00FB48E4">
        <w:rPr>
          <w:sz w:val="24"/>
        </w:rPr>
        <w:t>įstatus</w:t>
      </w:r>
      <w:r w:rsidR="00FB48E4" w:rsidRPr="00FB48E4">
        <w:rPr>
          <w:sz w:val="24"/>
          <w:lang w:eastAsia="zh-CN"/>
        </w:rPr>
        <w:t xml:space="preserve">, </w:t>
      </w:r>
      <w:r w:rsidR="00FB48E4" w:rsidRPr="00FB48E4">
        <w:rPr>
          <w:sz w:val="24"/>
        </w:rPr>
        <w:t>toliau vadinama nuomininku,</w:t>
      </w:r>
      <w:r w:rsidR="00D35938">
        <w:rPr>
          <w:sz w:val="24"/>
        </w:rPr>
        <w:t xml:space="preserve"> </w:t>
      </w:r>
      <w:r w:rsidR="00FB48E4" w:rsidRPr="00FB48E4">
        <w:rPr>
          <w:sz w:val="24"/>
          <w:lang w:eastAsia="zh-CN"/>
        </w:rPr>
        <w:t>s u d a r ė šią sutartį:</w:t>
      </w:r>
    </w:p>
    <w:p w14:paraId="2A1448D2" w14:textId="28329118" w:rsidR="00D17BF7" w:rsidRPr="00175D0F" w:rsidRDefault="00175D0F" w:rsidP="00175D0F">
      <w:pPr>
        <w:suppressAutoHyphens w:val="0"/>
        <w:overflowPunct w:val="0"/>
        <w:autoSpaceDE w:val="0"/>
        <w:autoSpaceDN w:val="0"/>
        <w:adjustRightInd w:val="0"/>
        <w:ind w:firstLine="720"/>
        <w:jc w:val="both"/>
        <w:textAlignment w:val="baseline"/>
        <w:rPr>
          <w:i/>
          <w:iCs/>
          <w:sz w:val="24"/>
          <w:szCs w:val="24"/>
          <w:lang w:eastAsia="zh-CN"/>
        </w:rPr>
      </w:pPr>
      <w:r w:rsidRPr="00175D0F">
        <w:rPr>
          <w:sz w:val="24"/>
          <w:szCs w:val="24"/>
          <w:lang w:eastAsia="zh-CN"/>
        </w:rPr>
        <w:t xml:space="preserve">1. Nuomotojas išnuomoja, o nuomininkas išsinuomoja </w:t>
      </w:r>
      <w:r>
        <w:rPr>
          <w:i/>
          <w:iCs/>
          <w:sz w:val="24"/>
          <w:szCs w:val="24"/>
          <w:lang w:eastAsia="zh-CN"/>
        </w:rPr>
        <w:t>0,6958</w:t>
      </w:r>
      <w:r w:rsidRPr="00175D0F">
        <w:rPr>
          <w:i/>
          <w:iCs/>
          <w:sz w:val="24"/>
          <w:szCs w:val="24"/>
          <w:lang w:eastAsia="zh-CN"/>
        </w:rPr>
        <w:t xml:space="preserve"> ha žemės sklypo</w:t>
      </w:r>
      <w:r w:rsidR="00A5452E">
        <w:rPr>
          <w:i/>
          <w:iCs/>
          <w:sz w:val="24"/>
          <w:szCs w:val="24"/>
          <w:lang w:eastAsia="zh-CN"/>
        </w:rPr>
        <w:t xml:space="preserve"> (</w:t>
      </w:r>
      <w:r w:rsidRPr="00175D0F">
        <w:rPr>
          <w:i/>
          <w:iCs/>
          <w:sz w:val="24"/>
          <w:szCs w:val="24"/>
          <w:lang w:eastAsia="zh-CN"/>
        </w:rPr>
        <w:t xml:space="preserve">kadastro Nr. </w:t>
      </w:r>
      <w:r>
        <w:rPr>
          <w:i/>
          <w:iCs/>
          <w:sz w:val="24"/>
          <w:szCs w:val="24"/>
          <w:lang w:eastAsia="zh-CN"/>
        </w:rPr>
        <w:t>2701/0016:261</w:t>
      </w:r>
      <w:r w:rsidR="00A5452E">
        <w:rPr>
          <w:i/>
          <w:iCs/>
          <w:sz w:val="24"/>
          <w:szCs w:val="24"/>
          <w:lang w:eastAsia="zh-CN"/>
        </w:rPr>
        <w:t>,</w:t>
      </w:r>
      <w:r w:rsidRPr="00175D0F">
        <w:rPr>
          <w:i/>
          <w:iCs/>
          <w:sz w:val="24"/>
          <w:szCs w:val="24"/>
          <w:lang w:eastAsia="zh-CN"/>
        </w:rPr>
        <w:t xml:space="preserve"> Panevėžio m. k. v., unikalus Nr. </w:t>
      </w:r>
      <w:r>
        <w:rPr>
          <w:i/>
          <w:iCs/>
          <w:sz w:val="24"/>
          <w:szCs w:val="24"/>
          <w:lang w:eastAsia="zh-CN"/>
        </w:rPr>
        <w:t>2701-0016-0261</w:t>
      </w:r>
      <w:r w:rsidR="00A5452E">
        <w:rPr>
          <w:i/>
          <w:iCs/>
          <w:sz w:val="24"/>
          <w:szCs w:val="24"/>
          <w:lang w:eastAsia="zh-CN"/>
        </w:rPr>
        <w:t>)</w:t>
      </w:r>
      <w:r w:rsidRPr="00175D0F">
        <w:rPr>
          <w:i/>
          <w:iCs/>
          <w:sz w:val="24"/>
          <w:szCs w:val="24"/>
          <w:lang w:eastAsia="zh-CN"/>
        </w:rPr>
        <w:t xml:space="preserve">, esančio Panevėžyje, </w:t>
      </w:r>
      <w:r>
        <w:rPr>
          <w:i/>
          <w:iCs/>
          <w:sz w:val="24"/>
          <w:szCs w:val="24"/>
          <w:lang w:eastAsia="zh-CN"/>
        </w:rPr>
        <w:t>Nemuno g. 70</w:t>
      </w:r>
      <w:r w:rsidRPr="00175D0F">
        <w:rPr>
          <w:i/>
          <w:iCs/>
          <w:sz w:val="24"/>
          <w:szCs w:val="24"/>
          <w:lang w:eastAsia="zh-CN"/>
        </w:rPr>
        <w:t>, 0,0</w:t>
      </w:r>
      <w:r>
        <w:rPr>
          <w:i/>
          <w:iCs/>
          <w:sz w:val="24"/>
          <w:szCs w:val="24"/>
          <w:lang w:eastAsia="zh-CN"/>
        </w:rPr>
        <w:t>322</w:t>
      </w:r>
      <w:r w:rsidRPr="00175D0F">
        <w:rPr>
          <w:i/>
          <w:iCs/>
          <w:sz w:val="24"/>
          <w:szCs w:val="24"/>
          <w:lang w:eastAsia="zh-CN"/>
        </w:rPr>
        <w:t xml:space="preserve"> ha ploto dalį negyvenamajai patalpai – </w:t>
      </w:r>
      <w:r>
        <w:rPr>
          <w:i/>
          <w:iCs/>
          <w:sz w:val="24"/>
          <w:szCs w:val="24"/>
          <w:lang w:eastAsia="zh-CN"/>
        </w:rPr>
        <w:t>kavinei-barui</w:t>
      </w:r>
      <w:r w:rsidRPr="00175D0F">
        <w:rPr>
          <w:i/>
          <w:iCs/>
          <w:sz w:val="24"/>
          <w:szCs w:val="24"/>
          <w:lang w:eastAsia="zh-CN"/>
        </w:rPr>
        <w:t xml:space="preserve"> (</w:t>
      </w:r>
      <w:bookmarkStart w:id="0" w:name="_Hlk173224951"/>
      <w:r w:rsidRPr="00175D0F">
        <w:rPr>
          <w:i/>
          <w:iCs/>
          <w:sz w:val="24"/>
          <w:szCs w:val="24"/>
          <w:lang w:eastAsia="zh-CN"/>
        </w:rPr>
        <w:t>unikalus Nr.</w:t>
      </w:r>
      <w:bookmarkEnd w:id="0"/>
      <w:r w:rsidRPr="00175D0F">
        <w:rPr>
          <w:i/>
          <w:iCs/>
          <w:sz w:val="24"/>
          <w:szCs w:val="24"/>
          <w:lang w:eastAsia="zh-CN"/>
        </w:rPr>
        <w:t xml:space="preserve"> </w:t>
      </w:r>
      <w:r>
        <w:rPr>
          <w:i/>
          <w:iCs/>
          <w:sz w:val="24"/>
          <w:szCs w:val="24"/>
          <w:lang w:eastAsia="zh-CN"/>
        </w:rPr>
        <w:t>2798-4001-9015:0003</w:t>
      </w:r>
      <w:r w:rsidRPr="00175D0F">
        <w:rPr>
          <w:i/>
          <w:iCs/>
          <w:sz w:val="24"/>
          <w:szCs w:val="24"/>
          <w:lang w:eastAsia="zh-CN"/>
        </w:rPr>
        <w:t xml:space="preserve">), esančiai pastate – </w:t>
      </w:r>
      <w:r>
        <w:rPr>
          <w:i/>
          <w:iCs/>
          <w:sz w:val="24"/>
          <w:szCs w:val="24"/>
          <w:lang w:eastAsia="zh-CN"/>
        </w:rPr>
        <w:t>prekybos centre</w:t>
      </w:r>
      <w:r w:rsidRPr="00175D0F">
        <w:rPr>
          <w:i/>
          <w:iCs/>
          <w:sz w:val="24"/>
          <w:szCs w:val="24"/>
          <w:lang w:eastAsia="zh-CN"/>
        </w:rPr>
        <w:t xml:space="preserve"> (unikalus Nr. </w:t>
      </w:r>
      <w:r>
        <w:rPr>
          <w:i/>
          <w:iCs/>
          <w:sz w:val="24"/>
          <w:szCs w:val="24"/>
          <w:lang w:eastAsia="zh-CN"/>
        </w:rPr>
        <w:t>2798-4001-9015</w:t>
      </w:r>
      <w:r w:rsidRPr="00175D0F">
        <w:rPr>
          <w:i/>
          <w:iCs/>
          <w:sz w:val="24"/>
          <w:szCs w:val="24"/>
          <w:lang w:eastAsia="zh-CN"/>
        </w:rPr>
        <w:t>), eksploatuoti.</w:t>
      </w:r>
    </w:p>
    <w:p w14:paraId="673A59FB" w14:textId="574E637C" w:rsidR="00D17BF7" w:rsidRPr="00175D0F" w:rsidRDefault="00175D0F" w:rsidP="00175D0F">
      <w:pPr>
        <w:suppressAutoHyphens w:val="0"/>
        <w:overflowPunct w:val="0"/>
        <w:autoSpaceDE w:val="0"/>
        <w:autoSpaceDN w:val="0"/>
        <w:adjustRightInd w:val="0"/>
        <w:ind w:firstLine="720"/>
        <w:jc w:val="both"/>
        <w:textAlignment w:val="baseline"/>
        <w:rPr>
          <w:i/>
          <w:iCs/>
          <w:sz w:val="24"/>
          <w:szCs w:val="24"/>
          <w:lang w:eastAsia="zh-CN"/>
        </w:rPr>
      </w:pPr>
      <w:r w:rsidRPr="00175D0F">
        <w:rPr>
          <w:sz w:val="24"/>
          <w:szCs w:val="24"/>
          <w:lang w:eastAsia="zh-CN"/>
        </w:rPr>
        <w:t xml:space="preserve">2. Žemės sklypo dalis išnuomojama </w:t>
      </w:r>
      <w:r w:rsidR="00882A7B" w:rsidRPr="00882A7B">
        <w:rPr>
          <w:i/>
          <w:iCs/>
          <w:sz w:val="24"/>
          <w:szCs w:val="24"/>
          <w:lang w:eastAsia="zh-CN"/>
        </w:rPr>
        <w:t>73</w:t>
      </w:r>
      <w:r w:rsidRPr="00175D0F">
        <w:rPr>
          <w:i/>
          <w:iCs/>
          <w:sz w:val="24"/>
          <w:szCs w:val="24"/>
          <w:lang w:eastAsia="zh-CN"/>
        </w:rPr>
        <w:t xml:space="preserve"> metams, </w:t>
      </w:r>
      <w:r w:rsidRPr="00175D0F">
        <w:rPr>
          <w:sz w:val="24"/>
          <w:szCs w:val="24"/>
          <w:lang w:eastAsia="zh-CN"/>
        </w:rPr>
        <w:t>skaičiuojant nuo šios sutarties sudarymo dienos</w:t>
      </w:r>
      <w:r w:rsidRPr="00175D0F">
        <w:rPr>
          <w:i/>
          <w:iCs/>
          <w:sz w:val="24"/>
          <w:szCs w:val="24"/>
          <w:lang w:eastAsia="zh-CN"/>
        </w:rPr>
        <w:t xml:space="preserve"> (</w:t>
      </w:r>
      <w:r w:rsidRPr="00175D0F">
        <w:rPr>
          <w:i/>
          <w:iCs/>
          <w:sz w:val="24"/>
          <w:szCs w:val="24"/>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Pr="00175D0F">
        <w:rPr>
          <w:i/>
          <w:iCs/>
          <w:sz w:val="24"/>
          <w:szCs w:val="24"/>
          <w:lang w:eastAsia="zh-CN"/>
        </w:rPr>
        <w:t>).</w:t>
      </w:r>
    </w:p>
    <w:p w14:paraId="175A6A0D" w14:textId="77777777"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1" w:name="_Hlk159253796"/>
      <w:r w:rsidRPr="00FB48E4">
        <w:rPr>
          <w:sz w:val="24"/>
          <w:szCs w:val="24"/>
          <w:lang w:eastAsia="zh-CN"/>
        </w:rPr>
        <w:t xml:space="preserve">Išnuomojamo žemės sklypo pagrindinė naudojimo paskirtis </w:t>
      </w:r>
      <w:bookmarkEnd w:id="1"/>
      <w:r w:rsidRPr="00FB48E4">
        <w:rPr>
          <w:sz w:val="24"/>
          <w:szCs w:val="24"/>
          <w:lang w:eastAsia="zh-CN"/>
        </w:rPr>
        <w:t xml:space="preserve">– </w:t>
      </w:r>
      <w:r w:rsidRPr="00FB48E4">
        <w:rPr>
          <w:i/>
          <w:iCs/>
          <w:sz w:val="24"/>
          <w:szCs w:val="24"/>
          <w:lang w:eastAsia="zh-CN"/>
        </w:rPr>
        <w:t xml:space="preserve">kita, </w:t>
      </w:r>
      <w:r w:rsidRPr="00FB48E4">
        <w:rPr>
          <w:sz w:val="24"/>
          <w:szCs w:val="24"/>
          <w:lang w:eastAsia="zh-CN"/>
        </w:rPr>
        <w:t>naudojimo būdas</w:t>
      </w:r>
      <w:bookmarkStart w:id="2" w:name="_Hlk159308431"/>
      <w:r w:rsidRPr="00FB48E4">
        <w:rPr>
          <w:i/>
          <w:iCs/>
          <w:sz w:val="24"/>
          <w:szCs w:val="24"/>
          <w:lang w:eastAsia="zh-CN"/>
        </w:rPr>
        <w:t xml:space="preserve"> – komercinės paskirties objektų teritorijos.</w:t>
      </w:r>
    </w:p>
    <w:bookmarkEnd w:id="2"/>
    <w:p w14:paraId="58EFC113" w14:textId="77777777" w:rsidR="001534D1" w:rsidRPr="001534D1" w:rsidRDefault="001534D1" w:rsidP="001534D1">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Pr="00F467E7">
        <w:rPr>
          <w:i/>
          <w:iCs/>
          <w:sz w:val="24"/>
          <w:szCs w:val="24"/>
          <w:lang w:eastAsia="zh-CN"/>
        </w:rPr>
        <w:t>pagrindinė žemės naudojimo paskirtis – kita;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1321B821" w14:textId="77777777" w:rsidR="00217B17" w:rsidRDefault="00217B17" w:rsidP="00217B17">
      <w:pPr>
        <w:suppressAutoHyphens w:val="0"/>
        <w:overflowPunct w:val="0"/>
        <w:autoSpaceDE w:val="0"/>
        <w:autoSpaceDN w:val="0"/>
        <w:adjustRightInd w:val="0"/>
        <w:ind w:firstLine="720"/>
        <w:jc w:val="both"/>
        <w:textAlignment w:val="baseline"/>
        <w:rPr>
          <w:i/>
          <w:iCs/>
          <w:sz w:val="24"/>
          <w:szCs w:val="24"/>
          <w:lang w:eastAsia="en-US"/>
        </w:rPr>
      </w:pPr>
      <w:bookmarkStart w:id="3" w:name="part_e308d8cccb304025a9f690eafbceeb93"/>
      <w:bookmarkEnd w:id="3"/>
      <w:r w:rsidRPr="00475919">
        <w:rPr>
          <w:sz w:val="24"/>
          <w:szCs w:val="24"/>
          <w:lang w:eastAsia="en-US"/>
        </w:rPr>
        <w:t xml:space="preserve">6. </w:t>
      </w:r>
      <w:r w:rsidRPr="00EF0B91">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EF0B91">
        <w:rPr>
          <w:i/>
          <w:iCs/>
          <w:sz w:val="24"/>
          <w:szCs w:val="24"/>
          <w:lang w:eastAsia="en-US"/>
        </w:rPr>
        <w:t xml:space="preserve">nėra. </w:t>
      </w:r>
    </w:p>
    <w:p w14:paraId="0FA187F5" w14:textId="77777777" w:rsidR="00217B17" w:rsidRPr="00475919" w:rsidRDefault="00217B17" w:rsidP="00217B17">
      <w:pPr>
        <w:suppressAutoHyphens w:val="0"/>
        <w:overflowPunct w:val="0"/>
        <w:autoSpaceDE w:val="0"/>
        <w:autoSpaceDN w:val="0"/>
        <w:adjustRightInd w:val="0"/>
        <w:ind w:firstLine="720"/>
        <w:jc w:val="both"/>
        <w:textAlignment w:val="baseline"/>
        <w:rPr>
          <w:i/>
          <w:iCs/>
          <w:sz w:val="24"/>
          <w:szCs w:val="24"/>
          <w:lang w:eastAsia="en-US"/>
        </w:rPr>
      </w:pPr>
      <w:r w:rsidRPr="00EF0B91">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42E97DCC" w14:textId="77777777" w:rsidR="00217B17" w:rsidRDefault="00217B17" w:rsidP="00217B17">
      <w:pPr>
        <w:ind w:firstLine="720"/>
        <w:jc w:val="both"/>
        <w:rPr>
          <w:sz w:val="24"/>
          <w:szCs w:val="24"/>
          <w:lang w:eastAsia="en-US"/>
        </w:rPr>
      </w:pPr>
      <w:bookmarkStart w:id="4" w:name="part_0cfcfaafd0de4467962fda1247b4d1f9"/>
      <w:bookmarkStart w:id="5" w:name="part_99e5e30cc5ca4df38307ba992da9a367"/>
      <w:bookmarkEnd w:id="4"/>
      <w:bookmarkEnd w:id="5"/>
      <w:r>
        <w:rPr>
          <w:sz w:val="24"/>
          <w:szCs w:val="24"/>
          <w:lang w:eastAsia="en-US"/>
        </w:rPr>
        <w:lastRenderedPageBreak/>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128BD301" w14:textId="77777777" w:rsidR="00217B17" w:rsidRDefault="00217B17" w:rsidP="00217B17">
      <w:pPr>
        <w:ind w:firstLine="720"/>
        <w:jc w:val="both"/>
        <w:textAlignment w:val="baseline"/>
        <w:rPr>
          <w:i/>
          <w:iCs/>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192A8350" w14:textId="77777777" w:rsidR="00217B17" w:rsidRDefault="00217B17" w:rsidP="00217B17">
      <w:pPr>
        <w:ind w:firstLine="720"/>
        <w:jc w:val="both"/>
        <w:textAlignment w:val="baseline"/>
        <w:rPr>
          <w:sz w:val="24"/>
          <w:szCs w:val="24"/>
          <w:lang w:eastAsia="zh-CN"/>
        </w:rPr>
      </w:pPr>
      <w:r>
        <w:rPr>
          <w:sz w:val="24"/>
          <w:szCs w:val="24"/>
          <w:lang w:eastAsia="zh-CN"/>
        </w:rPr>
        <w:t>9. Kiti teisės aktuose nustatyti žemės naudojimo apribojimai ir reglamentai:</w:t>
      </w:r>
    </w:p>
    <w:p w14:paraId="0EFC6583" w14:textId="77777777" w:rsidR="00217B17" w:rsidRDefault="00217B17" w:rsidP="00217B17">
      <w:pPr>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naudotojo pareigų;</w:t>
      </w:r>
    </w:p>
    <w:p w14:paraId="03CF1714" w14:textId="77777777" w:rsidR="00217B17" w:rsidRDefault="00217B17" w:rsidP="00217B17">
      <w:pPr>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gali tik gavęs rašytinį valstybinės žemės nuomotojo sutikimą; </w:t>
      </w:r>
    </w:p>
    <w:p w14:paraId="3AB50E7E" w14:textId="77777777" w:rsidR="00217B17" w:rsidRDefault="00217B17" w:rsidP="00217B17">
      <w:pPr>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4EF9C267" w14:textId="7728485B" w:rsidR="00217B17" w:rsidRDefault="00217B17" w:rsidP="00217B17">
      <w:pPr>
        <w:ind w:firstLine="720"/>
        <w:jc w:val="both"/>
        <w:textAlignment w:val="baseline"/>
        <w:rPr>
          <w:sz w:val="24"/>
          <w:szCs w:val="24"/>
          <w:lang w:eastAsia="zh-CN"/>
        </w:rPr>
      </w:pPr>
      <w:r>
        <w:rPr>
          <w:sz w:val="24"/>
          <w:szCs w:val="24"/>
          <w:lang w:eastAsia="zh-CN"/>
        </w:rPr>
        <w:t xml:space="preserve">10. Žemės servitutai ir kitos daiktinės teisės: </w:t>
      </w:r>
      <w:r>
        <w:rPr>
          <w:i/>
          <w:iCs/>
          <w:sz w:val="24"/>
          <w:szCs w:val="24"/>
          <w:lang w:eastAsia="zh-CN"/>
        </w:rPr>
        <w:t>nėra.</w:t>
      </w:r>
    </w:p>
    <w:p w14:paraId="5EA3BFF5" w14:textId="1DE5BC1C" w:rsidR="00217B17" w:rsidRDefault="00217B17" w:rsidP="00217B17">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1</w:t>
      </w:r>
      <w:r>
        <w:rPr>
          <w:sz w:val="24"/>
          <w:szCs w:val="24"/>
          <w:lang w:eastAsia="zh-CN"/>
        </w:rPr>
        <w:t>1</w:t>
      </w:r>
      <w:r w:rsidRPr="001534D1">
        <w:rPr>
          <w:sz w:val="24"/>
          <w:szCs w:val="24"/>
          <w:lang w:eastAsia="zh-CN"/>
        </w:rPr>
        <w:t xml:space="preserve">. Žemės sklypo </w:t>
      </w:r>
      <w:r>
        <w:rPr>
          <w:sz w:val="24"/>
          <w:szCs w:val="24"/>
          <w:lang w:eastAsia="zh-CN"/>
        </w:rPr>
        <w:t xml:space="preserve">dalies </w:t>
      </w:r>
      <w:r w:rsidRPr="001534D1">
        <w:rPr>
          <w:sz w:val="24"/>
          <w:szCs w:val="24"/>
          <w:lang w:eastAsia="zh-CN"/>
        </w:rPr>
        <w:t xml:space="preserve">vertė – </w:t>
      </w:r>
      <w:r>
        <w:rPr>
          <w:i/>
          <w:sz w:val="24"/>
          <w:szCs w:val="24"/>
          <w:lang w:eastAsia="zh-CN"/>
        </w:rPr>
        <w:t>11 153</w:t>
      </w:r>
      <w:r w:rsidRPr="001534D1">
        <w:rPr>
          <w:i/>
          <w:sz w:val="24"/>
          <w:szCs w:val="24"/>
          <w:lang w:eastAsia="zh-CN"/>
        </w:rPr>
        <w:t>,00 Eur (</w:t>
      </w:r>
      <w:r>
        <w:rPr>
          <w:i/>
          <w:sz w:val="24"/>
          <w:szCs w:val="24"/>
          <w:lang w:eastAsia="zh-CN"/>
        </w:rPr>
        <w:t>vienuolika tūkstančių vienas šimtas penkiasdešimt trys eurai</w:t>
      </w:r>
      <w:r w:rsidRPr="001534D1">
        <w:rPr>
          <w:i/>
          <w:sz w:val="24"/>
          <w:szCs w:val="24"/>
          <w:lang w:eastAsia="zh-CN"/>
        </w:rPr>
        <w:t xml:space="preserve">), apskaičiuota pagal 2025 m. sausio 1 d. taikytus žemės verčių žemėlapius, patvirtintus Nacionalinės žemės tarnybos prie Aplinkos ministerijos direktoriaus </w:t>
      </w:r>
      <w:r w:rsidRPr="001534D1">
        <w:rPr>
          <w:i/>
          <w:sz w:val="24"/>
        </w:rPr>
        <w:t>2024 m. gruodžio 9 d. įsakymu Nr. 1P-546-(1.3 E.)</w:t>
      </w:r>
      <w:r w:rsidRPr="001534D1">
        <w:rPr>
          <w:i/>
          <w:sz w:val="24"/>
          <w:szCs w:val="24"/>
          <w:lang w:eastAsia="zh-CN"/>
        </w:rPr>
        <w:t xml:space="preserve"> „Dėl masinio žemės vertinimo dokumentų patvirtinimo“.</w:t>
      </w:r>
    </w:p>
    <w:p w14:paraId="4B081257" w14:textId="77777777" w:rsidR="00217B17" w:rsidRDefault="00217B17" w:rsidP="00217B17">
      <w:pPr>
        <w:ind w:firstLine="720"/>
        <w:jc w:val="both"/>
        <w:textAlignment w:val="baseline"/>
        <w:rPr>
          <w:sz w:val="24"/>
          <w:lang w:eastAsia="en-US"/>
        </w:rPr>
      </w:pPr>
      <w:r>
        <w:rPr>
          <w:sz w:val="24"/>
          <w:lang w:eastAsia="en-US"/>
        </w:rPr>
        <w:t xml:space="preserve">12. Nuomininkas žemės nuomos mokestį moka pagal Savivaldybės tarybos patvirtintą tarifą </w:t>
      </w:r>
      <w:r w:rsidRPr="001534D1">
        <w:rPr>
          <w:sz w:val="24"/>
          <w:lang w:eastAsia="en-US"/>
        </w:rPr>
        <w:t xml:space="preserve">nuo šioje sutartyje nurodytos vertės. </w:t>
      </w:r>
      <w:r w:rsidRPr="00B56397">
        <w:rPr>
          <w:sz w:val="24"/>
          <w:lang w:eastAsia="en-US"/>
        </w:rPr>
        <w:t>Nuomotojas kas 3 metus perskaičiuoja žemės sklypo vertę pagal einamųjų metų sausio 1 d. taikytus žemės verčių zonų žemėlapius</w:t>
      </w:r>
      <w:r>
        <w:rPr>
          <w:sz w:val="24"/>
          <w:lang w:eastAsia="en-US"/>
        </w:rPr>
        <w:t>.</w:t>
      </w:r>
    </w:p>
    <w:p w14:paraId="0FB46282" w14:textId="1CD92FE9" w:rsidR="00217B17" w:rsidRDefault="00217B17" w:rsidP="00217B17">
      <w:pPr>
        <w:widowControl w:val="0"/>
        <w:tabs>
          <w:tab w:val="right" w:leader="underscore" w:pos="9072"/>
        </w:tabs>
        <w:ind w:firstLine="720"/>
        <w:jc w:val="both"/>
        <w:rPr>
          <w:color w:val="000000"/>
          <w:sz w:val="24"/>
          <w:szCs w:val="24"/>
          <w:lang w:eastAsia="en-US"/>
        </w:rPr>
      </w:pPr>
      <w:r>
        <w:rPr>
          <w:sz w:val="24"/>
          <w:lang w:eastAsia="en-US"/>
        </w:rPr>
        <w:t>13. Žemės nuomos mokesčio mokėjimo terminai</w:t>
      </w:r>
      <w:r>
        <w:rPr>
          <w:sz w:val="24"/>
          <w:lang w:eastAsia="en-US"/>
        </w:rPr>
        <w:tab/>
      </w:r>
      <w:r w:rsidR="00147F47">
        <w:rPr>
          <w:sz w:val="24"/>
          <w:lang w:eastAsia="en-US"/>
        </w:rPr>
        <w:t xml:space="preserve">: </w:t>
      </w:r>
      <w:r>
        <w:rPr>
          <w:sz w:val="24"/>
          <w:lang w:eastAsia="en-US"/>
        </w:rPr>
        <w:t>kiekvienais metais iki lapkričio 15 d. nuomininkui praleidus mokesčio ar jo dalies mokėjimo terminą, už kiekvieną pradelstą dieną mokam</w:t>
      </w:r>
      <w:r w:rsidR="00147F47">
        <w:rPr>
          <w:sz w:val="24"/>
          <w:lang w:eastAsia="en-US"/>
        </w:rPr>
        <w:t>i</w:t>
      </w:r>
      <w:r>
        <w:rPr>
          <w:sz w:val="24"/>
          <w:lang w:eastAsia="en-US"/>
        </w:rPr>
        <w:t xml:space="preserve"> 0,04 proc. dydžio delspinigi</w:t>
      </w:r>
      <w:r w:rsidR="00147F47">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1633D2F8" w14:textId="77777777" w:rsidR="00217B17" w:rsidRDefault="00217B17" w:rsidP="00217B17">
      <w:pPr>
        <w:widowControl w:val="0"/>
        <w:tabs>
          <w:tab w:val="right" w:leader="underscore" w:pos="9072"/>
        </w:tabs>
        <w:ind w:firstLine="720"/>
        <w:jc w:val="both"/>
        <w:rPr>
          <w:sz w:val="24"/>
          <w:szCs w:val="24"/>
          <w:lang w:eastAsia="en-US"/>
        </w:rPr>
      </w:pPr>
      <w:r>
        <w:rPr>
          <w:sz w:val="24"/>
          <w:szCs w:val="24"/>
          <w:lang w:eastAsia="lt-LT"/>
        </w:rPr>
        <w:t xml:space="preserve">14.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5D314158" w14:textId="77777777" w:rsidR="00217B17" w:rsidRDefault="00217B17" w:rsidP="00217B17">
      <w:pPr>
        <w:widowControl w:val="0"/>
        <w:ind w:firstLine="720"/>
        <w:jc w:val="both"/>
        <w:rPr>
          <w:color w:val="000000"/>
          <w:sz w:val="24"/>
          <w:lang w:eastAsia="lt-LT"/>
        </w:rPr>
      </w:pPr>
      <w:r>
        <w:rPr>
          <w:color w:val="000000"/>
          <w:sz w:val="24"/>
          <w:lang w:eastAsia="lt-LT"/>
        </w:rPr>
        <w:t xml:space="preserve">14.1.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45A4B139" w14:textId="77777777" w:rsidR="00217B17" w:rsidRDefault="00217B17" w:rsidP="00217B17">
      <w:pPr>
        <w:widowControl w:val="0"/>
        <w:ind w:firstLine="720"/>
        <w:jc w:val="both"/>
        <w:rPr>
          <w:color w:val="000000"/>
          <w:sz w:val="24"/>
          <w:lang w:eastAsia="en-US"/>
        </w:rPr>
      </w:pPr>
      <w:r>
        <w:rPr>
          <w:color w:val="000000"/>
          <w:sz w:val="24"/>
          <w:lang w:eastAsia="lt-LT"/>
        </w:rPr>
        <w:t xml:space="preserve">14.2.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A2FB2E5" w14:textId="77777777" w:rsidR="00217B17" w:rsidRDefault="00217B17" w:rsidP="00217B17">
      <w:pPr>
        <w:widowControl w:val="0"/>
        <w:ind w:firstLine="720"/>
        <w:jc w:val="both"/>
        <w:rPr>
          <w:color w:val="000000"/>
          <w:sz w:val="24"/>
          <w:lang w:eastAsia="en-US"/>
        </w:rPr>
      </w:pPr>
      <w:r>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2EED733" w14:textId="77777777" w:rsidR="00217B17" w:rsidRDefault="00217B17" w:rsidP="00217B17">
      <w:pPr>
        <w:widowControl w:val="0"/>
        <w:tabs>
          <w:tab w:val="right" w:leader="underscore" w:pos="9072"/>
        </w:tabs>
        <w:ind w:firstLine="720"/>
        <w:jc w:val="both"/>
        <w:rPr>
          <w:sz w:val="24"/>
          <w:lang w:eastAsia="en-US"/>
        </w:rPr>
      </w:pPr>
      <w:r>
        <w:rPr>
          <w:sz w:val="24"/>
          <w:lang w:eastAsia="en-US"/>
        </w:rPr>
        <w:t>16. Žemės sklype esančių statinių ar įrenginių likimas pasibaigus valstybinės žemės nuomos sutarčiai.</w:t>
      </w:r>
    </w:p>
    <w:p w14:paraId="4FC2C1D4" w14:textId="77777777" w:rsidR="00217B17" w:rsidRPr="0028079B" w:rsidRDefault="00217B17" w:rsidP="00A5452E">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Pr>
          <w:sz w:val="24"/>
          <w:lang w:eastAsia="en-US"/>
        </w:rPr>
        <w:t xml:space="preserve">s </w:t>
      </w:r>
      <w:r w:rsidRPr="0028079B">
        <w:rPr>
          <w:sz w:val="24"/>
          <w:lang w:eastAsia="en-US"/>
        </w:rPr>
        <w:t xml:space="preserve">privalo nugriauti ir sutvarkyti žemės sklypą. </w:t>
      </w:r>
    </w:p>
    <w:p w14:paraId="7D92B70E" w14:textId="6809F312" w:rsidR="00217B17" w:rsidRPr="00D21FE6" w:rsidRDefault="00217B17" w:rsidP="00A5452E">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w:t>
      </w:r>
      <w:r w:rsidRPr="00D21FE6">
        <w:rPr>
          <w:i/>
          <w:iCs/>
          <w:color w:val="000000"/>
          <w:sz w:val="24"/>
          <w:szCs w:val="24"/>
        </w:rPr>
        <w:lastRenderedPageBreak/>
        <w:t>sklypo (jo dalies) nuomos sutarties sudarymo. Kol nesudaryta nauja nuomos sutartis ir statiniai ir (ar) įrenginiai nėra nugriauti (nukelti ar pašalinti), mokamas padidintas valstybinės žemės nuomos mokestis, kuris</w:t>
      </w:r>
      <w:r w:rsidR="00A5452E">
        <w:rPr>
          <w:i/>
          <w:iCs/>
          <w:color w:val="000000"/>
          <w:sz w:val="24"/>
          <w:szCs w:val="24"/>
        </w:rPr>
        <w:t xml:space="preserve"> </w:t>
      </w:r>
      <w:r w:rsidRPr="00D21FE6">
        <w:rPr>
          <w:i/>
          <w:iCs/>
          <w:color w:val="000000"/>
          <w:sz w:val="24"/>
          <w:szCs w:val="24"/>
        </w:rPr>
        <w:t xml:space="preserve">apskaičiuojamas </w:t>
      </w:r>
      <w:bookmarkStart w:id="6"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6"/>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0859A83" w14:textId="77777777" w:rsidR="00217B17" w:rsidRPr="00D21FE6" w:rsidRDefault="00217B17" w:rsidP="00217B17">
      <w:pPr>
        <w:ind w:firstLine="720"/>
        <w:jc w:val="both"/>
        <w:textAlignment w:val="baseline"/>
        <w:rPr>
          <w:i/>
          <w:iCs/>
          <w:sz w:val="24"/>
          <w:szCs w:val="24"/>
          <w:lang w:eastAsia="zh-CN"/>
        </w:rPr>
      </w:pPr>
      <w:r w:rsidRPr="00D21FE6">
        <w:rPr>
          <w:sz w:val="24"/>
          <w:lang w:eastAsia="en-US"/>
        </w:rPr>
        <w:t>1</w:t>
      </w:r>
      <w:r>
        <w:rPr>
          <w:sz w:val="24"/>
          <w:lang w:eastAsia="en-US"/>
        </w:rPr>
        <w:t>7</w:t>
      </w:r>
      <w:r w:rsidRPr="00D21FE6">
        <w:rPr>
          <w:sz w:val="24"/>
          <w:lang w:eastAsia="en-US"/>
        </w:rPr>
        <w:t xml:space="preserve">. Kiti su nuomojamo žemės sklypo naudojimu ir grąžinimu, pasibaigus nuomos sutarčiai, susiję nuomotojo ir nuomininko įsipareigojimai: </w:t>
      </w:r>
      <w:r w:rsidRPr="00D21FE6">
        <w:rPr>
          <w:i/>
          <w:sz w:val="24"/>
          <w:szCs w:val="24"/>
          <w:lang w:eastAsia="zh-CN"/>
        </w:rPr>
        <w:t>p</w:t>
      </w:r>
      <w:r w:rsidRPr="00D21FE6">
        <w:rPr>
          <w:i/>
          <w:iCs/>
          <w:sz w:val="24"/>
          <w:szCs w:val="24"/>
          <w:lang w:eastAsia="zh-CN"/>
        </w:rPr>
        <w:t xml:space="preserve">asibaigus nuomos sutarčiai ir gavus nuomininko prašymą, nuomotojas įsipareigoja žemės nuomos sutarties atnaujinimo klausimą spręsti įstatymų nustatyta tvarka. </w:t>
      </w:r>
    </w:p>
    <w:p w14:paraId="208541F9" w14:textId="77777777" w:rsidR="00217B17" w:rsidRPr="00D21FE6" w:rsidRDefault="00217B17" w:rsidP="00217B17">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Pr>
          <w:sz w:val="24"/>
          <w:lang w:eastAsia="en-US"/>
        </w:rPr>
        <w:t>8</w:t>
      </w:r>
      <w:r w:rsidRPr="00D21FE6">
        <w:rPr>
          <w:sz w:val="24"/>
          <w:lang w:eastAsia="en-US"/>
        </w:rPr>
        <w:t xml:space="preserve">. Atsakomybė už žemės sklypo nuomos sutarties pažeidimus: </w:t>
      </w:r>
      <w:r w:rsidRPr="00D21FE6">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3340B1A5" w14:textId="5A22E1D0" w:rsidR="00217B17" w:rsidRPr="0028079B" w:rsidRDefault="00217B17" w:rsidP="00A5452E">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w:t>
      </w:r>
      <w:r w:rsidR="00A5452E">
        <w:rPr>
          <w:i/>
          <w:iCs/>
          <w:sz w:val="24"/>
          <w:szCs w:val="24"/>
          <w:lang w:eastAsia="zh-CN"/>
        </w:rPr>
        <w:t> </w:t>
      </w:r>
      <w:r w:rsidRPr="00D21FE6">
        <w:rPr>
          <w:i/>
          <w:iCs/>
          <w:sz w:val="24"/>
          <w:szCs w:val="24"/>
          <w:lang w:eastAsia="zh-CN"/>
        </w:rPr>
        <w:t xml:space="preserve">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A5452E">
        <w:rPr>
          <w:i/>
          <w:iCs/>
          <w:sz w:val="24"/>
          <w:szCs w:val="24"/>
          <w:lang w:eastAsia="zh-CN"/>
        </w:rPr>
        <w:t> </w:t>
      </w:r>
      <w:r w:rsidRPr="00D21FE6">
        <w:rPr>
          <w:i/>
          <w:iCs/>
          <w:sz w:val="24"/>
          <w:szCs w:val="24"/>
          <w:lang w:eastAsia="zh-CN"/>
        </w:rPr>
        <w:t>straipsnio 17 dalyje. Pašalinus pažeidimus, valstybinės žemės sklypo (jo dalies) nuomininkas turi kreiptis į valstybinės žemės nuomotoją dėl nuomos sutarties pakeitimo.</w:t>
      </w:r>
    </w:p>
    <w:p w14:paraId="53EBD128" w14:textId="77777777" w:rsidR="00217B17" w:rsidRDefault="00217B17" w:rsidP="00217B17">
      <w:pPr>
        <w:ind w:firstLine="720"/>
        <w:jc w:val="both"/>
        <w:textAlignment w:val="baseline"/>
        <w:rPr>
          <w:sz w:val="24"/>
          <w:lang w:eastAsia="en-US"/>
        </w:rPr>
      </w:pPr>
      <w:r>
        <w:rPr>
          <w:sz w:val="24"/>
          <w:lang w:eastAsia="en-US"/>
        </w:rPr>
        <w:t>19. Nuomininkas įsipareigoja laikytis nuomos sutarties ir įstatymų. Už jų nevykdymą jis atsako pagal įstatymus.</w:t>
      </w:r>
    </w:p>
    <w:p w14:paraId="18C3D54C" w14:textId="60BEDFF7" w:rsidR="00217B17" w:rsidRDefault="00217B17" w:rsidP="00217B17">
      <w:pPr>
        <w:suppressAutoHyphens w:val="0"/>
        <w:ind w:firstLine="720"/>
        <w:jc w:val="both"/>
        <w:textAlignment w:val="baseline"/>
        <w:rPr>
          <w:sz w:val="24"/>
          <w:lang w:eastAsia="en-US"/>
        </w:rPr>
      </w:pPr>
      <w:r>
        <w:rPr>
          <w:sz w:val="24"/>
          <w:lang w:eastAsia="en-US"/>
        </w:rPr>
        <w:t xml:space="preserve">20.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lang w:eastAsia="en-US"/>
        </w:rPr>
        <w:t xml:space="preserve">prašymą pratęsti žemės nuomos terminą nuomininkas gali pateikti valstybinės žemės nuomotojui ne vėliau kaip prieš 3 mėnesius iki valstybinės žemės nuomos sutartyje nustatyto nuomos termino pabaigos. </w:t>
      </w:r>
      <w:r>
        <w:rPr>
          <w:sz w:val="24"/>
          <w:lang w:eastAsia="en-US"/>
        </w:rPr>
        <w:t>S</w:t>
      </w:r>
      <w:r>
        <w:rPr>
          <w:i/>
          <w:iCs/>
          <w:sz w:val="24"/>
          <w:szCs w:val="24"/>
          <w:lang w:eastAsia="zh-CN"/>
        </w:rPr>
        <w:t>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2BDA73AA" w14:textId="77777777" w:rsidR="00217B17" w:rsidRDefault="00217B17" w:rsidP="00217B17">
      <w:pPr>
        <w:suppressAutoHyphens w:val="0"/>
        <w:ind w:firstLine="720"/>
        <w:jc w:val="both"/>
        <w:textAlignment w:val="baseline"/>
        <w:rPr>
          <w:i/>
          <w:iCs/>
          <w:sz w:val="24"/>
          <w:lang w:eastAsia="en-US"/>
        </w:rPr>
      </w:pPr>
      <w:r>
        <w:rPr>
          <w:sz w:val="24"/>
          <w:lang w:eastAsia="lt-LT"/>
        </w:rPr>
        <w:t xml:space="preserve">21.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lastRenderedPageBreak/>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Pr>
          <w:sz w:val="24"/>
          <w:lang w:eastAsia="en-US"/>
        </w:rPr>
        <w:t xml:space="preserve">. </w:t>
      </w:r>
      <w:r>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nuomininkas (jeigu pagal pridėtą prie valstybinės žemės nuomos sutarties žemės sklypo planą ši žemės sklypo dalis negali būti nustatyta).</w:t>
      </w:r>
    </w:p>
    <w:p w14:paraId="76941D4B" w14:textId="77777777" w:rsidR="00217B17" w:rsidRDefault="00217B17" w:rsidP="00217B17">
      <w:pPr>
        <w:widowControl w:val="0"/>
        <w:ind w:firstLine="720"/>
        <w:jc w:val="both"/>
        <w:rPr>
          <w:sz w:val="24"/>
          <w:lang w:eastAsia="lt-LT"/>
        </w:rPr>
      </w:pPr>
      <w:r>
        <w:rPr>
          <w:sz w:val="24"/>
          <w:lang w:eastAsia="lt-LT"/>
        </w:rPr>
        <w:t xml:space="preserve">22. Sutartis prieš terminą nutraukiama nuomotojo reikalavimu: </w:t>
      </w:r>
    </w:p>
    <w:p w14:paraId="2B34AC9A" w14:textId="77777777" w:rsidR="00217B17" w:rsidRDefault="00217B17" w:rsidP="00217B17">
      <w:pPr>
        <w:widowControl w:val="0"/>
        <w:ind w:firstLine="720"/>
        <w:jc w:val="both"/>
        <w:rPr>
          <w:sz w:val="24"/>
          <w:lang w:eastAsia="lt-LT"/>
        </w:rPr>
      </w:pPr>
      <w:r>
        <w:rPr>
          <w:sz w:val="24"/>
          <w:lang w:eastAsia="lt-LT"/>
        </w:rPr>
        <w:t xml:space="preserve">22.1. nuomininkui neįvykdžius </w:t>
      </w:r>
      <w:r w:rsidRPr="00D35938">
        <w:rPr>
          <w:sz w:val="24"/>
          <w:lang w:eastAsia="lt-LT"/>
        </w:rPr>
        <w:t>sutarties 27</w:t>
      </w:r>
      <w:r>
        <w:rPr>
          <w:sz w:val="24"/>
          <w:lang w:eastAsia="lt-LT"/>
        </w:rPr>
        <w:t xml:space="preserve"> punkte jam nustatytos pareigos;</w:t>
      </w:r>
    </w:p>
    <w:p w14:paraId="1ECE4838" w14:textId="77777777" w:rsidR="00217B17" w:rsidRDefault="00217B17" w:rsidP="00217B17">
      <w:pPr>
        <w:widowControl w:val="0"/>
        <w:ind w:firstLine="720"/>
        <w:jc w:val="both"/>
        <w:rPr>
          <w:sz w:val="24"/>
          <w:lang w:eastAsia="lt-LT"/>
        </w:rPr>
      </w:pPr>
      <w:r>
        <w:rPr>
          <w:sz w:val="24"/>
          <w:lang w:eastAsia="lt-LT"/>
        </w:rPr>
        <w:t>22.2. kai į žemės sklypą atkuriamos nuosavybės teisės, išskyrus įstatymų, reglamentuojančių piliečių nuosavybės teisių į išlikusį nekilnojamąjį turtą atkūrimą, nustatytus atvejus;</w:t>
      </w:r>
    </w:p>
    <w:p w14:paraId="6AB54FA1" w14:textId="77777777" w:rsidR="00217B17" w:rsidRDefault="00217B17" w:rsidP="00217B17">
      <w:pPr>
        <w:widowControl w:val="0"/>
        <w:ind w:firstLine="720"/>
        <w:jc w:val="both"/>
        <w:rPr>
          <w:sz w:val="24"/>
          <w:lang w:eastAsia="lt-LT"/>
        </w:rPr>
      </w:pPr>
      <w:r>
        <w:rPr>
          <w:sz w:val="24"/>
          <w:lang w:eastAsia="lt-LT"/>
        </w:rPr>
        <w:t xml:space="preserve">22.3. jeigu žemės nuomininkas naudoja žemę ne pagal sutartyje ir ne pagal Nekilnojamojo turto kadastre numatytą pagrindinę žemės naudojimo paskirtį ir (ar) naudojimo būdą ir, gavę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48BCB1AC" w14:textId="77777777" w:rsidR="00217B17" w:rsidRDefault="00217B17" w:rsidP="00217B17">
      <w:pPr>
        <w:widowControl w:val="0"/>
        <w:ind w:firstLine="720"/>
        <w:jc w:val="both"/>
        <w:rPr>
          <w:b/>
          <w:bCs/>
          <w:color w:val="000000"/>
          <w:sz w:val="24"/>
          <w:lang w:eastAsia="en-US"/>
        </w:rPr>
      </w:pPr>
      <w:r>
        <w:rPr>
          <w:sz w:val="24"/>
          <w:lang w:eastAsia="lt-LT"/>
        </w:rPr>
        <w:t xml:space="preserve">22.4.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09F8F9B1" w14:textId="0912CCE4" w:rsidR="00217B17" w:rsidRDefault="00217B17" w:rsidP="00217B17">
      <w:pPr>
        <w:widowControl w:val="0"/>
        <w:ind w:firstLine="720"/>
        <w:jc w:val="both"/>
        <w:rPr>
          <w:color w:val="000000"/>
          <w:sz w:val="24"/>
          <w:lang w:eastAsia="en-US"/>
        </w:rPr>
      </w:pPr>
      <w:r>
        <w:rPr>
          <w:color w:val="000000"/>
          <w:sz w:val="24"/>
          <w:lang w:eastAsia="en-US"/>
        </w:rPr>
        <w:t>22.5.</w:t>
      </w:r>
      <w:r>
        <w:rPr>
          <w:color w:val="000000"/>
          <w:sz w:val="24"/>
          <w:szCs w:val="24"/>
          <w:lang w:eastAsia="en-US"/>
        </w:rPr>
        <w:t xml:space="preserve"> kai nuomotojas nustato, kad nuomininkas statinių ir (ar) įrenginių nenaudoja pagal Nekilnojamojo turto kadastre įrašytą jų tiesioginę paskirtį, ir nuomininkas, gavę</w:t>
      </w:r>
      <w:r w:rsidR="00147F47">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F8FA57D" w14:textId="77777777" w:rsidR="00217B17" w:rsidRDefault="00217B17" w:rsidP="00217B17">
      <w:pPr>
        <w:widowControl w:val="0"/>
        <w:ind w:firstLine="720"/>
        <w:jc w:val="both"/>
        <w:rPr>
          <w:color w:val="000000"/>
          <w:sz w:val="24"/>
          <w:lang w:eastAsia="en-US"/>
        </w:rPr>
      </w:pPr>
      <w:r>
        <w:rPr>
          <w:color w:val="000000"/>
          <w:sz w:val="24"/>
          <w:lang w:eastAsia="en-US"/>
        </w:rPr>
        <w:t>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 atlyginimo už statinių statybos galimybę ir (ar) negautas statybą leidžiantis dokumentas naujų statinių statybai;</w:t>
      </w:r>
    </w:p>
    <w:p w14:paraId="34CC6A01" w14:textId="77777777" w:rsidR="00217B17" w:rsidRDefault="00217B17" w:rsidP="00217B17">
      <w:pPr>
        <w:widowControl w:val="0"/>
        <w:ind w:firstLine="720"/>
        <w:jc w:val="both"/>
        <w:rPr>
          <w:color w:val="000000"/>
          <w:sz w:val="24"/>
          <w:lang w:eastAsia="en-US"/>
        </w:rPr>
      </w:pPr>
      <w:r>
        <w:rPr>
          <w:color w:val="000000"/>
          <w:sz w:val="24"/>
          <w:lang w:eastAsia="en-US"/>
        </w:rPr>
        <w:t xml:space="preserve">22.7.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10B67AE" w14:textId="77777777" w:rsidR="00217B17" w:rsidRDefault="00217B17" w:rsidP="00217B17">
      <w:pPr>
        <w:widowControl w:val="0"/>
        <w:ind w:firstLine="720"/>
        <w:jc w:val="both"/>
        <w:rPr>
          <w:color w:val="000000"/>
          <w:sz w:val="24"/>
          <w:lang w:eastAsia="en-US"/>
        </w:rPr>
      </w:pPr>
      <w:r>
        <w:rPr>
          <w:color w:val="000000"/>
          <w:sz w:val="24"/>
          <w:lang w:eastAsia="en-US"/>
        </w:rPr>
        <w:t>22.8.</w:t>
      </w:r>
      <w:r>
        <w:rPr>
          <w:sz w:val="24"/>
          <w:lang w:eastAsia="lt-LT"/>
        </w:rPr>
        <w:t xml:space="preserve"> </w:t>
      </w:r>
      <w:r>
        <w:rPr>
          <w:color w:val="000000"/>
          <w:sz w:val="24"/>
          <w:lang w:eastAsia="en-US"/>
        </w:rPr>
        <w:t>jeigu žemės sklypas paimamas naudoti visuomenės poreikiams;</w:t>
      </w:r>
    </w:p>
    <w:p w14:paraId="4D954458" w14:textId="77777777" w:rsidR="00217B17" w:rsidRDefault="00217B17" w:rsidP="00217B17">
      <w:pPr>
        <w:widowControl w:val="0"/>
        <w:ind w:firstLine="720"/>
        <w:jc w:val="both"/>
        <w:rPr>
          <w:sz w:val="24"/>
          <w:lang w:eastAsia="en-US"/>
        </w:rPr>
      </w:pPr>
      <w:r>
        <w:rPr>
          <w:color w:val="000000"/>
          <w:sz w:val="24"/>
          <w:lang w:eastAsia="en-US"/>
        </w:rPr>
        <w:t xml:space="preserve">22.9.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726BBE68" w14:textId="77777777" w:rsidR="00217B17" w:rsidRDefault="00217B17" w:rsidP="00217B17">
      <w:pPr>
        <w:widowControl w:val="0"/>
        <w:ind w:firstLine="720"/>
        <w:jc w:val="both"/>
        <w:rPr>
          <w:sz w:val="24"/>
          <w:lang w:eastAsia="en-US"/>
        </w:rPr>
      </w:pPr>
      <w:r>
        <w:rPr>
          <w:sz w:val="24"/>
          <w:lang w:eastAsia="lt-LT"/>
        </w:rPr>
        <w:t>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2A747ED7" w14:textId="77777777" w:rsidR="00217B17" w:rsidRDefault="00217B17" w:rsidP="00217B17">
      <w:pPr>
        <w:widowControl w:val="0"/>
        <w:ind w:firstLine="720"/>
        <w:jc w:val="both"/>
        <w:rPr>
          <w:sz w:val="24"/>
          <w:lang w:eastAsia="en-US"/>
        </w:rPr>
      </w:pPr>
      <w:r>
        <w:rPr>
          <w:sz w:val="24"/>
          <w:lang w:eastAsia="en-US"/>
        </w:rPr>
        <w:t>24. Savivaldybė, išnuomojusi valstybinės žemės sklypą ar jo dalį, gali atleisti valstybinės žemės nuomininką nuo nuomos mokesčio mokėjimo.</w:t>
      </w:r>
    </w:p>
    <w:p w14:paraId="5232B6AD" w14:textId="77777777" w:rsidR="00217B17" w:rsidRDefault="00217B17" w:rsidP="00217B17">
      <w:pPr>
        <w:widowControl w:val="0"/>
        <w:ind w:firstLine="720"/>
        <w:jc w:val="both"/>
        <w:rPr>
          <w:sz w:val="24"/>
          <w:lang w:eastAsia="en-US"/>
        </w:rPr>
      </w:pPr>
      <w:r>
        <w:rPr>
          <w:sz w:val="24"/>
          <w:lang w:eastAsia="en-US"/>
        </w:rPr>
        <w:t xml:space="preserve">25. </w:t>
      </w:r>
      <w:r w:rsidRPr="00843B38">
        <w:rPr>
          <w:sz w:val="24"/>
          <w:lang w:eastAsia="en-US"/>
        </w:rPr>
        <w:t xml:space="preserve">Kiekvienam statinio ar įrenginio savininkui, jeigu statinys ar įrenginys priklauso keliems </w:t>
      </w:r>
      <w:r w:rsidRPr="00843B38">
        <w:rPr>
          <w:sz w:val="24"/>
          <w:lang w:eastAsia="en-US"/>
        </w:rPr>
        <w:lastRenderedPageBreak/>
        <w:t>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7E96EA01" w14:textId="77777777" w:rsidR="00217B17" w:rsidRDefault="00217B17" w:rsidP="00217B17">
      <w:pPr>
        <w:widowControl w:val="0"/>
        <w:ind w:firstLine="720"/>
        <w:jc w:val="both"/>
        <w:rPr>
          <w:sz w:val="24"/>
          <w:lang w:eastAsia="en-US"/>
        </w:rPr>
      </w:pPr>
      <w:r>
        <w:rPr>
          <w:sz w:val="24"/>
          <w:lang w:eastAsia="en-US"/>
        </w:rPr>
        <w:t>26. Prie šios sutarties pridedamas išnuomojamo žemės sklypo planas M 1:500 kaip neatskiriama sudedamoji šios sutarties dalis.</w:t>
      </w:r>
    </w:p>
    <w:p w14:paraId="7E9C1C6C" w14:textId="77777777" w:rsidR="00217B17" w:rsidRDefault="00217B17" w:rsidP="00217B17">
      <w:pPr>
        <w:widowControl w:val="0"/>
        <w:ind w:firstLine="720"/>
        <w:jc w:val="both"/>
        <w:rPr>
          <w:sz w:val="24"/>
          <w:lang w:eastAsia="en-US"/>
        </w:rPr>
      </w:pPr>
      <w:r>
        <w:rPr>
          <w:sz w:val="24"/>
          <w:lang w:eastAsia="en-US"/>
        </w:rPr>
        <w:t>27. Juridinį faktą apie sudarytą sutartį nuomininkas savo lėšomis per 3 mėnesius įregistruoja Nekilnojamojo turto registre.</w:t>
      </w:r>
    </w:p>
    <w:p w14:paraId="45FB6960" w14:textId="77777777" w:rsidR="00217B17" w:rsidRDefault="00217B17" w:rsidP="00217B17">
      <w:pPr>
        <w:widowControl w:val="0"/>
        <w:tabs>
          <w:tab w:val="right" w:leader="underscore" w:pos="9072"/>
        </w:tabs>
        <w:ind w:firstLine="720"/>
        <w:jc w:val="both"/>
        <w:rPr>
          <w:sz w:val="24"/>
          <w:lang w:eastAsia="en-US"/>
        </w:rPr>
      </w:pPr>
      <w:r>
        <w:rPr>
          <w:sz w:val="24"/>
          <w:lang w:eastAsia="en-US"/>
        </w:rPr>
        <w:t>28. Sutartį šalys pasirašo kvalifikuotais elektroniniais parašais, pasirašomas 1 elektroninis sutarties egzempliorius, kuriuo šalys pasidalija elektroninių ryšių priemonėmis.</w:t>
      </w:r>
    </w:p>
    <w:p w14:paraId="59065161" w14:textId="77777777" w:rsidR="00217B17" w:rsidRDefault="00217B17" w:rsidP="00217B17">
      <w:pPr>
        <w:widowControl w:val="0"/>
        <w:tabs>
          <w:tab w:val="right" w:leader="underscore" w:pos="9072"/>
        </w:tabs>
        <w:ind w:firstLine="720"/>
        <w:jc w:val="both"/>
        <w:rPr>
          <w:sz w:val="24"/>
          <w:lang w:eastAsia="en-US"/>
        </w:rPr>
      </w:pPr>
    </w:p>
    <w:p w14:paraId="626CD758" w14:textId="7A7DA4CF" w:rsidR="00217B17" w:rsidRDefault="00217B17" w:rsidP="00217B17">
      <w:pPr>
        <w:spacing w:before="120"/>
        <w:jc w:val="both"/>
        <w:rPr>
          <w:sz w:val="24"/>
          <w:szCs w:val="24"/>
          <w:lang w:eastAsia="lt-LT"/>
        </w:rPr>
      </w:pPr>
      <w:r>
        <w:rPr>
          <w:sz w:val="24"/>
          <w:szCs w:val="24"/>
          <w:lang w:eastAsia="lt-LT"/>
        </w:rPr>
        <w:t xml:space="preserve">Nuomotojas                      ___________________                             </w:t>
      </w:r>
      <w:r w:rsidR="00E337D3">
        <w:rPr>
          <w:rFonts w:ascii="Times New Roman LT" w:hAnsi="Times New Roman LT"/>
          <w:sz w:val="24"/>
        </w:rPr>
        <w:t>G. Š</w:t>
      </w:r>
      <w:r w:rsidR="00E337D3" w:rsidRPr="00A02789">
        <w:rPr>
          <w:sz w:val="24"/>
          <w:szCs w:val="24"/>
        </w:rPr>
        <w:t>. (</w:t>
      </w:r>
      <w:r w:rsidR="00E337D3" w:rsidRPr="00A02789">
        <w:rPr>
          <w:i/>
          <w:iCs/>
          <w:sz w:val="24"/>
          <w:szCs w:val="24"/>
        </w:rPr>
        <w:t>duomenys neskelbtini</w:t>
      </w:r>
      <w:r w:rsidR="00E337D3" w:rsidRPr="00A02789">
        <w:rPr>
          <w:sz w:val="24"/>
          <w:szCs w:val="24"/>
        </w:rPr>
        <w:t>)</w:t>
      </w:r>
    </w:p>
    <w:p w14:paraId="048E3466" w14:textId="77777777" w:rsidR="00217B17" w:rsidRDefault="00217B17" w:rsidP="00217B17">
      <w:pPr>
        <w:rPr>
          <w:sz w:val="16"/>
          <w:szCs w:val="16"/>
          <w:lang w:eastAsia="lt-LT"/>
        </w:rPr>
      </w:pPr>
      <w:r>
        <w:rPr>
          <w:sz w:val="16"/>
          <w:szCs w:val="16"/>
          <w:lang w:eastAsia="lt-LT"/>
        </w:rPr>
        <w:t xml:space="preserve">                                                                               (parašas)                                                                                          (vardas ir pavardė) </w:t>
      </w:r>
    </w:p>
    <w:p w14:paraId="5E7CCFF8" w14:textId="77777777" w:rsidR="00217B17" w:rsidRDefault="00217B17" w:rsidP="00217B17">
      <w:pPr>
        <w:numPr>
          <w:ilvl w:val="0"/>
          <w:numId w:val="1"/>
        </w:numPr>
        <w:jc w:val="both"/>
        <w:rPr>
          <w:sz w:val="24"/>
          <w:szCs w:val="24"/>
          <w:lang w:eastAsia="lt-LT"/>
        </w:rPr>
      </w:pPr>
      <w:r>
        <w:rPr>
          <w:sz w:val="24"/>
          <w:szCs w:val="24"/>
          <w:lang w:eastAsia="lt-LT"/>
        </w:rPr>
        <w:t>V.</w:t>
      </w:r>
    </w:p>
    <w:p w14:paraId="75434FA8" w14:textId="77777777" w:rsidR="00217B17" w:rsidRDefault="00217B17" w:rsidP="00217B17">
      <w:pPr>
        <w:ind w:firstLine="720"/>
        <w:jc w:val="both"/>
        <w:textAlignment w:val="baseline"/>
        <w:rPr>
          <w:sz w:val="24"/>
          <w:lang w:eastAsia="zh-CN"/>
        </w:rPr>
      </w:pPr>
    </w:p>
    <w:p w14:paraId="3253D5D2" w14:textId="77777777" w:rsidR="00217B17" w:rsidRPr="00BF65E6" w:rsidRDefault="00217B17" w:rsidP="00217B17">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553EA172" w14:textId="77777777" w:rsidR="00217B17" w:rsidRDefault="00217B17" w:rsidP="00217B17">
      <w:pPr>
        <w:ind w:firstLine="720"/>
        <w:jc w:val="both"/>
        <w:textAlignment w:val="baseline"/>
        <w:rPr>
          <w:sz w:val="24"/>
          <w:lang w:eastAsia="zh-CN"/>
        </w:rPr>
      </w:pPr>
    </w:p>
    <w:p w14:paraId="5EC4692E" w14:textId="42CD86CA" w:rsidR="00217B17" w:rsidRPr="00931281" w:rsidRDefault="00217B17" w:rsidP="00217B17">
      <w:pPr>
        <w:suppressAutoHyphens w:val="0"/>
        <w:jc w:val="both"/>
        <w:rPr>
          <w:sz w:val="24"/>
          <w:szCs w:val="24"/>
          <w:lang w:eastAsia="en-US"/>
        </w:rPr>
      </w:pPr>
      <w:bookmarkStart w:id="7"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E337D3">
        <w:rPr>
          <w:rFonts w:ascii="Times New Roman LT" w:hAnsi="Times New Roman LT"/>
          <w:sz w:val="24"/>
        </w:rPr>
        <w:t>D. D</w:t>
      </w:r>
      <w:r w:rsidR="00E337D3" w:rsidRPr="00A02789">
        <w:rPr>
          <w:sz w:val="24"/>
          <w:szCs w:val="24"/>
        </w:rPr>
        <w:t>. (</w:t>
      </w:r>
      <w:r w:rsidR="00E337D3" w:rsidRPr="00A02789">
        <w:rPr>
          <w:i/>
          <w:iCs/>
          <w:sz w:val="24"/>
          <w:szCs w:val="24"/>
        </w:rPr>
        <w:t>duomenys neskelbtini</w:t>
      </w:r>
      <w:r w:rsidR="00E337D3" w:rsidRPr="00A02789">
        <w:rPr>
          <w:sz w:val="24"/>
          <w:szCs w:val="24"/>
        </w:rPr>
        <w:t>)</w:t>
      </w:r>
    </w:p>
    <w:p w14:paraId="3003F097" w14:textId="77777777" w:rsidR="00217B17" w:rsidRPr="00931281" w:rsidRDefault="00217B17" w:rsidP="00217B17">
      <w:pPr>
        <w:suppressAutoHyphens w:val="0"/>
        <w:rPr>
          <w:sz w:val="16"/>
          <w:szCs w:val="16"/>
          <w:lang w:eastAsia="en-US"/>
        </w:rPr>
      </w:pPr>
      <w:r w:rsidRPr="00931281">
        <w:rPr>
          <w:sz w:val="16"/>
          <w:szCs w:val="16"/>
          <w:lang w:eastAsia="en-US"/>
        </w:rPr>
        <w:t xml:space="preserve">                                                                               (parašas)                                                                                             (vardas ir pavardė) </w:t>
      </w:r>
    </w:p>
    <w:bookmarkEnd w:id="7"/>
    <w:p w14:paraId="22319365" w14:textId="77777777" w:rsidR="00217B17" w:rsidRPr="00931281" w:rsidRDefault="00217B17" w:rsidP="00217B17">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62F0488E" w14:textId="77777777" w:rsidR="00217B17" w:rsidRPr="00931281" w:rsidRDefault="00217B17" w:rsidP="00217B17">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371C58A3" w14:textId="77777777" w:rsidR="00217B17" w:rsidRPr="00931281" w:rsidRDefault="00217B17" w:rsidP="00217B17">
      <w:pPr>
        <w:tabs>
          <w:tab w:val="left" w:pos="1418"/>
        </w:tabs>
        <w:suppressAutoHyphens w:val="0"/>
        <w:ind w:left="720"/>
        <w:jc w:val="both"/>
        <w:rPr>
          <w:sz w:val="16"/>
          <w:szCs w:val="16"/>
          <w:lang w:eastAsia="en-US"/>
        </w:rPr>
      </w:pPr>
      <w:r w:rsidRPr="00931281">
        <w:rPr>
          <w:sz w:val="24"/>
          <w:szCs w:val="24"/>
          <w:lang w:eastAsia="en-US"/>
        </w:rPr>
        <w:t>asmens steigimo dokumentuose)</w:t>
      </w:r>
    </w:p>
    <w:p w14:paraId="505D05A9" w14:textId="78664879" w:rsidR="00D17BF7" w:rsidRDefault="00D17BF7" w:rsidP="00217B17">
      <w:pPr>
        <w:ind w:firstLine="720"/>
        <w:jc w:val="both"/>
        <w:rPr>
          <w:sz w:val="16"/>
          <w:szCs w:val="16"/>
          <w:lang w:eastAsia="en-US"/>
        </w:rPr>
      </w:pP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0258F" w14:textId="77777777" w:rsidR="000022C5" w:rsidRDefault="000022C5">
      <w:r>
        <w:separator/>
      </w:r>
    </w:p>
  </w:endnote>
  <w:endnote w:type="continuationSeparator" w:id="0">
    <w:p w14:paraId="63906E5E" w14:textId="77777777" w:rsidR="000022C5" w:rsidRDefault="0000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C2894" w14:textId="77777777" w:rsidR="000022C5" w:rsidRDefault="000022C5">
      <w:r>
        <w:separator/>
      </w:r>
    </w:p>
  </w:footnote>
  <w:footnote w:type="continuationSeparator" w:id="0">
    <w:p w14:paraId="2C0EE3EA" w14:textId="77777777" w:rsidR="000022C5" w:rsidRDefault="0000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022C5"/>
    <w:rsid w:val="000162EB"/>
    <w:rsid w:val="00031F1A"/>
    <w:rsid w:val="0003403D"/>
    <w:rsid w:val="0004247D"/>
    <w:rsid w:val="0004581B"/>
    <w:rsid w:val="00084F28"/>
    <w:rsid w:val="00144210"/>
    <w:rsid w:val="00147F47"/>
    <w:rsid w:val="0015029C"/>
    <w:rsid w:val="001534D1"/>
    <w:rsid w:val="00167E02"/>
    <w:rsid w:val="00175D0F"/>
    <w:rsid w:val="00176463"/>
    <w:rsid w:val="001B4283"/>
    <w:rsid w:val="0021247A"/>
    <w:rsid w:val="00217B17"/>
    <w:rsid w:val="00246C1C"/>
    <w:rsid w:val="0025070B"/>
    <w:rsid w:val="00250E59"/>
    <w:rsid w:val="002C4444"/>
    <w:rsid w:val="0035039C"/>
    <w:rsid w:val="0036557D"/>
    <w:rsid w:val="00365695"/>
    <w:rsid w:val="00440AE5"/>
    <w:rsid w:val="00456904"/>
    <w:rsid w:val="00467C3E"/>
    <w:rsid w:val="00475919"/>
    <w:rsid w:val="004A5E6F"/>
    <w:rsid w:val="00532392"/>
    <w:rsid w:val="00536FAC"/>
    <w:rsid w:val="005601C2"/>
    <w:rsid w:val="005922AF"/>
    <w:rsid w:val="00597C0D"/>
    <w:rsid w:val="005B7DBD"/>
    <w:rsid w:val="0062100D"/>
    <w:rsid w:val="00713540"/>
    <w:rsid w:val="00717C93"/>
    <w:rsid w:val="00770461"/>
    <w:rsid w:val="007906D6"/>
    <w:rsid w:val="007A760C"/>
    <w:rsid w:val="007C61B3"/>
    <w:rsid w:val="007F26FE"/>
    <w:rsid w:val="008332D1"/>
    <w:rsid w:val="00833700"/>
    <w:rsid w:val="00882A7B"/>
    <w:rsid w:val="00906F29"/>
    <w:rsid w:val="00916FE4"/>
    <w:rsid w:val="00931281"/>
    <w:rsid w:val="00933E2C"/>
    <w:rsid w:val="009764EC"/>
    <w:rsid w:val="009F3735"/>
    <w:rsid w:val="00A37AFA"/>
    <w:rsid w:val="00A5452E"/>
    <w:rsid w:val="00A948CA"/>
    <w:rsid w:val="00AA2860"/>
    <w:rsid w:val="00AB1501"/>
    <w:rsid w:val="00B23051"/>
    <w:rsid w:val="00B56397"/>
    <w:rsid w:val="00BF65E6"/>
    <w:rsid w:val="00C25DDC"/>
    <w:rsid w:val="00C31EB7"/>
    <w:rsid w:val="00C75200"/>
    <w:rsid w:val="00C816C2"/>
    <w:rsid w:val="00CC1B83"/>
    <w:rsid w:val="00D17BF7"/>
    <w:rsid w:val="00D21FE6"/>
    <w:rsid w:val="00D35938"/>
    <w:rsid w:val="00D45814"/>
    <w:rsid w:val="00D6192F"/>
    <w:rsid w:val="00D8099B"/>
    <w:rsid w:val="00DD464C"/>
    <w:rsid w:val="00DF101B"/>
    <w:rsid w:val="00E337D3"/>
    <w:rsid w:val="00E43814"/>
    <w:rsid w:val="00E6393D"/>
    <w:rsid w:val="00E730D6"/>
    <w:rsid w:val="00E76C03"/>
    <w:rsid w:val="00E77D61"/>
    <w:rsid w:val="00E86B8A"/>
    <w:rsid w:val="00EA1F83"/>
    <w:rsid w:val="00ED0C0E"/>
    <w:rsid w:val="00F17E9C"/>
    <w:rsid w:val="00F467E7"/>
    <w:rsid w:val="00FB48E4"/>
    <w:rsid w:val="00FC3281"/>
    <w:rsid w:val="00FD6D3E"/>
    <w:rsid w:val="00FE5082"/>
    <w:rsid w:val="00FF528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12280</Words>
  <Characters>7000</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2025-12-03T09:31:00Z</dcterms:created>
  <dcterms:modified xsi:type="dcterms:W3CDTF">2025-12-03T09:31:00Z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