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A400" w14:textId="77777777" w:rsidR="005C41AC" w:rsidRPr="00BA4DA8" w:rsidRDefault="00027690" w:rsidP="004955BD">
      <w:pPr>
        <w:jc w:val="center"/>
        <w:rPr>
          <w:szCs w:val="24"/>
        </w:rPr>
      </w:pPr>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bookmarkStart w:id="0" w:name="_Hlk213758739"/>
      <w:r w:rsidRPr="00BA4DA8">
        <w:rPr>
          <w:b/>
        </w:rPr>
        <w:t>SPRENDIMAS</w:t>
      </w:r>
    </w:p>
    <w:p w14:paraId="735E3885" w14:textId="6E954F2A" w:rsidR="00FD5275" w:rsidRPr="00AB0717" w:rsidRDefault="0095329E" w:rsidP="00F40651">
      <w:pPr>
        <w:jc w:val="center"/>
        <w:rPr>
          <w:b/>
          <w:bCs/>
          <w:caps/>
          <w:strike/>
          <w:szCs w:val="24"/>
        </w:rPr>
      </w:pPr>
      <w:r w:rsidRPr="0087238B">
        <w:rPr>
          <w:b/>
          <w:bCs/>
          <w:caps/>
          <w:szCs w:val="24"/>
        </w:rPr>
        <w:t xml:space="preserve">DĖL SUTIKIMO NUSTATYTI </w:t>
      </w:r>
      <w:r w:rsidR="00932299" w:rsidRPr="0087238B">
        <w:rPr>
          <w:b/>
          <w:bCs/>
          <w:caps/>
          <w:szCs w:val="24"/>
        </w:rPr>
        <w:t>SERVITUT</w:t>
      </w:r>
      <w:r w:rsidR="00DD1CF3" w:rsidRPr="0087238B">
        <w:rPr>
          <w:b/>
          <w:bCs/>
          <w:caps/>
          <w:szCs w:val="24"/>
        </w:rPr>
        <w:t>Ą</w:t>
      </w:r>
      <w:r w:rsidR="00380C0C">
        <w:rPr>
          <w:b/>
          <w:bCs/>
          <w:caps/>
          <w:szCs w:val="24"/>
        </w:rPr>
        <w:t xml:space="preserve"> IR</w:t>
      </w:r>
      <w:r w:rsidR="00AC2007" w:rsidRPr="0087238B">
        <w:rPr>
          <w:b/>
          <w:bCs/>
          <w:caps/>
          <w:szCs w:val="24"/>
        </w:rPr>
        <w:t xml:space="preserve"> </w:t>
      </w:r>
      <w:r w:rsidR="00B3329E" w:rsidRPr="0087238B">
        <w:rPr>
          <w:rFonts w:eastAsia="Calibri" w:cs="Arial"/>
          <w:b/>
          <w:szCs w:val="24"/>
        </w:rPr>
        <w:t>TERITORIJ</w:t>
      </w:r>
      <w:r w:rsidR="00DD1CF3" w:rsidRPr="0087238B">
        <w:rPr>
          <w:rFonts w:eastAsia="Calibri" w:cs="Arial"/>
          <w:b/>
          <w:szCs w:val="24"/>
        </w:rPr>
        <w:t>Ą</w:t>
      </w:r>
      <w:r w:rsidR="00B3329E" w:rsidRPr="0087238B">
        <w:rPr>
          <w:rFonts w:eastAsia="Calibri" w:cs="Arial"/>
          <w:b/>
          <w:szCs w:val="24"/>
        </w:rPr>
        <w:t>, KURIO</w:t>
      </w:r>
      <w:r w:rsidR="00DD1CF3" w:rsidRPr="0087238B">
        <w:rPr>
          <w:rFonts w:eastAsia="Calibri" w:cs="Arial"/>
          <w:b/>
          <w:szCs w:val="24"/>
        </w:rPr>
        <w:t>JE</w:t>
      </w:r>
      <w:r w:rsidR="00B3329E" w:rsidRPr="0087238B">
        <w:rPr>
          <w:rFonts w:eastAsia="Calibri" w:cs="Arial"/>
          <w:b/>
          <w:szCs w:val="24"/>
        </w:rPr>
        <w:t xml:space="preserve"> TAIKOMOS SPECIALIOSIOS ŽEMĖS NAUDOJIMO SĄLYGOS,</w:t>
      </w:r>
      <w:r w:rsidR="00F40651" w:rsidRPr="0087238B">
        <w:rPr>
          <w:b/>
          <w:bCs/>
          <w:szCs w:val="24"/>
        </w:rPr>
        <w:t xml:space="preserve"> PANEVĖŽIO MIESTO SAVIVALDYBEI NUOSAVYBĖS TEISE PRIKLAUSANČIAME ŽEMĖS SKLYPE (KADASTRO NR. </w:t>
      </w:r>
      <w:r w:rsidR="00DD1CF3" w:rsidRPr="0087238B">
        <w:rPr>
          <w:b/>
          <w:bCs/>
          <w:szCs w:val="24"/>
        </w:rPr>
        <w:t>2701/0034:1</w:t>
      </w:r>
      <w:r w:rsidR="002E14EB">
        <w:rPr>
          <w:b/>
          <w:bCs/>
          <w:szCs w:val="24"/>
        </w:rPr>
        <w:t>01</w:t>
      </w:r>
      <w:r w:rsidR="00AC1D1A" w:rsidRPr="0087238B">
        <w:rPr>
          <w:b/>
          <w:bCs/>
          <w:szCs w:val="24"/>
        </w:rPr>
        <w:t>)</w:t>
      </w:r>
      <w:r w:rsidR="00F40651" w:rsidRPr="0087238B">
        <w:rPr>
          <w:b/>
          <w:bCs/>
          <w:szCs w:val="24"/>
        </w:rPr>
        <w:t xml:space="preserve">, </w:t>
      </w:r>
      <w:r w:rsidR="00AC1D1A" w:rsidRPr="00AB0717">
        <w:rPr>
          <w:b/>
          <w:bCs/>
          <w:szCs w:val="24"/>
        </w:rPr>
        <w:t xml:space="preserve">ESANČIAME PANEVĖŽYJE, </w:t>
      </w:r>
      <w:r w:rsidR="00007F69">
        <w:rPr>
          <w:b/>
          <w:bCs/>
          <w:szCs w:val="24"/>
        </w:rPr>
        <w:t>PAŽALVAIČIŲ</w:t>
      </w:r>
      <w:r w:rsidR="00DD1CF3" w:rsidRPr="00AB0717">
        <w:rPr>
          <w:b/>
          <w:bCs/>
          <w:szCs w:val="24"/>
        </w:rPr>
        <w:t xml:space="preserve"> G. </w:t>
      </w:r>
      <w:r w:rsidR="002E14EB">
        <w:rPr>
          <w:b/>
          <w:bCs/>
          <w:szCs w:val="24"/>
        </w:rPr>
        <w:t>9</w:t>
      </w:r>
      <w:r w:rsidR="00D23A5F">
        <w:rPr>
          <w:b/>
          <w:bCs/>
          <w:szCs w:val="24"/>
        </w:rPr>
        <w:t xml:space="preserve"> </w:t>
      </w:r>
    </w:p>
    <w:bookmarkEnd w:id="0"/>
    <w:p w14:paraId="00AB4506" w14:textId="77777777" w:rsidR="00AB1797" w:rsidRPr="00520E39" w:rsidRDefault="00AB1797" w:rsidP="00DC277C">
      <w:pPr>
        <w:pStyle w:val="Pagrindinistekstas3"/>
        <w:spacing w:after="0"/>
        <w:jc w:val="center"/>
        <w:rPr>
          <w:sz w:val="24"/>
          <w:szCs w:val="24"/>
        </w:rPr>
      </w:pPr>
    </w:p>
    <w:p w14:paraId="71FF4543" w14:textId="77777777" w:rsidR="00B61C5E" w:rsidRDefault="00B61C5E" w:rsidP="00B61C5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91118FE" w14:textId="77777777" w:rsidR="00B61C5E" w:rsidRDefault="00B61C5E" w:rsidP="00B61C5E">
      <w:pPr>
        <w:keepNext/>
        <w:jc w:val="center"/>
        <w:outlineLvl w:val="2"/>
        <w:rPr>
          <w:b/>
        </w:rPr>
      </w:pPr>
      <w:r>
        <w:t>Panevėžys</w:t>
      </w:r>
    </w:p>
    <w:p w14:paraId="308CB580" w14:textId="77777777" w:rsidR="00697979" w:rsidRPr="00520E39" w:rsidRDefault="00697979" w:rsidP="00533EF5">
      <w:pPr>
        <w:jc w:val="center"/>
        <w:rPr>
          <w:szCs w:val="24"/>
        </w:rPr>
      </w:pPr>
    </w:p>
    <w:p w14:paraId="211BAD51" w14:textId="77777777" w:rsidR="00306671" w:rsidRPr="00520E39" w:rsidRDefault="00306671" w:rsidP="00533EF5">
      <w:pPr>
        <w:jc w:val="center"/>
        <w:rPr>
          <w:szCs w:val="24"/>
        </w:rPr>
      </w:pPr>
    </w:p>
    <w:p w14:paraId="64A59044" w14:textId="1598CE45" w:rsidR="00997CD6" w:rsidRPr="002338AC" w:rsidRDefault="0095329E" w:rsidP="004A7A8D">
      <w:pPr>
        <w:pStyle w:val="Pagrindinistekstas"/>
        <w:spacing w:line="360" w:lineRule="auto"/>
        <w:ind w:firstLine="851"/>
        <w:jc w:val="both"/>
        <w:rPr>
          <w:sz w:val="24"/>
          <w:szCs w:val="24"/>
        </w:rPr>
      </w:pPr>
      <w:bookmarkStart w:id="3" w:name="_Hlk159942987"/>
      <w:bookmarkStart w:id="4" w:name="_Hlk159943594"/>
      <w:r w:rsidRPr="003C169F">
        <w:rPr>
          <w:sz w:val="24"/>
          <w:szCs w:val="24"/>
        </w:rPr>
        <w:t xml:space="preserve">Vadovaudamasi </w:t>
      </w:r>
      <w:r w:rsidR="006B2B60" w:rsidRPr="003C169F">
        <w:rPr>
          <w:sz w:val="24"/>
          <w:szCs w:val="24"/>
        </w:rPr>
        <w:t xml:space="preserve">Lietuvos Respublikos civilinio kodekso 4.124 straipsnio 1 dalimi, </w:t>
      </w:r>
      <w:r w:rsidR="0066375E">
        <w:rPr>
          <w:sz w:val="24"/>
          <w:szCs w:val="24"/>
        </w:rPr>
        <w:t>Lietuvos Respublikos gamtinių dujų įstatymo 13 straipsnio 1</w:t>
      </w:r>
      <w:r w:rsidR="0007291D">
        <w:rPr>
          <w:sz w:val="24"/>
          <w:szCs w:val="24"/>
        </w:rPr>
        <w:t>, 2</w:t>
      </w:r>
      <w:r w:rsidR="0066375E">
        <w:rPr>
          <w:sz w:val="24"/>
          <w:szCs w:val="24"/>
        </w:rPr>
        <w:t xml:space="preserve"> dalimi</w:t>
      </w:r>
      <w:r w:rsidR="0007291D">
        <w:rPr>
          <w:sz w:val="24"/>
          <w:szCs w:val="24"/>
        </w:rPr>
        <w:t>s</w:t>
      </w:r>
      <w:r w:rsidR="0066375E">
        <w:rPr>
          <w:sz w:val="24"/>
          <w:szCs w:val="24"/>
        </w:rPr>
        <w:t xml:space="preserve">, </w:t>
      </w:r>
      <w:r w:rsidR="0025211F" w:rsidRPr="003C169F">
        <w:rPr>
          <w:sz w:val="24"/>
          <w:szCs w:val="24"/>
        </w:rPr>
        <w:t xml:space="preserve">Lietuvos Respublikos specialiųjų žemės naudojimo sąlygų </w:t>
      </w:r>
      <w:r w:rsidR="0025211F" w:rsidRPr="007D7B45">
        <w:rPr>
          <w:sz w:val="24"/>
          <w:szCs w:val="24"/>
        </w:rPr>
        <w:t>įstatymo 7</w:t>
      </w:r>
      <w:r w:rsidR="006E0221">
        <w:rPr>
          <w:sz w:val="24"/>
          <w:szCs w:val="24"/>
        </w:rPr>
        <w:t xml:space="preserve"> </w:t>
      </w:r>
      <w:r w:rsidR="0025211F" w:rsidRPr="003C169F">
        <w:rPr>
          <w:sz w:val="24"/>
          <w:szCs w:val="24"/>
        </w:rPr>
        <w:t>straipsnio 1</w:t>
      </w:r>
      <w:r w:rsidR="0025211F">
        <w:rPr>
          <w:sz w:val="24"/>
          <w:szCs w:val="24"/>
        </w:rPr>
        <w:t>,</w:t>
      </w:r>
      <w:r w:rsidR="0025211F" w:rsidRPr="003C169F">
        <w:rPr>
          <w:sz w:val="24"/>
          <w:szCs w:val="24"/>
        </w:rPr>
        <w:t xml:space="preserve"> 4 dalimis,</w:t>
      </w:r>
      <w:r w:rsidR="0025211F" w:rsidRPr="003C169F">
        <w:rPr>
          <w:sz w:val="24"/>
          <w:szCs w:val="24"/>
          <w:lang w:eastAsia="lt-LT"/>
        </w:rPr>
        <w:t xml:space="preserve"> </w:t>
      </w:r>
      <w:r w:rsidR="0025211F" w:rsidRPr="003C169F">
        <w:rPr>
          <w:sz w:val="24"/>
          <w:szCs w:val="24"/>
        </w:rPr>
        <w:t>L</w:t>
      </w:r>
      <w:r w:rsidR="0025211F" w:rsidRPr="00520E39">
        <w:rPr>
          <w:sz w:val="24"/>
          <w:szCs w:val="24"/>
        </w:rPr>
        <w:t>ietuvos Respublikos valstybės ir savivaldybių turto valdymo, naudojimo ir disponavimo juo įstatymo 12 straipsnio 1</w:t>
      </w:r>
      <w:r w:rsidR="00291210">
        <w:rPr>
          <w:sz w:val="24"/>
          <w:szCs w:val="24"/>
        </w:rPr>
        <w:t> </w:t>
      </w:r>
      <w:r w:rsidR="0025211F" w:rsidRPr="00520E39">
        <w:rPr>
          <w:sz w:val="24"/>
          <w:szCs w:val="24"/>
        </w:rPr>
        <w:t xml:space="preserve">dalimi, </w:t>
      </w:r>
      <w:r w:rsidRPr="003C169F">
        <w:rPr>
          <w:sz w:val="24"/>
          <w:szCs w:val="24"/>
        </w:rPr>
        <w:t xml:space="preserve">Lietuvos Respublikos vietos savivaldos įstatymo 6 straipsnio </w:t>
      </w:r>
      <w:r w:rsidR="00914AA6" w:rsidRPr="003C169F">
        <w:rPr>
          <w:sz w:val="24"/>
          <w:szCs w:val="24"/>
        </w:rPr>
        <w:t>3</w:t>
      </w:r>
      <w:r w:rsidR="006B2B60" w:rsidRPr="003C169F">
        <w:rPr>
          <w:sz w:val="24"/>
          <w:szCs w:val="24"/>
        </w:rPr>
        <w:t xml:space="preserve"> punktu</w:t>
      </w:r>
      <w:r w:rsidR="00914AA6" w:rsidRPr="003C169F">
        <w:rPr>
          <w:sz w:val="24"/>
          <w:szCs w:val="24"/>
        </w:rPr>
        <w:t xml:space="preserve">, </w:t>
      </w:r>
      <w:r w:rsidR="00D75C76" w:rsidRPr="003C169F">
        <w:rPr>
          <w:sz w:val="24"/>
          <w:szCs w:val="24"/>
        </w:rPr>
        <w:t>15 straipsnio 2</w:t>
      </w:r>
      <w:r w:rsidR="00291210">
        <w:rPr>
          <w:sz w:val="24"/>
          <w:szCs w:val="24"/>
        </w:rPr>
        <w:t> </w:t>
      </w:r>
      <w:r w:rsidR="00D75C76" w:rsidRPr="003C169F">
        <w:rPr>
          <w:sz w:val="24"/>
          <w:szCs w:val="24"/>
        </w:rPr>
        <w:t>dalies 19</w:t>
      </w:r>
      <w:r w:rsidR="006E0221">
        <w:rPr>
          <w:sz w:val="24"/>
          <w:szCs w:val="24"/>
        </w:rPr>
        <w:t xml:space="preserve"> </w:t>
      </w:r>
      <w:r w:rsidR="00D75C76" w:rsidRPr="003C169F">
        <w:rPr>
          <w:sz w:val="24"/>
          <w:szCs w:val="24"/>
        </w:rPr>
        <w:t>punktu,</w:t>
      </w:r>
      <w:r w:rsidR="00EA1FFE">
        <w:rPr>
          <w:sz w:val="24"/>
          <w:szCs w:val="24"/>
        </w:rPr>
        <w:t xml:space="preserve"> </w:t>
      </w:r>
      <w:r w:rsidR="008A6755" w:rsidRPr="00520E39">
        <w:rPr>
          <w:sz w:val="24"/>
          <w:szCs w:val="24"/>
        </w:rPr>
        <w:t>Lietuvos Respublikos žemės</w:t>
      </w:r>
      <w:r w:rsidR="00533EF5">
        <w:rPr>
          <w:sz w:val="24"/>
          <w:szCs w:val="24"/>
        </w:rPr>
        <w:t xml:space="preserve"> </w:t>
      </w:r>
      <w:r w:rsidR="008A6755" w:rsidRPr="00520E39">
        <w:rPr>
          <w:sz w:val="24"/>
          <w:szCs w:val="24"/>
        </w:rPr>
        <w:t xml:space="preserve">įstatymo </w:t>
      </w:r>
      <w:r w:rsidR="008A6755" w:rsidRPr="00F01CA4">
        <w:rPr>
          <w:sz w:val="24"/>
          <w:szCs w:val="24"/>
        </w:rPr>
        <w:t>14</w:t>
      </w:r>
      <w:r w:rsidR="006E0221">
        <w:rPr>
          <w:sz w:val="24"/>
          <w:szCs w:val="24"/>
        </w:rPr>
        <w:t xml:space="preserve"> </w:t>
      </w:r>
      <w:r w:rsidR="008A6755" w:rsidRPr="00F01CA4">
        <w:rPr>
          <w:sz w:val="24"/>
          <w:szCs w:val="24"/>
        </w:rPr>
        <w:t>straipsnio 2</w:t>
      </w:r>
      <w:r w:rsidR="00D656B7" w:rsidRPr="00F01CA4">
        <w:rPr>
          <w:sz w:val="24"/>
          <w:szCs w:val="24"/>
        </w:rPr>
        <w:t>,</w:t>
      </w:r>
      <w:r w:rsidR="003C169F" w:rsidRPr="00F01CA4">
        <w:rPr>
          <w:sz w:val="24"/>
          <w:szCs w:val="24"/>
        </w:rPr>
        <w:t xml:space="preserve"> 3 </w:t>
      </w:r>
      <w:r w:rsidR="008A6755" w:rsidRPr="00F01CA4">
        <w:rPr>
          <w:sz w:val="24"/>
          <w:szCs w:val="24"/>
        </w:rPr>
        <w:t>dalimi</w:t>
      </w:r>
      <w:r w:rsidR="003C169F" w:rsidRPr="00F01CA4">
        <w:rPr>
          <w:sz w:val="24"/>
          <w:szCs w:val="24"/>
        </w:rPr>
        <w:t>s</w:t>
      </w:r>
      <w:r w:rsidR="008A6755" w:rsidRPr="00520E39">
        <w:rPr>
          <w:sz w:val="24"/>
          <w:szCs w:val="24"/>
        </w:rPr>
        <w:t>,</w:t>
      </w:r>
      <w:r w:rsidR="0025211F">
        <w:rPr>
          <w:sz w:val="24"/>
          <w:szCs w:val="24"/>
        </w:rPr>
        <w:t xml:space="preserve"> </w:t>
      </w:r>
      <w:r w:rsidR="00996E30" w:rsidRPr="00996E30">
        <w:rPr>
          <w:sz w:val="24"/>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996E30">
        <w:rPr>
          <w:sz w:val="24"/>
          <w:szCs w:val="24"/>
        </w:rPr>
        <w:t xml:space="preserve">os, patvirtintos </w:t>
      </w:r>
      <w:r w:rsidR="00996E30" w:rsidRPr="004A7A8D">
        <w:rPr>
          <w:sz w:val="24"/>
          <w:szCs w:val="24"/>
        </w:rPr>
        <w:t xml:space="preserve">Lietuvos Respublikos Vyriausybės </w:t>
      </w:r>
      <w:r w:rsidR="00996E30" w:rsidRPr="00996E30">
        <w:rPr>
          <w:sz w:val="24"/>
          <w:szCs w:val="24"/>
        </w:rPr>
        <w:t xml:space="preserve">2004 m. gruodžio 2 d. </w:t>
      </w:r>
      <w:r w:rsidR="00996E30">
        <w:rPr>
          <w:sz w:val="24"/>
          <w:szCs w:val="24"/>
        </w:rPr>
        <w:t xml:space="preserve">nutarimu </w:t>
      </w:r>
      <w:r w:rsidR="00996E30" w:rsidRPr="00996E30">
        <w:rPr>
          <w:sz w:val="24"/>
          <w:szCs w:val="24"/>
        </w:rPr>
        <w:t xml:space="preserve">Nr. 1541 </w:t>
      </w:r>
      <w:r w:rsidR="00996E30">
        <w:rPr>
          <w:sz w:val="24"/>
          <w:szCs w:val="24"/>
        </w:rPr>
        <w:t xml:space="preserve">„Dėl </w:t>
      </w:r>
      <w:r w:rsidR="00996E30" w:rsidRPr="00996E30">
        <w:rPr>
          <w:sz w:val="24"/>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996E30">
        <w:rPr>
          <w:sz w:val="24"/>
          <w:szCs w:val="24"/>
        </w:rPr>
        <w:t>os patvirtinimo“, 10, 12</w:t>
      </w:r>
      <w:r w:rsidR="00291210">
        <w:rPr>
          <w:sz w:val="24"/>
          <w:szCs w:val="24"/>
        </w:rPr>
        <w:t> </w:t>
      </w:r>
      <w:r w:rsidR="00996E30">
        <w:rPr>
          <w:sz w:val="24"/>
          <w:szCs w:val="24"/>
        </w:rPr>
        <w:t xml:space="preserve">punktais, </w:t>
      </w:r>
      <w:r w:rsidR="00790D17" w:rsidRPr="00747B40">
        <w:rPr>
          <w:spacing w:val="-2"/>
          <w:sz w:val="24"/>
          <w:szCs w:val="24"/>
        </w:rPr>
        <w:t xml:space="preserve">Panevėžio miesto savivaldybės vardu sudaromų sutarčių pasirašymo tvarkos aprašo, patvirtinto Panevėžio miesto savivaldybės tarybos 2023 m. gruodžio 28 d. </w:t>
      </w:r>
      <w:r w:rsidR="00790D17" w:rsidRPr="00747B40">
        <w:rPr>
          <w:sz w:val="24"/>
          <w:szCs w:val="24"/>
        </w:rPr>
        <w:t>sprendimu Nr. 1-394 „Dėl Panevėžio miesto savivaldybės vardu sudaromų sutarčių pasirašymo tvarkos aprašo patvirtinimo, Savivaldybės tarybos 2014 m. gegužės 29 d. sprendimo Nr. 1-154 pripažinimo netekusiu galios ir įgaliojimo Savivaldybės merui“, 6.14</w:t>
      </w:r>
      <w:r w:rsidR="00F10E61">
        <w:rPr>
          <w:sz w:val="24"/>
          <w:szCs w:val="24"/>
        </w:rPr>
        <w:t> </w:t>
      </w:r>
      <w:r w:rsidR="00790D17" w:rsidRPr="00747B40">
        <w:rPr>
          <w:sz w:val="24"/>
          <w:szCs w:val="24"/>
        </w:rPr>
        <w:t>papunkčiu, 32 punktu</w:t>
      </w:r>
      <w:r w:rsidR="006A7EBB">
        <w:rPr>
          <w:sz w:val="24"/>
          <w:szCs w:val="24"/>
        </w:rPr>
        <w:t xml:space="preserve">, </w:t>
      </w:r>
      <w:r w:rsidR="00790D17" w:rsidRPr="00747B40">
        <w:rPr>
          <w:spacing w:val="-2"/>
          <w:sz w:val="24"/>
          <w:szCs w:val="24"/>
        </w:rPr>
        <w:t>atsižvelgdama į</w:t>
      </w:r>
      <w:r w:rsidR="006A7EBB" w:rsidRPr="000F66A9">
        <w:rPr>
          <w:sz w:val="24"/>
          <w:szCs w:val="24"/>
        </w:rPr>
        <w:t xml:space="preserve"> </w:t>
      </w:r>
      <w:r w:rsidR="003A3193" w:rsidRPr="00747B40">
        <w:rPr>
          <w:spacing w:val="-2"/>
          <w:sz w:val="24"/>
          <w:szCs w:val="24"/>
        </w:rPr>
        <w:t>AB „Energijos skirstymo operatorius“</w:t>
      </w:r>
      <w:r w:rsidR="003A3193">
        <w:rPr>
          <w:spacing w:val="-2"/>
          <w:sz w:val="24"/>
          <w:szCs w:val="24"/>
        </w:rPr>
        <w:t xml:space="preserve"> 2025 m. rugsėjo 10 d. prašymus</w:t>
      </w:r>
      <w:r w:rsidR="00790D17" w:rsidRPr="00747B40">
        <w:rPr>
          <w:sz w:val="24"/>
          <w:szCs w:val="24"/>
        </w:rPr>
        <w:t xml:space="preserve">, </w:t>
      </w:r>
      <w:r w:rsidR="00F3179C">
        <w:rPr>
          <w:sz w:val="24"/>
          <w:szCs w:val="24"/>
        </w:rPr>
        <w:t>pateiktus T</w:t>
      </w:r>
      <w:r w:rsidR="005B0834">
        <w:rPr>
          <w:sz w:val="24"/>
          <w:szCs w:val="24"/>
        </w:rPr>
        <w:t xml:space="preserve">. K. </w:t>
      </w:r>
      <w:r w:rsidR="005B0834" w:rsidRPr="005B0834">
        <w:rPr>
          <w:i/>
          <w:iCs/>
          <w:sz w:val="24"/>
          <w:szCs w:val="24"/>
        </w:rPr>
        <w:t>(duomenys neskelbtini)</w:t>
      </w:r>
      <w:r w:rsidR="002338AC">
        <w:rPr>
          <w:sz w:val="24"/>
          <w:szCs w:val="24"/>
        </w:rPr>
        <w:t xml:space="preserve">, veikiančio pagal </w:t>
      </w:r>
      <w:r w:rsidR="002338AC" w:rsidRPr="00747B40">
        <w:rPr>
          <w:spacing w:val="-2"/>
          <w:sz w:val="24"/>
          <w:szCs w:val="24"/>
        </w:rPr>
        <w:t>AB</w:t>
      </w:r>
      <w:r w:rsidR="00736CC5">
        <w:rPr>
          <w:spacing w:val="-2"/>
          <w:sz w:val="24"/>
          <w:szCs w:val="24"/>
        </w:rPr>
        <w:t> </w:t>
      </w:r>
      <w:r w:rsidR="002338AC" w:rsidRPr="00747B40">
        <w:rPr>
          <w:spacing w:val="-2"/>
          <w:sz w:val="24"/>
          <w:szCs w:val="24"/>
        </w:rPr>
        <w:t>„Energijos skirstymo operatorius“</w:t>
      </w:r>
      <w:r w:rsidR="002338AC">
        <w:rPr>
          <w:spacing w:val="-2"/>
          <w:sz w:val="24"/>
          <w:szCs w:val="24"/>
        </w:rPr>
        <w:t xml:space="preserve"> 2025 m. vasario 3 d. </w:t>
      </w:r>
      <w:r w:rsidR="002338AC" w:rsidRPr="002338AC">
        <w:rPr>
          <w:spacing w:val="-2"/>
          <w:sz w:val="24"/>
          <w:szCs w:val="24"/>
        </w:rPr>
        <w:t>perįgaliojimą Nr.</w:t>
      </w:r>
      <w:r w:rsidR="005B0834">
        <w:rPr>
          <w:spacing w:val="-2"/>
          <w:sz w:val="24"/>
          <w:szCs w:val="24"/>
        </w:rPr>
        <w:t> </w:t>
      </w:r>
      <w:r w:rsidR="002338AC" w:rsidRPr="002338AC">
        <w:rPr>
          <w:spacing w:val="-2"/>
          <w:sz w:val="24"/>
          <w:szCs w:val="24"/>
        </w:rPr>
        <w:t>25_ESO_PERIG_0170</w:t>
      </w:r>
      <w:r w:rsidR="003A7E39">
        <w:rPr>
          <w:spacing w:val="-2"/>
          <w:sz w:val="24"/>
          <w:szCs w:val="24"/>
        </w:rPr>
        <w:t xml:space="preserve">, ir </w:t>
      </w:r>
      <w:r w:rsidR="003A7E39" w:rsidRPr="000F66A9">
        <w:rPr>
          <w:sz w:val="24"/>
          <w:szCs w:val="24"/>
        </w:rPr>
        <w:t>Lietuvos Respublikos susisiekimo ministerijos 2025</w:t>
      </w:r>
      <w:r w:rsidR="003A7E39">
        <w:rPr>
          <w:sz w:val="24"/>
          <w:szCs w:val="24"/>
        </w:rPr>
        <w:t> </w:t>
      </w:r>
      <w:r w:rsidR="003A7E39" w:rsidRPr="000F66A9">
        <w:rPr>
          <w:sz w:val="24"/>
          <w:szCs w:val="24"/>
        </w:rPr>
        <w:t xml:space="preserve">m. </w:t>
      </w:r>
      <w:r w:rsidR="003A7E39">
        <w:rPr>
          <w:sz w:val="24"/>
          <w:szCs w:val="24"/>
        </w:rPr>
        <w:t>lapkričio 24</w:t>
      </w:r>
      <w:r w:rsidR="005B0834">
        <w:rPr>
          <w:sz w:val="24"/>
          <w:szCs w:val="24"/>
        </w:rPr>
        <w:t> </w:t>
      </w:r>
      <w:r w:rsidR="003A7E39" w:rsidRPr="000F66A9">
        <w:rPr>
          <w:sz w:val="24"/>
          <w:szCs w:val="24"/>
        </w:rPr>
        <w:t>d. raštą Nr. 2-</w:t>
      </w:r>
      <w:r w:rsidR="003A7E39">
        <w:rPr>
          <w:sz w:val="24"/>
          <w:szCs w:val="24"/>
        </w:rPr>
        <w:t>3998</w:t>
      </w:r>
      <w:r w:rsidR="003A7E39" w:rsidRPr="000F66A9">
        <w:rPr>
          <w:sz w:val="24"/>
          <w:szCs w:val="24"/>
        </w:rPr>
        <w:t xml:space="preserve"> </w:t>
      </w:r>
      <w:r w:rsidR="003A7E39" w:rsidRPr="006C14D1">
        <w:rPr>
          <w:sz w:val="24"/>
          <w:szCs w:val="24"/>
        </w:rPr>
        <w:t xml:space="preserve">„Dėl žemės </w:t>
      </w:r>
      <w:r w:rsidR="003A7E39">
        <w:rPr>
          <w:sz w:val="24"/>
          <w:szCs w:val="24"/>
        </w:rPr>
        <w:t xml:space="preserve">servituto ir teritorijos, kurioje taikomos specialiosios žemės </w:t>
      </w:r>
      <w:r w:rsidR="003A7E39">
        <w:rPr>
          <w:sz w:val="24"/>
          <w:szCs w:val="24"/>
        </w:rPr>
        <w:lastRenderedPageBreak/>
        <w:t xml:space="preserve">naudojimo sąlygos, nustatymo žemės </w:t>
      </w:r>
      <w:r w:rsidR="003A7E39" w:rsidRPr="006C14D1">
        <w:rPr>
          <w:sz w:val="24"/>
          <w:szCs w:val="24"/>
        </w:rPr>
        <w:t>sklyp</w:t>
      </w:r>
      <w:r w:rsidR="003A7E39">
        <w:rPr>
          <w:sz w:val="24"/>
          <w:szCs w:val="24"/>
        </w:rPr>
        <w:t>e</w:t>
      </w:r>
      <w:r w:rsidR="003A7E39" w:rsidRPr="006C14D1">
        <w:rPr>
          <w:sz w:val="24"/>
          <w:szCs w:val="24"/>
        </w:rPr>
        <w:t xml:space="preserve"> (unikalus Nr.</w:t>
      </w:r>
      <w:r w:rsidR="003A7E39">
        <w:rPr>
          <w:sz w:val="24"/>
          <w:szCs w:val="24"/>
        </w:rPr>
        <w:t> </w:t>
      </w:r>
      <w:r w:rsidR="003A7E39" w:rsidRPr="006C14D1">
        <w:rPr>
          <w:sz w:val="24"/>
          <w:szCs w:val="24"/>
        </w:rPr>
        <w:t>4400-5280-8441), esančiam</w:t>
      </w:r>
      <w:r w:rsidR="003A7E39">
        <w:rPr>
          <w:sz w:val="24"/>
          <w:szCs w:val="24"/>
        </w:rPr>
        <w:t>e</w:t>
      </w:r>
      <w:r w:rsidR="003A7E39" w:rsidRPr="006C14D1">
        <w:rPr>
          <w:sz w:val="24"/>
          <w:szCs w:val="24"/>
        </w:rPr>
        <w:t xml:space="preserve"> Panevėžyje, </w:t>
      </w:r>
      <w:proofErr w:type="spellStart"/>
      <w:r w:rsidR="003A7E39" w:rsidRPr="006C14D1">
        <w:rPr>
          <w:sz w:val="24"/>
          <w:szCs w:val="24"/>
        </w:rPr>
        <w:t>Pažalvaičių</w:t>
      </w:r>
      <w:proofErr w:type="spellEnd"/>
      <w:r w:rsidR="003A7E39" w:rsidRPr="006C14D1">
        <w:rPr>
          <w:sz w:val="24"/>
          <w:szCs w:val="24"/>
        </w:rPr>
        <w:t xml:space="preserve"> g. 9</w:t>
      </w:r>
      <w:r w:rsidR="003A7E39">
        <w:rPr>
          <w:sz w:val="24"/>
          <w:szCs w:val="24"/>
        </w:rPr>
        <w:t>“,</w:t>
      </w:r>
      <w:r w:rsidR="002338AC" w:rsidRPr="002338AC">
        <w:rPr>
          <w:spacing w:val="-2"/>
          <w:sz w:val="24"/>
          <w:szCs w:val="24"/>
        </w:rPr>
        <w:t xml:space="preserve"> </w:t>
      </w:r>
      <w:r w:rsidR="00790D17" w:rsidRPr="002338AC">
        <w:rPr>
          <w:sz w:val="24"/>
          <w:szCs w:val="24"/>
        </w:rPr>
        <w:t>Panevėžio miesto savivaldybės taryba n u s p r e n d ž i a:</w:t>
      </w:r>
      <w:r w:rsidR="00291210" w:rsidRPr="002338AC">
        <w:rPr>
          <w:sz w:val="24"/>
          <w:szCs w:val="24"/>
        </w:rPr>
        <w:t xml:space="preserve"> </w:t>
      </w:r>
    </w:p>
    <w:p w14:paraId="72939480" w14:textId="78FF613C" w:rsidR="00790D17" w:rsidRPr="00997CD6" w:rsidRDefault="00790D17" w:rsidP="00AB0717">
      <w:pPr>
        <w:pStyle w:val="Pagrindinistekstas"/>
        <w:tabs>
          <w:tab w:val="left" w:pos="1134"/>
        </w:tabs>
        <w:spacing w:line="360" w:lineRule="auto"/>
        <w:ind w:firstLine="851"/>
        <w:jc w:val="both"/>
        <w:rPr>
          <w:bCs/>
          <w:szCs w:val="24"/>
        </w:rPr>
      </w:pPr>
      <w:r w:rsidRPr="00790D17">
        <w:rPr>
          <w:bCs/>
          <w:sz w:val="24"/>
          <w:szCs w:val="24"/>
        </w:rPr>
        <w:t>1.</w:t>
      </w:r>
      <w:r w:rsidRPr="00790D17">
        <w:rPr>
          <w:bCs/>
          <w:sz w:val="24"/>
          <w:szCs w:val="24"/>
        </w:rPr>
        <w:tab/>
        <w:t>Sutikti, kad AB „Energijos skirstymo operatorius“ lėšomis:</w:t>
      </w:r>
      <w:r w:rsidR="001E6C2F">
        <w:rPr>
          <w:bCs/>
          <w:sz w:val="24"/>
          <w:szCs w:val="24"/>
        </w:rPr>
        <w:t xml:space="preserve"> </w:t>
      </w:r>
    </w:p>
    <w:p w14:paraId="28552A14" w14:textId="2A723B0E" w:rsidR="0095329E" w:rsidRPr="003A7E39" w:rsidRDefault="00997CD6" w:rsidP="00997CD6">
      <w:pPr>
        <w:numPr>
          <w:ilvl w:val="1"/>
          <w:numId w:val="4"/>
        </w:numPr>
        <w:tabs>
          <w:tab w:val="left" w:pos="1134"/>
        </w:tabs>
        <w:spacing w:line="360" w:lineRule="auto"/>
        <w:ind w:left="0" w:firstLine="851"/>
        <w:jc w:val="both"/>
        <w:rPr>
          <w:bCs/>
          <w:szCs w:val="24"/>
        </w:rPr>
      </w:pPr>
      <w:r>
        <w:rPr>
          <w:szCs w:val="24"/>
        </w:rPr>
        <w:t>P</w:t>
      </w:r>
      <w:r w:rsidR="0095329E" w:rsidRPr="00520E39">
        <w:rPr>
          <w:szCs w:val="24"/>
        </w:rPr>
        <w:t xml:space="preserve">anevėžio miesto savivaldybei </w:t>
      </w:r>
      <w:r w:rsidR="00C02F90">
        <w:rPr>
          <w:szCs w:val="24"/>
        </w:rPr>
        <w:t xml:space="preserve">(toliau – Savivaldybė) </w:t>
      </w:r>
      <w:r w:rsidR="0095329E" w:rsidRPr="00520E39">
        <w:rPr>
          <w:szCs w:val="24"/>
        </w:rPr>
        <w:t xml:space="preserve">nuosavybės teise </w:t>
      </w:r>
      <w:r w:rsidR="0095329E" w:rsidRPr="00F11CE0">
        <w:rPr>
          <w:spacing w:val="-2"/>
          <w:szCs w:val="24"/>
        </w:rPr>
        <w:t>priklausan</w:t>
      </w:r>
      <w:r w:rsidR="008F4A61" w:rsidRPr="00F11CE0">
        <w:rPr>
          <w:spacing w:val="-2"/>
          <w:szCs w:val="24"/>
        </w:rPr>
        <w:t xml:space="preserve">čiam </w:t>
      </w:r>
      <w:bookmarkStart w:id="5" w:name="_Hlk173754764"/>
      <w:r w:rsidR="008F4A61" w:rsidRPr="00F11CE0">
        <w:rPr>
          <w:spacing w:val="-2"/>
          <w:szCs w:val="24"/>
        </w:rPr>
        <w:t xml:space="preserve">žemės sklypui </w:t>
      </w:r>
      <w:bookmarkStart w:id="6" w:name="_Hlk173754918"/>
      <w:r w:rsidR="008F4A61" w:rsidRPr="00F11CE0">
        <w:rPr>
          <w:spacing w:val="-2"/>
          <w:szCs w:val="24"/>
        </w:rPr>
        <w:t xml:space="preserve">(kadastro Nr. </w:t>
      </w:r>
      <w:r w:rsidR="00790D17" w:rsidRPr="00F11CE0">
        <w:rPr>
          <w:spacing w:val="-2"/>
          <w:szCs w:val="24"/>
        </w:rPr>
        <w:t>2701/0034:1</w:t>
      </w:r>
      <w:r w:rsidR="00291210">
        <w:rPr>
          <w:spacing w:val="-2"/>
          <w:szCs w:val="24"/>
        </w:rPr>
        <w:t>01</w:t>
      </w:r>
      <w:r w:rsidR="008F4A61" w:rsidRPr="00F11CE0">
        <w:rPr>
          <w:spacing w:val="-2"/>
          <w:szCs w:val="24"/>
        </w:rPr>
        <w:t>)</w:t>
      </w:r>
      <w:r w:rsidR="008E5071" w:rsidRPr="00F11CE0">
        <w:rPr>
          <w:spacing w:val="-2"/>
          <w:szCs w:val="24"/>
        </w:rPr>
        <w:t>, esančiam</w:t>
      </w:r>
      <w:r w:rsidR="009F471E" w:rsidRPr="00F11CE0">
        <w:rPr>
          <w:spacing w:val="-2"/>
          <w:szCs w:val="24"/>
        </w:rPr>
        <w:t xml:space="preserve"> </w:t>
      </w:r>
      <w:r w:rsidR="008F4A61" w:rsidRPr="00F11CE0">
        <w:rPr>
          <w:spacing w:val="-2"/>
          <w:szCs w:val="24"/>
        </w:rPr>
        <w:t>Panevėžy</w:t>
      </w:r>
      <w:r w:rsidR="008E5071" w:rsidRPr="00F11CE0">
        <w:rPr>
          <w:spacing w:val="-2"/>
          <w:szCs w:val="24"/>
        </w:rPr>
        <w:t>je</w:t>
      </w:r>
      <w:r w:rsidR="00957663" w:rsidRPr="00F11CE0">
        <w:rPr>
          <w:spacing w:val="-2"/>
          <w:szCs w:val="24"/>
        </w:rPr>
        <w:t>,</w:t>
      </w:r>
      <w:r w:rsidR="008E5071" w:rsidRPr="00F11CE0">
        <w:rPr>
          <w:spacing w:val="-2"/>
          <w:szCs w:val="24"/>
        </w:rPr>
        <w:t xml:space="preserve"> </w:t>
      </w:r>
      <w:r w:rsidR="003967E9">
        <w:rPr>
          <w:spacing w:val="-2"/>
          <w:szCs w:val="24"/>
        </w:rPr>
        <w:t>Pažalvaičių</w:t>
      </w:r>
      <w:r w:rsidR="00790D17" w:rsidRPr="00F11CE0">
        <w:rPr>
          <w:spacing w:val="-2"/>
          <w:szCs w:val="24"/>
        </w:rPr>
        <w:t xml:space="preserve"> g. </w:t>
      </w:r>
      <w:r w:rsidR="00291210">
        <w:rPr>
          <w:spacing w:val="-2"/>
          <w:szCs w:val="24"/>
        </w:rPr>
        <w:t>9</w:t>
      </w:r>
      <w:r w:rsidR="00F808B8" w:rsidRPr="00F11CE0">
        <w:rPr>
          <w:spacing w:val="-2"/>
          <w:szCs w:val="24"/>
        </w:rPr>
        <w:t>,</w:t>
      </w:r>
      <w:r w:rsidR="00F808B8" w:rsidRPr="00932299">
        <w:rPr>
          <w:szCs w:val="24"/>
        </w:rPr>
        <w:t xml:space="preserve"> </w:t>
      </w:r>
      <w:r w:rsidR="008E5071" w:rsidRPr="00932299">
        <w:rPr>
          <w:szCs w:val="24"/>
        </w:rPr>
        <w:t xml:space="preserve">(toliau – </w:t>
      </w:r>
      <w:r w:rsidR="004F5AC2" w:rsidRPr="00932299">
        <w:rPr>
          <w:szCs w:val="24"/>
        </w:rPr>
        <w:t>Ž</w:t>
      </w:r>
      <w:r w:rsidR="008E5071" w:rsidRPr="00932299">
        <w:rPr>
          <w:szCs w:val="24"/>
        </w:rPr>
        <w:t>emės sklypas)</w:t>
      </w:r>
      <w:bookmarkEnd w:id="5"/>
      <w:r w:rsidR="008F4A61" w:rsidRPr="00932299">
        <w:rPr>
          <w:szCs w:val="24"/>
        </w:rPr>
        <w:t xml:space="preserve"> </w:t>
      </w:r>
      <w:r w:rsidR="00E2388C" w:rsidRPr="00932299">
        <w:rPr>
          <w:szCs w:val="24"/>
        </w:rPr>
        <w:t>būtų nustatyt</w:t>
      </w:r>
      <w:r w:rsidR="00790D17">
        <w:rPr>
          <w:szCs w:val="24"/>
        </w:rPr>
        <w:t>as</w:t>
      </w:r>
      <w:r w:rsidR="008F4A61" w:rsidRPr="00932299">
        <w:rPr>
          <w:szCs w:val="24"/>
        </w:rPr>
        <w:t xml:space="preserve"> </w:t>
      </w:r>
      <w:r w:rsidR="004F5AC2" w:rsidRPr="00932299">
        <w:rPr>
          <w:szCs w:val="24"/>
        </w:rPr>
        <w:t>0,0</w:t>
      </w:r>
      <w:r w:rsidR="00291210">
        <w:rPr>
          <w:szCs w:val="24"/>
        </w:rPr>
        <w:t>057</w:t>
      </w:r>
      <w:r w:rsidR="00790D17">
        <w:rPr>
          <w:szCs w:val="24"/>
        </w:rPr>
        <w:t xml:space="preserve"> </w:t>
      </w:r>
      <w:r w:rsidR="00957663" w:rsidRPr="00932299">
        <w:rPr>
          <w:szCs w:val="24"/>
        </w:rPr>
        <w:t>ha</w:t>
      </w:r>
      <w:r w:rsidR="008F4A61" w:rsidRPr="00932299">
        <w:rPr>
          <w:szCs w:val="24"/>
        </w:rPr>
        <w:t xml:space="preserve"> ploto </w:t>
      </w:r>
      <w:r w:rsidR="008E5071" w:rsidRPr="00932299">
        <w:rPr>
          <w:szCs w:val="24"/>
        </w:rPr>
        <w:t>neatlygintin</w:t>
      </w:r>
      <w:r w:rsidR="00790D17">
        <w:rPr>
          <w:szCs w:val="24"/>
        </w:rPr>
        <w:t>as</w:t>
      </w:r>
      <w:r w:rsidR="008E5071" w:rsidRPr="00932299">
        <w:rPr>
          <w:szCs w:val="24"/>
        </w:rPr>
        <w:t xml:space="preserve"> </w:t>
      </w:r>
      <w:r w:rsidR="008F4A61" w:rsidRPr="00932299">
        <w:rPr>
          <w:szCs w:val="24"/>
        </w:rPr>
        <w:t>servituta</w:t>
      </w:r>
      <w:r w:rsidR="00790D17">
        <w:rPr>
          <w:szCs w:val="24"/>
        </w:rPr>
        <w:t>s</w:t>
      </w:r>
      <w:r w:rsidR="008F4A61" w:rsidRPr="00932299">
        <w:rPr>
          <w:szCs w:val="24"/>
        </w:rPr>
        <w:t>, suteikiant</w:t>
      </w:r>
      <w:r w:rsidR="00790D17">
        <w:rPr>
          <w:szCs w:val="24"/>
        </w:rPr>
        <w:t>i</w:t>
      </w:r>
      <w:r w:rsidR="00957663" w:rsidRPr="00932299">
        <w:rPr>
          <w:szCs w:val="24"/>
        </w:rPr>
        <w:t>s</w:t>
      </w:r>
      <w:r w:rsidR="008F4A61" w:rsidRPr="00932299">
        <w:rPr>
          <w:szCs w:val="24"/>
        </w:rPr>
        <w:t xml:space="preserve"> </w:t>
      </w:r>
      <w:r w:rsidR="00790D17" w:rsidRPr="00790D17">
        <w:rPr>
          <w:szCs w:val="24"/>
        </w:rPr>
        <w:t>AB</w:t>
      </w:r>
      <w:r w:rsidR="00F11CE0" w:rsidRPr="00747B40">
        <w:rPr>
          <w:spacing w:val="-2"/>
          <w:szCs w:val="24"/>
        </w:rPr>
        <w:t> </w:t>
      </w:r>
      <w:r w:rsidR="00790D17" w:rsidRPr="00790D17">
        <w:rPr>
          <w:szCs w:val="24"/>
        </w:rPr>
        <w:t>„Energijos skirstymo operatorius“ teisę tiesti, aptarnauti, naudoti požemines, antžemines komunikacijas</w:t>
      </w:r>
      <w:r w:rsidR="007E64C0">
        <w:rPr>
          <w:szCs w:val="24"/>
        </w:rPr>
        <w:t xml:space="preserve">, </w:t>
      </w:r>
      <w:r w:rsidR="007E64C0" w:rsidRPr="00F11CE0">
        <w:rPr>
          <w:szCs w:val="24"/>
        </w:rPr>
        <w:t>(tarnaujantis, kodas 222, unikalus Nr. 1000</w:t>
      </w:r>
      <w:r w:rsidR="007E64C0">
        <w:rPr>
          <w:szCs w:val="24"/>
        </w:rPr>
        <w:t>45651</w:t>
      </w:r>
      <w:r w:rsidR="007E64C0" w:rsidRPr="00F11CE0">
        <w:rPr>
          <w:szCs w:val="24"/>
        </w:rPr>
        <w:t>)</w:t>
      </w:r>
      <w:r w:rsidR="00790D17" w:rsidRPr="00790D17">
        <w:rPr>
          <w:szCs w:val="24"/>
        </w:rPr>
        <w:t xml:space="preserve"> pagal </w:t>
      </w:r>
      <w:r w:rsidR="00790D17" w:rsidRPr="00700EAF">
        <w:rPr>
          <w:szCs w:val="24"/>
        </w:rPr>
        <w:t>servituto</w:t>
      </w:r>
      <w:r w:rsidR="00D27010" w:rsidRPr="00700EAF">
        <w:rPr>
          <w:szCs w:val="24"/>
        </w:rPr>
        <w:t xml:space="preserve"> </w:t>
      </w:r>
      <w:r w:rsidR="00790D17" w:rsidRPr="00700EAF">
        <w:rPr>
          <w:szCs w:val="24"/>
        </w:rPr>
        <w:t xml:space="preserve">planą </w:t>
      </w:r>
      <w:r w:rsidR="00790D17" w:rsidRPr="00790D17">
        <w:rPr>
          <w:szCs w:val="24"/>
        </w:rPr>
        <w:t>(1</w:t>
      </w:r>
      <w:r w:rsidR="00F10E61">
        <w:rPr>
          <w:szCs w:val="24"/>
        </w:rPr>
        <w:t> </w:t>
      </w:r>
      <w:r w:rsidR="00790D17" w:rsidRPr="00790D17">
        <w:rPr>
          <w:szCs w:val="24"/>
        </w:rPr>
        <w:t>priedas);</w:t>
      </w:r>
      <w:r w:rsidR="008F4A61" w:rsidRPr="002B2EA8">
        <w:rPr>
          <w:szCs w:val="24"/>
        </w:rPr>
        <w:t xml:space="preserve"> </w:t>
      </w:r>
      <w:bookmarkEnd w:id="6"/>
    </w:p>
    <w:p w14:paraId="4B7572DF" w14:textId="6EEF3B47" w:rsidR="00997CD6" w:rsidRPr="003A7E39" w:rsidRDefault="00997CD6" w:rsidP="004A53CC">
      <w:pPr>
        <w:numPr>
          <w:ilvl w:val="1"/>
          <w:numId w:val="4"/>
        </w:numPr>
        <w:tabs>
          <w:tab w:val="left" w:pos="1134"/>
        </w:tabs>
        <w:spacing w:line="360" w:lineRule="auto"/>
        <w:ind w:left="0" w:firstLine="851"/>
        <w:jc w:val="both"/>
        <w:rPr>
          <w:bCs/>
          <w:szCs w:val="24"/>
        </w:rPr>
      </w:pPr>
      <w:r w:rsidRPr="008E5071">
        <w:rPr>
          <w:szCs w:val="24"/>
        </w:rPr>
        <w:t>Žemės sklype</w:t>
      </w:r>
      <w:r w:rsidRPr="008E5071">
        <w:rPr>
          <w:bCs/>
          <w:szCs w:val="24"/>
        </w:rPr>
        <w:t xml:space="preserve"> būtų nustatyta </w:t>
      </w:r>
      <w:r w:rsidR="003967E9" w:rsidRPr="00932299">
        <w:rPr>
          <w:szCs w:val="24"/>
        </w:rPr>
        <w:t>0,0</w:t>
      </w:r>
      <w:r w:rsidR="00291210">
        <w:rPr>
          <w:szCs w:val="24"/>
        </w:rPr>
        <w:t>057</w:t>
      </w:r>
      <w:r w:rsidR="003967E9">
        <w:rPr>
          <w:szCs w:val="24"/>
        </w:rPr>
        <w:t xml:space="preserve"> </w:t>
      </w:r>
      <w:r w:rsidRPr="008E5071">
        <w:rPr>
          <w:rFonts w:cs="Arial"/>
          <w:szCs w:val="24"/>
          <w:lang w:eastAsia="lt-LT"/>
        </w:rPr>
        <w:t xml:space="preserve">ha ploto </w:t>
      </w:r>
      <w:r w:rsidR="00D27010">
        <w:rPr>
          <w:rFonts w:cs="Arial"/>
          <w:szCs w:val="24"/>
          <w:lang w:eastAsia="lt-LT"/>
        </w:rPr>
        <w:t xml:space="preserve">neatlygintina </w:t>
      </w:r>
      <w:r w:rsidRPr="008E5071">
        <w:rPr>
          <w:rFonts w:cs="Arial"/>
          <w:szCs w:val="24"/>
          <w:lang w:eastAsia="lt-LT"/>
        </w:rPr>
        <w:t xml:space="preserve">teritorija, kurioje </w:t>
      </w:r>
      <w:r w:rsidRPr="00291210">
        <w:rPr>
          <w:rFonts w:cs="Arial"/>
          <w:szCs w:val="24"/>
          <w:lang w:eastAsia="lt-LT"/>
        </w:rPr>
        <w:t xml:space="preserve">taikomos specialiosios žemės naudojimo sąlygos – </w:t>
      </w:r>
      <w:r w:rsidR="00291210">
        <w:rPr>
          <w:rFonts w:cs="Arial"/>
          <w:szCs w:val="24"/>
          <w:lang w:eastAsia="lt-LT"/>
        </w:rPr>
        <w:t>s</w:t>
      </w:r>
      <w:r w:rsidR="00291210" w:rsidRPr="00291210">
        <w:rPr>
          <w:szCs w:val="24"/>
          <w:lang w:eastAsia="lt-LT"/>
        </w:rPr>
        <w:t>kirstomųjų dujotiekių apsaugos zonos</w:t>
      </w:r>
      <w:r w:rsidR="004A53CC" w:rsidRPr="004A53CC">
        <w:rPr>
          <w:szCs w:val="24"/>
          <w:lang w:eastAsia="lt-LT"/>
        </w:rPr>
        <w:t xml:space="preserve"> </w:t>
      </w:r>
      <w:r w:rsidR="000C23E4">
        <w:rPr>
          <w:rFonts w:cs="Arial"/>
          <w:szCs w:val="24"/>
          <w:lang w:eastAsia="lt-LT"/>
        </w:rPr>
        <w:t>(</w:t>
      </w:r>
      <w:r w:rsidR="0025211F">
        <w:rPr>
          <w:szCs w:val="24"/>
        </w:rPr>
        <w:t>S</w:t>
      </w:r>
      <w:r w:rsidR="0025211F" w:rsidRPr="003C169F">
        <w:rPr>
          <w:szCs w:val="24"/>
        </w:rPr>
        <w:t xml:space="preserve">pecialiųjų žemės naudojimo sąlygų </w:t>
      </w:r>
      <w:r w:rsidR="0025211F" w:rsidRPr="007D7B45">
        <w:rPr>
          <w:szCs w:val="24"/>
        </w:rPr>
        <w:t xml:space="preserve">įstatymo </w:t>
      </w:r>
      <w:r w:rsidR="000C23E4" w:rsidRPr="008E5071">
        <w:rPr>
          <w:rFonts w:cs="Arial"/>
          <w:szCs w:val="24"/>
          <w:lang w:eastAsia="lt-LT"/>
        </w:rPr>
        <w:t>III</w:t>
      </w:r>
      <w:r w:rsidR="004A53CC" w:rsidRPr="00747B40">
        <w:rPr>
          <w:spacing w:val="-2"/>
          <w:szCs w:val="24"/>
        </w:rPr>
        <w:t> </w:t>
      </w:r>
      <w:r w:rsidR="000C23E4" w:rsidRPr="008E5071">
        <w:rPr>
          <w:rFonts w:cs="Arial"/>
          <w:szCs w:val="24"/>
          <w:lang w:eastAsia="lt-LT"/>
        </w:rPr>
        <w:t>skyri</w:t>
      </w:r>
      <w:r w:rsidR="000C23E4">
        <w:rPr>
          <w:rFonts w:cs="Arial"/>
          <w:szCs w:val="24"/>
          <w:lang w:eastAsia="lt-LT"/>
        </w:rPr>
        <w:t>a</w:t>
      </w:r>
      <w:r w:rsidR="000C23E4" w:rsidRPr="008E5071">
        <w:rPr>
          <w:rFonts w:cs="Arial"/>
          <w:szCs w:val="24"/>
          <w:lang w:eastAsia="lt-LT"/>
        </w:rPr>
        <w:t xml:space="preserve">us </w:t>
      </w:r>
      <w:r w:rsidR="00291210">
        <w:rPr>
          <w:rFonts w:cs="Arial"/>
        </w:rPr>
        <w:t>šeštasis</w:t>
      </w:r>
      <w:r w:rsidR="000C23E4" w:rsidRPr="008E5071">
        <w:rPr>
          <w:rFonts w:cs="Arial"/>
          <w:szCs w:val="24"/>
          <w:lang w:eastAsia="lt-LT"/>
        </w:rPr>
        <w:t xml:space="preserve"> skirsn</w:t>
      </w:r>
      <w:r w:rsidR="000C23E4">
        <w:rPr>
          <w:rFonts w:cs="Arial"/>
          <w:szCs w:val="24"/>
          <w:lang w:eastAsia="lt-LT"/>
        </w:rPr>
        <w:t>is)</w:t>
      </w:r>
      <w:r w:rsidR="003A7E39">
        <w:rPr>
          <w:rFonts w:cs="Arial"/>
          <w:szCs w:val="24"/>
          <w:lang w:eastAsia="lt-LT"/>
        </w:rPr>
        <w:t xml:space="preserve">, </w:t>
      </w:r>
      <w:r w:rsidR="007E64C0" w:rsidRPr="008E5071">
        <w:rPr>
          <w:rFonts w:cs="Arial"/>
          <w:szCs w:val="24"/>
          <w:lang w:eastAsia="lt-LT"/>
        </w:rPr>
        <w:t>(toliau</w:t>
      </w:r>
      <w:r w:rsidR="007E64C0">
        <w:rPr>
          <w:rFonts w:cs="Arial"/>
          <w:szCs w:val="24"/>
          <w:lang w:eastAsia="lt-LT"/>
        </w:rPr>
        <w:t xml:space="preserve"> </w:t>
      </w:r>
      <w:r w:rsidR="007E64C0" w:rsidRPr="008E5071">
        <w:rPr>
          <w:rFonts w:cs="Arial"/>
          <w:szCs w:val="24"/>
          <w:lang w:eastAsia="lt-LT"/>
        </w:rPr>
        <w:t>– Teritori</w:t>
      </w:r>
      <w:r w:rsidR="007E64C0">
        <w:rPr>
          <w:rFonts w:cs="Arial"/>
          <w:szCs w:val="24"/>
          <w:lang w:eastAsia="lt-LT"/>
        </w:rPr>
        <w:t>ja</w:t>
      </w:r>
      <w:r w:rsidR="007E64C0" w:rsidRPr="008E5071">
        <w:rPr>
          <w:rFonts w:cs="Arial"/>
          <w:szCs w:val="24"/>
          <w:lang w:eastAsia="lt-LT"/>
        </w:rPr>
        <w:t>)</w:t>
      </w:r>
      <w:r w:rsidRPr="008E5071">
        <w:rPr>
          <w:rFonts w:cs="Arial"/>
          <w:szCs w:val="24"/>
          <w:lang w:eastAsia="lt-LT"/>
        </w:rPr>
        <w:t xml:space="preserve"> </w:t>
      </w:r>
      <w:r w:rsidRPr="00E63B1D">
        <w:rPr>
          <w:rFonts w:cs="Arial"/>
          <w:szCs w:val="24"/>
          <w:lang w:eastAsia="lt-LT"/>
        </w:rPr>
        <w:t xml:space="preserve">pagal </w:t>
      </w:r>
      <w:r w:rsidR="00F3179C" w:rsidRPr="00E63B1D">
        <w:rPr>
          <w:rFonts w:cs="Arial"/>
          <w:szCs w:val="24"/>
          <w:lang w:eastAsia="lt-LT"/>
        </w:rPr>
        <w:t>dujotiekio apsaugos zonų planą</w:t>
      </w:r>
      <w:r w:rsidR="00F3179C" w:rsidRPr="00E63B1D">
        <w:rPr>
          <w:szCs w:val="24"/>
        </w:rPr>
        <w:t xml:space="preserve"> </w:t>
      </w:r>
      <w:r w:rsidRPr="00E63B1D">
        <w:rPr>
          <w:szCs w:val="24"/>
        </w:rPr>
        <w:t>(</w:t>
      </w:r>
      <w:r w:rsidRPr="00E63B1D">
        <w:t>2</w:t>
      </w:r>
      <w:r w:rsidR="004A53CC" w:rsidRPr="00E63B1D">
        <w:rPr>
          <w:spacing w:val="-2"/>
          <w:szCs w:val="24"/>
        </w:rPr>
        <w:t> </w:t>
      </w:r>
      <w:r w:rsidRPr="00E63B1D">
        <w:rPr>
          <w:szCs w:val="24"/>
        </w:rPr>
        <w:t>priedas)</w:t>
      </w:r>
      <w:r w:rsidRPr="00E63B1D">
        <w:rPr>
          <w:rFonts w:eastAsia="Calibri"/>
          <w:szCs w:val="22"/>
        </w:rPr>
        <w:t>.</w:t>
      </w:r>
      <w:r w:rsidR="001E6C2F" w:rsidRPr="00E63B1D">
        <w:rPr>
          <w:rFonts w:eastAsia="Calibri"/>
          <w:szCs w:val="22"/>
        </w:rPr>
        <w:t xml:space="preserve"> </w:t>
      </w:r>
    </w:p>
    <w:p w14:paraId="6516D5BA" w14:textId="3151D4E8" w:rsidR="00997CD6" w:rsidRPr="00932299" w:rsidRDefault="00F40651" w:rsidP="00997CD6">
      <w:pPr>
        <w:numPr>
          <w:ilvl w:val="0"/>
          <w:numId w:val="4"/>
        </w:numPr>
        <w:tabs>
          <w:tab w:val="left" w:pos="1134"/>
        </w:tabs>
        <w:spacing w:line="360" w:lineRule="auto"/>
        <w:ind w:left="0" w:firstLine="851"/>
        <w:jc w:val="both"/>
        <w:rPr>
          <w:bCs/>
          <w:szCs w:val="24"/>
        </w:rPr>
      </w:pPr>
      <w:r>
        <w:rPr>
          <w:rFonts w:eastAsia="Calibri"/>
          <w:szCs w:val="22"/>
        </w:rPr>
        <w:t xml:space="preserve">Nurodyti </w:t>
      </w:r>
      <w:r w:rsidR="00C941A7">
        <w:rPr>
          <w:rFonts w:eastAsia="Calibri"/>
          <w:szCs w:val="22"/>
        </w:rPr>
        <w:t xml:space="preserve">AB </w:t>
      </w:r>
      <w:r w:rsidR="00D27010" w:rsidRPr="00D27010">
        <w:rPr>
          <w:szCs w:val="24"/>
        </w:rPr>
        <w:t>„Energijos skirstymo operatorius“</w:t>
      </w:r>
      <w:r w:rsidR="00997CD6">
        <w:rPr>
          <w:szCs w:val="24"/>
        </w:rPr>
        <w:t xml:space="preserve">: </w:t>
      </w:r>
    </w:p>
    <w:p w14:paraId="25B6BD24" w14:textId="15A1E54D" w:rsidR="00997CD6" w:rsidRPr="00997CD6" w:rsidRDefault="00997CD6" w:rsidP="00983E65">
      <w:pPr>
        <w:numPr>
          <w:ilvl w:val="1"/>
          <w:numId w:val="4"/>
        </w:numPr>
        <w:tabs>
          <w:tab w:val="left" w:pos="1134"/>
          <w:tab w:val="left" w:pos="1418"/>
        </w:tabs>
        <w:spacing w:line="360" w:lineRule="auto"/>
        <w:ind w:left="0" w:firstLine="851"/>
        <w:jc w:val="both"/>
        <w:rPr>
          <w:bCs/>
          <w:szCs w:val="24"/>
        </w:rPr>
      </w:pPr>
      <w:r w:rsidRPr="00997CD6">
        <w:rPr>
          <w:rFonts w:eastAsia="Calibri"/>
          <w:szCs w:val="24"/>
        </w:rPr>
        <w:t>Nekilnojamojo turto registre įregistravus Teritorij</w:t>
      </w:r>
      <w:r w:rsidR="00D27010">
        <w:rPr>
          <w:rFonts w:eastAsia="Calibri"/>
          <w:szCs w:val="24"/>
        </w:rPr>
        <w:t>ą</w:t>
      </w:r>
      <w:r w:rsidRPr="00997CD6">
        <w:rPr>
          <w:rFonts w:eastAsia="Calibri"/>
          <w:szCs w:val="24"/>
        </w:rPr>
        <w:t>, ne vėliau kaip per 5 darbo dienas nuo j</w:t>
      </w:r>
      <w:r w:rsidR="00D27010">
        <w:rPr>
          <w:rFonts w:eastAsia="Calibri"/>
          <w:szCs w:val="24"/>
        </w:rPr>
        <w:t>os</w:t>
      </w:r>
      <w:r w:rsidRPr="00997CD6">
        <w:rPr>
          <w:rFonts w:eastAsia="Calibri"/>
          <w:szCs w:val="24"/>
        </w:rPr>
        <w:t xml:space="preserve"> įregistravimo raštu informuot</w:t>
      </w:r>
      <w:r>
        <w:rPr>
          <w:rFonts w:eastAsia="Calibri"/>
          <w:szCs w:val="24"/>
        </w:rPr>
        <w:t>i</w:t>
      </w:r>
      <w:r w:rsidRPr="00997CD6">
        <w:rPr>
          <w:rFonts w:eastAsia="Calibri"/>
          <w:szCs w:val="24"/>
        </w:rPr>
        <w:t xml:space="preserve"> </w:t>
      </w:r>
      <w:r w:rsidR="00C02F90">
        <w:rPr>
          <w:szCs w:val="24"/>
        </w:rPr>
        <w:t>S</w:t>
      </w:r>
      <w:r w:rsidR="00466BF8" w:rsidRPr="00BA4DA8">
        <w:rPr>
          <w:szCs w:val="24"/>
        </w:rPr>
        <w:t>avivaldybės</w:t>
      </w:r>
      <w:r w:rsidR="00466BF8" w:rsidRPr="00997CD6">
        <w:rPr>
          <w:rFonts w:eastAsia="Calibri" w:cs="Arial"/>
          <w:szCs w:val="24"/>
        </w:rPr>
        <w:t xml:space="preserve"> </w:t>
      </w:r>
      <w:r w:rsidRPr="00997CD6">
        <w:rPr>
          <w:rFonts w:eastAsia="Calibri" w:cs="Arial"/>
          <w:szCs w:val="24"/>
        </w:rPr>
        <w:t>administraciją</w:t>
      </w:r>
      <w:r w:rsidRPr="00997CD6">
        <w:rPr>
          <w:rFonts w:eastAsia="Calibri"/>
          <w:szCs w:val="24"/>
        </w:rPr>
        <w:t xml:space="preserve"> apie Teritorijo</w:t>
      </w:r>
      <w:r w:rsidR="00D27010">
        <w:rPr>
          <w:rFonts w:eastAsia="Calibri"/>
          <w:szCs w:val="24"/>
        </w:rPr>
        <w:t>je</w:t>
      </w:r>
      <w:r w:rsidRPr="00997CD6">
        <w:rPr>
          <w:rFonts w:eastAsia="Calibri"/>
          <w:szCs w:val="24"/>
        </w:rPr>
        <w:t xml:space="preserve"> pradedam</w:t>
      </w:r>
      <w:r w:rsidR="00D27010">
        <w:rPr>
          <w:rFonts w:eastAsia="Calibri"/>
          <w:szCs w:val="24"/>
        </w:rPr>
        <w:t>ą</w:t>
      </w:r>
      <w:r w:rsidRPr="00997CD6">
        <w:rPr>
          <w:rFonts w:eastAsia="Calibri"/>
          <w:szCs w:val="24"/>
        </w:rPr>
        <w:t xml:space="preserve"> taikyti specialią</w:t>
      </w:r>
      <w:r w:rsidR="00D27010">
        <w:rPr>
          <w:rFonts w:eastAsia="Calibri"/>
          <w:szCs w:val="24"/>
        </w:rPr>
        <w:t>ją</w:t>
      </w:r>
      <w:r w:rsidRPr="00997CD6">
        <w:rPr>
          <w:rFonts w:eastAsia="Calibri"/>
          <w:szCs w:val="24"/>
        </w:rPr>
        <w:t xml:space="preserve"> žemės naudojimo sąlyg</w:t>
      </w:r>
      <w:r w:rsidR="00D27010">
        <w:rPr>
          <w:rFonts w:eastAsia="Calibri"/>
          <w:szCs w:val="24"/>
        </w:rPr>
        <w:t>ą</w:t>
      </w:r>
      <w:r w:rsidRPr="00997CD6">
        <w:rPr>
          <w:rFonts w:eastAsia="Calibri"/>
          <w:szCs w:val="24"/>
        </w:rPr>
        <w:t>;</w:t>
      </w:r>
      <w:r>
        <w:rPr>
          <w:rFonts w:eastAsia="Calibri"/>
          <w:szCs w:val="24"/>
        </w:rPr>
        <w:t xml:space="preserve"> </w:t>
      </w:r>
    </w:p>
    <w:p w14:paraId="52225756" w14:textId="3099ABFD" w:rsidR="00997CD6" w:rsidRDefault="00C02F90" w:rsidP="00983E65">
      <w:pPr>
        <w:pStyle w:val="Sraopastraipa"/>
        <w:numPr>
          <w:ilvl w:val="1"/>
          <w:numId w:val="4"/>
        </w:numPr>
        <w:tabs>
          <w:tab w:val="left" w:pos="1418"/>
        </w:tabs>
        <w:spacing w:line="360" w:lineRule="auto"/>
        <w:ind w:left="0" w:firstLine="851"/>
        <w:jc w:val="both"/>
        <w:rPr>
          <w:rFonts w:eastAsia="Calibri"/>
        </w:rPr>
      </w:pPr>
      <w:r>
        <w:rPr>
          <w:rFonts w:eastAsia="Calibri"/>
        </w:rPr>
        <w:t>tuo atveju, jei</w:t>
      </w:r>
      <w:r w:rsidR="00997CD6" w:rsidRPr="00997CD6">
        <w:rPr>
          <w:rFonts w:eastAsia="Calibri"/>
        </w:rPr>
        <w:t xml:space="preserve"> neliks objekt</w:t>
      </w:r>
      <w:r w:rsidR="007A3547">
        <w:rPr>
          <w:rFonts w:eastAsia="Calibri"/>
        </w:rPr>
        <w:t>o</w:t>
      </w:r>
      <w:r>
        <w:rPr>
          <w:rFonts w:eastAsia="Calibri"/>
        </w:rPr>
        <w:t>,</w:t>
      </w:r>
      <w:r w:rsidR="00B3329E">
        <w:rPr>
          <w:rFonts w:eastAsia="Calibri"/>
        </w:rPr>
        <w:t xml:space="preserve"> </w:t>
      </w:r>
      <w:r w:rsidR="00997CD6" w:rsidRPr="00997CD6">
        <w:rPr>
          <w:rFonts w:eastAsia="Calibri"/>
        </w:rPr>
        <w:t>dėl kur</w:t>
      </w:r>
      <w:r w:rsidR="004F5AC2">
        <w:rPr>
          <w:rFonts w:eastAsia="Calibri"/>
        </w:rPr>
        <w:t>i</w:t>
      </w:r>
      <w:r w:rsidR="007A3547">
        <w:rPr>
          <w:rFonts w:eastAsia="Calibri"/>
        </w:rPr>
        <w:t>o</w:t>
      </w:r>
      <w:r w:rsidR="00997CD6" w:rsidRPr="00997CD6">
        <w:rPr>
          <w:rFonts w:eastAsia="Calibri"/>
        </w:rPr>
        <w:t xml:space="preserve"> nustatyt</w:t>
      </w:r>
      <w:r w:rsidR="00D27010">
        <w:rPr>
          <w:rFonts w:eastAsia="Calibri"/>
        </w:rPr>
        <w:t>a</w:t>
      </w:r>
      <w:r w:rsidR="00B3329E">
        <w:rPr>
          <w:rFonts w:eastAsia="Calibri"/>
        </w:rPr>
        <w:t xml:space="preserve"> </w:t>
      </w:r>
      <w:r w:rsidR="00997CD6" w:rsidRPr="00997CD6">
        <w:rPr>
          <w:rFonts w:eastAsia="Calibri"/>
        </w:rPr>
        <w:t>Teritorij</w:t>
      </w:r>
      <w:r w:rsidR="00D27010">
        <w:rPr>
          <w:rFonts w:eastAsia="Calibri"/>
        </w:rPr>
        <w:t>a</w:t>
      </w:r>
      <w:r>
        <w:rPr>
          <w:rFonts w:eastAsia="Calibri"/>
        </w:rPr>
        <w:t>,</w:t>
      </w:r>
      <w:r w:rsidR="00B3329E">
        <w:rPr>
          <w:rFonts w:eastAsia="Calibri"/>
        </w:rPr>
        <w:t xml:space="preserve"> </w:t>
      </w:r>
      <w:r w:rsidR="00997CD6" w:rsidRPr="00997CD6">
        <w:rPr>
          <w:rFonts w:eastAsia="Calibri"/>
        </w:rPr>
        <w:t>savo lėšomis išregistruot</w:t>
      </w:r>
      <w:r w:rsidR="00997CD6">
        <w:rPr>
          <w:rFonts w:eastAsia="Calibri"/>
        </w:rPr>
        <w:t>i</w:t>
      </w:r>
      <w:r w:rsidR="00997CD6" w:rsidRPr="00997CD6">
        <w:rPr>
          <w:rFonts w:eastAsia="Calibri"/>
        </w:rPr>
        <w:t xml:space="preserve"> Teritorij</w:t>
      </w:r>
      <w:r w:rsidR="00D27010">
        <w:rPr>
          <w:rFonts w:eastAsia="Calibri"/>
        </w:rPr>
        <w:t>ą</w:t>
      </w:r>
      <w:r w:rsidR="00997CD6" w:rsidRPr="00997CD6">
        <w:rPr>
          <w:rFonts w:eastAsia="Calibri"/>
        </w:rPr>
        <w:t xml:space="preserve"> iš Nekilnojamojo turto registro ir ne vėliau kaip per 5 darbo dienas nuo j</w:t>
      </w:r>
      <w:r w:rsidR="00D27010">
        <w:rPr>
          <w:rFonts w:eastAsia="Calibri"/>
        </w:rPr>
        <w:t>os</w:t>
      </w:r>
      <w:r w:rsidR="00997CD6" w:rsidRPr="00997CD6">
        <w:rPr>
          <w:rFonts w:eastAsia="Calibri"/>
        </w:rPr>
        <w:t xml:space="preserve"> išregistravimo raštu informuot</w:t>
      </w:r>
      <w:r w:rsidR="00997CD6">
        <w:rPr>
          <w:rFonts w:eastAsia="Calibri"/>
        </w:rPr>
        <w:t>i</w:t>
      </w:r>
      <w:r w:rsidR="00997CD6" w:rsidRPr="00997CD6">
        <w:rPr>
          <w:rFonts w:eastAsia="Calibri"/>
        </w:rPr>
        <w:t xml:space="preserve"> </w:t>
      </w:r>
      <w:r w:rsidR="00997CD6" w:rsidRPr="00997CD6">
        <w:rPr>
          <w:rFonts w:eastAsia="Calibri" w:cs="Arial"/>
        </w:rPr>
        <w:t>Savivaldybės administraciją</w:t>
      </w:r>
      <w:r w:rsidR="00997CD6" w:rsidRPr="00997CD6">
        <w:rPr>
          <w:rFonts w:eastAsia="Calibri"/>
        </w:rPr>
        <w:t xml:space="preserve"> apie speciali</w:t>
      </w:r>
      <w:r w:rsidR="00D27010">
        <w:rPr>
          <w:rFonts w:eastAsia="Calibri"/>
        </w:rPr>
        <w:t>osios</w:t>
      </w:r>
      <w:r w:rsidR="00997CD6" w:rsidRPr="00997CD6">
        <w:rPr>
          <w:rFonts w:eastAsia="Calibri"/>
        </w:rPr>
        <w:t xml:space="preserve"> žemės naudojimo sąlyg</w:t>
      </w:r>
      <w:r w:rsidR="00D27010">
        <w:rPr>
          <w:rFonts w:eastAsia="Calibri"/>
        </w:rPr>
        <w:t>os</w:t>
      </w:r>
      <w:r w:rsidR="00997CD6" w:rsidRPr="00997CD6">
        <w:rPr>
          <w:rFonts w:eastAsia="Calibri"/>
        </w:rPr>
        <w:t xml:space="preserve"> taikymo Teritorijo</w:t>
      </w:r>
      <w:r w:rsidR="00D27010">
        <w:rPr>
          <w:rFonts w:eastAsia="Calibri"/>
        </w:rPr>
        <w:t>j</w:t>
      </w:r>
      <w:r w:rsidR="00B3329E">
        <w:rPr>
          <w:rFonts w:eastAsia="Calibri"/>
        </w:rPr>
        <w:t xml:space="preserve">e </w:t>
      </w:r>
      <w:r w:rsidR="00997CD6" w:rsidRPr="00997CD6">
        <w:rPr>
          <w:rFonts w:eastAsia="Calibri"/>
        </w:rPr>
        <w:t xml:space="preserve">pabaigą; </w:t>
      </w:r>
    </w:p>
    <w:p w14:paraId="33AF90BA" w14:textId="4D06BE29" w:rsidR="00BC0B77" w:rsidRPr="00997CD6" w:rsidRDefault="00983E65" w:rsidP="00983E65">
      <w:pPr>
        <w:numPr>
          <w:ilvl w:val="1"/>
          <w:numId w:val="4"/>
        </w:numPr>
        <w:tabs>
          <w:tab w:val="left" w:pos="1134"/>
          <w:tab w:val="left" w:pos="1418"/>
        </w:tabs>
        <w:spacing w:line="360" w:lineRule="auto"/>
        <w:ind w:left="0" w:firstLine="851"/>
        <w:jc w:val="both"/>
        <w:rPr>
          <w:bCs/>
          <w:szCs w:val="24"/>
        </w:rPr>
      </w:pPr>
      <w:r>
        <w:rPr>
          <w:rFonts w:eastAsia="Calibri"/>
        </w:rPr>
        <w:t xml:space="preserve">tuo </w:t>
      </w:r>
      <w:r w:rsidR="00DD35BD">
        <w:rPr>
          <w:rFonts w:eastAsia="Calibri"/>
        </w:rPr>
        <w:t xml:space="preserve">atveju, </w:t>
      </w:r>
      <w:r w:rsidR="00BC0B77" w:rsidRPr="00997CD6">
        <w:rPr>
          <w:rFonts w:eastAsia="Calibri" w:cs="Arial"/>
          <w:szCs w:val="24"/>
        </w:rPr>
        <w:t>jei keistųsi Teritorij</w:t>
      </w:r>
      <w:r w:rsidR="00D27010">
        <w:rPr>
          <w:rFonts w:eastAsia="Calibri" w:cs="Arial"/>
          <w:szCs w:val="24"/>
        </w:rPr>
        <w:t>os</w:t>
      </w:r>
      <w:r w:rsidR="00BC0B77">
        <w:rPr>
          <w:rFonts w:eastAsia="Calibri" w:cs="Arial"/>
          <w:szCs w:val="24"/>
        </w:rPr>
        <w:t xml:space="preserve"> </w:t>
      </w:r>
      <w:r w:rsidR="00BC0B77" w:rsidRPr="00997CD6">
        <w:rPr>
          <w:rFonts w:eastAsia="Calibri" w:cs="Arial"/>
          <w:szCs w:val="24"/>
        </w:rPr>
        <w:t>dydis (išskyrus atvejus, kai Teritorij</w:t>
      </w:r>
      <w:r w:rsidR="00D27010">
        <w:rPr>
          <w:rFonts w:eastAsia="Calibri" w:cs="Arial"/>
          <w:szCs w:val="24"/>
        </w:rPr>
        <w:t>a</w:t>
      </w:r>
      <w:r w:rsidR="00BC0B77">
        <w:rPr>
          <w:rFonts w:eastAsia="Calibri" w:cs="Arial"/>
          <w:szCs w:val="24"/>
        </w:rPr>
        <w:t xml:space="preserve"> </w:t>
      </w:r>
      <w:r w:rsidR="00BC0B77" w:rsidRPr="00997CD6">
        <w:rPr>
          <w:rFonts w:eastAsia="Calibri" w:cs="Arial"/>
          <w:szCs w:val="24"/>
        </w:rPr>
        <w:t>sumažėja) ir (ar) vieta, kreiptis į Savivaldybės administraciją dėl naujo sutikimo</w:t>
      </w:r>
      <w:r w:rsidR="00BC0B77">
        <w:rPr>
          <w:rFonts w:eastAsia="Calibri" w:cs="Arial"/>
          <w:szCs w:val="24"/>
        </w:rPr>
        <w:t xml:space="preserve"> nustatyti pasikeitusi</w:t>
      </w:r>
      <w:r w:rsidR="00D27010">
        <w:rPr>
          <w:rFonts w:eastAsia="Calibri" w:cs="Arial"/>
          <w:szCs w:val="24"/>
        </w:rPr>
        <w:t>ą</w:t>
      </w:r>
      <w:r w:rsidR="00BC0B77">
        <w:rPr>
          <w:rFonts w:eastAsia="Calibri" w:cs="Arial"/>
          <w:szCs w:val="24"/>
        </w:rPr>
        <w:t xml:space="preserve"> Teritorij</w:t>
      </w:r>
      <w:r w:rsidR="00D27010">
        <w:rPr>
          <w:rFonts w:eastAsia="Calibri" w:cs="Arial"/>
          <w:szCs w:val="24"/>
        </w:rPr>
        <w:t>ą</w:t>
      </w:r>
      <w:r w:rsidR="00BC0B77">
        <w:rPr>
          <w:rFonts w:eastAsia="Calibri" w:cs="Arial"/>
          <w:szCs w:val="24"/>
        </w:rPr>
        <w:t xml:space="preserve"> </w:t>
      </w:r>
      <w:r w:rsidR="00BC0B77" w:rsidRPr="00997CD6">
        <w:rPr>
          <w:rFonts w:eastAsia="Calibri" w:cs="Arial"/>
          <w:szCs w:val="24"/>
        </w:rPr>
        <w:t>išdavimo</w:t>
      </w:r>
      <w:r w:rsidR="00BC0B77">
        <w:rPr>
          <w:rFonts w:eastAsia="Calibri" w:cs="Arial"/>
          <w:szCs w:val="24"/>
        </w:rPr>
        <w:t xml:space="preserve"> inicijavimo </w:t>
      </w:r>
      <w:r w:rsidR="00BC0B77" w:rsidRPr="00997CD6">
        <w:rPr>
          <w:rFonts w:eastAsia="Calibri" w:cs="Arial"/>
          <w:szCs w:val="24"/>
        </w:rPr>
        <w:t xml:space="preserve">ir </w:t>
      </w:r>
      <w:r w:rsidR="00BC0B77" w:rsidRPr="00997CD6">
        <w:rPr>
          <w:rFonts w:eastAsia="Calibri"/>
          <w:szCs w:val="24"/>
        </w:rPr>
        <w:t>pasikeitusi</w:t>
      </w:r>
      <w:r w:rsidR="00D27010">
        <w:rPr>
          <w:rFonts w:eastAsia="Calibri"/>
          <w:szCs w:val="24"/>
        </w:rPr>
        <w:t>ą</w:t>
      </w:r>
      <w:r w:rsidR="00BC0B77" w:rsidRPr="00997CD6">
        <w:rPr>
          <w:rFonts w:eastAsia="Calibri"/>
          <w:szCs w:val="24"/>
        </w:rPr>
        <w:t xml:space="preserve"> Teritorij</w:t>
      </w:r>
      <w:r w:rsidR="00D27010">
        <w:rPr>
          <w:rFonts w:eastAsia="Calibri"/>
          <w:szCs w:val="24"/>
        </w:rPr>
        <w:t>ą</w:t>
      </w:r>
      <w:r w:rsidR="00BC0B77">
        <w:rPr>
          <w:rFonts w:eastAsia="Calibri"/>
          <w:szCs w:val="24"/>
        </w:rPr>
        <w:t xml:space="preserve"> </w:t>
      </w:r>
      <w:r w:rsidR="00BC0B77" w:rsidRPr="00997CD6">
        <w:rPr>
          <w:rFonts w:eastAsia="Calibri"/>
          <w:szCs w:val="24"/>
        </w:rPr>
        <w:t>įregistruoti Nekilnojamojo turto registre</w:t>
      </w:r>
      <w:r w:rsidR="00BC0B77" w:rsidRPr="00997CD6">
        <w:rPr>
          <w:rFonts w:eastAsia="Calibri" w:cs="Arial"/>
          <w:szCs w:val="24"/>
        </w:rPr>
        <w:t xml:space="preserve"> savo lėšomis;</w:t>
      </w:r>
      <w:r w:rsidR="00BC0B77">
        <w:rPr>
          <w:rFonts w:eastAsia="Calibri" w:cs="Arial"/>
          <w:szCs w:val="24"/>
        </w:rPr>
        <w:t xml:space="preserve"> </w:t>
      </w:r>
    </w:p>
    <w:p w14:paraId="71500F8D" w14:textId="247176E8" w:rsidR="00BC0B77" w:rsidRPr="00F10153" w:rsidRDefault="00BC0B77" w:rsidP="00BC0B77">
      <w:pPr>
        <w:numPr>
          <w:ilvl w:val="1"/>
          <w:numId w:val="4"/>
        </w:numPr>
        <w:tabs>
          <w:tab w:val="left" w:pos="1134"/>
        </w:tabs>
        <w:spacing w:line="360" w:lineRule="auto"/>
        <w:ind w:left="0" w:firstLine="851"/>
        <w:jc w:val="both"/>
        <w:rPr>
          <w:bCs/>
          <w:szCs w:val="24"/>
        </w:rPr>
      </w:pPr>
      <w:r w:rsidRPr="00997CD6">
        <w:rPr>
          <w:color w:val="000000"/>
          <w:szCs w:val="24"/>
        </w:rPr>
        <w:t>nustatyti Teritorij</w:t>
      </w:r>
      <w:r w:rsidR="00D27010">
        <w:rPr>
          <w:color w:val="000000"/>
          <w:szCs w:val="24"/>
        </w:rPr>
        <w:t>ą</w:t>
      </w:r>
      <w:r w:rsidRPr="00997CD6">
        <w:rPr>
          <w:color w:val="000000"/>
          <w:szCs w:val="24"/>
        </w:rPr>
        <w:t xml:space="preserve"> per 3 metus nuo </w:t>
      </w:r>
      <w:bookmarkStart w:id="7" w:name="_Hlk192072774"/>
      <w:r>
        <w:rPr>
          <w:color w:val="000000"/>
          <w:szCs w:val="24"/>
        </w:rPr>
        <w:t>šio sprendimo</w:t>
      </w:r>
      <w:bookmarkEnd w:id="7"/>
      <w:r>
        <w:rPr>
          <w:color w:val="000000"/>
          <w:szCs w:val="24"/>
        </w:rPr>
        <w:t xml:space="preserve"> </w:t>
      </w:r>
      <w:r w:rsidR="00596686">
        <w:rPr>
          <w:color w:val="000000"/>
          <w:szCs w:val="24"/>
        </w:rPr>
        <w:t xml:space="preserve">priėmimo </w:t>
      </w:r>
      <w:r w:rsidRPr="00997CD6">
        <w:rPr>
          <w:color w:val="000000"/>
          <w:szCs w:val="24"/>
        </w:rPr>
        <w:t>datos. Teritorij</w:t>
      </w:r>
      <w:r w:rsidR="00D27010">
        <w:rPr>
          <w:color w:val="000000"/>
          <w:szCs w:val="24"/>
        </w:rPr>
        <w:t xml:space="preserve">os </w:t>
      </w:r>
      <w:r w:rsidRPr="00997CD6">
        <w:rPr>
          <w:color w:val="000000"/>
          <w:szCs w:val="24"/>
        </w:rPr>
        <w:t xml:space="preserve">nenustačius per 3 metus, </w:t>
      </w:r>
      <w:r>
        <w:rPr>
          <w:color w:val="000000"/>
          <w:szCs w:val="24"/>
        </w:rPr>
        <w:t>šio sprendimo</w:t>
      </w:r>
      <w:r w:rsidRPr="00997CD6" w:rsidDel="007D7F17">
        <w:rPr>
          <w:color w:val="000000"/>
          <w:szCs w:val="24"/>
        </w:rPr>
        <w:t xml:space="preserve"> </w:t>
      </w:r>
      <w:r>
        <w:rPr>
          <w:color w:val="000000"/>
          <w:szCs w:val="24"/>
        </w:rPr>
        <w:t xml:space="preserve">1.2 papunktis </w:t>
      </w:r>
      <w:r w:rsidRPr="00997CD6">
        <w:rPr>
          <w:color w:val="000000"/>
          <w:szCs w:val="24"/>
        </w:rPr>
        <w:t>nustoja galioti ir turi būti gautas naujas sutikimas</w:t>
      </w:r>
      <w:r w:rsidR="00596686">
        <w:rPr>
          <w:color w:val="000000"/>
          <w:szCs w:val="24"/>
        </w:rPr>
        <w:t xml:space="preserve"> nustatyti Teritorij</w:t>
      </w:r>
      <w:r w:rsidR="00D27010">
        <w:rPr>
          <w:color w:val="000000"/>
          <w:szCs w:val="24"/>
        </w:rPr>
        <w:t>ą</w:t>
      </w:r>
      <w:r>
        <w:rPr>
          <w:color w:val="000000"/>
          <w:szCs w:val="24"/>
        </w:rPr>
        <w:t xml:space="preserve">. </w:t>
      </w:r>
    </w:p>
    <w:p w14:paraId="40B3D059" w14:textId="043C0FA4" w:rsidR="00F40651" w:rsidRPr="00BA4DA8" w:rsidRDefault="00F40651" w:rsidP="00997CD6">
      <w:pPr>
        <w:numPr>
          <w:ilvl w:val="0"/>
          <w:numId w:val="4"/>
        </w:numPr>
        <w:tabs>
          <w:tab w:val="left" w:pos="1134"/>
        </w:tabs>
        <w:spacing w:line="360" w:lineRule="auto"/>
        <w:ind w:left="0" w:firstLine="851"/>
        <w:jc w:val="both"/>
        <w:rPr>
          <w:bCs/>
          <w:szCs w:val="24"/>
        </w:rPr>
      </w:pPr>
      <w:r w:rsidRPr="00BA4DA8">
        <w:rPr>
          <w:szCs w:val="24"/>
        </w:rPr>
        <w:t xml:space="preserve">Pavesti </w:t>
      </w:r>
      <w:r w:rsidR="00466BF8">
        <w:rPr>
          <w:szCs w:val="24"/>
        </w:rPr>
        <w:t>S</w:t>
      </w:r>
      <w:r w:rsidRPr="00BA4DA8">
        <w:rPr>
          <w:szCs w:val="24"/>
        </w:rPr>
        <w:t xml:space="preserve">avivaldybės administracijai kontroliuoti šio sprendimo </w:t>
      </w:r>
      <w:r w:rsidR="00997CD6">
        <w:rPr>
          <w:szCs w:val="24"/>
        </w:rPr>
        <w:t>2</w:t>
      </w:r>
      <w:r w:rsidR="0042597A">
        <w:rPr>
          <w:szCs w:val="24"/>
        </w:rPr>
        <w:t xml:space="preserve"> </w:t>
      </w:r>
      <w:r w:rsidR="00997CD6">
        <w:rPr>
          <w:szCs w:val="24"/>
        </w:rPr>
        <w:t>punkt</w:t>
      </w:r>
      <w:r w:rsidR="0042597A">
        <w:rPr>
          <w:szCs w:val="24"/>
        </w:rPr>
        <w:t>o</w:t>
      </w:r>
      <w:r w:rsidR="00997CD6">
        <w:rPr>
          <w:szCs w:val="24"/>
        </w:rPr>
        <w:t xml:space="preserve"> </w:t>
      </w:r>
      <w:r w:rsidR="00466BF8">
        <w:rPr>
          <w:szCs w:val="24"/>
        </w:rPr>
        <w:t xml:space="preserve">nurodymų </w:t>
      </w:r>
      <w:r w:rsidRPr="00BA4DA8">
        <w:rPr>
          <w:szCs w:val="24"/>
        </w:rPr>
        <w:t>vykdymą.</w:t>
      </w:r>
      <w:r w:rsidR="00932299">
        <w:rPr>
          <w:szCs w:val="24"/>
        </w:rPr>
        <w:t xml:space="preserve"> </w:t>
      </w:r>
    </w:p>
    <w:p w14:paraId="1C1A2A2F" w14:textId="30AF2736" w:rsidR="008E5071" w:rsidRDefault="008E5071" w:rsidP="008E5071">
      <w:pPr>
        <w:pStyle w:val="Pagrindinistekstas"/>
        <w:numPr>
          <w:ilvl w:val="0"/>
          <w:numId w:val="4"/>
        </w:numPr>
        <w:tabs>
          <w:tab w:val="left" w:pos="1134"/>
        </w:tabs>
        <w:spacing w:line="360" w:lineRule="auto"/>
        <w:ind w:left="0" w:firstLine="851"/>
        <w:jc w:val="both"/>
        <w:rPr>
          <w:sz w:val="24"/>
          <w:szCs w:val="24"/>
        </w:rPr>
      </w:pPr>
      <w:r w:rsidRPr="00520E39">
        <w:rPr>
          <w:sz w:val="24"/>
          <w:szCs w:val="24"/>
        </w:rPr>
        <w:t xml:space="preserve">Įgalioti Savivaldybės merą arba jo įgaliotą Savivaldybės administracijos direktorių teisės aktų nustatyta tvarka notarų biuruose ir VĮ Registrų centre pasirašyti </w:t>
      </w:r>
      <w:r w:rsidR="008261AA" w:rsidRPr="00520E39">
        <w:rPr>
          <w:sz w:val="24"/>
          <w:szCs w:val="24"/>
        </w:rPr>
        <w:t>servitut</w:t>
      </w:r>
      <w:r w:rsidR="007A3547">
        <w:rPr>
          <w:sz w:val="24"/>
          <w:szCs w:val="24"/>
        </w:rPr>
        <w:t>o</w:t>
      </w:r>
      <w:r w:rsidR="008261AA" w:rsidRPr="00520E39">
        <w:rPr>
          <w:sz w:val="24"/>
          <w:szCs w:val="24"/>
        </w:rPr>
        <w:t xml:space="preserve"> </w:t>
      </w:r>
      <w:r w:rsidRPr="00520E39">
        <w:rPr>
          <w:sz w:val="24"/>
          <w:szCs w:val="24"/>
        </w:rPr>
        <w:t xml:space="preserve">sutartį ir kitus dokumentus dėl </w:t>
      </w:r>
      <w:r w:rsidR="00C02F90">
        <w:rPr>
          <w:sz w:val="24"/>
          <w:szCs w:val="24"/>
        </w:rPr>
        <w:t xml:space="preserve">šio sprendimo </w:t>
      </w:r>
      <w:r w:rsidRPr="00520E39">
        <w:rPr>
          <w:sz w:val="24"/>
          <w:szCs w:val="24"/>
        </w:rPr>
        <w:t>1</w:t>
      </w:r>
      <w:r w:rsidR="00997CD6">
        <w:rPr>
          <w:sz w:val="24"/>
          <w:szCs w:val="24"/>
        </w:rPr>
        <w:t>.1</w:t>
      </w:r>
      <w:r w:rsidRPr="00520E39">
        <w:rPr>
          <w:sz w:val="24"/>
          <w:szCs w:val="24"/>
        </w:rPr>
        <w:t xml:space="preserve"> </w:t>
      </w:r>
      <w:r w:rsidR="00997CD6">
        <w:rPr>
          <w:sz w:val="24"/>
          <w:szCs w:val="24"/>
        </w:rPr>
        <w:t>pa</w:t>
      </w:r>
      <w:r w:rsidRPr="00520E39">
        <w:rPr>
          <w:sz w:val="24"/>
          <w:szCs w:val="24"/>
        </w:rPr>
        <w:t>punkt</w:t>
      </w:r>
      <w:r w:rsidR="00997CD6">
        <w:rPr>
          <w:sz w:val="24"/>
          <w:szCs w:val="24"/>
        </w:rPr>
        <w:t>yje</w:t>
      </w:r>
      <w:r w:rsidRPr="00520E39">
        <w:rPr>
          <w:sz w:val="24"/>
          <w:szCs w:val="24"/>
        </w:rPr>
        <w:t xml:space="preserve"> </w:t>
      </w:r>
      <w:r w:rsidR="008261AA" w:rsidRPr="00520E39">
        <w:rPr>
          <w:sz w:val="24"/>
          <w:szCs w:val="24"/>
        </w:rPr>
        <w:t>nurodyt</w:t>
      </w:r>
      <w:r w:rsidR="007A3547">
        <w:rPr>
          <w:sz w:val="24"/>
          <w:szCs w:val="24"/>
        </w:rPr>
        <w:t>o</w:t>
      </w:r>
      <w:r w:rsidR="008261AA" w:rsidRPr="00520E39">
        <w:rPr>
          <w:sz w:val="24"/>
          <w:szCs w:val="24"/>
        </w:rPr>
        <w:t xml:space="preserve"> servitut</w:t>
      </w:r>
      <w:r w:rsidR="007A3547">
        <w:rPr>
          <w:sz w:val="24"/>
          <w:szCs w:val="24"/>
        </w:rPr>
        <w:t>o</w:t>
      </w:r>
      <w:r w:rsidR="008261AA" w:rsidRPr="00520E39">
        <w:rPr>
          <w:sz w:val="24"/>
          <w:szCs w:val="24"/>
        </w:rPr>
        <w:t xml:space="preserve"> </w:t>
      </w:r>
      <w:r w:rsidRPr="00520E39">
        <w:rPr>
          <w:sz w:val="24"/>
          <w:szCs w:val="24"/>
        </w:rPr>
        <w:t xml:space="preserve">nustatymo. </w:t>
      </w:r>
    </w:p>
    <w:p w14:paraId="1902A7FA" w14:textId="3FF707FF" w:rsidR="0095329E" w:rsidRPr="0095329E" w:rsidRDefault="0095329E" w:rsidP="00F40651">
      <w:pPr>
        <w:pStyle w:val="Pagrindinistekstas"/>
        <w:numPr>
          <w:ilvl w:val="0"/>
          <w:numId w:val="4"/>
        </w:numPr>
        <w:tabs>
          <w:tab w:val="left" w:pos="1134"/>
        </w:tabs>
        <w:spacing w:line="360" w:lineRule="auto"/>
        <w:ind w:left="0" w:firstLine="851"/>
        <w:jc w:val="both"/>
        <w:rPr>
          <w:sz w:val="24"/>
          <w:szCs w:val="24"/>
        </w:rPr>
      </w:pPr>
      <w:r w:rsidRPr="00520E39">
        <w:rPr>
          <w:rFonts w:eastAsia="Calibri"/>
          <w:sz w:val="24"/>
          <w:szCs w:val="24"/>
        </w:rPr>
        <w:t xml:space="preserve">Nurodyti, kad šis sprendimas per vieną mėnesį gali būti skundžiamas Lietuvos </w:t>
      </w:r>
      <w:r w:rsidRPr="0095329E">
        <w:rPr>
          <w:rFonts w:eastAsia="Calibri"/>
          <w:sz w:val="24"/>
          <w:szCs w:val="24"/>
        </w:rPr>
        <w:t>administracinių ginčų komisijos Panevėžio apygardos skyriui (Respublikos g. 62, 35158</w:t>
      </w:r>
      <w:r w:rsidR="00A73313">
        <w:rPr>
          <w:rFonts w:eastAsia="Calibri"/>
          <w:sz w:val="24"/>
          <w:szCs w:val="24"/>
        </w:rPr>
        <w:t> </w:t>
      </w:r>
      <w:r w:rsidRPr="0095329E">
        <w:rPr>
          <w:rFonts w:eastAsia="Calibri"/>
          <w:sz w:val="24"/>
          <w:szCs w:val="24"/>
        </w:rPr>
        <w:t xml:space="preserve">Panevėžys) Lietuvos Respublikos ikiteisminio administracinių ginčų nagrinėjimo tvarkos </w:t>
      </w:r>
      <w:r w:rsidRPr="0095329E">
        <w:rPr>
          <w:rFonts w:eastAsia="Calibri"/>
          <w:sz w:val="24"/>
          <w:szCs w:val="24"/>
        </w:rPr>
        <w:lastRenderedPageBreak/>
        <w:t>įstatymo nustatyta tvarka, Regionų administracinio teismo Panevėžio rūmams (Respublikos g. 62, 35158</w:t>
      </w:r>
      <w:r w:rsidR="00A73313">
        <w:rPr>
          <w:rFonts w:eastAsia="Calibri"/>
          <w:sz w:val="24"/>
          <w:szCs w:val="24"/>
        </w:rPr>
        <w:t> </w:t>
      </w:r>
      <w:r w:rsidRPr="0095329E">
        <w:rPr>
          <w:rFonts w:eastAsia="Calibri"/>
          <w:sz w:val="24"/>
          <w:szCs w:val="24"/>
        </w:rPr>
        <w:t>Panevėžys) Lietuvos Respublikos administracinių bylų teisenos įstatymo nustatyta tvarka.</w:t>
      </w:r>
      <w:r w:rsidR="002E5614">
        <w:rPr>
          <w:rFonts w:eastAsia="Calibri"/>
          <w:sz w:val="24"/>
          <w:szCs w:val="24"/>
        </w:rPr>
        <w:t xml:space="preserve"> </w:t>
      </w:r>
    </w:p>
    <w:bookmarkEnd w:id="3"/>
    <w:bookmarkEnd w:id="4"/>
    <w:p w14:paraId="15F2E94E" w14:textId="77777777" w:rsidR="001F0BB9" w:rsidRDefault="001F0BB9" w:rsidP="00105790">
      <w:pPr>
        <w:tabs>
          <w:tab w:val="left" w:pos="1134"/>
        </w:tabs>
        <w:jc w:val="both"/>
        <w:rPr>
          <w:bCs/>
          <w:szCs w:val="24"/>
        </w:rPr>
      </w:pPr>
    </w:p>
    <w:p w14:paraId="22ED13C1" w14:textId="77777777" w:rsidR="005D414F" w:rsidRPr="00BF31A4" w:rsidRDefault="005D414F" w:rsidP="00105790">
      <w:pPr>
        <w:tabs>
          <w:tab w:val="left" w:pos="1134"/>
        </w:tabs>
        <w:jc w:val="both"/>
        <w:rPr>
          <w:bCs/>
          <w:szCs w:val="24"/>
        </w:rPr>
      </w:pPr>
    </w:p>
    <w:p w14:paraId="7C1B9259" w14:textId="621E7EE4" w:rsidR="00D81E81" w:rsidRPr="00B23D47" w:rsidRDefault="000E0BB7" w:rsidP="00BB20BD">
      <w:pPr>
        <w:tabs>
          <w:tab w:val="left" w:pos="720"/>
        </w:tabs>
        <w:rPr>
          <w:szCs w:val="24"/>
        </w:rPr>
      </w:pPr>
      <w:r>
        <w:rPr>
          <w:szCs w:val="24"/>
        </w:rPr>
        <w:t>Savivaldybės m</w:t>
      </w:r>
      <w:r w:rsidR="00B23D47" w:rsidRPr="00B23D47">
        <w:rPr>
          <w:szCs w:val="24"/>
        </w:rPr>
        <w:t>er</w:t>
      </w:r>
      <w:r w:rsidR="004D1691">
        <w:rPr>
          <w:szCs w:val="24"/>
        </w:rPr>
        <w:t>ė</w:t>
      </w:r>
      <w:r w:rsidR="00BB20BD">
        <w:rPr>
          <w:szCs w:val="24"/>
        </w:rPr>
        <w:tab/>
      </w:r>
      <w:r w:rsidR="00BB20BD">
        <w:rPr>
          <w:szCs w:val="24"/>
        </w:rPr>
        <w:tab/>
      </w:r>
      <w:r w:rsidR="00BB20BD">
        <w:rPr>
          <w:szCs w:val="24"/>
        </w:rPr>
        <w:tab/>
      </w:r>
      <w:r w:rsidR="00BB20BD">
        <w:rPr>
          <w:szCs w:val="24"/>
        </w:rPr>
        <w:tab/>
      </w:r>
      <w:r w:rsidR="00BB20BD">
        <w:rPr>
          <w:szCs w:val="24"/>
        </w:rPr>
        <w:tab/>
      </w:r>
      <w:r w:rsidR="00BB20BD">
        <w:rPr>
          <w:szCs w:val="24"/>
        </w:rPr>
        <w:tab/>
      </w:r>
      <w:r w:rsidR="00BB20BD">
        <w:rPr>
          <w:szCs w:val="24"/>
        </w:rPr>
        <w:tab/>
      </w:r>
      <w:r w:rsidR="00BB20BD">
        <w:rPr>
          <w:szCs w:val="24"/>
        </w:rPr>
        <w:tab/>
      </w:r>
      <w:r w:rsidR="004D1691">
        <w:rPr>
          <w:szCs w:val="24"/>
        </w:rPr>
        <w:t>Loreta Masiliūnienė</w:t>
      </w:r>
    </w:p>
    <w:sectPr w:rsidR="00D81E81" w:rsidRPr="00B23D47" w:rsidSect="00983E65">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B6E7C" w14:textId="77777777" w:rsidR="005949C8" w:rsidRDefault="005949C8">
      <w:r>
        <w:separator/>
      </w:r>
    </w:p>
  </w:endnote>
  <w:endnote w:type="continuationSeparator" w:id="0">
    <w:p w14:paraId="06C5F543" w14:textId="77777777" w:rsidR="005949C8" w:rsidRDefault="0059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8D2AC" w14:textId="77777777" w:rsidR="005949C8" w:rsidRDefault="005949C8">
      <w:r>
        <w:separator/>
      </w:r>
    </w:p>
  </w:footnote>
  <w:footnote w:type="continuationSeparator" w:id="0">
    <w:p w14:paraId="2739939B" w14:textId="77777777" w:rsidR="005949C8" w:rsidRDefault="0059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45533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AC2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098378">
    <w:abstractNumId w:val="1"/>
  </w:num>
  <w:num w:numId="2" w16cid:durableId="208734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044300">
    <w:abstractNumId w:val="6"/>
  </w:num>
  <w:num w:numId="4" w16cid:durableId="1574319258">
    <w:abstractNumId w:val="2"/>
  </w:num>
  <w:num w:numId="5" w16cid:durableId="986400159">
    <w:abstractNumId w:val="0"/>
  </w:num>
  <w:num w:numId="6" w16cid:durableId="579828505">
    <w:abstractNumId w:val="4"/>
  </w:num>
  <w:num w:numId="7" w16cid:durableId="1038360668">
    <w:abstractNumId w:val="3"/>
  </w:num>
  <w:num w:numId="8" w16cid:durableId="963123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7F69"/>
    <w:rsid w:val="00012976"/>
    <w:rsid w:val="00012A57"/>
    <w:rsid w:val="0001566B"/>
    <w:rsid w:val="0002192F"/>
    <w:rsid w:val="00021DAD"/>
    <w:rsid w:val="00026E6D"/>
    <w:rsid w:val="000274E5"/>
    <w:rsid w:val="00027690"/>
    <w:rsid w:val="000341F5"/>
    <w:rsid w:val="00036288"/>
    <w:rsid w:val="00037C78"/>
    <w:rsid w:val="00037F36"/>
    <w:rsid w:val="00041A0C"/>
    <w:rsid w:val="00046B33"/>
    <w:rsid w:val="00050478"/>
    <w:rsid w:val="0005169C"/>
    <w:rsid w:val="00054865"/>
    <w:rsid w:val="00057885"/>
    <w:rsid w:val="00060B66"/>
    <w:rsid w:val="00060C8B"/>
    <w:rsid w:val="00065BFA"/>
    <w:rsid w:val="0007257D"/>
    <w:rsid w:val="0007291D"/>
    <w:rsid w:val="0007445C"/>
    <w:rsid w:val="00075147"/>
    <w:rsid w:val="0007546A"/>
    <w:rsid w:val="00075594"/>
    <w:rsid w:val="00075D5A"/>
    <w:rsid w:val="000811E1"/>
    <w:rsid w:val="000818B7"/>
    <w:rsid w:val="00083D51"/>
    <w:rsid w:val="00094452"/>
    <w:rsid w:val="000A0012"/>
    <w:rsid w:val="000A0FA3"/>
    <w:rsid w:val="000A5B9E"/>
    <w:rsid w:val="000A7C5D"/>
    <w:rsid w:val="000B2406"/>
    <w:rsid w:val="000B70D7"/>
    <w:rsid w:val="000C23E4"/>
    <w:rsid w:val="000D5207"/>
    <w:rsid w:val="000E0BB7"/>
    <w:rsid w:val="000E16D1"/>
    <w:rsid w:val="000E287C"/>
    <w:rsid w:val="000E2FFC"/>
    <w:rsid w:val="000E5933"/>
    <w:rsid w:val="000E7131"/>
    <w:rsid w:val="000F2F64"/>
    <w:rsid w:val="000F33FB"/>
    <w:rsid w:val="000F66A9"/>
    <w:rsid w:val="000F671C"/>
    <w:rsid w:val="000F6ADB"/>
    <w:rsid w:val="000F7803"/>
    <w:rsid w:val="00101F07"/>
    <w:rsid w:val="00102827"/>
    <w:rsid w:val="00105790"/>
    <w:rsid w:val="00112601"/>
    <w:rsid w:val="001159B2"/>
    <w:rsid w:val="00116C07"/>
    <w:rsid w:val="001208FE"/>
    <w:rsid w:val="00120D98"/>
    <w:rsid w:val="0012377B"/>
    <w:rsid w:val="001241A8"/>
    <w:rsid w:val="00124B60"/>
    <w:rsid w:val="00125536"/>
    <w:rsid w:val="00130D4B"/>
    <w:rsid w:val="00132ABE"/>
    <w:rsid w:val="001332AC"/>
    <w:rsid w:val="0014066D"/>
    <w:rsid w:val="001434AB"/>
    <w:rsid w:val="00144FE6"/>
    <w:rsid w:val="0015106C"/>
    <w:rsid w:val="00151EE6"/>
    <w:rsid w:val="00153B94"/>
    <w:rsid w:val="00157CAB"/>
    <w:rsid w:val="00160D3F"/>
    <w:rsid w:val="0016321F"/>
    <w:rsid w:val="001634F0"/>
    <w:rsid w:val="001644F7"/>
    <w:rsid w:val="00170941"/>
    <w:rsid w:val="00171537"/>
    <w:rsid w:val="0018337E"/>
    <w:rsid w:val="00190A8E"/>
    <w:rsid w:val="00190AA3"/>
    <w:rsid w:val="00197795"/>
    <w:rsid w:val="001A5EEF"/>
    <w:rsid w:val="001A5F8D"/>
    <w:rsid w:val="001A7D7C"/>
    <w:rsid w:val="001B106F"/>
    <w:rsid w:val="001B1FE3"/>
    <w:rsid w:val="001B3DB9"/>
    <w:rsid w:val="001B71FC"/>
    <w:rsid w:val="001B7381"/>
    <w:rsid w:val="001C2FC7"/>
    <w:rsid w:val="001C3F47"/>
    <w:rsid w:val="001C7F9B"/>
    <w:rsid w:val="001D0F17"/>
    <w:rsid w:val="001D1AC1"/>
    <w:rsid w:val="001D3CB6"/>
    <w:rsid w:val="001D5962"/>
    <w:rsid w:val="001E4DFD"/>
    <w:rsid w:val="001E6C2F"/>
    <w:rsid w:val="001F06DD"/>
    <w:rsid w:val="001F0BB9"/>
    <w:rsid w:val="001F382F"/>
    <w:rsid w:val="001F65C4"/>
    <w:rsid w:val="001F7914"/>
    <w:rsid w:val="00200A2F"/>
    <w:rsid w:val="0020204A"/>
    <w:rsid w:val="00203183"/>
    <w:rsid w:val="00206FC7"/>
    <w:rsid w:val="0020718C"/>
    <w:rsid w:val="00210EC4"/>
    <w:rsid w:val="0021217D"/>
    <w:rsid w:val="00215012"/>
    <w:rsid w:val="002227BE"/>
    <w:rsid w:val="00222E05"/>
    <w:rsid w:val="00225D95"/>
    <w:rsid w:val="002279DE"/>
    <w:rsid w:val="00232E85"/>
    <w:rsid w:val="00232FB0"/>
    <w:rsid w:val="002338AC"/>
    <w:rsid w:val="0023417F"/>
    <w:rsid w:val="00234FD8"/>
    <w:rsid w:val="00243874"/>
    <w:rsid w:val="00243A36"/>
    <w:rsid w:val="00245BA0"/>
    <w:rsid w:val="0024706D"/>
    <w:rsid w:val="0025211F"/>
    <w:rsid w:val="002526D2"/>
    <w:rsid w:val="002621EA"/>
    <w:rsid w:val="002625C5"/>
    <w:rsid w:val="002630A9"/>
    <w:rsid w:val="00264154"/>
    <w:rsid w:val="002658A0"/>
    <w:rsid w:val="00270D62"/>
    <w:rsid w:val="00275E9D"/>
    <w:rsid w:val="00276412"/>
    <w:rsid w:val="0028103A"/>
    <w:rsid w:val="00287D6F"/>
    <w:rsid w:val="00291210"/>
    <w:rsid w:val="002915B5"/>
    <w:rsid w:val="00291649"/>
    <w:rsid w:val="00293059"/>
    <w:rsid w:val="002936ED"/>
    <w:rsid w:val="00293AD3"/>
    <w:rsid w:val="00293EF8"/>
    <w:rsid w:val="002A2097"/>
    <w:rsid w:val="002A7953"/>
    <w:rsid w:val="002B128D"/>
    <w:rsid w:val="002B2823"/>
    <w:rsid w:val="002B2EA8"/>
    <w:rsid w:val="002B5F0B"/>
    <w:rsid w:val="002B6FA9"/>
    <w:rsid w:val="002C7832"/>
    <w:rsid w:val="002D0B3C"/>
    <w:rsid w:val="002D57F9"/>
    <w:rsid w:val="002D70B2"/>
    <w:rsid w:val="002D72E9"/>
    <w:rsid w:val="002D75F0"/>
    <w:rsid w:val="002D7E2D"/>
    <w:rsid w:val="002E14EB"/>
    <w:rsid w:val="002E18EE"/>
    <w:rsid w:val="002E2386"/>
    <w:rsid w:val="002E3D0B"/>
    <w:rsid w:val="002E4357"/>
    <w:rsid w:val="002E5614"/>
    <w:rsid w:val="002E7423"/>
    <w:rsid w:val="002F2441"/>
    <w:rsid w:val="002F7001"/>
    <w:rsid w:val="00303346"/>
    <w:rsid w:val="00304BDD"/>
    <w:rsid w:val="00306671"/>
    <w:rsid w:val="00310079"/>
    <w:rsid w:val="00312A5C"/>
    <w:rsid w:val="00313995"/>
    <w:rsid w:val="0031533E"/>
    <w:rsid w:val="00315C1D"/>
    <w:rsid w:val="0032579D"/>
    <w:rsid w:val="00325CF1"/>
    <w:rsid w:val="003318B3"/>
    <w:rsid w:val="00331AC0"/>
    <w:rsid w:val="00332290"/>
    <w:rsid w:val="00334082"/>
    <w:rsid w:val="003358F8"/>
    <w:rsid w:val="00336BB1"/>
    <w:rsid w:val="00337555"/>
    <w:rsid w:val="0034174C"/>
    <w:rsid w:val="00350D3B"/>
    <w:rsid w:val="00353662"/>
    <w:rsid w:val="00355495"/>
    <w:rsid w:val="00355EE8"/>
    <w:rsid w:val="003643E6"/>
    <w:rsid w:val="0036521D"/>
    <w:rsid w:val="0037117D"/>
    <w:rsid w:val="003771CC"/>
    <w:rsid w:val="00377E14"/>
    <w:rsid w:val="00380C0C"/>
    <w:rsid w:val="00385777"/>
    <w:rsid w:val="00386A94"/>
    <w:rsid w:val="0039036F"/>
    <w:rsid w:val="00392558"/>
    <w:rsid w:val="003967E9"/>
    <w:rsid w:val="0039707D"/>
    <w:rsid w:val="003A3193"/>
    <w:rsid w:val="003A3443"/>
    <w:rsid w:val="003A3559"/>
    <w:rsid w:val="003A5797"/>
    <w:rsid w:val="003A7E39"/>
    <w:rsid w:val="003B0759"/>
    <w:rsid w:val="003B092E"/>
    <w:rsid w:val="003B70CC"/>
    <w:rsid w:val="003C169F"/>
    <w:rsid w:val="003C45E2"/>
    <w:rsid w:val="003C75AA"/>
    <w:rsid w:val="003C7BD2"/>
    <w:rsid w:val="003C7FAB"/>
    <w:rsid w:val="003D0980"/>
    <w:rsid w:val="003D113C"/>
    <w:rsid w:val="003D475D"/>
    <w:rsid w:val="003D6535"/>
    <w:rsid w:val="003E25A6"/>
    <w:rsid w:val="003E3169"/>
    <w:rsid w:val="003E37E7"/>
    <w:rsid w:val="003E5883"/>
    <w:rsid w:val="003E58F0"/>
    <w:rsid w:val="003E6FE0"/>
    <w:rsid w:val="003F1279"/>
    <w:rsid w:val="003F215E"/>
    <w:rsid w:val="003F3684"/>
    <w:rsid w:val="003F604D"/>
    <w:rsid w:val="004014AB"/>
    <w:rsid w:val="00403D7A"/>
    <w:rsid w:val="00404053"/>
    <w:rsid w:val="0040691F"/>
    <w:rsid w:val="004100D4"/>
    <w:rsid w:val="00410E28"/>
    <w:rsid w:val="004133CD"/>
    <w:rsid w:val="00414478"/>
    <w:rsid w:val="00420850"/>
    <w:rsid w:val="00421D43"/>
    <w:rsid w:val="00421D94"/>
    <w:rsid w:val="00422373"/>
    <w:rsid w:val="00422BB8"/>
    <w:rsid w:val="0042348E"/>
    <w:rsid w:val="0042597A"/>
    <w:rsid w:val="00426A50"/>
    <w:rsid w:val="00426C99"/>
    <w:rsid w:val="004312E3"/>
    <w:rsid w:val="004333BD"/>
    <w:rsid w:val="00434502"/>
    <w:rsid w:val="00434760"/>
    <w:rsid w:val="004355E3"/>
    <w:rsid w:val="00435AFA"/>
    <w:rsid w:val="004376E8"/>
    <w:rsid w:val="00440129"/>
    <w:rsid w:val="00440D8B"/>
    <w:rsid w:val="00455337"/>
    <w:rsid w:val="004564CD"/>
    <w:rsid w:val="004572A0"/>
    <w:rsid w:val="00461E7C"/>
    <w:rsid w:val="004649F6"/>
    <w:rsid w:val="00464BB1"/>
    <w:rsid w:val="00466BF8"/>
    <w:rsid w:val="004704D1"/>
    <w:rsid w:val="004730F3"/>
    <w:rsid w:val="004759A7"/>
    <w:rsid w:val="00480D2E"/>
    <w:rsid w:val="00482A69"/>
    <w:rsid w:val="004849ED"/>
    <w:rsid w:val="004870DC"/>
    <w:rsid w:val="00487508"/>
    <w:rsid w:val="0048765E"/>
    <w:rsid w:val="00493896"/>
    <w:rsid w:val="004955BD"/>
    <w:rsid w:val="00497BEC"/>
    <w:rsid w:val="004A3610"/>
    <w:rsid w:val="004A53CC"/>
    <w:rsid w:val="004A7A8D"/>
    <w:rsid w:val="004B25F2"/>
    <w:rsid w:val="004C07E0"/>
    <w:rsid w:val="004C1A4A"/>
    <w:rsid w:val="004C33B9"/>
    <w:rsid w:val="004D0076"/>
    <w:rsid w:val="004D1691"/>
    <w:rsid w:val="004D2CC3"/>
    <w:rsid w:val="004D35C5"/>
    <w:rsid w:val="004D44B5"/>
    <w:rsid w:val="004E0BDA"/>
    <w:rsid w:val="004E16E1"/>
    <w:rsid w:val="004E26C9"/>
    <w:rsid w:val="004E35DE"/>
    <w:rsid w:val="004E4142"/>
    <w:rsid w:val="004E6201"/>
    <w:rsid w:val="004E79E8"/>
    <w:rsid w:val="004F5AC2"/>
    <w:rsid w:val="004F6065"/>
    <w:rsid w:val="0050508B"/>
    <w:rsid w:val="0050530F"/>
    <w:rsid w:val="00506190"/>
    <w:rsid w:val="00510127"/>
    <w:rsid w:val="00510DE4"/>
    <w:rsid w:val="005166E3"/>
    <w:rsid w:val="00520E39"/>
    <w:rsid w:val="00522668"/>
    <w:rsid w:val="00522B1C"/>
    <w:rsid w:val="0052387D"/>
    <w:rsid w:val="00524D2D"/>
    <w:rsid w:val="00533646"/>
    <w:rsid w:val="00533EF5"/>
    <w:rsid w:val="005418F4"/>
    <w:rsid w:val="0054272A"/>
    <w:rsid w:val="0054446B"/>
    <w:rsid w:val="005448AB"/>
    <w:rsid w:val="0054664F"/>
    <w:rsid w:val="00562BCD"/>
    <w:rsid w:val="00566FC8"/>
    <w:rsid w:val="00567284"/>
    <w:rsid w:val="00567DBF"/>
    <w:rsid w:val="00571BF3"/>
    <w:rsid w:val="00572C67"/>
    <w:rsid w:val="005804AE"/>
    <w:rsid w:val="00584C4D"/>
    <w:rsid w:val="005913D1"/>
    <w:rsid w:val="00591AAC"/>
    <w:rsid w:val="00593D70"/>
    <w:rsid w:val="005949C8"/>
    <w:rsid w:val="00595F80"/>
    <w:rsid w:val="00596686"/>
    <w:rsid w:val="005A2C22"/>
    <w:rsid w:val="005A70E9"/>
    <w:rsid w:val="005B01ED"/>
    <w:rsid w:val="005B0834"/>
    <w:rsid w:val="005B1469"/>
    <w:rsid w:val="005B42D2"/>
    <w:rsid w:val="005B5192"/>
    <w:rsid w:val="005B6515"/>
    <w:rsid w:val="005B727C"/>
    <w:rsid w:val="005C11BC"/>
    <w:rsid w:val="005C2007"/>
    <w:rsid w:val="005C41AC"/>
    <w:rsid w:val="005C605B"/>
    <w:rsid w:val="005D414F"/>
    <w:rsid w:val="005D744D"/>
    <w:rsid w:val="005E042B"/>
    <w:rsid w:val="005E0D04"/>
    <w:rsid w:val="005E3890"/>
    <w:rsid w:val="005E4BD4"/>
    <w:rsid w:val="005F1316"/>
    <w:rsid w:val="005F44E3"/>
    <w:rsid w:val="005F6353"/>
    <w:rsid w:val="006021B9"/>
    <w:rsid w:val="00604706"/>
    <w:rsid w:val="00606EFD"/>
    <w:rsid w:val="0060717D"/>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415EE"/>
    <w:rsid w:val="00651C6D"/>
    <w:rsid w:val="00653D72"/>
    <w:rsid w:val="00653F78"/>
    <w:rsid w:val="00655408"/>
    <w:rsid w:val="006555DE"/>
    <w:rsid w:val="00655E6A"/>
    <w:rsid w:val="00661926"/>
    <w:rsid w:val="00662FB1"/>
    <w:rsid w:val="0066375E"/>
    <w:rsid w:val="00667F50"/>
    <w:rsid w:val="00674088"/>
    <w:rsid w:val="0068030A"/>
    <w:rsid w:val="006809CD"/>
    <w:rsid w:val="00682377"/>
    <w:rsid w:val="00684948"/>
    <w:rsid w:val="00692655"/>
    <w:rsid w:val="00693E3F"/>
    <w:rsid w:val="0069492A"/>
    <w:rsid w:val="00695300"/>
    <w:rsid w:val="00695C3C"/>
    <w:rsid w:val="006964E3"/>
    <w:rsid w:val="00697979"/>
    <w:rsid w:val="006A1857"/>
    <w:rsid w:val="006A37B4"/>
    <w:rsid w:val="006A7EBB"/>
    <w:rsid w:val="006B0BC0"/>
    <w:rsid w:val="006B0BE9"/>
    <w:rsid w:val="006B0EE0"/>
    <w:rsid w:val="006B2B60"/>
    <w:rsid w:val="006B5384"/>
    <w:rsid w:val="006C0A8F"/>
    <w:rsid w:val="006C14D1"/>
    <w:rsid w:val="006C1CE9"/>
    <w:rsid w:val="006C29A6"/>
    <w:rsid w:val="006D107B"/>
    <w:rsid w:val="006D12B3"/>
    <w:rsid w:val="006D36DE"/>
    <w:rsid w:val="006D51C7"/>
    <w:rsid w:val="006D6344"/>
    <w:rsid w:val="006D7598"/>
    <w:rsid w:val="006D7A59"/>
    <w:rsid w:val="006E0221"/>
    <w:rsid w:val="006E7515"/>
    <w:rsid w:val="006F644A"/>
    <w:rsid w:val="00700EAF"/>
    <w:rsid w:val="00701945"/>
    <w:rsid w:val="00705A1B"/>
    <w:rsid w:val="007060F8"/>
    <w:rsid w:val="0070712B"/>
    <w:rsid w:val="00707DFB"/>
    <w:rsid w:val="007129E5"/>
    <w:rsid w:val="00713178"/>
    <w:rsid w:val="00717E04"/>
    <w:rsid w:val="00730901"/>
    <w:rsid w:val="0073219F"/>
    <w:rsid w:val="00732FA3"/>
    <w:rsid w:val="00735C7D"/>
    <w:rsid w:val="0073659B"/>
    <w:rsid w:val="00736AFF"/>
    <w:rsid w:val="00736CC5"/>
    <w:rsid w:val="00740946"/>
    <w:rsid w:val="0074209C"/>
    <w:rsid w:val="00743B7D"/>
    <w:rsid w:val="007452C6"/>
    <w:rsid w:val="00745B77"/>
    <w:rsid w:val="00747A6A"/>
    <w:rsid w:val="00747B40"/>
    <w:rsid w:val="007503EA"/>
    <w:rsid w:val="00750F5D"/>
    <w:rsid w:val="00764096"/>
    <w:rsid w:val="0076513E"/>
    <w:rsid w:val="0077515E"/>
    <w:rsid w:val="00780E7B"/>
    <w:rsid w:val="00780E8C"/>
    <w:rsid w:val="00785145"/>
    <w:rsid w:val="00790D17"/>
    <w:rsid w:val="00793437"/>
    <w:rsid w:val="00793CCC"/>
    <w:rsid w:val="00796E6A"/>
    <w:rsid w:val="007978F3"/>
    <w:rsid w:val="007A02F9"/>
    <w:rsid w:val="007A2739"/>
    <w:rsid w:val="007A30E3"/>
    <w:rsid w:val="007A3547"/>
    <w:rsid w:val="007A38DC"/>
    <w:rsid w:val="007A3FE2"/>
    <w:rsid w:val="007A419C"/>
    <w:rsid w:val="007B3751"/>
    <w:rsid w:val="007B571B"/>
    <w:rsid w:val="007C0CA5"/>
    <w:rsid w:val="007C60E6"/>
    <w:rsid w:val="007D0D61"/>
    <w:rsid w:val="007D3F07"/>
    <w:rsid w:val="007D5114"/>
    <w:rsid w:val="007D7B45"/>
    <w:rsid w:val="007D7F17"/>
    <w:rsid w:val="007E2B12"/>
    <w:rsid w:val="007E37D4"/>
    <w:rsid w:val="007E3CC0"/>
    <w:rsid w:val="007E56FD"/>
    <w:rsid w:val="007E64C0"/>
    <w:rsid w:val="007E7E80"/>
    <w:rsid w:val="007F1F9E"/>
    <w:rsid w:val="007F2ABF"/>
    <w:rsid w:val="007F3F25"/>
    <w:rsid w:val="00800D03"/>
    <w:rsid w:val="00801DD2"/>
    <w:rsid w:val="00802106"/>
    <w:rsid w:val="008065FD"/>
    <w:rsid w:val="00807C8A"/>
    <w:rsid w:val="00810311"/>
    <w:rsid w:val="00811E67"/>
    <w:rsid w:val="00816857"/>
    <w:rsid w:val="0081795E"/>
    <w:rsid w:val="008212D1"/>
    <w:rsid w:val="00821502"/>
    <w:rsid w:val="0082608C"/>
    <w:rsid w:val="008261AA"/>
    <w:rsid w:val="008360DA"/>
    <w:rsid w:val="00836A4E"/>
    <w:rsid w:val="00841461"/>
    <w:rsid w:val="00846B7F"/>
    <w:rsid w:val="00850260"/>
    <w:rsid w:val="00854007"/>
    <w:rsid w:val="00856FDC"/>
    <w:rsid w:val="008608CB"/>
    <w:rsid w:val="0086111D"/>
    <w:rsid w:val="0086300D"/>
    <w:rsid w:val="00863500"/>
    <w:rsid w:val="00866480"/>
    <w:rsid w:val="0087238B"/>
    <w:rsid w:val="00873603"/>
    <w:rsid w:val="00875C2C"/>
    <w:rsid w:val="008768C5"/>
    <w:rsid w:val="00876E15"/>
    <w:rsid w:val="00876ED9"/>
    <w:rsid w:val="008814F0"/>
    <w:rsid w:val="0088367B"/>
    <w:rsid w:val="00883F12"/>
    <w:rsid w:val="00887597"/>
    <w:rsid w:val="008901D3"/>
    <w:rsid w:val="00894735"/>
    <w:rsid w:val="00895637"/>
    <w:rsid w:val="00896B41"/>
    <w:rsid w:val="0089718E"/>
    <w:rsid w:val="008A2000"/>
    <w:rsid w:val="008A2AC0"/>
    <w:rsid w:val="008A3AC6"/>
    <w:rsid w:val="008A6755"/>
    <w:rsid w:val="008B125D"/>
    <w:rsid w:val="008B17D8"/>
    <w:rsid w:val="008B28AB"/>
    <w:rsid w:val="008B3D51"/>
    <w:rsid w:val="008B56F7"/>
    <w:rsid w:val="008B6909"/>
    <w:rsid w:val="008C01AB"/>
    <w:rsid w:val="008C097D"/>
    <w:rsid w:val="008C3AAE"/>
    <w:rsid w:val="008C4569"/>
    <w:rsid w:val="008C4EBA"/>
    <w:rsid w:val="008C58A9"/>
    <w:rsid w:val="008C5943"/>
    <w:rsid w:val="008D06AA"/>
    <w:rsid w:val="008D7F28"/>
    <w:rsid w:val="008E0211"/>
    <w:rsid w:val="008E28FB"/>
    <w:rsid w:val="008E3BFE"/>
    <w:rsid w:val="008E5071"/>
    <w:rsid w:val="008E79F7"/>
    <w:rsid w:val="008F1635"/>
    <w:rsid w:val="008F4A61"/>
    <w:rsid w:val="008F62A9"/>
    <w:rsid w:val="00900B35"/>
    <w:rsid w:val="00906E05"/>
    <w:rsid w:val="009111D4"/>
    <w:rsid w:val="00914AA6"/>
    <w:rsid w:val="00916068"/>
    <w:rsid w:val="00916D5D"/>
    <w:rsid w:val="0092499A"/>
    <w:rsid w:val="00931ACB"/>
    <w:rsid w:val="00932299"/>
    <w:rsid w:val="00933B56"/>
    <w:rsid w:val="00934050"/>
    <w:rsid w:val="0094045A"/>
    <w:rsid w:val="00942B11"/>
    <w:rsid w:val="00945B61"/>
    <w:rsid w:val="00946B5F"/>
    <w:rsid w:val="00950C43"/>
    <w:rsid w:val="00950F53"/>
    <w:rsid w:val="0095329E"/>
    <w:rsid w:val="00955F76"/>
    <w:rsid w:val="00956EFA"/>
    <w:rsid w:val="00957663"/>
    <w:rsid w:val="00970AF9"/>
    <w:rsid w:val="00971E32"/>
    <w:rsid w:val="009727B1"/>
    <w:rsid w:val="009759DF"/>
    <w:rsid w:val="00976276"/>
    <w:rsid w:val="0097761B"/>
    <w:rsid w:val="00977D08"/>
    <w:rsid w:val="00983960"/>
    <w:rsid w:val="00983E65"/>
    <w:rsid w:val="00985B3E"/>
    <w:rsid w:val="0099046B"/>
    <w:rsid w:val="00990645"/>
    <w:rsid w:val="00994033"/>
    <w:rsid w:val="00996E30"/>
    <w:rsid w:val="009976BF"/>
    <w:rsid w:val="00997CD6"/>
    <w:rsid w:val="009A0D97"/>
    <w:rsid w:val="009A4733"/>
    <w:rsid w:val="009A503D"/>
    <w:rsid w:val="009A61E6"/>
    <w:rsid w:val="009B147D"/>
    <w:rsid w:val="009B542B"/>
    <w:rsid w:val="009B772D"/>
    <w:rsid w:val="009C03A8"/>
    <w:rsid w:val="009C25D2"/>
    <w:rsid w:val="009C3C68"/>
    <w:rsid w:val="009C55DF"/>
    <w:rsid w:val="009D1163"/>
    <w:rsid w:val="009D4140"/>
    <w:rsid w:val="009D5123"/>
    <w:rsid w:val="009D6F50"/>
    <w:rsid w:val="009E031B"/>
    <w:rsid w:val="009E07D7"/>
    <w:rsid w:val="009E0DC0"/>
    <w:rsid w:val="009E16DD"/>
    <w:rsid w:val="009E455C"/>
    <w:rsid w:val="009E5C02"/>
    <w:rsid w:val="009F0792"/>
    <w:rsid w:val="009F0B2F"/>
    <w:rsid w:val="009F329D"/>
    <w:rsid w:val="009F3B47"/>
    <w:rsid w:val="009F471E"/>
    <w:rsid w:val="009F5171"/>
    <w:rsid w:val="009F5E68"/>
    <w:rsid w:val="00A0004E"/>
    <w:rsid w:val="00A00E6A"/>
    <w:rsid w:val="00A02FF2"/>
    <w:rsid w:val="00A0475A"/>
    <w:rsid w:val="00A04BF1"/>
    <w:rsid w:val="00A11511"/>
    <w:rsid w:val="00A20C20"/>
    <w:rsid w:val="00A21A80"/>
    <w:rsid w:val="00A23646"/>
    <w:rsid w:val="00A24079"/>
    <w:rsid w:val="00A24B8E"/>
    <w:rsid w:val="00A252CB"/>
    <w:rsid w:val="00A3034C"/>
    <w:rsid w:val="00A31058"/>
    <w:rsid w:val="00A32DF8"/>
    <w:rsid w:val="00A32E39"/>
    <w:rsid w:val="00A33C74"/>
    <w:rsid w:val="00A3474A"/>
    <w:rsid w:val="00A36213"/>
    <w:rsid w:val="00A37460"/>
    <w:rsid w:val="00A418EC"/>
    <w:rsid w:val="00A43240"/>
    <w:rsid w:val="00A508D5"/>
    <w:rsid w:val="00A518BA"/>
    <w:rsid w:val="00A55124"/>
    <w:rsid w:val="00A562AA"/>
    <w:rsid w:val="00A56AE2"/>
    <w:rsid w:val="00A57683"/>
    <w:rsid w:val="00A63CA8"/>
    <w:rsid w:val="00A63E08"/>
    <w:rsid w:val="00A64F8C"/>
    <w:rsid w:val="00A72F74"/>
    <w:rsid w:val="00A73313"/>
    <w:rsid w:val="00A75135"/>
    <w:rsid w:val="00A76D80"/>
    <w:rsid w:val="00A81237"/>
    <w:rsid w:val="00A81741"/>
    <w:rsid w:val="00A81759"/>
    <w:rsid w:val="00A8238E"/>
    <w:rsid w:val="00A83444"/>
    <w:rsid w:val="00A84DDD"/>
    <w:rsid w:val="00A84EDD"/>
    <w:rsid w:val="00A8682A"/>
    <w:rsid w:val="00A90AC8"/>
    <w:rsid w:val="00A9187C"/>
    <w:rsid w:val="00A966D1"/>
    <w:rsid w:val="00A97838"/>
    <w:rsid w:val="00AA36F2"/>
    <w:rsid w:val="00AA6F62"/>
    <w:rsid w:val="00AB02B7"/>
    <w:rsid w:val="00AB0717"/>
    <w:rsid w:val="00AB0E39"/>
    <w:rsid w:val="00AB1797"/>
    <w:rsid w:val="00AB2B71"/>
    <w:rsid w:val="00AC0549"/>
    <w:rsid w:val="00AC1D1A"/>
    <w:rsid w:val="00AC2007"/>
    <w:rsid w:val="00AC26AE"/>
    <w:rsid w:val="00AC3B4C"/>
    <w:rsid w:val="00AD2C6C"/>
    <w:rsid w:val="00AD3E4E"/>
    <w:rsid w:val="00AD4510"/>
    <w:rsid w:val="00AD778C"/>
    <w:rsid w:val="00AE232B"/>
    <w:rsid w:val="00AE268C"/>
    <w:rsid w:val="00AE5A4D"/>
    <w:rsid w:val="00AE6033"/>
    <w:rsid w:val="00AF2424"/>
    <w:rsid w:val="00AF307E"/>
    <w:rsid w:val="00AF63F9"/>
    <w:rsid w:val="00B0015C"/>
    <w:rsid w:val="00B02EF8"/>
    <w:rsid w:val="00B0562B"/>
    <w:rsid w:val="00B0566B"/>
    <w:rsid w:val="00B05FC9"/>
    <w:rsid w:val="00B103BD"/>
    <w:rsid w:val="00B14AEE"/>
    <w:rsid w:val="00B15515"/>
    <w:rsid w:val="00B2305A"/>
    <w:rsid w:val="00B23D47"/>
    <w:rsid w:val="00B24A83"/>
    <w:rsid w:val="00B3316B"/>
    <w:rsid w:val="00B3329E"/>
    <w:rsid w:val="00B36175"/>
    <w:rsid w:val="00B36E90"/>
    <w:rsid w:val="00B408ED"/>
    <w:rsid w:val="00B422DE"/>
    <w:rsid w:val="00B44F79"/>
    <w:rsid w:val="00B47A45"/>
    <w:rsid w:val="00B52FFC"/>
    <w:rsid w:val="00B57113"/>
    <w:rsid w:val="00B61024"/>
    <w:rsid w:val="00B61A88"/>
    <w:rsid w:val="00B61C5E"/>
    <w:rsid w:val="00B6210E"/>
    <w:rsid w:val="00B6518B"/>
    <w:rsid w:val="00B659E7"/>
    <w:rsid w:val="00B664FD"/>
    <w:rsid w:val="00B7100D"/>
    <w:rsid w:val="00B82128"/>
    <w:rsid w:val="00B83E18"/>
    <w:rsid w:val="00B84F68"/>
    <w:rsid w:val="00B86893"/>
    <w:rsid w:val="00B877CB"/>
    <w:rsid w:val="00B90BBD"/>
    <w:rsid w:val="00B92EBF"/>
    <w:rsid w:val="00B93B47"/>
    <w:rsid w:val="00B9574F"/>
    <w:rsid w:val="00BA4092"/>
    <w:rsid w:val="00BA458B"/>
    <w:rsid w:val="00BA4C97"/>
    <w:rsid w:val="00BA4DA8"/>
    <w:rsid w:val="00BB0318"/>
    <w:rsid w:val="00BB130F"/>
    <w:rsid w:val="00BB20BD"/>
    <w:rsid w:val="00BB3C8E"/>
    <w:rsid w:val="00BB6502"/>
    <w:rsid w:val="00BB6886"/>
    <w:rsid w:val="00BC0B77"/>
    <w:rsid w:val="00BC40FE"/>
    <w:rsid w:val="00BC426A"/>
    <w:rsid w:val="00BD5C3A"/>
    <w:rsid w:val="00BE01CC"/>
    <w:rsid w:val="00BE4566"/>
    <w:rsid w:val="00BF06D7"/>
    <w:rsid w:val="00BF0A1B"/>
    <w:rsid w:val="00BF31A4"/>
    <w:rsid w:val="00C00266"/>
    <w:rsid w:val="00C008EA"/>
    <w:rsid w:val="00C02730"/>
    <w:rsid w:val="00C02F90"/>
    <w:rsid w:val="00C077D6"/>
    <w:rsid w:val="00C112D8"/>
    <w:rsid w:val="00C13EA5"/>
    <w:rsid w:val="00C14F8B"/>
    <w:rsid w:val="00C2533B"/>
    <w:rsid w:val="00C32F68"/>
    <w:rsid w:val="00C33F27"/>
    <w:rsid w:val="00C40FD3"/>
    <w:rsid w:val="00C420AA"/>
    <w:rsid w:val="00C42972"/>
    <w:rsid w:val="00C44A61"/>
    <w:rsid w:val="00C51E4F"/>
    <w:rsid w:val="00C52416"/>
    <w:rsid w:val="00C55793"/>
    <w:rsid w:val="00C6055E"/>
    <w:rsid w:val="00C61798"/>
    <w:rsid w:val="00C634CD"/>
    <w:rsid w:val="00C634F3"/>
    <w:rsid w:val="00C63D35"/>
    <w:rsid w:val="00C63F9C"/>
    <w:rsid w:val="00C64BAA"/>
    <w:rsid w:val="00C72861"/>
    <w:rsid w:val="00C72CB4"/>
    <w:rsid w:val="00C74411"/>
    <w:rsid w:val="00C75F05"/>
    <w:rsid w:val="00C7786E"/>
    <w:rsid w:val="00C83344"/>
    <w:rsid w:val="00C9091E"/>
    <w:rsid w:val="00C941A7"/>
    <w:rsid w:val="00C942EF"/>
    <w:rsid w:val="00CA35AF"/>
    <w:rsid w:val="00CA5D80"/>
    <w:rsid w:val="00CB2DC7"/>
    <w:rsid w:val="00CC23E4"/>
    <w:rsid w:val="00CC34E5"/>
    <w:rsid w:val="00CC5B6A"/>
    <w:rsid w:val="00CD3FCD"/>
    <w:rsid w:val="00CD5CCA"/>
    <w:rsid w:val="00CE1C5C"/>
    <w:rsid w:val="00CE2896"/>
    <w:rsid w:val="00CE67E9"/>
    <w:rsid w:val="00CF2315"/>
    <w:rsid w:val="00CF338E"/>
    <w:rsid w:val="00CF4026"/>
    <w:rsid w:val="00CF54FC"/>
    <w:rsid w:val="00CF6CAA"/>
    <w:rsid w:val="00D01F98"/>
    <w:rsid w:val="00D04A60"/>
    <w:rsid w:val="00D0571D"/>
    <w:rsid w:val="00D16849"/>
    <w:rsid w:val="00D20B3F"/>
    <w:rsid w:val="00D20D44"/>
    <w:rsid w:val="00D22835"/>
    <w:rsid w:val="00D22C49"/>
    <w:rsid w:val="00D23A5F"/>
    <w:rsid w:val="00D23A72"/>
    <w:rsid w:val="00D23BA3"/>
    <w:rsid w:val="00D249C9"/>
    <w:rsid w:val="00D25AF1"/>
    <w:rsid w:val="00D25F2C"/>
    <w:rsid w:val="00D27010"/>
    <w:rsid w:val="00D33742"/>
    <w:rsid w:val="00D36AEC"/>
    <w:rsid w:val="00D42A56"/>
    <w:rsid w:val="00D55067"/>
    <w:rsid w:val="00D579BA"/>
    <w:rsid w:val="00D615D2"/>
    <w:rsid w:val="00D61D79"/>
    <w:rsid w:val="00D625ED"/>
    <w:rsid w:val="00D656B7"/>
    <w:rsid w:val="00D656E8"/>
    <w:rsid w:val="00D676E8"/>
    <w:rsid w:val="00D679FC"/>
    <w:rsid w:val="00D67A5E"/>
    <w:rsid w:val="00D75C76"/>
    <w:rsid w:val="00D76A88"/>
    <w:rsid w:val="00D77AD1"/>
    <w:rsid w:val="00D81364"/>
    <w:rsid w:val="00D81E81"/>
    <w:rsid w:val="00D82BF0"/>
    <w:rsid w:val="00D8555F"/>
    <w:rsid w:val="00D90110"/>
    <w:rsid w:val="00D912E8"/>
    <w:rsid w:val="00D91CB9"/>
    <w:rsid w:val="00D96186"/>
    <w:rsid w:val="00DB3B98"/>
    <w:rsid w:val="00DB5818"/>
    <w:rsid w:val="00DC277C"/>
    <w:rsid w:val="00DC57F8"/>
    <w:rsid w:val="00DC654A"/>
    <w:rsid w:val="00DC75E0"/>
    <w:rsid w:val="00DD1CF3"/>
    <w:rsid w:val="00DD1D6D"/>
    <w:rsid w:val="00DD20B8"/>
    <w:rsid w:val="00DD322A"/>
    <w:rsid w:val="00DD35BD"/>
    <w:rsid w:val="00DD4C12"/>
    <w:rsid w:val="00DD6B26"/>
    <w:rsid w:val="00DE0D95"/>
    <w:rsid w:val="00DE4170"/>
    <w:rsid w:val="00DE46AE"/>
    <w:rsid w:val="00DE606F"/>
    <w:rsid w:val="00DF67AD"/>
    <w:rsid w:val="00DF7FE8"/>
    <w:rsid w:val="00E00B4D"/>
    <w:rsid w:val="00E07CD1"/>
    <w:rsid w:val="00E154CD"/>
    <w:rsid w:val="00E1644B"/>
    <w:rsid w:val="00E17B58"/>
    <w:rsid w:val="00E2115F"/>
    <w:rsid w:val="00E21A77"/>
    <w:rsid w:val="00E2388C"/>
    <w:rsid w:val="00E272FD"/>
    <w:rsid w:val="00E328EF"/>
    <w:rsid w:val="00E341E2"/>
    <w:rsid w:val="00E3470E"/>
    <w:rsid w:val="00E34BFA"/>
    <w:rsid w:val="00E429EE"/>
    <w:rsid w:val="00E43914"/>
    <w:rsid w:val="00E501AB"/>
    <w:rsid w:val="00E5571E"/>
    <w:rsid w:val="00E56788"/>
    <w:rsid w:val="00E60928"/>
    <w:rsid w:val="00E60A35"/>
    <w:rsid w:val="00E6329A"/>
    <w:rsid w:val="00E63B1D"/>
    <w:rsid w:val="00E66530"/>
    <w:rsid w:val="00E7153D"/>
    <w:rsid w:val="00E72C33"/>
    <w:rsid w:val="00E73C7C"/>
    <w:rsid w:val="00E81C99"/>
    <w:rsid w:val="00E8560C"/>
    <w:rsid w:val="00E874D4"/>
    <w:rsid w:val="00E9055A"/>
    <w:rsid w:val="00E94090"/>
    <w:rsid w:val="00E943B5"/>
    <w:rsid w:val="00E94693"/>
    <w:rsid w:val="00E94E22"/>
    <w:rsid w:val="00E94E7A"/>
    <w:rsid w:val="00EA1FFE"/>
    <w:rsid w:val="00EA2453"/>
    <w:rsid w:val="00EA6A5E"/>
    <w:rsid w:val="00EA7B7B"/>
    <w:rsid w:val="00EB01E1"/>
    <w:rsid w:val="00EB293A"/>
    <w:rsid w:val="00EC1399"/>
    <w:rsid w:val="00EC199E"/>
    <w:rsid w:val="00EC1D80"/>
    <w:rsid w:val="00EC4D71"/>
    <w:rsid w:val="00EC4E26"/>
    <w:rsid w:val="00EC50E2"/>
    <w:rsid w:val="00EC5BF5"/>
    <w:rsid w:val="00EC5E65"/>
    <w:rsid w:val="00ED4FDA"/>
    <w:rsid w:val="00ED6339"/>
    <w:rsid w:val="00ED71D1"/>
    <w:rsid w:val="00ED7214"/>
    <w:rsid w:val="00EE138A"/>
    <w:rsid w:val="00EE1988"/>
    <w:rsid w:val="00EE5F2B"/>
    <w:rsid w:val="00EE63AE"/>
    <w:rsid w:val="00EF210C"/>
    <w:rsid w:val="00F01255"/>
    <w:rsid w:val="00F01CA4"/>
    <w:rsid w:val="00F0681D"/>
    <w:rsid w:val="00F10E61"/>
    <w:rsid w:val="00F10FF1"/>
    <w:rsid w:val="00F11CE0"/>
    <w:rsid w:val="00F11F16"/>
    <w:rsid w:val="00F1346C"/>
    <w:rsid w:val="00F15237"/>
    <w:rsid w:val="00F15CF8"/>
    <w:rsid w:val="00F17BF1"/>
    <w:rsid w:val="00F23088"/>
    <w:rsid w:val="00F25515"/>
    <w:rsid w:val="00F3179C"/>
    <w:rsid w:val="00F40651"/>
    <w:rsid w:val="00F43577"/>
    <w:rsid w:val="00F45F79"/>
    <w:rsid w:val="00F47074"/>
    <w:rsid w:val="00F51B6C"/>
    <w:rsid w:val="00F632A6"/>
    <w:rsid w:val="00F653CB"/>
    <w:rsid w:val="00F672E2"/>
    <w:rsid w:val="00F7291A"/>
    <w:rsid w:val="00F808B8"/>
    <w:rsid w:val="00F80DBA"/>
    <w:rsid w:val="00F812D8"/>
    <w:rsid w:val="00F83894"/>
    <w:rsid w:val="00F86B18"/>
    <w:rsid w:val="00F92876"/>
    <w:rsid w:val="00F9348D"/>
    <w:rsid w:val="00F93BB9"/>
    <w:rsid w:val="00F94690"/>
    <w:rsid w:val="00F95E1B"/>
    <w:rsid w:val="00F97C2A"/>
    <w:rsid w:val="00FA1E64"/>
    <w:rsid w:val="00FA37A9"/>
    <w:rsid w:val="00FA5439"/>
    <w:rsid w:val="00FA5F84"/>
    <w:rsid w:val="00FA5FAE"/>
    <w:rsid w:val="00FB5A7B"/>
    <w:rsid w:val="00FB62E3"/>
    <w:rsid w:val="00FB6C36"/>
    <w:rsid w:val="00FB799F"/>
    <w:rsid w:val="00FC1FBA"/>
    <w:rsid w:val="00FC48B6"/>
    <w:rsid w:val="00FD019D"/>
    <w:rsid w:val="00FD336E"/>
    <w:rsid w:val="00FD5275"/>
    <w:rsid w:val="00FD6215"/>
    <w:rsid w:val="00FD7127"/>
    <w:rsid w:val="00FE265D"/>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 w:type="paragraph" w:styleId="prastasiniatinklio">
    <w:name w:val="Normal (Web)"/>
    <w:basedOn w:val="prastasis"/>
    <w:uiPriority w:val="99"/>
    <w:semiHidden/>
    <w:unhideWhenUsed/>
    <w:rsid w:val="003A7E39"/>
    <w:pPr>
      <w:spacing w:before="100" w:beforeAutospacing="1" w:after="100" w:afterAutospacing="1"/>
    </w:pPr>
    <w:rPr>
      <w:szCs w:val="24"/>
      <w:lang w:eastAsia="lt-LT"/>
    </w:rPr>
  </w:style>
  <w:style w:type="character" w:styleId="Grietas">
    <w:name w:val="Strong"/>
    <w:basedOn w:val="Numatytasispastraiposriftas"/>
    <w:uiPriority w:val="22"/>
    <w:qFormat/>
    <w:locked/>
    <w:rsid w:val="003A7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676031860">
      <w:bodyDiv w:val="1"/>
      <w:marLeft w:val="0"/>
      <w:marRight w:val="0"/>
      <w:marTop w:val="0"/>
      <w:marBottom w:val="0"/>
      <w:divBdr>
        <w:top w:val="none" w:sz="0" w:space="0" w:color="auto"/>
        <w:left w:val="none" w:sz="0" w:space="0" w:color="auto"/>
        <w:bottom w:val="none" w:sz="0" w:space="0" w:color="auto"/>
        <w:right w:val="none" w:sz="0" w:space="0" w:color="auto"/>
      </w:divBdr>
    </w:div>
    <w:div w:id="834876845">
      <w:bodyDiv w:val="1"/>
      <w:marLeft w:val="0"/>
      <w:marRight w:val="0"/>
      <w:marTop w:val="0"/>
      <w:marBottom w:val="0"/>
      <w:divBdr>
        <w:top w:val="none" w:sz="0" w:space="0" w:color="auto"/>
        <w:left w:val="none" w:sz="0" w:space="0" w:color="auto"/>
        <w:bottom w:val="none" w:sz="0" w:space="0" w:color="auto"/>
        <w:right w:val="none" w:sz="0" w:space="0" w:color="auto"/>
      </w:divBdr>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5643699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8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4795</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2024-06-06T05:41:00Z</cp:lastPrinted>
  <dcterms:created xsi:type="dcterms:W3CDTF">2025-12-08T07:39:00Z</dcterms:created>
  <dcterms:modified xsi:type="dcterms:W3CDTF">2025-12-08T07:39:00Z</dcterms:modified>
  <cp:category>SPRENDIMAS</cp:category>
</cp:coreProperties>
</file>