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E352" w14:textId="0654B017" w:rsidR="00876310" w:rsidRPr="0029651D" w:rsidRDefault="00876310">
      <w:pPr>
        <w:tabs>
          <w:tab w:val="center" w:pos="4320"/>
          <w:tab w:val="right" w:pos="8640"/>
        </w:tabs>
      </w:pPr>
    </w:p>
    <w:p w14:paraId="6E60BCB8" w14:textId="76AC6B28" w:rsidR="00876310" w:rsidRPr="0029651D" w:rsidRDefault="00D920E8">
      <w:pPr>
        <w:jc w:val="center"/>
        <w:rPr>
          <w:szCs w:val="24"/>
        </w:rPr>
      </w:pPr>
      <w:r w:rsidRPr="0029651D">
        <w:rPr>
          <w:noProof/>
          <w:lang w:eastAsia="lt-LT"/>
        </w:rPr>
        <w:drawing>
          <wp:inline distT="0" distB="0" distL="0" distR="0" wp14:anchorId="23C2E661" wp14:editId="070CEE6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C978" w14:textId="77777777" w:rsidR="00876310" w:rsidRPr="0029651D" w:rsidRDefault="00876310">
      <w:pPr>
        <w:jc w:val="center"/>
        <w:rPr>
          <w:szCs w:val="24"/>
        </w:rPr>
      </w:pPr>
    </w:p>
    <w:p w14:paraId="5421C65A" w14:textId="30E4F81F" w:rsidR="00876310" w:rsidRPr="0029651D" w:rsidRDefault="00D920E8">
      <w:pPr>
        <w:jc w:val="center"/>
        <w:rPr>
          <w:b/>
          <w:sz w:val="28"/>
        </w:rPr>
      </w:pPr>
      <w:r w:rsidRPr="0029651D">
        <w:rPr>
          <w:b/>
          <w:sz w:val="28"/>
        </w:rPr>
        <w:t>PANEVĖŽIO MIESTO SAVIVALDYBĖS TARYBA</w:t>
      </w:r>
    </w:p>
    <w:p w14:paraId="2EC348A8" w14:textId="066D2A44" w:rsidR="00876310" w:rsidRPr="0029651D" w:rsidRDefault="00876310" w:rsidP="00630CD8">
      <w:pPr>
        <w:keepNext/>
        <w:jc w:val="center"/>
        <w:outlineLvl w:val="1"/>
      </w:pPr>
    </w:p>
    <w:p w14:paraId="24FB1B17" w14:textId="77777777" w:rsidR="00635E65" w:rsidRPr="0029651D" w:rsidRDefault="00635E65">
      <w:pPr>
        <w:keepNext/>
        <w:jc w:val="center"/>
        <w:outlineLvl w:val="1"/>
      </w:pPr>
    </w:p>
    <w:p w14:paraId="14C72655" w14:textId="77777777" w:rsidR="00876310" w:rsidRPr="0029651D" w:rsidRDefault="00D920E8">
      <w:pPr>
        <w:keepNext/>
        <w:jc w:val="center"/>
        <w:outlineLvl w:val="1"/>
        <w:rPr>
          <w:b/>
        </w:rPr>
      </w:pPr>
      <w:r w:rsidRPr="0029651D">
        <w:rPr>
          <w:b/>
        </w:rPr>
        <w:t>SPRENDIMAS</w:t>
      </w:r>
    </w:p>
    <w:p w14:paraId="5BD4DAD0" w14:textId="718D3831" w:rsidR="00375340" w:rsidRPr="0029651D" w:rsidRDefault="00375340" w:rsidP="00375340">
      <w:pPr>
        <w:pStyle w:val="Antrat1"/>
      </w:pPr>
      <w:r w:rsidRPr="0029651D">
        <w:t xml:space="preserve">DĖL </w:t>
      </w:r>
      <w:r w:rsidRPr="0029651D">
        <w:rPr>
          <w:szCs w:val="24"/>
        </w:rPr>
        <w:t>PANEVĖŽIO MIESTO SAVIVALDYBĖ</w:t>
      </w:r>
      <w:r w:rsidR="008F54D6">
        <w:rPr>
          <w:szCs w:val="24"/>
        </w:rPr>
        <w:t>S BIUDŽETIN</w:t>
      </w:r>
      <w:r w:rsidR="001416BF">
        <w:rPr>
          <w:szCs w:val="24"/>
        </w:rPr>
        <w:t>ĖSE</w:t>
      </w:r>
      <w:r w:rsidR="008F54D6">
        <w:rPr>
          <w:szCs w:val="24"/>
        </w:rPr>
        <w:t xml:space="preserve"> ĮSTAIG</w:t>
      </w:r>
      <w:r w:rsidR="001416BF">
        <w:rPr>
          <w:szCs w:val="24"/>
        </w:rPr>
        <w:t>OSE</w:t>
      </w:r>
      <w:r w:rsidRPr="0029651D">
        <w:rPr>
          <w:szCs w:val="24"/>
        </w:rPr>
        <w:t xml:space="preserve"> TEIKIAMŲ SOCIALINIŲ PASLAUGŲ KAINORAŠČIO PATVIRTINIMO</w:t>
      </w:r>
    </w:p>
    <w:p w14:paraId="6BD8D56D" w14:textId="77777777" w:rsidR="00876310" w:rsidRPr="0029651D" w:rsidRDefault="00876310">
      <w:pPr>
        <w:jc w:val="center"/>
      </w:pPr>
    </w:p>
    <w:p w14:paraId="47FEDB80" w14:textId="77777777" w:rsidR="00B7186F" w:rsidRPr="00AC7A5D" w:rsidRDefault="00B7186F" w:rsidP="00B7186F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2025 m. gruodžio 9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TSP-559</w:t>
      </w:r>
      <w:r w:rsidRPr="00AC7A5D">
        <w:fldChar w:fldCharType="end"/>
      </w:r>
      <w:bookmarkEnd w:id="1"/>
    </w:p>
    <w:p w14:paraId="52018ADF" w14:textId="6DB2AC9C" w:rsidR="00375340" w:rsidRPr="0029651D" w:rsidRDefault="00375340" w:rsidP="00375340">
      <w:pPr>
        <w:keepNext/>
        <w:jc w:val="center"/>
        <w:outlineLvl w:val="2"/>
        <w:rPr>
          <w:b/>
        </w:rPr>
      </w:pPr>
      <w:r w:rsidRPr="0029651D">
        <w:t>Panevėžys</w:t>
      </w:r>
    </w:p>
    <w:p w14:paraId="1D3C11F0" w14:textId="77777777" w:rsidR="00876310" w:rsidRPr="0029651D" w:rsidRDefault="00876310" w:rsidP="00D249E4"/>
    <w:p w14:paraId="2488EE25" w14:textId="7DBFC9D5" w:rsidR="00876310" w:rsidRPr="0029651D" w:rsidRDefault="00D920E8" w:rsidP="003F63AD">
      <w:pPr>
        <w:spacing w:line="360" w:lineRule="auto"/>
        <w:ind w:right="141" w:firstLine="851"/>
        <w:jc w:val="both"/>
        <w:rPr>
          <w:szCs w:val="24"/>
        </w:rPr>
      </w:pPr>
      <w:r w:rsidRPr="0029651D">
        <w:rPr>
          <w:szCs w:val="24"/>
        </w:rPr>
        <w:t>Vadovaudamasi Lietuvos Respublikos vietos savivaldos įstatymo 1</w:t>
      </w:r>
      <w:r w:rsidR="008A1BCB">
        <w:rPr>
          <w:szCs w:val="24"/>
        </w:rPr>
        <w:t>5</w:t>
      </w:r>
      <w:r w:rsidRPr="0029651D">
        <w:rPr>
          <w:szCs w:val="24"/>
        </w:rPr>
        <w:t xml:space="preserve"> straipsnio 2 dalies </w:t>
      </w:r>
      <w:r w:rsidR="008A1BCB">
        <w:rPr>
          <w:szCs w:val="24"/>
        </w:rPr>
        <w:t>29</w:t>
      </w:r>
      <w:r w:rsidRPr="0029651D">
        <w:rPr>
          <w:szCs w:val="24"/>
        </w:rPr>
        <w:t> punktu, Lietuvos Respublikos socialinės apsaugos ir darbo ministro 2006</w:t>
      </w:r>
      <w:r w:rsidR="0029651D" w:rsidRPr="0029651D">
        <w:rPr>
          <w:szCs w:val="24"/>
        </w:rPr>
        <w:t> </w:t>
      </w:r>
      <w:r w:rsidRPr="0029651D">
        <w:rPr>
          <w:szCs w:val="24"/>
        </w:rPr>
        <w:t xml:space="preserve">m. balandžio 5 d. įsakymu Nr. A1-93 „Dėl Socialinių paslaugų katalogo patvirtinimo“, </w:t>
      </w:r>
      <w:bookmarkStart w:id="2" w:name="_Hlk214612810"/>
      <w:r w:rsidR="00B7186F" w:rsidRPr="007476B9">
        <w:rPr>
          <w:szCs w:val="24"/>
        </w:rPr>
        <w:t>Socialinių paslaugų finansavimo ir lėšų apskaičiavimo metodikos</w:t>
      </w:r>
      <w:r w:rsidR="00B7186F">
        <w:rPr>
          <w:szCs w:val="24"/>
        </w:rPr>
        <w:t>, patvirtintos</w:t>
      </w:r>
      <w:r w:rsidR="00B7186F" w:rsidRPr="007476B9">
        <w:rPr>
          <w:szCs w:val="24"/>
        </w:rPr>
        <w:t xml:space="preserve"> </w:t>
      </w:r>
      <w:r w:rsidR="007476B9" w:rsidRPr="007476B9">
        <w:rPr>
          <w:szCs w:val="24"/>
        </w:rPr>
        <w:t>Lietuvos Respublikos socialinės apsaugos ir darbo ministro 2024 m. birželio 25 d. įsakym</w:t>
      </w:r>
      <w:r w:rsidR="00B7186F">
        <w:rPr>
          <w:szCs w:val="24"/>
        </w:rPr>
        <w:t>u</w:t>
      </w:r>
      <w:r w:rsidR="007476B9" w:rsidRPr="007476B9">
        <w:rPr>
          <w:szCs w:val="24"/>
        </w:rPr>
        <w:t xml:space="preserve"> Nr. A1-426 „Dėl Socialinių paslaugų finansavimo ir lėšų apskaičiavimo metodikos patvirtinimo“</w:t>
      </w:r>
      <w:r w:rsidR="00B7186F">
        <w:rPr>
          <w:szCs w:val="24"/>
        </w:rPr>
        <w:t>,</w:t>
      </w:r>
      <w:r w:rsidR="00554444">
        <w:rPr>
          <w:szCs w:val="24"/>
        </w:rPr>
        <w:t xml:space="preserve"> 15, 16, 18 punktais</w:t>
      </w:r>
      <w:r w:rsidR="007476B9">
        <w:rPr>
          <w:szCs w:val="24"/>
        </w:rPr>
        <w:t xml:space="preserve"> </w:t>
      </w:r>
      <w:bookmarkEnd w:id="2"/>
      <w:r w:rsidR="00554444">
        <w:rPr>
          <w:szCs w:val="24"/>
        </w:rPr>
        <w:t xml:space="preserve">ir </w:t>
      </w:r>
      <w:r w:rsidR="00C84324">
        <w:rPr>
          <w:szCs w:val="24"/>
        </w:rPr>
        <w:t>atsi</w:t>
      </w:r>
      <w:r w:rsidR="009B337E">
        <w:rPr>
          <w:szCs w:val="24"/>
        </w:rPr>
        <w:t>žv</w:t>
      </w:r>
      <w:r w:rsidR="00C84324">
        <w:rPr>
          <w:szCs w:val="24"/>
        </w:rPr>
        <w:t>elg</w:t>
      </w:r>
      <w:r w:rsidR="00AF7C21">
        <w:rPr>
          <w:szCs w:val="24"/>
        </w:rPr>
        <w:t>dama į</w:t>
      </w:r>
      <w:r w:rsidR="00C84324">
        <w:rPr>
          <w:szCs w:val="24"/>
        </w:rPr>
        <w:t xml:space="preserve"> </w:t>
      </w:r>
      <w:r w:rsidR="00FD0582">
        <w:rPr>
          <w:szCs w:val="24"/>
        </w:rPr>
        <w:t>Panevėžio socialinių pokyčių centro 2025</w:t>
      </w:r>
      <w:r w:rsidR="00B23555">
        <w:rPr>
          <w:szCs w:val="24"/>
        </w:rPr>
        <w:t xml:space="preserve"> </w:t>
      </w:r>
      <w:r w:rsidR="00FD0582">
        <w:rPr>
          <w:szCs w:val="24"/>
        </w:rPr>
        <w:t xml:space="preserve">m. </w:t>
      </w:r>
      <w:r w:rsidR="00E74C65">
        <w:rPr>
          <w:szCs w:val="24"/>
        </w:rPr>
        <w:t xml:space="preserve">lapkričio </w:t>
      </w:r>
      <w:r w:rsidR="000E1FBB">
        <w:rPr>
          <w:szCs w:val="24"/>
        </w:rPr>
        <w:t>11</w:t>
      </w:r>
      <w:r w:rsidR="00FD0582">
        <w:rPr>
          <w:szCs w:val="24"/>
        </w:rPr>
        <w:t xml:space="preserve"> d. raštą</w:t>
      </w:r>
      <w:r w:rsidR="00E74C65">
        <w:rPr>
          <w:szCs w:val="24"/>
        </w:rPr>
        <w:t xml:space="preserve"> Nr. Gr-</w:t>
      </w:r>
      <w:r w:rsidR="000E1FBB">
        <w:rPr>
          <w:szCs w:val="24"/>
        </w:rPr>
        <w:t>8269</w:t>
      </w:r>
      <w:r w:rsidR="00E74C65">
        <w:rPr>
          <w:szCs w:val="24"/>
        </w:rPr>
        <w:t>(25.5.1</w:t>
      </w:r>
      <w:r w:rsidR="000E1FBB">
        <w:rPr>
          <w:szCs w:val="24"/>
        </w:rPr>
        <w:t>0</w:t>
      </w:r>
      <w:r w:rsidR="00E74C65">
        <w:rPr>
          <w:szCs w:val="24"/>
        </w:rPr>
        <w:t>Mr)</w:t>
      </w:r>
      <w:r w:rsidR="00FD0582">
        <w:rPr>
          <w:szCs w:val="24"/>
        </w:rPr>
        <w:t xml:space="preserve"> „</w:t>
      </w:r>
      <w:r w:rsidR="00E74C65">
        <w:rPr>
          <w:szCs w:val="24"/>
        </w:rPr>
        <w:t>Dėl socialinių paslaugų kainų patvirtinimo</w:t>
      </w:r>
      <w:r w:rsidR="00FD0582">
        <w:rPr>
          <w:szCs w:val="24"/>
        </w:rPr>
        <w:t>“,</w:t>
      </w:r>
      <w:r w:rsidR="008F54D6">
        <w:rPr>
          <w:szCs w:val="24"/>
        </w:rPr>
        <w:t xml:space="preserve"> Panevėžio socialinių paslaugų centro 2025 m. lapkričio 4</w:t>
      </w:r>
      <w:r w:rsidR="00B7186F">
        <w:rPr>
          <w:szCs w:val="24"/>
        </w:rPr>
        <w:t> </w:t>
      </w:r>
      <w:r w:rsidR="008F54D6">
        <w:rPr>
          <w:szCs w:val="24"/>
        </w:rPr>
        <w:t>d. raštą Nr. Gr-8007(25.5.14Mr) „Dėl socialinių paslaugų kainų perskaičiavimo“</w:t>
      </w:r>
      <w:r w:rsidR="003F63AD">
        <w:rPr>
          <w:szCs w:val="24"/>
        </w:rPr>
        <w:t>,</w:t>
      </w:r>
      <w:r w:rsidR="00FD0582">
        <w:rPr>
          <w:szCs w:val="24"/>
        </w:rPr>
        <w:t xml:space="preserve"> </w:t>
      </w:r>
      <w:r w:rsidR="00BB4634">
        <w:rPr>
          <w:szCs w:val="24"/>
        </w:rPr>
        <w:t>Panevėžio specialiosios mokyklos</w:t>
      </w:r>
      <w:r w:rsidR="00341A90">
        <w:rPr>
          <w:szCs w:val="24"/>
        </w:rPr>
        <w:t>-</w:t>
      </w:r>
      <w:r w:rsidR="00BB4634">
        <w:rPr>
          <w:szCs w:val="24"/>
        </w:rPr>
        <w:t xml:space="preserve">daugiafunkcinio centro 2025 m. gruodžio 8 d. raštą Nr. </w:t>
      </w:r>
      <w:r w:rsidR="00BB4634" w:rsidRPr="00BB4634">
        <w:rPr>
          <w:szCs w:val="24"/>
        </w:rPr>
        <w:t>Gr-9090(25.1.14Mr)</w:t>
      </w:r>
      <w:r w:rsidR="00BB4634">
        <w:rPr>
          <w:szCs w:val="24"/>
        </w:rPr>
        <w:t xml:space="preserve"> „D</w:t>
      </w:r>
      <w:r w:rsidR="00BB4634" w:rsidRPr="00BB4634">
        <w:rPr>
          <w:szCs w:val="24"/>
        </w:rPr>
        <w:t>ėl dienos socialinės globos (institucijoje) kainos apskaičiavimo 2026 metams</w:t>
      </w:r>
      <w:r w:rsidR="00BB4634">
        <w:rPr>
          <w:szCs w:val="24"/>
        </w:rPr>
        <w:t xml:space="preserve">“, </w:t>
      </w:r>
      <w:r w:rsidRPr="0029651D">
        <w:rPr>
          <w:szCs w:val="24"/>
        </w:rPr>
        <w:t>Panevėžio miesto savivaldybės</w:t>
      </w:r>
      <w:r w:rsidR="007476B9">
        <w:rPr>
          <w:szCs w:val="24"/>
        </w:rPr>
        <w:t xml:space="preserve"> </w:t>
      </w:r>
      <w:r w:rsidRPr="0029651D">
        <w:rPr>
          <w:szCs w:val="24"/>
        </w:rPr>
        <w:t>taryba  n u s p r e n d ž i a:</w:t>
      </w:r>
    </w:p>
    <w:p w14:paraId="2A19C928" w14:textId="55AFC38D" w:rsidR="00C84324" w:rsidRDefault="00375340" w:rsidP="00EE134F">
      <w:pPr>
        <w:pStyle w:val="Sraopastraipa"/>
        <w:numPr>
          <w:ilvl w:val="0"/>
          <w:numId w:val="1"/>
        </w:numPr>
        <w:spacing w:line="360" w:lineRule="auto"/>
        <w:ind w:left="0" w:right="141" w:firstLine="851"/>
        <w:jc w:val="both"/>
        <w:rPr>
          <w:szCs w:val="24"/>
        </w:rPr>
      </w:pPr>
      <w:r w:rsidRPr="0029651D">
        <w:rPr>
          <w:szCs w:val="24"/>
        </w:rPr>
        <w:t>P</w:t>
      </w:r>
      <w:r w:rsidR="008F54D6">
        <w:rPr>
          <w:szCs w:val="24"/>
        </w:rPr>
        <w:t>atvirtinti</w:t>
      </w:r>
      <w:r w:rsidRPr="0029651D">
        <w:rPr>
          <w:szCs w:val="24"/>
        </w:rPr>
        <w:t xml:space="preserve"> </w:t>
      </w:r>
      <w:r w:rsidR="00EA7185" w:rsidRPr="00EA7185">
        <w:rPr>
          <w:szCs w:val="24"/>
        </w:rPr>
        <w:t xml:space="preserve">Panevėžio miesto savivaldybės biudžetinėse įstaigose teikiamų socialinių paslaugų </w:t>
      </w:r>
      <w:r w:rsidRPr="0029651D">
        <w:rPr>
          <w:szCs w:val="24"/>
        </w:rPr>
        <w:t>kainorašt</w:t>
      </w:r>
      <w:r w:rsidR="008F54D6">
        <w:rPr>
          <w:szCs w:val="24"/>
        </w:rPr>
        <w:t xml:space="preserve">į </w:t>
      </w:r>
      <w:r w:rsidRPr="0029651D">
        <w:rPr>
          <w:szCs w:val="24"/>
        </w:rPr>
        <w:t>(pri</w:t>
      </w:r>
      <w:r w:rsidR="0029651D" w:rsidRPr="0029651D">
        <w:rPr>
          <w:szCs w:val="24"/>
        </w:rPr>
        <w:t>dedama</w:t>
      </w:r>
      <w:r w:rsidRPr="0029651D">
        <w:rPr>
          <w:szCs w:val="24"/>
        </w:rPr>
        <w:t xml:space="preserve">). </w:t>
      </w:r>
    </w:p>
    <w:p w14:paraId="5B789F24" w14:textId="3393C6B0" w:rsidR="00FA6306" w:rsidRPr="00FA6306" w:rsidRDefault="00FA6306" w:rsidP="00FA6306">
      <w:pPr>
        <w:pStyle w:val="Sraopastraipa"/>
        <w:numPr>
          <w:ilvl w:val="0"/>
          <w:numId w:val="1"/>
        </w:numPr>
        <w:spacing w:line="360" w:lineRule="auto"/>
        <w:ind w:left="0" w:right="141" w:firstLine="851"/>
        <w:jc w:val="both"/>
        <w:rPr>
          <w:szCs w:val="24"/>
        </w:rPr>
      </w:pPr>
      <w:r>
        <w:rPr>
          <w:szCs w:val="24"/>
        </w:rPr>
        <w:t xml:space="preserve">Pripažinti netekusiu galios </w:t>
      </w:r>
      <w:r w:rsidRPr="0029651D">
        <w:rPr>
          <w:szCs w:val="24"/>
        </w:rPr>
        <w:t>Panevėžio miesto savivaldybės tarybos 2021 m. gruodžio 23</w:t>
      </w:r>
      <w:r w:rsidR="00B7186F">
        <w:rPr>
          <w:szCs w:val="24"/>
        </w:rPr>
        <w:t> </w:t>
      </w:r>
      <w:r w:rsidRPr="0029651D">
        <w:rPr>
          <w:szCs w:val="24"/>
        </w:rPr>
        <w:t>d. sprendim</w:t>
      </w:r>
      <w:r w:rsidR="00B7186F">
        <w:rPr>
          <w:szCs w:val="24"/>
        </w:rPr>
        <w:t>ą</w:t>
      </w:r>
      <w:r w:rsidRPr="0029651D">
        <w:rPr>
          <w:szCs w:val="24"/>
        </w:rPr>
        <w:t xml:space="preserve"> Nr. 1-382 „Dėl Panevėžio miesto savivaldybėje teikiamų socialinių paslaugų kainoraščio patvirtinimo“</w:t>
      </w:r>
      <w:r>
        <w:rPr>
          <w:szCs w:val="24"/>
        </w:rPr>
        <w:t xml:space="preserve"> </w:t>
      </w:r>
      <w:r w:rsidR="00B7186F" w:rsidRPr="00B7186F">
        <w:rPr>
          <w:szCs w:val="24"/>
        </w:rPr>
        <w:t>su visais pakeitimais ir papildymais</w:t>
      </w:r>
      <w:r>
        <w:rPr>
          <w:szCs w:val="24"/>
        </w:rPr>
        <w:t>.</w:t>
      </w:r>
    </w:p>
    <w:p w14:paraId="6C6EA2AE" w14:textId="4462E290" w:rsidR="00C84324" w:rsidRPr="00C84324" w:rsidRDefault="00375340" w:rsidP="00EE134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2"/>
        </w:rPr>
      </w:pPr>
      <w:r w:rsidRPr="0029651D">
        <w:t>Nustatyti, kad</w:t>
      </w:r>
      <w:r w:rsidR="00EE134F" w:rsidRPr="00EE134F">
        <w:t xml:space="preserve"> </w:t>
      </w:r>
      <w:r w:rsidR="00EE134F" w:rsidRPr="0029651D">
        <w:t xml:space="preserve">šis </w:t>
      </w:r>
      <w:r w:rsidR="00EE134F">
        <w:t>sprendimas</w:t>
      </w:r>
      <w:r w:rsidR="009B337E">
        <w:t>:</w:t>
      </w:r>
    </w:p>
    <w:p w14:paraId="2EF427DF" w14:textId="6A24A4D0" w:rsidR="00C84324" w:rsidRPr="00C84324" w:rsidRDefault="00C84324" w:rsidP="00EE134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t xml:space="preserve"> </w:t>
      </w:r>
      <w:r w:rsidR="00375340" w:rsidRPr="0029651D">
        <w:t>skelbiamas Teisės aktų registre ir Panevėžio miesto savivaldybės interneto svetainėje</w:t>
      </w:r>
      <w:r w:rsidR="009B337E">
        <w:t>;</w:t>
      </w:r>
    </w:p>
    <w:p w14:paraId="1E8AC5CF" w14:textId="148DD1BE" w:rsidR="00C84324" w:rsidRPr="00C84324" w:rsidRDefault="009B337E" w:rsidP="00EE134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t xml:space="preserve"> </w:t>
      </w:r>
      <w:r w:rsidR="00EE134F" w:rsidRPr="00AF7C21">
        <w:t xml:space="preserve">įsigalioja </w:t>
      </w:r>
      <w:r w:rsidR="00FA6306">
        <w:t>nuo 2026 m. sausio 1 d</w:t>
      </w:r>
      <w:r w:rsidR="002404BA">
        <w:t>.</w:t>
      </w:r>
    </w:p>
    <w:p w14:paraId="08A63F11" w14:textId="77777777" w:rsidR="00630CD8" w:rsidRDefault="00630CD8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11C1FF40" w14:textId="77777777" w:rsidR="00AF7C21" w:rsidRPr="0029651D" w:rsidRDefault="00AF7C21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60A3CB22" w14:textId="595CE1EE" w:rsidR="00630CD8" w:rsidRPr="00630CD8" w:rsidRDefault="00D920E8" w:rsidP="00B7186F">
      <w:pPr>
        <w:tabs>
          <w:tab w:val="left" w:pos="6663"/>
          <w:tab w:val="left" w:pos="6917"/>
        </w:tabs>
        <w:jc w:val="center"/>
      </w:pPr>
      <w:r w:rsidRPr="0029651D">
        <w:rPr>
          <w:rFonts w:eastAsia="Calibri"/>
          <w:szCs w:val="24"/>
        </w:rPr>
        <w:t>Savivaldybės mer</w:t>
      </w:r>
      <w:r w:rsidR="005E39FE">
        <w:rPr>
          <w:rFonts w:eastAsia="Calibri"/>
          <w:szCs w:val="24"/>
        </w:rPr>
        <w:t>ė</w:t>
      </w:r>
      <w:r w:rsidRPr="0029651D">
        <w:rPr>
          <w:rFonts w:eastAsia="Calibri"/>
          <w:szCs w:val="24"/>
        </w:rPr>
        <w:tab/>
      </w:r>
      <w:r w:rsidR="005E39FE">
        <w:rPr>
          <w:rFonts w:eastAsia="Calibri"/>
          <w:szCs w:val="24"/>
        </w:rPr>
        <w:t>Loreta Masiliū</w:t>
      </w:r>
      <w:r w:rsidR="00630CD8">
        <w:rPr>
          <w:rFonts w:eastAsia="Calibri"/>
          <w:szCs w:val="24"/>
        </w:rPr>
        <w:t>nienė</w:t>
      </w:r>
    </w:p>
    <w:sectPr w:rsidR="00630CD8" w:rsidRPr="00630CD8" w:rsidSect="00B7186F">
      <w:headerReference w:type="even" r:id="rId9"/>
      <w:footerReference w:type="even" r:id="rId10"/>
      <w:headerReference w:type="first" r:id="rId11"/>
      <w:pgSz w:w="11907" w:h="16840" w:code="9"/>
      <w:pgMar w:top="1134" w:right="567" w:bottom="1134" w:left="1701" w:header="567" w:footer="0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33236" w14:textId="77777777" w:rsidR="002B45DF" w:rsidRDefault="002B45DF">
      <w:r>
        <w:separator/>
      </w:r>
    </w:p>
  </w:endnote>
  <w:endnote w:type="continuationSeparator" w:id="0">
    <w:p w14:paraId="159715BA" w14:textId="77777777" w:rsidR="002B45DF" w:rsidRDefault="002B45DF">
      <w:r>
        <w:continuationSeparator/>
      </w:r>
    </w:p>
  </w:endnote>
  <w:endnote w:type="continuationNotice" w:id="1">
    <w:p w14:paraId="2A92E171" w14:textId="77777777" w:rsidR="002B45DF" w:rsidRDefault="002B4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D8CA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2C438" w14:textId="77777777" w:rsidR="002B45DF" w:rsidRDefault="002B45DF">
      <w:r>
        <w:separator/>
      </w:r>
    </w:p>
  </w:footnote>
  <w:footnote w:type="continuationSeparator" w:id="0">
    <w:p w14:paraId="13FA85EB" w14:textId="77777777" w:rsidR="002B45DF" w:rsidRDefault="002B45DF">
      <w:r>
        <w:continuationSeparator/>
      </w:r>
    </w:p>
  </w:footnote>
  <w:footnote w:type="continuationNotice" w:id="1">
    <w:p w14:paraId="767FADA6" w14:textId="77777777" w:rsidR="002B45DF" w:rsidRDefault="002B4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080B" w14:textId="77777777" w:rsidR="00876310" w:rsidRDefault="00876310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A4E2" w14:textId="4E66AE06" w:rsidR="00876310" w:rsidRDefault="00876310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273D8"/>
    <w:multiLevelType w:val="multilevel"/>
    <w:tmpl w:val="8F1A3D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  <w:sz w:val="24"/>
      </w:rPr>
    </w:lvl>
  </w:abstractNum>
  <w:num w:numId="1" w16cid:durableId="60622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1FCF"/>
    <w:rsid w:val="0002192F"/>
    <w:rsid w:val="00044B35"/>
    <w:rsid w:val="000B37A8"/>
    <w:rsid w:val="000D17EA"/>
    <w:rsid w:val="000D25FD"/>
    <w:rsid w:val="000E16BA"/>
    <w:rsid w:val="000E1FBB"/>
    <w:rsid w:val="00100783"/>
    <w:rsid w:val="001416BF"/>
    <w:rsid w:val="001479B8"/>
    <w:rsid w:val="001B2586"/>
    <w:rsid w:val="001D0A08"/>
    <w:rsid w:val="001E56B3"/>
    <w:rsid w:val="001F04D0"/>
    <w:rsid w:val="00212CFC"/>
    <w:rsid w:val="002404BA"/>
    <w:rsid w:val="00243D67"/>
    <w:rsid w:val="00246DA8"/>
    <w:rsid w:val="00257EE5"/>
    <w:rsid w:val="0027064C"/>
    <w:rsid w:val="00275385"/>
    <w:rsid w:val="0029651D"/>
    <w:rsid w:val="002B45DF"/>
    <w:rsid w:val="00337840"/>
    <w:rsid w:val="00341A90"/>
    <w:rsid w:val="00375340"/>
    <w:rsid w:val="003A484A"/>
    <w:rsid w:val="003D556F"/>
    <w:rsid w:val="003F63AD"/>
    <w:rsid w:val="00421EA8"/>
    <w:rsid w:val="0049512E"/>
    <w:rsid w:val="004F73F5"/>
    <w:rsid w:val="005218ED"/>
    <w:rsid w:val="00522C0F"/>
    <w:rsid w:val="00554444"/>
    <w:rsid w:val="005A188A"/>
    <w:rsid w:val="005B1C16"/>
    <w:rsid w:val="005E39FE"/>
    <w:rsid w:val="006058E5"/>
    <w:rsid w:val="006234BA"/>
    <w:rsid w:val="00630CD8"/>
    <w:rsid w:val="006358DD"/>
    <w:rsid w:val="00635E65"/>
    <w:rsid w:val="0065337B"/>
    <w:rsid w:val="006801F2"/>
    <w:rsid w:val="007476B9"/>
    <w:rsid w:val="00773AC4"/>
    <w:rsid w:val="00797BE7"/>
    <w:rsid w:val="007C082C"/>
    <w:rsid w:val="007E39DE"/>
    <w:rsid w:val="00843E73"/>
    <w:rsid w:val="0086560D"/>
    <w:rsid w:val="00876310"/>
    <w:rsid w:val="00895CC2"/>
    <w:rsid w:val="008A1BCB"/>
    <w:rsid w:val="008D0FD3"/>
    <w:rsid w:val="008F54D6"/>
    <w:rsid w:val="009850BE"/>
    <w:rsid w:val="009B337E"/>
    <w:rsid w:val="009C240B"/>
    <w:rsid w:val="009C7404"/>
    <w:rsid w:val="009F43F2"/>
    <w:rsid w:val="00A206AD"/>
    <w:rsid w:val="00A34E5A"/>
    <w:rsid w:val="00A87033"/>
    <w:rsid w:val="00A92509"/>
    <w:rsid w:val="00AF7C21"/>
    <w:rsid w:val="00B17690"/>
    <w:rsid w:val="00B23555"/>
    <w:rsid w:val="00B61EA2"/>
    <w:rsid w:val="00B61F75"/>
    <w:rsid w:val="00B7186F"/>
    <w:rsid w:val="00B73E03"/>
    <w:rsid w:val="00B828E1"/>
    <w:rsid w:val="00BA3621"/>
    <w:rsid w:val="00BB4634"/>
    <w:rsid w:val="00BE170E"/>
    <w:rsid w:val="00C255FC"/>
    <w:rsid w:val="00C35D51"/>
    <w:rsid w:val="00C642A9"/>
    <w:rsid w:val="00C836AA"/>
    <w:rsid w:val="00C84324"/>
    <w:rsid w:val="00CD540B"/>
    <w:rsid w:val="00CE0609"/>
    <w:rsid w:val="00CF6E19"/>
    <w:rsid w:val="00D01518"/>
    <w:rsid w:val="00D249E4"/>
    <w:rsid w:val="00D443C1"/>
    <w:rsid w:val="00D67BDB"/>
    <w:rsid w:val="00D920E8"/>
    <w:rsid w:val="00D94129"/>
    <w:rsid w:val="00DA7892"/>
    <w:rsid w:val="00DB2690"/>
    <w:rsid w:val="00DC750D"/>
    <w:rsid w:val="00DD0292"/>
    <w:rsid w:val="00DD5B11"/>
    <w:rsid w:val="00DE294B"/>
    <w:rsid w:val="00DE575D"/>
    <w:rsid w:val="00E27DF3"/>
    <w:rsid w:val="00E32D8C"/>
    <w:rsid w:val="00E51255"/>
    <w:rsid w:val="00E74C65"/>
    <w:rsid w:val="00E81E5F"/>
    <w:rsid w:val="00E85023"/>
    <w:rsid w:val="00EA7185"/>
    <w:rsid w:val="00EB3457"/>
    <w:rsid w:val="00ED697B"/>
    <w:rsid w:val="00EE134F"/>
    <w:rsid w:val="00F42DC4"/>
    <w:rsid w:val="00F476F5"/>
    <w:rsid w:val="00F531FC"/>
    <w:rsid w:val="00F542B1"/>
    <w:rsid w:val="00F82F4E"/>
    <w:rsid w:val="00FA6306"/>
    <w:rsid w:val="00FD0582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4ADAC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75340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375340"/>
    <w:rPr>
      <w:b/>
    </w:rPr>
  </w:style>
  <w:style w:type="character" w:customStyle="1" w:styleId="Style3">
    <w:name w:val="Style3"/>
    <w:uiPriority w:val="99"/>
    <w:rsid w:val="0037534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75340"/>
    <w:pPr>
      <w:ind w:left="720"/>
      <w:contextualSpacing/>
    </w:pPr>
  </w:style>
  <w:style w:type="paragraph" w:styleId="Pataisymai">
    <w:name w:val="Revision"/>
    <w:hidden/>
    <w:semiHidden/>
    <w:rsid w:val="00375340"/>
  </w:style>
  <w:style w:type="paragraph" w:styleId="Antrats">
    <w:name w:val="header"/>
    <w:basedOn w:val="prastasis"/>
    <w:link w:val="AntratsDiagrama"/>
    <w:uiPriority w:val="99"/>
    <w:unhideWhenUsed/>
    <w:rsid w:val="00EB345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3457"/>
  </w:style>
  <w:style w:type="paragraph" w:styleId="Porat">
    <w:name w:val="footer"/>
    <w:basedOn w:val="prastasis"/>
    <w:link w:val="PoratDiagrama"/>
    <w:unhideWhenUsed/>
    <w:rsid w:val="00630C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3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3136-0144-4163-A499-E1AB3021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1624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2025-12-09T13:18:00Z</dcterms:created>
  <dcterms:modified xsi:type="dcterms:W3CDTF">2025-12-09T13:18:00Z</dcterms:modified>
</cp:coreProperties>
</file>