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Pr="00BD7E26" w:rsidRDefault="006539FD" w:rsidP="00CC0DF0">
      <w:pPr>
        <w:tabs>
          <w:tab w:val="left" w:pos="0"/>
        </w:tabs>
        <w:jc w:val="center"/>
        <w:rPr>
          <w:b/>
        </w:rPr>
      </w:pPr>
      <w:r w:rsidRPr="00BD7E26">
        <w:rPr>
          <w:b/>
        </w:rPr>
        <w:t>AIŠKINAMASIS RAŠTAS</w:t>
      </w:r>
    </w:p>
    <w:p w14:paraId="66FB9BC9" w14:textId="4ADAE6B9" w:rsidR="00766BA3" w:rsidRPr="00163D86" w:rsidRDefault="00766BA3" w:rsidP="00766BA3">
      <w:pPr>
        <w:jc w:val="center"/>
        <w:rPr>
          <w:b/>
        </w:rPr>
      </w:pPr>
      <w:r w:rsidRPr="00163D86">
        <w:rPr>
          <w:b/>
        </w:rPr>
        <w:t xml:space="preserve">DĖL </w:t>
      </w:r>
      <w:r>
        <w:rPr>
          <w:b/>
        </w:rPr>
        <w:t>SAVIVALDYBĖS TARYBOS 2025 M. VASARIO 24 D. SPRENDIMO NR.</w:t>
      </w:r>
      <w:r w:rsidR="00223233">
        <w:rPr>
          <w:b/>
        </w:rPr>
        <w:t xml:space="preserve"> </w:t>
      </w:r>
      <w:r>
        <w:rPr>
          <w:b/>
        </w:rPr>
        <w:t xml:space="preserve">1-30 „DĖL </w:t>
      </w:r>
      <w:r w:rsidRPr="00163D86">
        <w:rPr>
          <w:b/>
          <w:bCs/>
        </w:rPr>
        <w:t>PANEVĖŽIO MIESTO SAVIVALDYBĖS 202</w:t>
      </w:r>
      <w:r>
        <w:rPr>
          <w:b/>
          <w:bCs/>
        </w:rPr>
        <w:t>5</w:t>
      </w:r>
      <w:r w:rsidRPr="00163D86">
        <w:rPr>
          <w:b/>
          <w:bCs/>
        </w:rPr>
        <w:t>–202</w:t>
      </w:r>
      <w:r>
        <w:rPr>
          <w:b/>
          <w:bCs/>
        </w:rPr>
        <w:t>7</w:t>
      </w:r>
      <w:r w:rsidRPr="00163D86">
        <w:rPr>
          <w:b/>
          <w:bCs/>
        </w:rPr>
        <w:t xml:space="preserve"> METŲ STRATEGINIO VEIKLOS PLANO, SOCIALINĖS IR EKONOMINĖS PLĖTROS PROGRAMŲ PATVIRTINIMO</w:t>
      </w:r>
      <w:r>
        <w:rPr>
          <w:b/>
          <w:bCs/>
        </w:rPr>
        <w:t>“ PAKEITIMO</w:t>
      </w:r>
    </w:p>
    <w:p w14:paraId="7D989DD2" w14:textId="77777777" w:rsidR="0021258E" w:rsidRPr="00BD7E26" w:rsidRDefault="0021258E" w:rsidP="00B42A26">
      <w:pPr>
        <w:jc w:val="center"/>
        <w:rPr>
          <w:b/>
        </w:rPr>
      </w:pPr>
    </w:p>
    <w:p w14:paraId="77C4EA46" w14:textId="1FE346EA" w:rsidR="006539FD" w:rsidRPr="005F16ED" w:rsidRDefault="00F56BB8" w:rsidP="001352EF">
      <w:pPr>
        <w:tabs>
          <w:tab w:val="left" w:pos="0"/>
        </w:tabs>
        <w:jc w:val="center"/>
        <w:rPr>
          <w:color w:val="000000" w:themeColor="text1"/>
        </w:rPr>
      </w:pPr>
      <w:r w:rsidRPr="005F16ED">
        <w:rPr>
          <w:color w:val="000000" w:themeColor="text1"/>
        </w:rPr>
        <w:t>20</w:t>
      </w:r>
      <w:r w:rsidR="0078280A" w:rsidRPr="005F16ED">
        <w:rPr>
          <w:color w:val="000000" w:themeColor="text1"/>
        </w:rPr>
        <w:t>2</w:t>
      </w:r>
      <w:r w:rsidR="000F73F8" w:rsidRPr="005F16ED">
        <w:rPr>
          <w:color w:val="000000" w:themeColor="text1"/>
        </w:rPr>
        <w:t>5</w:t>
      </w:r>
      <w:r w:rsidRPr="005F16ED">
        <w:rPr>
          <w:color w:val="000000" w:themeColor="text1"/>
        </w:rPr>
        <w:t xml:space="preserve"> m.</w:t>
      </w:r>
      <w:r w:rsidR="00AD3C96">
        <w:rPr>
          <w:color w:val="000000" w:themeColor="text1"/>
        </w:rPr>
        <w:t xml:space="preserve"> </w:t>
      </w:r>
      <w:r w:rsidR="004D008E">
        <w:rPr>
          <w:color w:val="000000" w:themeColor="text1"/>
        </w:rPr>
        <w:t xml:space="preserve">gruodžio </w:t>
      </w:r>
      <w:r w:rsidR="00ED0E8E">
        <w:rPr>
          <w:color w:val="000000" w:themeColor="text1"/>
        </w:rPr>
        <w:t>1</w:t>
      </w:r>
      <w:r w:rsidR="004D008E">
        <w:rPr>
          <w:color w:val="000000" w:themeColor="text1"/>
        </w:rPr>
        <w:t>9</w:t>
      </w:r>
      <w:r w:rsidR="00AD3C96">
        <w:rPr>
          <w:color w:val="000000" w:themeColor="text1"/>
        </w:rPr>
        <w:t xml:space="preserve"> </w:t>
      </w:r>
      <w:r w:rsidRPr="005F16ED">
        <w:rPr>
          <w:color w:val="000000" w:themeColor="text1"/>
        </w:rPr>
        <w:t>d.</w:t>
      </w:r>
    </w:p>
    <w:p w14:paraId="77C4EA47" w14:textId="77777777" w:rsidR="006539FD" w:rsidRPr="005F16ED" w:rsidRDefault="006539FD" w:rsidP="001352EF">
      <w:pPr>
        <w:tabs>
          <w:tab w:val="left" w:pos="0"/>
        </w:tabs>
        <w:jc w:val="center"/>
        <w:rPr>
          <w:color w:val="000000" w:themeColor="text1"/>
        </w:rPr>
      </w:pPr>
      <w:r w:rsidRPr="005F16ED">
        <w:rPr>
          <w:color w:val="000000" w:themeColor="text1"/>
        </w:rPr>
        <w:t>Panevėžys</w:t>
      </w:r>
    </w:p>
    <w:p w14:paraId="185E7319" w14:textId="77777777" w:rsidR="00AA299B" w:rsidRPr="005F16ED" w:rsidRDefault="00AA299B" w:rsidP="001352EF">
      <w:pPr>
        <w:tabs>
          <w:tab w:val="left" w:pos="0"/>
        </w:tabs>
        <w:jc w:val="center"/>
        <w:rPr>
          <w:color w:val="000000" w:themeColor="text1"/>
        </w:rPr>
      </w:pPr>
    </w:p>
    <w:p w14:paraId="28EE084C" w14:textId="77777777" w:rsidR="00B0429B" w:rsidRPr="005F16ED" w:rsidRDefault="00B0429B" w:rsidP="00B0429B">
      <w:pPr>
        <w:tabs>
          <w:tab w:val="left" w:pos="0"/>
        </w:tabs>
        <w:ind w:firstLine="720"/>
        <w:jc w:val="both"/>
        <w:rPr>
          <w:color w:val="000000" w:themeColor="text1"/>
        </w:rPr>
      </w:pPr>
      <w:r w:rsidRPr="005F16ED">
        <w:rPr>
          <w:b/>
          <w:color w:val="000000" w:themeColor="text1"/>
        </w:rPr>
        <w:t>1. Sprendimo projekto tikslai ir uždaviniai:</w:t>
      </w:r>
      <w:r w:rsidRPr="005F16ED">
        <w:rPr>
          <w:color w:val="000000" w:themeColor="text1"/>
        </w:rPr>
        <w:t xml:space="preserve"> </w:t>
      </w:r>
    </w:p>
    <w:p w14:paraId="4EC119FC" w14:textId="2C83A510" w:rsidR="00B0429B" w:rsidRPr="005F16ED" w:rsidRDefault="00B0429B" w:rsidP="00B0429B">
      <w:pPr>
        <w:tabs>
          <w:tab w:val="left" w:pos="0"/>
        </w:tabs>
        <w:spacing w:before="240" w:line="360" w:lineRule="auto"/>
        <w:ind w:firstLine="720"/>
        <w:jc w:val="both"/>
        <w:rPr>
          <w:color w:val="000000" w:themeColor="text1"/>
        </w:rPr>
      </w:pPr>
      <w:r w:rsidRPr="005F16ED">
        <w:rPr>
          <w:color w:val="000000" w:themeColor="text1"/>
        </w:rPr>
        <w:t xml:space="preserve">           Panevėžio miesto savivaldybės taryba 202</w:t>
      </w:r>
      <w:r w:rsidR="00590621" w:rsidRPr="005F16ED">
        <w:rPr>
          <w:color w:val="000000" w:themeColor="text1"/>
        </w:rPr>
        <w:t>5</w:t>
      </w:r>
      <w:r w:rsidRPr="005F16ED">
        <w:rPr>
          <w:color w:val="000000" w:themeColor="text1"/>
        </w:rPr>
        <w:t xml:space="preserve"> m. </w:t>
      </w:r>
      <w:r w:rsidR="00590621" w:rsidRPr="005F16ED">
        <w:rPr>
          <w:color w:val="000000" w:themeColor="text1"/>
        </w:rPr>
        <w:t>vasario 24 di</w:t>
      </w:r>
      <w:r w:rsidRPr="005F16ED">
        <w:rPr>
          <w:color w:val="000000" w:themeColor="text1"/>
        </w:rPr>
        <w:t>enos sprendimu Nr.1-</w:t>
      </w:r>
      <w:r w:rsidR="00590621" w:rsidRPr="005F16ED">
        <w:rPr>
          <w:color w:val="000000" w:themeColor="text1"/>
        </w:rPr>
        <w:t>30</w:t>
      </w:r>
      <w:r w:rsidRPr="005F16ED">
        <w:rPr>
          <w:color w:val="000000" w:themeColor="text1"/>
        </w:rPr>
        <w:t xml:space="preserve"> patvirtino Panevėžio miesto savivaldybės socialinės ir ekonominės plėtros programas.  Priėmus sprendimą bus patikslint</w:t>
      </w:r>
      <w:r w:rsidR="00CD222A">
        <w:rPr>
          <w:color w:val="000000" w:themeColor="text1"/>
        </w:rPr>
        <w:t>i</w:t>
      </w:r>
      <w:r w:rsidRPr="005F16ED">
        <w:rPr>
          <w:color w:val="000000" w:themeColor="text1"/>
        </w:rPr>
        <w:t xml:space="preserve"> 202</w:t>
      </w:r>
      <w:r w:rsidR="00590621" w:rsidRPr="005F16ED">
        <w:rPr>
          <w:color w:val="000000" w:themeColor="text1"/>
        </w:rPr>
        <w:t>5</w:t>
      </w:r>
      <w:r w:rsidRPr="005F16ED">
        <w:rPr>
          <w:color w:val="000000" w:themeColor="text1"/>
        </w:rPr>
        <w:t xml:space="preserve"> </w:t>
      </w:r>
      <w:r w:rsidRPr="005F16ED">
        <w:rPr>
          <w:b/>
          <w:bCs/>
          <w:color w:val="000000" w:themeColor="text1"/>
        </w:rPr>
        <w:t xml:space="preserve">– </w:t>
      </w:r>
      <w:r w:rsidRPr="005F16ED">
        <w:rPr>
          <w:color w:val="000000" w:themeColor="text1"/>
        </w:rPr>
        <w:t>202</w:t>
      </w:r>
      <w:r w:rsidR="00590621" w:rsidRPr="005F16ED">
        <w:rPr>
          <w:color w:val="000000" w:themeColor="text1"/>
        </w:rPr>
        <w:t>7</w:t>
      </w:r>
      <w:r w:rsidRPr="005F16ED">
        <w:rPr>
          <w:b/>
          <w:bCs/>
          <w:color w:val="000000" w:themeColor="text1"/>
        </w:rPr>
        <w:t xml:space="preserve"> </w:t>
      </w:r>
      <w:r w:rsidRPr="005F16ED">
        <w:rPr>
          <w:color w:val="000000" w:themeColor="text1"/>
        </w:rPr>
        <w:t xml:space="preserve"> m. program</w:t>
      </w:r>
      <w:r w:rsidR="00CD222A">
        <w:rPr>
          <w:color w:val="000000" w:themeColor="text1"/>
        </w:rPr>
        <w:t>ų asignavimai</w:t>
      </w:r>
      <w:r w:rsidR="0079702A">
        <w:rPr>
          <w:color w:val="000000" w:themeColor="text1"/>
        </w:rPr>
        <w:t>.</w:t>
      </w:r>
      <w:r w:rsidRPr="005F16ED">
        <w:rPr>
          <w:color w:val="000000" w:themeColor="text1"/>
        </w:rPr>
        <w:t xml:space="preserve"> </w:t>
      </w:r>
    </w:p>
    <w:p w14:paraId="610EB23C" w14:textId="77777777" w:rsidR="00B0429B" w:rsidRPr="005F16ED" w:rsidRDefault="00B0429B" w:rsidP="00B0429B">
      <w:pPr>
        <w:tabs>
          <w:tab w:val="left" w:pos="0"/>
        </w:tabs>
        <w:ind w:firstLine="720"/>
        <w:jc w:val="both"/>
        <w:rPr>
          <w:color w:val="EE0000"/>
        </w:rPr>
      </w:pPr>
    </w:p>
    <w:p w14:paraId="0BD891E6" w14:textId="77777777" w:rsidR="00B0429B" w:rsidRPr="005F16ED" w:rsidRDefault="00B0429B" w:rsidP="00B0429B">
      <w:pPr>
        <w:ind w:firstLine="709"/>
        <w:jc w:val="both"/>
        <w:rPr>
          <w:color w:val="000000" w:themeColor="text1"/>
        </w:rPr>
      </w:pPr>
      <w:r w:rsidRPr="005F16ED">
        <w:rPr>
          <w:b/>
          <w:color w:val="000000" w:themeColor="text1"/>
        </w:rPr>
        <w:t xml:space="preserve">2. </w:t>
      </w:r>
      <w:r w:rsidRPr="005F16ED">
        <w:rPr>
          <w:b/>
          <w:bCs/>
          <w:color w:val="000000" w:themeColor="text1"/>
        </w:rPr>
        <w:t>Siūlomos teisinio reguliavimo nuostatos, laukiami rezultatai:</w:t>
      </w:r>
      <w:r w:rsidRPr="005F16ED">
        <w:rPr>
          <w:color w:val="000000" w:themeColor="text1"/>
        </w:rPr>
        <w:t xml:space="preserve"> </w:t>
      </w:r>
    </w:p>
    <w:p w14:paraId="0E61DFD4" w14:textId="77777777" w:rsidR="00B0429B" w:rsidRPr="005F16ED" w:rsidRDefault="00B0429B" w:rsidP="00B0429B">
      <w:pPr>
        <w:ind w:firstLine="709"/>
        <w:jc w:val="both"/>
        <w:rPr>
          <w:color w:val="000000" w:themeColor="text1"/>
        </w:rPr>
      </w:pPr>
    </w:p>
    <w:p w14:paraId="5BD46F20" w14:textId="77777777" w:rsidR="00B0429B" w:rsidRPr="005F16ED" w:rsidRDefault="00B0429B" w:rsidP="00B0429B">
      <w:pPr>
        <w:spacing w:line="360" w:lineRule="auto"/>
        <w:ind w:firstLine="709"/>
        <w:jc w:val="both"/>
        <w:rPr>
          <w:color w:val="000000" w:themeColor="text1"/>
        </w:rPr>
      </w:pPr>
      <w:r w:rsidRPr="005F16ED">
        <w:rPr>
          <w:color w:val="000000" w:themeColor="text1"/>
        </w:rPr>
        <w:t xml:space="preserve">Remiantis Lietuvos Respublikos vietos savivaldos įstatymo 15 straipsnio 2 dalies 32 punktu išimtinė savivaldybės tarybos kompetencija  „Savivaldybės strateginių plėtros ir veiklos planų, savivaldybės atskirų ūkio šakų (sektorių) plėtros programų tvirtinimas, ataskaitų dėl jų įgyvendinimo išklausymas ir sprendimų dėl jų priėmimas“ ir 60 straipsnio 3 </w:t>
      </w:r>
      <w:r w:rsidRPr="005F16ED">
        <w:rPr>
          <w:bCs/>
          <w:color w:val="000000" w:themeColor="text1"/>
        </w:rPr>
        <w:t xml:space="preserve">dalimi </w:t>
      </w:r>
      <w:r w:rsidRPr="005F16ED">
        <w:rPr>
          <w:color w:val="000000" w:themeColor="text1"/>
        </w:rPr>
        <w:t>„Savivaldybės strateginiame veiklos plane, kuris rengiamas 3 metų laikotarpiui (kiekvienais metais jį tikslinant), detalizuojama, kaip įgyvendinami savivaldybės strateginio plėtros plano ir savivaldybės atskirų ūkio šakų (sektorių) plėtros programų tikslai ir uždaviniai“.</w:t>
      </w:r>
    </w:p>
    <w:p w14:paraId="7FB817C8" w14:textId="77777777" w:rsidR="00B0429B" w:rsidRPr="005F16ED" w:rsidRDefault="00B0429B" w:rsidP="00B0429B">
      <w:pPr>
        <w:tabs>
          <w:tab w:val="left" w:pos="0"/>
          <w:tab w:val="left" w:pos="709"/>
          <w:tab w:val="left" w:pos="1418"/>
        </w:tabs>
        <w:spacing w:line="360" w:lineRule="auto"/>
        <w:jc w:val="both"/>
        <w:rPr>
          <w:color w:val="000000" w:themeColor="text1"/>
        </w:rPr>
      </w:pPr>
      <w:r w:rsidRPr="005F16ED">
        <w:rPr>
          <w:color w:val="000000" w:themeColor="text1"/>
        </w:rPr>
        <w:tab/>
        <w:t xml:space="preserve">Savivaldybių strateginių veiklos planų rengimo, tvirtinimo procedūros reglamentuotos Lietuvos Respublikos Vyriausybės 2021 m. balandžio 28 d. nutarimu Nr. 292 „Dėl Strateginio valdymo metodikos patvirtinimo“ patvirtinta metodika. </w:t>
      </w:r>
    </w:p>
    <w:p w14:paraId="547548D8" w14:textId="77777777" w:rsidR="00B0429B" w:rsidRPr="005F16ED" w:rsidRDefault="00B0429B" w:rsidP="00B0429B">
      <w:pPr>
        <w:tabs>
          <w:tab w:val="left" w:pos="0"/>
          <w:tab w:val="left" w:pos="709"/>
        </w:tabs>
        <w:spacing w:line="360" w:lineRule="auto"/>
        <w:jc w:val="both"/>
        <w:rPr>
          <w:color w:val="000000" w:themeColor="text1"/>
        </w:rPr>
      </w:pPr>
      <w:r w:rsidRPr="005F16ED">
        <w:rPr>
          <w:color w:val="EE0000"/>
        </w:rPr>
        <w:tab/>
      </w:r>
      <w:r w:rsidRPr="005F16ED">
        <w:rPr>
          <w:color w:val="000000" w:themeColor="text1"/>
        </w:rPr>
        <w:t xml:space="preserve">Keičiami asignavimai šiose programose: </w:t>
      </w:r>
    </w:p>
    <w:p w14:paraId="3F0B92FE" w14:textId="46A3D01E" w:rsidR="006A4AC0" w:rsidRPr="00527DDD" w:rsidRDefault="006A4AC0" w:rsidP="006A4AC0">
      <w:pPr>
        <w:tabs>
          <w:tab w:val="left" w:pos="0"/>
          <w:tab w:val="left" w:pos="709"/>
        </w:tabs>
        <w:spacing w:line="360" w:lineRule="auto"/>
        <w:jc w:val="both"/>
      </w:pPr>
      <w:bookmarkStart w:id="0" w:name="_Hlk168924774"/>
      <w:r w:rsidRPr="00527DDD">
        <w:rPr>
          <w:b/>
          <w:bCs/>
          <w:i/>
          <w:iCs/>
        </w:rPr>
        <w:t>Valdymo programa (01)</w:t>
      </w:r>
      <w:r w:rsidRPr="00527DDD">
        <w:t xml:space="preserve"> –</w:t>
      </w:r>
      <w:bookmarkEnd w:id="0"/>
      <w:r w:rsidRPr="00527DDD">
        <w:t xml:space="preserve"> Valstybės lėšos valstybinėms (valstybės perduotoms savivaldybėms) funkcijoms atlikti (VBSF)</w:t>
      </w:r>
      <w:bookmarkStart w:id="1" w:name="_Hlk154048465"/>
      <w:r w:rsidRPr="00527DDD">
        <w:t xml:space="preserve"> sudarys – </w:t>
      </w:r>
      <w:r w:rsidR="000D521A" w:rsidRPr="00527DDD">
        <w:t>7</w:t>
      </w:r>
      <w:r w:rsidR="00527DDD" w:rsidRPr="00527DDD">
        <w:t>1</w:t>
      </w:r>
      <w:r w:rsidR="00526377">
        <w:t>2</w:t>
      </w:r>
      <w:r w:rsidR="00527DDD" w:rsidRPr="00527DDD">
        <w:t>,</w:t>
      </w:r>
      <w:r w:rsidR="00526377">
        <w:t>8</w:t>
      </w:r>
      <w:r w:rsidRPr="00527DDD">
        <w:t xml:space="preserve"> tūkst. Eur</w:t>
      </w:r>
      <w:bookmarkEnd w:id="1"/>
      <w:r w:rsidRPr="00527DDD">
        <w:t xml:space="preserve"> (</w:t>
      </w:r>
      <w:r w:rsidR="000D521A" w:rsidRPr="00527DDD">
        <w:t>didinama</w:t>
      </w:r>
      <w:r w:rsidR="00526377">
        <w:t xml:space="preserve"> iš viso 4,9 tūkst. Eur:</w:t>
      </w:r>
      <w:r w:rsidR="000D521A" w:rsidRPr="00527DDD">
        <w:t xml:space="preserve"> </w:t>
      </w:r>
      <w:r w:rsidR="00527DDD" w:rsidRPr="00527DDD">
        <w:t>3,5</w:t>
      </w:r>
      <w:r w:rsidR="000D521A" w:rsidRPr="00527DDD">
        <w:t xml:space="preserve"> </w:t>
      </w:r>
      <w:r w:rsidRPr="00527DDD">
        <w:t>tūkst. Eur</w:t>
      </w:r>
      <w:r w:rsidR="00A94A07" w:rsidRPr="00527DDD">
        <w:t xml:space="preserve"> </w:t>
      </w:r>
      <w:r w:rsidR="00527DDD" w:rsidRPr="00527DDD">
        <w:t>jaunimo politikos įgyvendinimo funkcijai Savivaldybėje užtikrinti</w:t>
      </w:r>
      <w:r w:rsidR="00526377">
        <w:t xml:space="preserve">  bei 1,4 tūkst. Eur socialinei paramai)</w:t>
      </w:r>
      <w:r w:rsidRPr="00527DDD">
        <w:t xml:space="preserve">. </w:t>
      </w:r>
      <w:r w:rsidR="00527DDD" w:rsidRPr="00527DDD">
        <w:t xml:space="preserve">Savivaldybės biudžeto </w:t>
      </w:r>
      <w:r w:rsidR="00206F2F" w:rsidRPr="00527DDD">
        <w:t>lėšos (</w:t>
      </w:r>
      <w:r w:rsidR="00527DDD" w:rsidRPr="00527DDD">
        <w:t>SB</w:t>
      </w:r>
      <w:r w:rsidR="00206F2F" w:rsidRPr="00527DDD">
        <w:t xml:space="preserve">) sudarys  – </w:t>
      </w:r>
      <w:r w:rsidR="00527DDD" w:rsidRPr="00527DDD">
        <w:t>13135,1</w:t>
      </w:r>
      <w:r w:rsidR="00206F2F" w:rsidRPr="00527DDD">
        <w:t xml:space="preserve"> tūkst. Eur (</w:t>
      </w:r>
      <w:r w:rsidR="00625B71">
        <w:t xml:space="preserve">(SB) viso </w:t>
      </w:r>
      <w:r w:rsidR="002B03FD" w:rsidRPr="00527DDD">
        <w:t>mažinama</w:t>
      </w:r>
      <w:r w:rsidR="00A94A07" w:rsidRPr="00527DDD">
        <w:t xml:space="preserve"> </w:t>
      </w:r>
      <w:r w:rsidR="00527DDD" w:rsidRPr="00527DDD">
        <w:t>119,0</w:t>
      </w:r>
      <w:r w:rsidR="00206F2F" w:rsidRPr="00527DDD">
        <w:t xml:space="preserve"> tūkst. Eur</w:t>
      </w:r>
      <w:r w:rsidR="00527DDD" w:rsidRPr="00527DDD">
        <w:t xml:space="preserve">: </w:t>
      </w:r>
      <w:r w:rsidR="00625B71">
        <w:t xml:space="preserve">mažinama </w:t>
      </w:r>
      <w:r w:rsidR="00527DDD" w:rsidRPr="00527DDD">
        <w:t xml:space="preserve">130,1 tūkst. Eur dėl palūkanų už paskolas mokėjimo ir didinama 11,1 tūkst. Eur Savivaldybių asociacijos nario </w:t>
      </w:r>
      <w:r w:rsidR="00625B71">
        <w:t>mok</w:t>
      </w:r>
      <w:r w:rsidR="00527DDD" w:rsidRPr="00527DDD">
        <w:t>esčiui sumokėti</w:t>
      </w:r>
      <w:r w:rsidR="00626D6D" w:rsidRPr="00527DDD">
        <w:t>).</w:t>
      </w:r>
    </w:p>
    <w:p w14:paraId="017E6799" w14:textId="180EBC7D" w:rsidR="003841F2" w:rsidRPr="007A40C8" w:rsidRDefault="003841F2" w:rsidP="003841F2">
      <w:pPr>
        <w:tabs>
          <w:tab w:val="left" w:pos="0"/>
          <w:tab w:val="left" w:pos="709"/>
        </w:tabs>
        <w:spacing w:line="360" w:lineRule="auto"/>
        <w:jc w:val="both"/>
      </w:pPr>
      <w:r w:rsidRPr="007A40C8">
        <w:rPr>
          <w:b/>
          <w:bCs/>
          <w:i/>
          <w:iCs/>
        </w:rPr>
        <w:t>Investicijų projektų programa (02)</w:t>
      </w:r>
      <w:r w:rsidRPr="007A40C8">
        <w:t xml:space="preserve"> – perskirstomos </w:t>
      </w:r>
      <w:bookmarkStart w:id="2" w:name="_Hlk216082475"/>
      <w:r w:rsidRPr="007A40C8">
        <w:t>Likučio lėšos (L)</w:t>
      </w:r>
      <w:bookmarkEnd w:id="2"/>
      <w:r w:rsidR="00886FA5" w:rsidRPr="007A40C8">
        <w:t>, Savivaldybės biudžeto lėšos (SB)</w:t>
      </w:r>
      <w:r w:rsidRPr="007A40C8">
        <w:t xml:space="preserve"> ir Europos sąjungos lėšos (ES) tarp projektų. Bendra Likučio suma – 11053,2 tūkst. Eur</w:t>
      </w:r>
      <w:r w:rsidR="00886FA5" w:rsidRPr="007A40C8">
        <w:t xml:space="preserve">, </w:t>
      </w:r>
      <w:r w:rsidRPr="007A40C8">
        <w:t xml:space="preserve"> </w:t>
      </w:r>
      <w:r w:rsidR="00886FA5" w:rsidRPr="007A40C8">
        <w:t xml:space="preserve">Savivaldybės biudžeto (SB) suma – 2412,0 tūkst. Eur </w:t>
      </w:r>
      <w:r w:rsidRPr="007A40C8">
        <w:t>ir Europos sąjungos suma – 14230,1 tūkst. Eur - nesikeičia.</w:t>
      </w:r>
      <w:r w:rsidR="007A40C8" w:rsidRPr="007A40C8">
        <w:t xml:space="preserve"> Lėšos perskirstomos tarp projektų būtinoms veikloms vykdyti.</w:t>
      </w:r>
    </w:p>
    <w:p w14:paraId="271F1495" w14:textId="56FA8CF1" w:rsidR="00BE31C0" w:rsidRPr="009D71DE" w:rsidRDefault="00BE31C0" w:rsidP="00BE31C0">
      <w:pPr>
        <w:tabs>
          <w:tab w:val="left" w:pos="0"/>
          <w:tab w:val="left" w:pos="709"/>
        </w:tabs>
        <w:spacing w:line="360" w:lineRule="auto"/>
        <w:jc w:val="both"/>
      </w:pPr>
      <w:bookmarkStart w:id="3" w:name="_Hlk216081911"/>
      <w:r w:rsidRPr="009D71DE">
        <w:rPr>
          <w:b/>
          <w:bCs/>
          <w:i/>
          <w:iCs/>
        </w:rPr>
        <w:t>Urbanistinės plėtros programa (03)</w:t>
      </w:r>
      <w:r w:rsidRPr="009D71DE">
        <w:t xml:space="preserve"> – </w:t>
      </w:r>
      <w:bookmarkStart w:id="4" w:name="_Hlk213666369"/>
      <w:r w:rsidRPr="009D71DE">
        <w:t xml:space="preserve">Savivaldybės biudžeto lėšos (SB) sudarys – </w:t>
      </w:r>
      <w:r w:rsidR="009D71DE" w:rsidRPr="009D71DE">
        <w:t>384,3</w:t>
      </w:r>
      <w:r w:rsidRPr="009D71DE">
        <w:t xml:space="preserve"> tūkst. Eur.  </w:t>
      </w:r>
      <w:bookmarkEnd w:id="4"/>
      <w:r w:rsidR="00320E90" w:rsidRPr="009D71DE">
        <w:t xml:space="preserve">Įvykdžius viešuosius pirkimus sutaupytos </w:t>
      </w:r>
      <w:r w:rsidR="00625B71">
        <w:t>51,3 tūkst. Eur (</w:t>
      </w:r>
      <w:r w:rsidR="00D551CC" w:rsidRPr="009D71DE">
        <w:t>SB</w:t>
      </w:r>
      <w:r w:rsidR="00625B71">
        <w:t>)</w:t>
      </w:r>
      <w:r w:rsidR="00D551CC" w:rsidRPr="009D71DE">
        <w:t xml:space="preserve"> </w:t>
      </w:r>
      <w:r w:rsidR="00320E90" w:rsidRPr="009D71DE">
        <w:t>lėšos</w:t>
      </w:r>
      <w:r w:rsidR="00625B71">
        <w:t xml:space="preserve"> </w:t>
      </w:r>
      <w:r w:rsidR="00320E90" w:rsidRPr="009D71DE">
        <w:t>perkeliamos į kitas programas</w:t>
      </w:r>
      <w:r w:rsidR="00D551CC" w:rsidRPr="009D71DE">
        <w:t>.</w:t>
      </w:r>
      <w:r w:rsidR="003A1033" w:rsidRPr="009D71DE">
        <w:t xml:space="preserve">  </w:t>
      </w:r>
      <w:bookmarkEnd w:id="3"/>
    </w:p>
    <w:p w14:paraId="46BB508A" w14:textId="485B22A2" w:rsidR="002D1E13" w:rsidRPr="009D71DE" w:rsidRDefault="002D1E13" w:rsidP="00BE31C0">
      <w:pPr>
        <w:tabs>
          <w:tab w:val="left" w:pos="0"/>
          <w:tab w:val="left" w:pos="709"/>
        </w:tabs>
        <w:spacing w:line="360" w:lineRule="auto"/>
        <w:jc w:val="both"/>
      </w:pPr>
      <w:r w:rsidRPr="009D71DE">
        <w:rPr>
          <w:b/>
          <w:bCs/>
          <w:i/>
          <w:iCs/>
        </w:rPr>
        <w:lastRenderedPageBreak/>
        <w:t>Ekonominės plėtros ir verslo skatinimo programa (05)</w:t>
      </w:r>
      <w:r w:rsidRPr="009D71DE">
        <w:t xml:space="preserve"> – Savivaldybės biudžeto lėšos (SB) sudarys – </w:t>
      </w:r>
      <w:r w:rsidR="002D0D31">
        <w:t>14</w:t>
      </w:r>
      <w:r w:rsidR="00625B71">
        <w:t>28</w:t>
      </w:r>
      <w:r w:rsidR="002D0D31">
        <w:t>,3</w:t>
      </w:r>
      <w:r w:rsidRPr="009D71DE">
        <w:t xml:space="preserve"> tūkst. Eur. SB lėšos  didinamos </w:t>
      </w:r>
      <w:r w:rsidR="00625B71">
        <w:t>151,3</w:t>
      </w:r>
      <w:r w:rsidRPr="009D71DE">
        <w:t xml:space="preserve"> tūkst. Eur UAB „Panevėžio autobusų parkas“ nuostoliams kompensuoti (Viso šiai priemonei skiriama 1</w:t>
      </w:r>
      <w:r w:rsidR="001353C5">
        <w:t>151</w:t>
      </w:r>
      <w:r w:rsidR="002D0D31">
        <w:t>,3</w:t>
      </w:r>
      <w:r w:rsidRPr="009D71DE">
        <w:t xml:space="preserve"> tūkst. Eur).</w:t>
      </w:r>
    </w:p>
    <w:p w14:paraId="6D785326" w14:textId="5992B048" w:rsidR="003A23F6" w:rsidRDefault="00175361" w:rsidP="00BE31C0">
      <w:pPr>
        <w:tabs>
          <w:tab w:val="left" w:pos="0"/>
          <w:tab w:val="left" w:pos="709"/>
        </w:tabs>
        <w:spacing w:line="360" w:lineRule="auto"/>
        <w:jc w:val="both"/>
      </w:pPr>
      <w:r w:rsidRPr="002506CB">
        <w:rPr>
          <w:b/>
          <w:bCs/>
          <w:i/>
          <w:iCs/>
        </w:rPr>
        <w:t>Savivaldybės turto valdymo programa (06)</w:t>
      </w:r>
      <w:r w:rsidRPr="002506CB">
        <w:t xml:space="preserve"> – </w:t>
      </w:r>
      <w:r w:rsidR="002D1E13" w:rsidRPr="002506CB">
        <w:t xml:space="preserve"> </w:t>
      </w:r>
      <w:r w:rsidR="002506CB" w:rsidRPr="002506CB">
        <w:t>Lėšos iš pajamų už prekes ir paslaugas (</w:t>
      </w:r>
      <w:r w:rsidR="002D1E13" w:rsidRPr="002506CB">
        <w:t>SP</w:t>
      </w:r>
      <w:r w:rsidRPr="002506CB">
        <w:t xml:space="preserve">) sudarys – </w:t>
      </w:r>
      <w:r w:rsidR="002506CB" w:rsidRPr="002506CB">
        <w:t>9</w:t>
      </w:r>
      <w:r w:rsidR="00BB1A9F">
        <w:t>6</w:t>
      </w:r>
      <w:r w:rsidR="002506CB" w:rsidRPr="002506CB">
        <w:t>8,0</w:t>
      </w:r>
      <w:r w:rsidRPr="002506CB">
        <w:t xml:space="preserve"> tūkst. Eur.  </w:t>
      </w:r>
      <w:r w:rsidR="002506CB" w:rsidRPr="002506CB">
        <w:t xml:space="preserve">Likučio lėšos (L) – 841,9 tūkst. Eur.  </w:t>
      </w:r>
      <w:r w:rsidR="002506CB">
        <w:t xml:space="preserve">Bendros (L) ir (SP) lėšos nesikeičia, bet perskirstomos tarp priemonių. Atsilaisvinus lėšoms Savivaldybei nuosavybės teise priklausančiai atnaujinamų daugiabučių namų daliai padengti, lėšos skiriamos socialinių ir savivaldybės būstų </w:t>
      </w:r>
      <w:r w:rsidR="003C21B2">
        <w:t>remonto darbams apmokėti.</w:t>
      </w:r>
    </w:p>
    <w:p w14:paraId="6A45A88A" w14:textId="4EAFE774" w:rsidR="003C21B2" w:rsidRPr="002506CB" w:rsidRDefault="003C21B2" w:rsidP="00BE31C0">
      <w:pPr>
        <w:tabs>
          <w:tab w:val="left" w:pos="0"/>
          <w:tab w:val="left" w:pos="709"/>
        </w:tabs>
        <w:spacing w:line="360" w:lineRule="auto"/>
        <w:jc w:val="both"/>
      </w:pPr>
      <w:r>
        <w:rPr>
          <w:b/>
          <w:bCs/>
          <w:i/>
          <w:iCs/>
        </w:rPr>
        <w:t>Informacinės visuomenės plėtros</w:t>
      </w:r>
      <w:r w:rsidRPr="003C21B2">
        <w:rPr>
          <w:b/>
          <w:bCs/>
          <w:i/>
          <w:iCs/>
        </w:rPr>
        <w:t xml:space="preserve"> programa</w:t>
      </w:r>
      <w:r w:rsidRPr="003C21B2">
        <w:rPr>
          <w:b/>
          <w:bCs/>
        </w:rPr>
        <w:t xml:space="preserve"> </w:t>
      </w:r>
      <w:r w:rsidRPr="003C21B2">
        <w:rPr>
          <w:b/>
          <w:bCs/>
          <w:i/>
          <w:iCs/>
        </w:rPr>
        <w:t>(</w:t>
      </w:r>
      <w:r>
        <w:rPr>
          <w:b/>
          <w:bCs/>
          <w:i/>
          <w:iCs/>
        </w:rPr>
        <w:t>09</w:t>
      </w:r>
      <w:r w:rsidRPr="003C21B2">
        <w:rPr>
          <w:b/>
          <w:bCs/>
          <w:i/>
          <w:iCs/>
        </w:rPr>
        <w:t>)</w:t>
      </w:r>
      <w:r w:rsidRPr="003C21B2">
        <w:t xml:space="preserve"> – Savivaldybės biudžeto (SB) lėšos sudarys – </w:t>
      </w:r>
      <w:r>
        <w:t>315</w:t>
      </w:r>
      <w:r w:rsidRPr="003C21B2">
        <w:t>,8 tūkst. Eur</w:t>
      </w:r>
      <w:r>
        <w:t>. ((SB) lėšos mažinam</w:t>
      </w:r>
      <w:r w:rsidR="00BB1A9F">
        <w:t>os</w:t>
      </w:r>
      <w:r w:rsidRPr="003C21B2">
        <w:t xml:space="preserve"> </w:t>
      </w:r>
      <w:r>
        <w:t>45,0</w:t>
      </w:r>
      <w:r w:rsidRPr="003C21B2">
        <w:t xml:space="preserve"> tūkst. Eur</w:t>
      </w:r>
      <w:r>
        <w:t xml:space="preserve"> - dėl naujai ruošiamos techninės specifikacijos Panevėžio miesto internetinės svetainės kūrimui</w:t>
      </w:r>
      <w:r w:rsidR="00BB1A9F">
        <w:t>. Š</w:t>
      </w:r>
      <w:r>
        <w:t xml:space="preserve">iais metais </w:t>
      </w:r>
      <w:r w:rsidR="00BB1A9F">
        <w:t xml:space="preserve">lėšos </w:t>
      </w:r>
      <w:r>
        <w:t>nebus panaudotos</w:t>
      </w:r>
      <w:r w:rsidR="00BB1A9F">
        <w:t>, perkeliamos į ateinančius metus</w:t>
      </w:r>
      <w:r>
        <w:t>).</w:t>
      </w:r>
    </w:p>
    <w:p w14:paraId="23DCC766" w14:textId="5AD032B5" w:rsidR="000F7493" w:rsidRPr="00D437C6" w:rsidRDefault="000F7493" w:rsidP="000F7493">
      <w:pPr>
        <w:tabs>
          <w:tab w:val="left" w:pos="0"/>
          <w:tab w:val="left" w:pos="709"/>
        </w:tabs>
        <w:spacing w:line="360" w:lineRule="auto"/>
        <w:jc w:val="both"/>
      </w:pPr>
      <w:bookmarkStart w:id="5" w:name="_Hlk216083080"/>
      <w:r w:rsidRPr="00D437C6">
        <w:rPr>
          <w:b/>
          <w:bCs/>
          <w:i/>
          <w:iCs/>
        </w:rPr>
        <w:t>Miesto infrastruktūros objektų plėtros, modernizavimo  ir priežiūros programa</w:t>
      </w:r>
      <w:r w:rsidRPr="00D437C6">
        <w:rPr>
          <w:b/>
          <w:bCs/>
        </w:rPr>
        <w:t xml:space="preserve"> </w:t>
      </w:r>
      <w:r w:rsidRPr="00D437C6">
        <w:rPr>
          <w:b/>
          <w:bCs/>
          <w:i/>
          <w:iCs/>
        </w:rPr>
        <w:t>(10)</w:t>
      </w:r>
      <w:r w:rsidRPr="00D437C6">
        <w:t xml:space="preserve"> –</w:t>
      </w:r>
      <w:r w:rsidR="00C13DCD" w:rsidRPr="00D437C6">
        <w:t xml:space="preserve"> </w:t>
      </w:r>
      <w:r w:rsidRPr="00D437C6">
        <w:t>Savivaldybės biudžeto (SB) lėšos</w:t>
      </w:r>
      <w:r w:rsidR="00D844DA" w:rsidRPr="00D437C6">
        <w:t xml:space="preserve"> </w:t>
      </w:r>
      <w:bookmarkStart w:id="6" w:name="_Hlk208223370"/>
      <w:r w:rsidR="00D844DA" w:rsidRPr="00D437C6">
        <w:t xml:space="preserve">sudarys – </w:t>
      </w:r>
      <w:r w:rsidR="004B198A" w:rsidRPr="00D437C6">
        <w:t>16113,8</w:t>
      </w:r>
      <w:r w:rsidR="00D844DA" w:rsidRPr="00D437C6">
        <w:t xml:space="preserve"> tūkst. Eur</w:t>
      </w:r>
      <w:r w:rsidR="00D437C6" w:rsidRPr="00D437C6">
        <w:t xml:space="preserve">. (SB) bendra lėšų suma nesikeičia, bet </w:t>
      </w:r>
      <w:r w:rsidR="00D844DA" w:rsidRPr="00D437C6">
        <w:t xml:space="preserve"> </w:t>
      </w:r>
      <w:bookmarkStart w:id="7" w:name="_Hlk213665579"/>
      <w:bookmarkEnd w:id="5"/>
      <w:bookmarkEnd w:id="6"/>
      <w:r w:rsidR="009B3197" w:rsidRPr="00D437C6">
        <w:t xml:space="preserve"> perskirstomos tarp priemonių</w:t>
      </w:r>
      <w:r w:rsidR="00D437C6" w:rsidRPr="00D437C6">
        <w:t>.</w:t>
      </w:r>
    </w:p>
    <w:bookmarkEnd w:id="7"/>
    <w:p w14:paraId="4CD6F6AE" w14:textId="1B97820D" w:rsidR="000F428B" w:rsidRPr="000F428B" w:rsidRDefault="000F428B" w:rsidP="008522CD">
      <w:pPr>
        <w:tabs>
          <w:tab w:val="left" w:pos="0"/>
          <w:tab w:val="left" w:pos="709"/>
        </w:tabs>
        <w:spacing w:line="360" w:lineRule="auto"/>
        <w:jc w:val="both"/>
      </w:pPr>
      <w:r w:rsidRPr="000F428B">
        <w:rPr>
          <w:b/>
          <w:bCs/>
          <w:i/>
          <w:iCs/>
        </w:rPr>
        <w:t>Sporto programa (12) –</w:t>
      </w:r>
      <w:r w:rsidRPr="000F428B">
        <w:t xml:space="preserve"> Savivaldybės biudžeto lėšos (SB) sudarys – </w:t>
      </w:r>
      <w:r>
        <w:t xml:space="preserve">3661,1 </w:t>
      </w:r>
      <w:r w:rsidRPr="000F428B">
        <w:t xml:space="preserve">tūkst. Eur.  </w:t>
      </w:r>
      <w:r>
        <w:t>(SB lėšos didinamos 68,0 tūkst. Eur Sporto centrui darbo užmokesčiui ir socialiniam draudimui sumokėti už gruodžio mėn.)</w:t>
      </w:r>
    </w:p>
    <w:p w14:paraId="5EE561DA" w14:textId="14699AB7" w:rsidR="002B0350" w:rsidRPr="00387B07" w:rsidRDefault="000256AA" w:rsidP="0014559E">
      <w:pPr>
        <w:tabs>
          <w:tab w:val="left" w:pos="0"/>
          <w:tab w:val="left" w:pos="709"/>
        </w:tabs>
        <w:spacing w:line="360" w:lineRule="auto"/>
        <w:jc w:val="both"/>
      </w:pPr>
      <w:bookmarkStart w:id="8" w:name="_Hlk205451280"/>
      <w:r w:rsidRPr="00387B07">
        <w:rPr>
          <w:b/>
          <w:bCs/>
          <w:i/>
          <w:iCs/>
        </w:rPr>
        <w:t>Švietimo ir ugdymo programa (13)</w:t>
      </w:r>
      <w:r w:rsidR="00042B60" w:rsidRPr="00387B07">
        <w:t xml:space="preserve"> </w:t>
      </w:r>
      <w:r w:rsidR="00042B60" w:rsidRPr="00387B07">
        <w:rPr>
          <w:b/>
          <w:bCs/>
          <w:i/>
          <w:iCs/>
        </w:rPr>
        <w:t>–</w:t>
      </w:r>
      <w:bookmarkEnd w:id="8"/>
      <w:r w:rsidR="004A0639" w:rsidRPr="00387B07">
        <w:rPr>
          <w:b/>
          <w:bCs/>
          <w:i/>
          <w:iCs/>
        </w:rPr>
        <w:t xml:space="preserve"> </w:t>
      </w:r>
      <w:r w:rsidR="00D25EC4" w:rsidRPr="00387B07">
        <w:t>Savivaldybės biudžeto (SB) lėšos sudarys – 33</w:t>
      </w:r>
      <w:r w:rsidR="00387B07" w:rsidRPr="00387B07">
        <w:t>819,5</w:t>
      </w:r>
      <w:r w:rsidR="00D25EC4" w:rsidRPr="00387B07">
        <w:t xml:space="preserve"> tūkst. Eur</w:t>
      </w:r>
      <w:r w:rsidR="00D25EC4" w:rsidRPr="00387B07">
        <w:rPr>
          <w:b/>
          <w:bCs/>
        </w:rPr>
        <w:t xml:space="preserve"> </w:t>
      </w:r>
      <w:r w:rsidR="00D25EC4" w:rsidRPr="00387B07">
        <w:t xml:space="preserve">(SB lėšos didinamos </w:t>
      </w:r>
      <w:r w:rsidR="00387B07" w:rsidRPr="00387B07">
        <w:t>155,4</w:t>
      </w:r>
      <w:r w:rsidR="00D25EC4" w:rsidRPr="00387B07">
        <w:t xml:space="preserve"> tūkst. Eur</w:t>
      </w:r>
      <w:r w:rsidR="00387B07" w:rsidRPr="00387B07">
        <w:t xml:space="preserve"> neformaliojo ugdymo įstaigoms: Broniaus Vaidučio Kutavičiaus muzikos mokyklai ir Dailės mokyklai</w:t>
      </w:r>
      <w:r w:rsidR="00D25EC4" w:rsidRPr="00387B07">
        <w:t>).</w:t>
      </w:r>
      <w:r w:rsidR="004A0639" w:rsidRPr="00387B07">
        <w:t xml:space="preserve"> </w:t>
      </w:r>
    </w:p>
    <w:p w14:paraId="2EBE41CD" w14:textId="25972BAF" w:rsidR="000F7493" w:rsidRPr="007A40C8" w:rsidRDefault="000F7493" w:rsidP="0014559E">
      <w:pPr>
        <w:tabs>
          <w:tab w:val="left" w:pos="0"/>
          <w:tab w:val="left" w:pos="709"/>
        </w:tabs>
        <w:spacing w:line="360" w:lineRule="auto"/>
        <w:jc w:val="both"/>
        <w:rPr>
          <w:color w:val="EE0000"/>
        </w:rPr>
      </w:pPr>
      <w:r w:rsidRPr="00D910DF">
        <w:rPr>
          <w:b/>
          <w:bCs/>
          <w:i/>
          <w:iCs/>
        </w:rPr>
        <w:t>Socialinės paramos įgyvendinimo programa (15)</w:t>
      </w:r>
      <w:r w:rsidRPr="00D910DF">
        <w:rPr>
          <w:b/>
          <w:bCs/>
        </w:rPr>
        <w:t xml:space="preserve"> </w:t>
      </w:r>
      <w:r w:rsidRPr="00D910DF">
        <w:t xml:space="preserve"> –  </w:t>
      </w:r>
      <w:r w:rsidR="00ED27D5" w:rsidRPr="00D910DF">
        <w:t xml:space="preserve">Valstybinės lėšos valstybinėms (Valstybės perduotoms savivaldybėms) funkcijoms atlikti </w:t>
      </w:r>
      <w:r w:rsidR="005C3AC5" w:rsidRPr="00D910DF">
        <w:t xml:space="preserve">(VBSF) sudarys – </w:t>
      </w:r>
      <w:r w:rsidR="000839C9" w:rsidRPr="00D910DF">
        <w:t>103</w:t>
      </w:r>
      <w:r w:rsidR="0096022C">
        <w:t>49</w:t>
      </w:r>
      <w:r w:rsidR="000839C9" w:rsidRPr="00D910DF">
        <w:t>,</w:t>
      </w:r>
      <w:r w:rsidR="0096022C">
        <w:t>0</w:t>
      </w:r>
      <w:r w:rsidR="005C3AC5" w:rsidRPr="00D910DF">
        <w:t xml:space="preserve"> tūkst. Eur </w:t>
      </w:r>
      <w:r w:rsidR="0096022C">
        <w:t>(</w:t>
      </w:r>
      <w:r w:rsidR="005C3AC5" w:rsidRPr="004624DD">
        <w:t xml:space="preserve">(VBSF) </w:t>
      </w:r>
      <w:r w:rsidR="0096022C">
        <w:t>didinama</w:t>
      </w:r>
      <w:r w:rsidR="004624DD" w:rsidRPr="004624DD">
        <w:t xml:space="preserve"> </w:t>
      </w:r>
      <w:r w:rsidR="0096022C">
        <w:t>36,9</w:t>
      </w:r>
      <w:r w:rsidR="005C3AC5" w:rsidRPr="004624DD">
        <w:t xml:space="preserve"> tūkst. Eur). </w:t>
      </w:r>
      <w:r w:rsidR="00F767DF" w:rsidRPr="00D910DF">
        <w:t xml:space="preserve">Valstybės biudžeto lėšos, kurios neapskaitytos biudžete </w:t>
      </w:r>
      <w:r w:rsidR="00B04D75" w:rsidRPr="00D910DF">
        <w:t>(VB</w:t>
      </w:r>
      <w:r w:rsidR="00F767DF" w:rsidRPr="00D910DF">
        <w:t>N</w:t>
      </w:r>
      <w:r w:rsidR="00B04D75" w:rsidRPr="00D910DF">
        <w:t xml:space="preserve">) sudarys – </w:t>
      </w:r>
      <w:r w:rsidR="00F767DF" w:rsidRPr="00D910DF">
        <w:t>35</w:t>
      </w:r>
      <w:r w:rsidR="00D910DF" w:rsidRPr="00D910DF">
        <w:t>568,7</w:t>
      </w:r>
      <w:r w:rsidR="00B04D75" w:rsidRPr="00D910DF">
        <w:t xml:space="preserve"> tūkst. </w:t>
      </w:r>
      <w:r w:rsidR="00B04D75" w:rsidRPr="004624DD">
        <w:t>Eur (</w:t>
      </w:r>
      <w:r w:rsidR="004624DD">
        <w:t xml:space="preserve">VBN lėšos </w:t>
      </w:r>
      <w:r w:rsidR="004624DD" w:rsidRPr="004624DD">
        <w:t>didinamos</w:t>
      </w:r>
      <w:r w:rsidR="000D40EC" w:rsidRPr="004624DD">
        <w:t xml:space="preserve"> 2</w:t>
      </w:r>
      <w:r w:rsidR="004624DD" w:rsidRPr="004624DD">
        <w:t>58,8</w:t>
      </w:r>
      <w:r w:rsidR="00B04D75" w:rsidRPr="004624DD">
        <w:t xml:space="preserve"> tūkst. Eur).</w:t>
      </w:r>
      <w:r w:rsidR="001F1D48" w:rsidRPr="004624DD">
        <w:t xml:space="preserve"> </w:t>
      </w:r>
      <w:r w:rsidR="00D910DF" w:rsidRPr="004624DD">
        <w:t xml:space="preserve">Savivaldybės </w:t>
      </w:r>
      <w:r w:rsidR="00D910DF" w:rsidRPr="00D910DF">
        <w:t xml:space="preserve">biudžeto </w:t>
      </w:r>
      <w:r w:rsidR="00ED27D5" w:rsidRPr="00D910DF">
        <w:t>lėšos (</w:t>
      </w:r>
      <w:r w:rsidR="00D910DF" w:rsidRPr="00D910DF">
        <w:t>SB</w:t>
      </w:r>
      <w:r w:rsidR="00ED27D5" w:rsidRPr="00D910DF">
        <w:t xml:space="preserve">) sudarys – </w:t>
      </w:r>
      <w:r w:rsidR="00D910DF" w:rsidRPr="00D910DF">
        <w:t>18502,7</w:t>
      </w:r>
      <w:r w:rsidR="00ED27D5" w:rsidRPr="00D910DF">
        <w:t xml:space="preserve"> tūkst. Eur </w:t>
      </w:r>
      <w:r w:rsidR="00ED27D5" w:rsidRPr="00471320">
        <w:t>(</w:t>
      </w:r>
      <w:r w:rsidR="00D910DF" w:rsidRPr="00471320">
        <w:t>SB</w:t>
      </w:r>
      <w:r w:rsidR="00ED27D5" w:rsidRPr="00471320">
        <w:t xml:space="preserve"> lėšos </w:t>
      </w:r>
      <w:r w:rsidR="00AD2F67">
        <w:t>mažinamos</w:t>
      </w:r>
      <w:r w:rsidR="00ED27D5" w:rsidRPr="00471320">
        <w:t xml:space="preserve"> </w:t>
      </w:r>
      <w:r w:rsidR="00471320" w:rsidRPr="00471320">
        <w:t>159,4</w:t>
      </w:r>
      <w:r w:rsidR="00ED27D5" w:rsidRPr="00471320">
        <w:t xml:space="preserve"> tūkst. Eur)</w:t>
      </w:r>
      <w:r w:rsidR="0096022C">
        <w:t>, Valstybės lėšos kitoms dotacijoms (</w:t>
      </w:r>
      <w:r w:rsidR="006F6DC4">
        <w:t>VB</w:t>
      </w:r>
      <w:r w:rsidR="0096022C">
        <w:t>) sudarys 1412,0 tūkst. Eur</w:t>
      </w:r>
      <w:r w:rsidR="006F6DC4">
        <w:t>.</w:t>
      </w:r>
      <w:r w:rsidR="0096022C">
        <w:t xml:space="preserve"> </w:t>
      </w:r>
      <w:r w:rsidR="006F6DC4">
        <w:t>((VB) didinama 30,4 tūkst. Eur)</w:t>
      </w:r>
      <w:r w:rsidR="00ED27D5" w:rsidRPr="00471320">
        <w:t>.</w:t>
      </w:r>
    </w:p>
    <w:p w14:paraId="0E963D12" w14:textId="77777777" w:rsidR="00B0429B" w:rsidRPr="008B64C4" w:rsidRDefault="00B0429B" w:rsidP="00B0429B">
      <w:pPr>
        <w:tabs>
          <w:tab w:val="left" w:pos="0"/>
          <w:tab w:val="left" w:pos="709"/>
        </w:tabs>
        <w:spacing w:line="360" w:lineRule="auto"/>
        <w:jc w:val="both"/>
      </w:pPr>
      <w:r w:rsidRPr="004A4476">
        <w:rPr>
          <w:color w:val="EE0000"/>
        </w:rPr>
        <w:tab/>
      </w:r>
      <w:r w:rsidRPr="008B64C4">
        <w:t xml:space="preserve">Pakeitimai  programose (priemonės, lėšos, šaltiniai) yra pažymėti raudona spalva </w:t>
      </w:r>
      <w:proofErr w:type="spellStart"/>
      <w:r w:rsidRPr="008B64C4">
        <w:t>Exel</w:t>
      </w:r>
      <w:proofErr w:type="spellEnd"/>
      <w:r w:rsidRPr="008B64C4">
        <w:t xml:space="preserve"> 2 ir 3 prieduose.</w:t>
      </w:r>
    </w:p>
    <w:p w14:paraId="1A49E3D1" w14:textId="77777777" w:rsidR="00B0429B" w:rsidRPr="00B04D75" w:rsidRDefault="00B0429B" w:rsidP="00B0429B">
      <w:pPr>
        <w:tabs>
          <w:tab w:val="left" w:pos="0"/>
        </w:tabs>
        <w:spacing w:line="360" w:lineRule="auto"/>
        <w:jc w:val="both"/>
      </w:pPr>
      <w:r w:rsidRPr="00B04D75">
        <w:t xml:space="preserve">      </w:t>
      </w:r>
      <w:r w:rsidRPr="00B04D75">
        <w:rPr>
          <w:b/>
        </w:rPr>
        <w:t xml:space="preserve">3. </w:t>
      </w:r>
      <w:r w:rsidRPr="00B04D75">
        <w:rPr>
          <w:b/>
          <w:bCs/>
        </w:rPr>
        <w:t>Lėšų poreikis ir šaltiniai:</w:t>
      </w:r>
      <w:r w:rsidRPr="00B04D75">
        <w:t xml:space="preserve"> </w:t>
      </w:r>
    </w:p>
    <w:p w14:paraId="1FB597D4" w14:textId="77777777" w:rsidR="00B0429B" w:rsidRPr="00B04D75" w:rsidRDefault="00B0429B" w:rsidP="00B0429B">
      <w:pPr>
        <w:tabs>
          <w:tab w:val="left" w:pos="0"/>
          <w:tab w:val="left" w:pos="709"/>
        </w:tabs>
        <w:spacing w:line="360" w:lineRule="auto"/>
        <w:jc w:val="both"/>
      </w:pPr>
      <w:r w:rsidRPr="00B04D75">
        <w:tab/>
        <w:t>Skaičiavimai, finansavimo šaltiniai pateikti 2 ir 3 lentelėse.</w:t>
      </w:r>
    </w:p>
    <w:p w14:paraId="148E5DC2" w14:textId="77777777" w:rsidR="00B0429B" w:rsidRPr="00B04D75" w:rsidRDefault="00B0429B" w:rsidP="00B0429B">
      <w:pPr>
        <w:tabs>
          <w:tab w:val="left" w:pos="0"/>
        </w:tabs>
        <w:ind w:firstLine="720"/>
        <w:jc w:val="both"/>
        <w:rPr>
          <w:b/>
        </w:rPr>
      </w:pPr>
    </w:p>
    <w:p w14:paraId="34AFA8BB" w14:textId="77777777" w:rsidR="00B0429B" w:rsidRPr="00B04D75" w:rsidRDefault="00B0429B" w:rsidP="00B0429B">
      <w:pPr>
        <w:tabs>
          <w:tab w:val="left" w:pos="0"/>
        </w:tabs>
        <w:jc w:val="both"/>
        <w:rPr>
          <w:b/>
        </w:rPr>
      </w:pPr>
      <w:r w:rsidRPr="00B04D75">
        <w:rPr>
          <w:b/>
        </w:rPr>
        <w:t xml:space="preserve">     4. </w:t>
      </w:r>
      <w:r w:rsidRPr="00B04D75">
        <w:rPr>
          <w:b/>
          <w:bCs/>
        </w:rPr>
        <w:t>Sprendimui priimti reikalingi pagrindimai, skaičiavimai ar paaiškinimai:</w:t>
      </w:r>
      <w:r w:rsidRPr="00B04D75">
        <w:rPr>
          <w:b/>
        </w:rPr>
        <w:t xml:space="preserve"> </w:t>
      </w:r>
    </w:p>
    <w:p w14:paraId="51E8CBD3" w14:textId="77777777" w:rsidR="00B0429B" w:rsidRPr="00B04D75" w:rsidRDefault="00B0429B" w:rsidP="00B0429B">
      <w:pPr>
        <w:tabs>
          <w:tab w:val="left" w:pos="0"/>
        </w:tabs>
        <w:jc w:val="both"/>
        <w:rPr>
          <w:b/>
        </w:rPr>
      </w:pPr>
    </w:p>
    <w:p w14:paraId="6AE038D6" w14:textId="07ECEE45" w:rsidR="00B0429B" w:rsidRDefault="00B0429B" w:rsidP="00B0429B">
      <w:pPr>
        <w:tabs>
          <w:tab w:val="left" w:pos="0"/>
          <w:tab w:val="left" w:pos="1134"/>
        </w:tabs>
        <w:spacing w:line="360" w:lineRule="auto"/>
        <w:jc w:val="both"/>
      </w:pPr>
      <w:r w:rsidRPr="00B04D75">
        <w:t xml:space="preserve">             Gavus papildomai lėšų, reikalinga pakoreguoti Panevėžio miesto savivaldybės  202</w:t>
      </w:r>
      <w:r w:rsidR="00836725" w:rsidRPr="00B04D75">
        <w:t>5</w:t>
      </w:r>
      <w:r w:rsidRPr="00B04D75">
        <w:t xml:space="preserve"> </w:t>
      </w:r>
      <w:r w:rsidRPr="00B04D75">
        <w:rPr>
          <w:b/>
          <w:bCs/>
        </w:rPr>
        <w:t xml:space="preserve">– </w:t>
      </w:r>
      <w:r w:rsidRPr="00B04D75">
        <w:t>202</w:t>
      </w:r>
      <w:r w:rsidR="00836725" w:rsidRPr="00B04D75">
        <w:t>7</w:t>
      </w:r>
      <w:r w:rsidRPr="00B04D75">
        <w:t xml:space="preserve"> metų socialinės ir ekonominės plėtros programas. </w:t>
      </w:r>
    </w:p>
    <w:p w14:paraId="699F11A7" w14:textId="77777777" w:rsidR="007D67C3" w:rsidRPr="00B04D75" w:rsidRDefault="007D67C3" w:rsidP="00B0429B">
      <w:pPr>
        <w:tabs>
          <w:tab w:val="left" w:pos="0"/>
          <w:tab w:val="left" w:pos="1134"/>
        </w:tabs>
        <w:spacing w:line="360" w:lineRule="auto"/>
        <w:jc w:val="both"/>
      </w:pPr>
    </w:p>
    <w:p w14:paraId="77C4EA48" w14:textId="33738C93" w:rsidR="00B06BEE" w:rsidRPr="00B04D75" w:rsidRDefault="008221F0" w:rsidP="006F6DC4">
      <w:pPr>
        <w:spacing w:line="360" w:lineRule="auto"/>
        <w:jc w:val="both"/>
        <w:outlineLvl w:val="0"/>
      </w:pPr>
      <w:r w:rsidRPr="00B04D75">
        <w:rPr>
          <w:szCs w:val="20"/>
        </w:rPr>
        <w:t xml:space="preserve">Strateginio planavimo ir finansų </w:t>
      </w:r>
      <w:r w:rsidRPr="00B04D75">
        <w:t xml:space="preserve"> skyriaus vyr. specialistė</w:t>
      </w:r>
      <w:r w:rsidRPr="00B04D75">
        <w:tab/>
        <w:t>Asta Puodžiūnienė</w:t>
      </w:r>
    </w:p>
    <w:sectPr w:rsidR="00B06BEE" w:rsidRPr="00B04D75" w:rsidSect="007D67C3">
      <w:headerReference w:type="default" r:id="rId8"/>
      <w:pgSz w:w="11906" w:h="16838"/>
      <w:pgMar w:top="1134" w:right="567" w:bottom="142"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25850" w14:textId="77777777" w:rsidR="007B6BA6" w:rsidRDefault="007B6BA6" w:rsidP="00A52524">
      <w:r>
        <w:separator/>
      </w:r>
    </w:p>
  </w:endnote>
  <w:endnote w:type="continuationSeparator" w:id="0">
    <w:p w14:paraId="19C7CF5D" w14:textId="77777777" w:rsidR="007B6BA6" w:rsidRDefault="007B6BA6"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0C1381" w14:textId="77777777" w:rsidR="007B6BA6" w:rsidRDefault="007B6BA6" w:rsidP="00A52524">
      <w:r>
        <w:separator/>
      </w:r>
    </w:p>
  </w:footnote>
  <w:footnote w:type="continuationSeparator" w:id="0">
    <w:p w14:paraId="22DB9259" w14:textId="77777777" w:rsidR="007B6BA6" w:rsidRDefault="007B6BA6"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324579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003872">
    <w:abstractNumId w:val="1"/>
  </w:num>
  <w:num w:numId="3" w16cid:durableId="163327838">
    <w:abstractNumId w:val="3"/>
  </w:num>
  <w:num w:numId="4" w16cid:durableId="413628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1789"/>
    <w:rsid w:val="0000443D"/>
    <w:rsid w:val="0001413A"/>
    <w:rsid w:val="00014562"/>
    <w:rsid w:val="00014C86"/>
    <w:rsid w:val="000235FD"/>
    <w:rsid w:val="000256AA"/>
    <w:rsid w:val="0003001F"/>
    <w:rsid w:val="00035C2F"/>
    <w:rsid w:val="00042B60"/>
    <w:rsid w:val="00044E44"/>
    <w:rsid w:val="0004567B"/>
    <w:rsid w:val="00047414"/>
    <w:rsid w:val="00051990"/>
    <w:rsid w:val="0006183E"/>
    <w:rsid w:val="00062068"/>
    <w:rsid w:val="00062529"/>
    <w:rsid w:val="00066E6B"/>
    <w:rsid w:val="00066EF6"/>
    <w:rsid w:val="00070FD7"/>
    <w:rsid w:val="000806FF"/>
    <w:rsid w:val="00081D67"/>
    <w:rsid w:val="000822F8"/>
    <w:rsid w:val="000830ED"/>
    <w:rsid w:val="000839C9"/>
    <w:rsid w:val="000845EE"/>
    <w:rsid w:val="00084736"/>
    <w:rsid w:val="000875CB"/>
    <w:rsid w:val="000913B9"/>
    <w:rsid w:val="00094BE0"/>
    <w:rsid w:val="000A5237"/>
    <w:rsid w:val="000B1D4B"/>
    <w:rsid w:val="000C3941"/>
    <w:rsid w:val="000C7788"/>
    <w:rsid w:val="000D40EC"/>
    <w:rsid w:val="000D4A32"/>
    <w:rsid w:val="000D521A"/>
    <w:rsid w:val="000E2F3E"/>
    <w:rsid w:val="000E3E20"/>
    <w:rsid w:val="000F428B"/>
    <w:rsid w:val="000F47FD"/>
    <w:rsid w:val="000F5E1E"/>
    <w:rsid w:val="000F73F8"/>
    <w:rsid w:val="000F7493"/>
    <w:rsid w:val="0010049E"/>
    <w:rsid w:val="00104049"/>
    <w:rsid w:val="00106A11"/>
    <w:rsid w:val="00114AEB"/>
    <w:rsid w:val="00117E43"/>
    <w:rsid w:val="001218A1"/>
    <w:rsid w:val="00133661"/>
    <w:rsid w:val="001352EF"/>
    <w:rsid w:val="001353C5"/>
    <w:rsid w:val="001453E9"/>
    <w:rsid w:val="0014559E"/>
    <w:rsid w:val="0014744F"/>
    <w:rsid w:val="001510E0"/>
    <w:rsid w:val="00155035"/>
    <w:rsid w:val="00155DE4"/>
    <w:rsid w:val="00160AAB"/>
    <w:rsid w:val="00163CB6"/>
    <w:rsid w:val="0017148A"/>
    <w:rsid w:val="001744F5"/>
    <w:rsid w:val="00175361"/>
    <w:rsid w:val="001806E1"/>
    <w:rsid w:val="00184161"/>
    <w:rsid w:val="00185F27"/>
    <w:rsid w:val="001868E5"/>
    <w:rsid w:val="00187BBA"/>
    <w:rsid w:val="00192CD8"/>
    <w:rsid w:val="00193BEE"/>
    <w:rsid w:val="001A3516"/>
    <w:rsid w:val="001A6B36"/>
    <w:rsid w:val="001B1B5A"/>
    <w:rsid w:val="001B3EB8"/>
    <w:rsid w:val="001B4C2D"/>
    <w:rsid w:val="001B7CE4"/>
    <w:rsid w:val="001C39DE"/>
    <w:rsid w:val="001C4A37"/>
    <w:rsid w:val="001C4D8C"/>
    <w:rsid w:val="001C6B71"/>
    <w:rsid w:val="001C7E22"/>
    <w:rsid w:val="001D0533"/>
    <w:rsid w:val="001D0CFA"/>
    <w:rsid w:val="001D14C3"/>
    <w:rsid w:val="001D2243"/>
    <w:rsid w:val="001D340A"/>
    <w:rsid w:val="001D610D"/>
    <w:rsid w:val="001D7D66"/>
    <w:rsid w:val="001E0A3C"/>
    <w:rsid w:val="001E0C3F"/>
    <w:rsid w:val="001E2E0C"/>
    <w:rsid w:val="001F1D48"/>
    <w:rsid w:val="001F1DBE"/>
    <w:rsid w:val="001F6739"/>
    <w:rsid w:val="001F71FE"/>
    <w:rsid w:val="001F7A5E"/>
    <w:rsid w:val="001F7AA9"/>
    <w:rsid w:val="00201025"/>
    <w:rsid w:val="00201D6E"/>
    <w:rsid w:val="00203AE1"/>
    <w:rsid w:val="00204727"/>
    <w:rsid w:val="00206F2F"/>
    <w:rsid w:val="00207563"/>
    <w:rsid w:val="002078F7"/>
    <w:rsid w:val="002079AD"/>
    <w:rsid w:val="00210927"/>
    <w:rsid w:val="0021258E"/>
    <w:rsid w:val="00213AB9"/>
    <w:rsid w:val="00220B04"/>
    <w:rsid w:val="002225AF"/>
    <w:rsid w:val="00223233"/>
    <w:rsid w:val="00224D53"/>
    <w:rsid w:val="002265FB"/>
    <w:rsid w:val="00231C50"/>
    <w:rsid w:val="00243165"/>
    <w:rsid w:val="002506CB"/>
    <w:rsid w:val="00250B20"/>
    <w:rsid w:val="00252546"/>
    <w:rsid w:val="002533AC"/>
    <w:rsid w:val="002576D6"/>
    <w:rsid w:val="00265C97"/>
    <w:rsid w:val="00265EA2"/>
    <w:rsid w:val="0026732C"/>
    <w:rsid w:val="00267684"/>
    <w:rsid w:val="00270237"/>
    <w:rsid w:val="00272359"/>
    <w:rsid w:val="00275AB6"/>
    <w:rsid w:val="00280E1E"/>
    <w:rsid w:val="00283C28"/>
    <w:rsid w:val="002872EB"/>
    <w:rsid w:val="00290442"/>
    <w:rsid w:val="002914C2"/>
    <w:rsid w:val="0029446D"/>
    <w:rsid w:val="00294868"/>
    <w:rsid w:val="002A1453"/>
    <w:rsid w:val="002A29B5"/>
    <w:rsid w:val="002A3891"/>
    <w:rsid w:val="002A72C6"/>
    <w:rsid w:val="002A73A9"/>
    <w:rsid w:val="002B0350"/>
    <w:rsid w:val="002B03FD"/>
    <w:rsid w:val="002B3A6A"/>
    <w:rsid w:val="002B502F"/>
    <w:rsid w:val="002B772E"/>
    <w:rsid w:val="002C34D7"/>
    <w:rsid w:val="002C47CE"/>
    <w:rsid w:val="002D0D31"/>
    <w:rsid w:val="002D1E13"/>
    <w:rsid w:val="002D3BE7"/>
    <w:rsid w:val="002D7495"/>
    <w:rsid w:val="002E1C63"/>
    <w:rsid w:val="002E22FF"/>
    <w:rsid w:val="002E40A7"/>
    <w:rsid w:val="002F02BD"/>
    <w:rsid w:val="002F294E"/>
    <w:rsid w:val="002F4FEB"/>
    <w:rsid w:val="0030536A"/>
    <w:rsid w:val="00305A20"/>
    <w:rsid w:val="00313452"/>
    <w:rsid w:val="003167E2"/>
    <w:rsid w:val="00317F03"/>
    <w:rsid w:val="00320E90"/>
    <w:rsid w:val="003301AE"/>
    <w:rsid w:val="0034259C"/>
    <w:rsid w:val="00343D41"/>
    <w:rsid w:val="00346F24"/>
    <w:rsid w:val="00354431"/>
    <w:rsid w:val="003561DD"/>
    <w:rsid w:val="0035621B"/>
    <w:rsid w:val="00362E4A"/>
    <w:rsid w:val="00367313"/>
    <w:rsid w:val="003709A1"/>
    <w:rsid w:val="003728D8"/>
    <w:rsid w:val="0037426A"/>
    <w:rsid w:val="003759BA"/>
    <w:rsid w:val="003762B9"/>
    <w:rsid w:val="00377539"/>
    <w:rsid w:val="003841F2"/>
    <w:rsid w:val="003854E9"/>
    <w:rsid w:val="00387B07"/>
    <w:rsid w:val="003A088D"/>
    <w:rsid w:val="003A1033"/>
    <w:rsid w:val="003A23F6"/>
    <w:rsid w:val="003A5BD0"/>
    <w:rsid w:val="003B3161"/>
    <w:rsid w:val="003B3767"/>
    <w:rsid w:val="003B3E30"/>
    <w:rsid w:val="003B4FFB"/>
    <w:rsid w:val="003B5724"/>
    <w:rsid w:val="003B6813"/>
    <w:rsid w:val="003B69B1"/>
    <w:rsid w:val="003C21B2"/>
    <w:rsid w:val="003C36C1"/>
    <w:rsid w:val="003D3883"/>
    <w:rsid w:val="003D3B6D"/>
    <w:rsid w:val="003D6483"/>
    <w:rsid w:val="003E1E5E"/>
    <w:rsid w:val="003E23AE"/>
    <w:rsid w:val="003E3032"/>
    <w:rsid w:val="003E362D"/>
    <w:rsid w:val="003F5223"/>
    <w:rsid w:val="00400D86"/>
    <w:rsid w:val="004022A3"/>
    <w:rsid w:val="0040415F"/>
    <w:rsid w:val="00404560"/>
    <w:rsid w:val="00406C66"/>
    <w:rsid w:val="00413ACE"/>
    <w:rsid w:val="00421857"/>
    <w:rsid w:val="00434584"/>
    <w:rsid w:val="00441287"/>
    <w:rsid w:val="00450256"/>
    <w:rsid w:val="00457606"/>
    <w:rsid w:val="00461431"/>
    <w:rsid w:val="004624DD"/>
    <w:rsid w:val="00462829"/>
    <w:rsid w:val="00463877"/>
    <w:rsid w:val="00471320"/>
    <w:rsid w:val="00477DE3"/>
    <w:rsid w:val="00481EBB"/>
    <w:rsid w:val="004878A3"/>
    <w:rsid w:val="00490D5B"/>
    <w:rsid w:val="004A0639"/>
    <w:rsid w:val="004A4476"/>
    <w:rsid w:val="004A5AF0"/>
    <w:rsid w:val="004A7141"/>
    <w:rsid w:val="004B198A"/>
    <w:rsid w:val="004B1BA5"/>
    <w:rsid w:val="004B34F4"/>
    <w:rsid w:val="004B3507"/>
    <w:rsid w:val="004B7BC3"/>
    <w:rsid w:val="004C20A3"/>
    <w:rsid w:val="004C4051"/>
    <w:rsid w:val="004D008E"/>
    <w:rsid w:val="004D3C2F"/>
    <w:rsid w:val="004D61DE"/>
    <w:rsid w:val="004D7AE7"/>
    <w:rsid w:val="004E1FF2"/>
    <w:rsid w:val="004E51DD"/>
    <w:rsid w:val="004E5D2B"/>
    <w:rsid w:val="004E77DE"/>
    <w:rsid w:val="004F24E2"/>
    <w:rsid w:val="004F3F6D"/>
    <w:rsid w:val="00503738"/>
    <w:rsid w:val="0050689B"/>
    <w:rsid w:val="005070BC"/>
    <w:rsid w:val="00512533"/>
    <w:rsid w:val="00520C5A"/>
    <w:rsid w:val="00523CAF"/>
    <w:rsid w:val="00526377"/>
    <w:rsid w:val="005278FF"/>
    <w:rsid w:val="00527DDD"/>
    <w:rsid w:val="00531FD1"/>
    <w:rsid w:val="005336FE"/>
    <w:rsid w:val="00536DAD"/>
    <w:rsid w:val="00536F4F"/>
    <w:rsid w:val="00561A82"/>
    <w:rsid w:val="00563F4B"/>
    <w:rsid w:val="00564A9F"/>
    <w:rsid w:val="00570A1E"/>
    <w:rsid w:val="00573BD9"/>
    <w:rsid w:val="00576615"/>
    <w:rsid w:val="00582F67"/>
    <w:rsid w:val="00585EE7"/>
    <w:rsid w:val="00590621"/>
    <w:rsid w:val="005930FF"/>
    <w:rsid w:val="0059465A"/>
    <w:rsid w:val="005A1103"/>
    <w:rsid w:val="005A2B5B"/>
    <w:rsid w:val="005A7A10"/>
    <w:rsid w:val="005B0280"/>
    <w:rsid w:val="005B2D84"/>
    <w:rsid w:val="005B3A51"/>
    <w:rsid w:val="005B5240"/>
    <w:rsid w:val="005B707F"/>
    <w:rsid w:val="005C0E53"/>
    <w:rsid w:val="005C3AC5"/>
    <w:rsid w:val="005C414B"/>
    <w:rsid w:val="005C4A05"/>
    <w:rsid w:val="005D7E25"/>
    <w:rsid w:val="005E0B0D"/>
    <w:rsid w:val="005E3704"/>
    <w:rsid w:val="005F16ED"/>
    <w:rsid w:val="005F5AED"/>
    <w:rsid w:val="00600B33"/>
    <w:rsid w:val="00604974"/>
    <w:rsid w:val="00613AFF"/>
    <w:rsid w:val="00613E43"/>
    <w:rsid w:val="0061607E"/>
    <w:rsid w:val="0061682D"/>
    <w:rsid w:val="00616B3D"/>
    <w:rsid w:val="0061776C"/>
    <w:rsid w:val="00621260"/>
    <w:rsid w:val="00622932"/>
    <w:rsid w:val="00624480"/>
    <w:rsid w:val="006257F4"/>
    <w:rsid w:val="00625B71"/>
    <w:rsid w:val="00626CE6"/>
    <w:rsid w:val="00626D6D"/>
    <w:rsid w:val="00627368"/>
    <w:rsid w:val="00631F80"/>
    <w:rsid w:val="00632395"/>
    <w:rsid w:val="00644363"/>
    <w:rsid w:val="00647385"/>
    <w:rsid w:val="00647B1C"/>
    <w:rsid w:val="0065209D"/>
    <w:rsid w:val="006539FD"/>
    <w:rsid w:val="006568C4"/>
    <w:rsid w:val="006641E0"/>
    <w:rsid w:val="0066458C"/>
    <w:rsid w:val="00666FAE"/>
    <w:rsid w:val="00670701"/>
    <w:rsid w:val="00680059"/>
    <w:rsid w:val="00683C22"/>
    <w:rsid w:val="006850B1"/>
    <w:rsid w:val="00685EFC"/>
    <w:rsid w:val="006961FD"/>
    <w:rsid w:val="006A041A"/>
    <w:rsid w:val="006A4AC0"/>
    <w:rsid w:val="006A5476"/>
    <w:rsid w:val="006A5BC0"/>
    <w:rsid w:val="006A7314"/>
    <w:rsid w:val="006A7494"/>
    <w:rsid w:val="006B18C5"/>
    <w:rsid w:val="006B1A42"/>
    <w:rsid w:val="006B53A2"/>
    <w:rsid w:val="006C2463"/>
    <w:rsid w:val="006D3591"/>
    <w:rsid w:val="006D4D71"/>
    <w:rsid w:val="006D5BC6"/>
    <w:rsid w:val="006D5DBB"/>
    <w:rsid w:val="006D67FA"/>
    <w:rsid w:val="006E4AEA"/>
    <w:rsid w:val="006F2635"/>
    <w:rsid w:val="006F51FE"/>
    <w:rsid w:val="006F6BD3"/>
    <w:rsid w:val="006F6DC4"/>
    <w:rsid w:val="00703576"/>
    <w:rsid w:val="00712ADB"/>
    <w:rsid w:val="00714A6C"/>
    <w:rsid w:val="0071503C"/>
    <w:rsid w:val="007216E5"/>
    <w:rsid w:val="00722BA8"/>
    <w:rsid w:val="00734F57"/>
    <w:rsid w:val="00735C3A"/>
    <w:rsid w:val="007374BC"/>
    <w:rsid w:val="00740A90"/>
    <w:rsid w:val="00741BFD"/>
    <w:rsid w:val="00742CB4"/>
    <w:rsid w:val="0074446C"/>
    <w:rsid w:val="00745D8B"/>
    <w:rsid w:val="0075269D"/>
    <w:rsid w:val="00754062"/>
    <w:rsid w:val="0075543E"/>
    <w:rsid w:val="00761E17"/>
    <w:rsid w:val="0076256E"/>
    <w:rsid w:val="00766BA3"/>
    <w:rsid w:val="00771CC1"/>
    <w:rsid w:val="00773CA2"/>
    <w:rsid w:val="00782050"/>
    <w:rsid w:val="0078280A"/>
    <w:rsid w:val="00783235"/>
    <w:rsid w:val="00783F03"/>
    <w:rsid w:val="007850B1"/>
    <w:rsid w:val="007861B0"/>
    <w:rsid w:val="00786E45"/>
    <w:rsid w:val="007909B2"/>
    <w:rsid w:val="0079663E"/>
    <w:rsid w:val="0079702A"/>
    <w:rsid w:val="007A0CDD"/>
    <w:rsid w:val="007A163E"/>
    <w:rsid w:val="007A3BDE"/>
    <w:rsid w:val="007A40C8"/>
    <w:rsid w:val="007B1C14"/>
    <w:rsid w:val="007B61A0"/>
    <w:rsid w:val="007B6BA6"/>
    <w:rsid w:val="007C4228"/>
    <w:rsid w:val="007C601B"/>
    <w:rsid w:val="007D0623"/>
    <w:rsid w:val="007D0BE7"/>
    <w:rsid w:val="007D362A"/>
    <w:rsid w:val="007D67C3"/>
    <w:rsid w:val="007D7B8A"/>
    <w:rsid w:val="007F60AF"/>
    <w:rsid w:val="00807B2C"/>
    <w:rsid w:val="00811BE3"/>
    <w:rsid w:val="00812E50"/>
    <w:rsid w:val="00814057"/>
    <w:rsid w:val="00817123"/>
    <w:rsid w:val="008201B6"/>
    <w:rsid w:val="00821D84"/>
    <w:rsid w:val="008221F0"/>
    <w:rsid w:val="0083069B"/>
    <w:rsid w:val="008310AE"/>
    <w:rsid w:val="00834694"/>
    <w:rsid w:val="00836725"/>
    <w:rsid w:val="00842886"/>
    <w:rsid w:val="008449A7"/>
    <w:rsid w:val="00844A22"/>
    <w:rsid w:val="00845E4A"/>
    <w:rsid w:val="008522CD"/>
    <w:rsid w:val="0085252B"/>
    <w:rsid w:val="00853CB5"/>
    <w:rsid w:val="00861981"/>
    <w:rsid w:val="00861E90"/>
    <w:rsid w:val="008628B4"/>
    <w:rsid w:val="008674C1"/>
    <w:rsid w:val="00874356"/>
    <w:rsid w:val="008801C6"/>
    <w:rsid w:val="00881759"/>
    <w:rsid w:val="00882CA1"/>
    <w:rsid w:val="00883E7D"/>
    <w:rsid w:val="00886FA5"/>
    <w:rsid w:val="0089215A"/>
    <w:rsid w:val="00894FE3"/>
    <w:rsid w:val="008A1CB6"/>
    <w:rsid w:val="008A7C4B"/>
    <w:rsid w:val="008B2488"/>
    <w:rsid w:val="008B64C4"/>
    <w:rsid w:val="008C6757"/>
    <w:rsid w:val="008D23DF"/>
    <w:rsid w:val="008D6C97"/>
    <w:rsid w:val="008F1B79"/>
    <w:rsid w:val="008F3702"/>
    <w:rsid w:val="008F3CEE"/>
    <w:rsid w:val="008F7A51"/>
    <w:rsid w:val="009022A5"/>
    <w:rsid w:val="00904BB6"/>
    <w:rsid w:val="0091063A"/>
    <w:rsid w:val="009129F1"/>
    <w:rsid w:val="009138D2"/>
    <w:rsid w:val="00916013"/>
    <w:rsid w:val="009177AB"/>
    <w:rsid w:val="00924357"/>
    <w:rsid w:val="0092588B"/>
    <w:rsid w:val="00931AEB"/>
    <w:rsid w:val="00931EE1"/>
    <w:rsid w:val="0095325F"/>
    <w:rsid w:val="0096022C"/>
    <w:rsid w:val="00964813"/>
    <w:rsid w:val="00965126"/>
    <w:rsid w:val="0097074B"/>
    <w:rsid w:val="00971969"/>
    <w:rsid w:val="0097223A"/>
    <w:rsid w:val="0099314A"/>
    <w:rsid w:val="00994919"/>
    <w:rsid w:val="009A000A"/>
    <w:rsid w:val="009A020D"/>
    <w:rsid w:val="009A5FF0"/>
    <w:rsid w:val="009A7CC2"/>
    <w:rsid w:val="009B0664"/>
    <w:rsid w:val="009B3197"/>
    <w:rsid w:val="009B4236"/>
    <w:rsid w:val="009C2F12"/>
    <w:rsid w:val="009C41D2"/>
    <w:rsid w:val="009C7D32"/>
    <w:rsid w:val="009D13DC"/>
    <w:rsid w:val="009D143C"/>
    <w:rsid w:val="009D2661"/>
    <w:rsid w:val="009D3004"/>
    <w:rsid w:val="009D47FA"/>
    <w:rsid w:val="009D71DE"/>
    <w:rsid w:val="009E4449"/>
    <w:rsid w:val="009E47EF"/>
    <w:rsid w:val="009E54C7"/>
    <w:rsid w:val="009E5E80"/>
    <w:rsid w:val="009E6D9A"/>
    <w:rsid w:val="009E70C8"/>
    <w:rsid w:val="009F21B3"/>
    <w:rsid w:val="009F21F7"/>
    <w:rsid w:val="009F3B05"/>
    <w:rsid w:val="00A00395"/>
    <w:rsid w:val="00A0522E"/>
    <w:rsid w:val="00A07528"/>
    <w:rsid w:val="00A11053"/>
    <w:rsid w:val="00A11261"/>
    <w:rsid w:val="00A202DC"/>
    <w:rsid w:val="00A26F16"/>
    <w:rsid w:val="00A30713"/>
    <w:rsid w:val="00A32CC5"/>
    <w:rsid w:val="00A366DB"/>
    <w:rsid w:val="00A36EA7"/>
    <w:rsid w:val="00A42226"/>
    <w:rsid w:val="00A46F93"/>
    <w:rsid w:val="00A50C78"/>
    <w:rsid w:val="00A52524"/>
    <w:rsid w:val="00A65439"/>
    <w:rsid w:val="00A65A1C"/>
    <w:rsid w:val="00A712F3"/>
    <w:rsid w:val="00A719D0"/>
    <w:rsid w:val="00A7365B"/>
    <w:rsid w:val="00A8785C"/>
    <w:rsid w:val="00A87C7C"/>
    <w:rsid w:val="00A901A7"/>
    <w:rsid w:val="00A94900"/>
    <w:rsid w:val="00A94A07"/>
    <w:rsid w:val="00A968CB"/>
    <w:rsid w:val="00AA0A42"/>
    <w:rsid w:val="00AA18CF"/>
    <w:rsid w:val="00AA299B"/>
    <w:rsid w:val="00AA615B"/>
    <w:rsid w:val="00AA781A"/>
    <w:rsid w:val="00AB1FF6"/>
    <w:rsid w:val="00AB5772"/>
    <w:rsid w:val="00AB796F"/>
    <w:rsid w:val="00AC1F11"/>
    <w:rsid w:val="00AC2FFA"/>
    <w:rsid w:val="00AD2F67"/>
    <w:rsid w:val="00AD3C96"/>
    <w:rsid w:val="00AD5374"/>
    <w:rsid w:val="00AD676D"/>
    <w:rsid w:val="00AD6C34"/>
    <w:rsid w:val="00AE3A5D"/>
    <w:rsid w:val="00AE4336"/>
    <w:rsid w:val="00AE5017"/>
    <w:rsid w:val="00AE6078"/>
    <w:rsid w:val="00AE703E"/>
    <w:rsid w:val="00AF092D"/>
    <w:rsid w:val="00AF1E01"/>
    <w:rsid w:val="00AF58BA"/>
    <w:rsid w:val="00B0021B"/>
    <w:rsid w:val="00B03B39"/>
    <w:rsid w:val="00B0429B"/>
    <w:rsid w:val="00B04D75"/>
    <w:rsid w:val="00B068B5"/>
    <w:rsid w:val="00B06BEE"/>
    <w:rsid w:val="00B132CD"/>
    <w:rsid w:val="00B15200"/>
    <w:rsid w:val="00B1525A"/>
    <w:rsid w:val="00B15F0A"/>
    <w:rsid w:val="00B2165A"/>
    <w:rsid w:val="00B27549"/>
    <w:rsid w:val="00B30257"/>
    <w:rsid w:val="00B3317B"/>
    <w:rsid w:val="00B332F8"/>
    <w:rsid w:val="00B3422D"/>
    <w:rsid w:val="00B368A5"/>
    <w:rsid w:val="00B42A26"/>
    <w:rsid w:val="00B47B32"/>
    <w:rsid w:val="00B503AA"/>
    <w:rsid w:val="00B62BF8"/>
    <w:rsid w:val="00B6317A"/>
    <w:rsid w:val="00B67BA4"/>
    <w:rsid w:val="00B72FC6"/>
    <w:rsid w:val="00B7349A"/>
    <w:rsid w:val="00B76F5C"/>
    <w:rsid w:val="00B813E5"/>
    <w:rsid w:val="00B8372D"/>
    <w:rsid w:val="00B86A53"/>
    <w:rsid w:val="00BA0DC5"/>
    <w:rsid w:val="00BA1BE5"/>
    <w:rsid w:val="00BA2CB8"/>
    <w:rsid w:val="00BA56C1"/>
    <w:rsid w:val="00BA797C"/>
    <w:rsid w:val="00BB1560"/>
    <w:rsid w:val="00BB1A9F"/>
    <w:rsid w:val="00BB7453"/>
    <w:rsid w:val="00BB7698"/>
    <w:rsid w:val="00BC52D7"/>
    <w:rsid w:val="00BC5892"/>
    <w:rsid w:val="00BD1257"/>
    <w:rsid w:val="00BD3723"/>
    <w:rsid w:val="00BD6878"/>
    <w:rsid w:val="00BD6CF8"/>
    <w:rsid w:val="00BD74AC"/>
    <w:rsid w:val="00BD7E26"/>
    <w:rsid w:val="00BE10CA"/>
    <w:rsid w:val="00BE31C0"/>
    <w:rsid w:val="00BF2481"/>
    <w:rsid w:val="00BF268C"/>
    <w:rsid w:val="00BF739D"/>
    <w:rsid w:val="00BF7BEA"/>
    <w:rsid w:val="00C000DF"/>
    <w:rsid w:val="00C02968"/>
    <w:rsid w:val="00C03200"/>
    <w:rsid w:val="00C04247"/>
    <w:rsid w:val="00C06F03"/>
    <w:rsid w:val="00C07721"/>
    <w:rsid w:val="00C10ED1"/>
    <w:rsid w:val="00C11539"/>
    <w:rsid w:val="00C13924"/>
    <w:rsid w:val="00C13DCD"/>
    <w:rsid w:val="00C13E54"/>
    <w:rsid w:val="00C23689"/>
    <w:rsid w:val="00C25760"/>
    <w:rsid w:val="00C270EE"/>
    <w:rsid w:val="00C35E18"/>
    <w:rsid w:val="00C40FD7"/>
    <w:rsid w:val="00C41AA1"/>
    <w:rsid w:val="00C44898"/>
    <w:rsid w:val="00C46CBC"/>
    <w:rsid w:val="00C47196"/>
    <w:rsid w:val="00C5176B"/>
    <w:rsid w:val="00C51C76"/>
    <w:rsid w:val="00C57FB2"/>
    <w:rsid w:val="00C6045F"/>
    <w:rsid w:val="00C661EB"/>
    <w:rsid w:val="00C76A01"/>
    <w:rsid w:val="00C76C79"/>
    <w:rsid w:val="00C83D58"/>
    <w:rsid w:val="00C858EE"/>
    <w:rsid w:val="00C87CF7"/>
    <w:rsid w:val="00C906DE"/>
    <w:rsid w:val="00C9136B"/>
    <w:rsid w:val="00C9501B"/>
    <w:rsid w:val="00C95A8D"/>
    <w:rsid w:val="00C9616B"/>
    <w:rsid w:val="00CA0399"/>
    <w:rsid w:val="00CA0949"/>
    <w:rsid w:val="00CA09B4"/>
    <w:rsid w:val="00CA0EF1"/>
    <w:rsid w:val="00CA47D8"/>
    <w:rsid w:val="00CA5474"/>
    <w:rsid w:val="00CB02C9"/>
    <w:rsid w:val="00CC0DF0"/>
    <w:rsid w:val="00CC3385"/>
    <w:rsid w:val="00CC3458"/>
    <w:rsid w:val="00CC37DE"/>
    <w:rsid w:val="00CC405E"/>
    <w:rsid w:val="00CD222A"/>
    <w:rsid w:val="00CD40FE"/>
    <w:rsid w:val="00CD6C1F"/>
    <w:rsid w:val="00CE0993"/>
    <w:rsid w:val="00CE217C"/>
    <w:rsid w:val="00CE3C8A"/>
    <w:rsid w:val="00CE5DFA"/>
    <w:rsid w:val="00CE7152"/>
    <w:rsid w:val="00CE7CE2"/>
    <w:rsid w:val="00CF15E6"/>
    <w:rsid w:val="00CF451D"/>
    <w:rsid w:val="00D01F0F"/>
    <w:rsid w:val="00D03500"/>
    <w:rsid w:val="00D03757"/>
    <w:rsid w:val="00D174C7"/>
    <w:rsid w:val="00D21554"/>
    <w:rsid w:val="00D25E94"/>
    <w:rsid w:val="00D25EC4"/>
    <w:rsid w:val="00D26D28"/>
    <w:rsid w:val="00D27DAE"/>
    <w:rsid w:val="00D41DCA"/>
    <w:rsid w:val="00D42335"/>
    <w:rsid w:val="00D432A9"/>
    <w:rsid w:val="00D437C6"/>
    <w:rsid w:val="00D50268"/>
    <w:rsid w:val="00D518B7"/>
    <w:rsid w:val="00D536E3"/>
    <w:rsid w:val="00D551CC"/>
    <w:rsid w:val="00D56D4E"/>
    <w:rsid w:val="00D627C1"/>
    <w:rsid w:val="00D637B9"/>
    <w:rsid w:val="00D736F0"/>
    <w:rsid w:val="00D767EA"/>
    <w:rsid w:val="00D82483"/>
    <w:rsid w:val="00D83A57"/>
    <w:rsid w:val="00D844DA"/>
    <w:rsid w:val="00D872F8"/>
    <w:rsid w:val="00D910DF"/>
    <w:rsid w:val="00D93128"/>
    <w:rsid w:val="00D93470"/>
    <w:rsid w:val="00D96B8F"/>
    <w:rsid w:val="00D97525"/>
    <w:rsid w:val="00DA1761"/>
    <w:rsid w:val="00DA1A5C"/>
    <w:rsid w:val="00DA31DC"/>
    <w:rsid w:val="00DA4550"/>
    <w:rsid w:val="00DA67DA"/>
    <w:rsid w:val="00DB1804"/>
    <w:rsid w:val="00DB3C73"/>
    <w:rsid w:val="00DB530A"/>
    <w:rsid w:val="00DC1E3B"/>
    <w:rsid w:val="00DC33F4"/>
    <w:rsid w:val="00DE2062"/>
    <w:rsid w:val="00DE6688"/>
    <w:rsid w:val="00DE6E1C"/>
    <w:rsid w:val="00DE6F9B"/>
    <w:rsid w:val="00DF0786"/>
    <w:rsid w:val="00DF4CD4"/>
    <w:rsid w:val="00DF6F9A"/>
    <w:rsid w:val="00E01918"/>
    <w:rsid w:val="00E059B7"/>
    <w:rsid w:val="00E129C4"/>
    <w:rsid w:val="00E13246"/>
    <w:rsid w:val="00E132B0"/>
    <w:rsid w:val="00E166A0"/>
    <w:rsid w:val="00E201B4"/>
    <w:rsid w:val="00E20E51"/>
    <w:rsid w:val="00E24633"/>
    <w:rsid w:val="00E313B7"/>
    <w:rsid w:val="00E31A71"/>
    <w:rsid w:val="00E34311"/>
    <w:rsid w:val="00E350BE"/>
    <w:rsid w:val="00E3738F"/>
    <w:rsid w:val="00E43A1C"/>
    <w:rsid w:val="00E46A45"/>
    <w:rsid w:val="00E53864"/>
    <w:rsid w:val="00E53CC3"/>
    <w:rsid w:val="00E54BAF"/>
    <w:rsid w:val="00E57C7E"/>
    <w:rsid w:val="00E60EC8"/>
    <w:rsid w:val="00E61173"/>
    <w:rsid w:val="00E62016"/>
    <w:rsid w:val="00E64102"/>
    <w:rsid w:val="00E74A95"/>
    <w:rsid w:val="00E74C4A"/>
    <w:rsid w:val="00E77864"/>
    <w:rsid w:val="00E80B47"/>
    <w:rsid w:val="00E86C4C"/>
    <w:rsid w:val="00E909FE"/>
    <w:rsid w:val="00E90E21"/>
    <w:rsid w:val="00E936DD"/>
    <w:rsid w:val="00EA2E59"/>
    <w:rsid w:val="00EA6E14"/>
    <w:rsid w:val="00EB3D70"/>
    <w:rsid w:val="00EC1D0F"/>
    <w:rsid w:val="00EC2533"/>
    <w:rsid w:val="00EC2637"/>
    <w:rsid w:val="00EC3885"/>
    <w:rsid w:val="00EC5BD5"/>
    <w:rsid w:val="00ED0D98"/>
    <w:rsid w:val="00ED0E8E"/>
    <w:rsid w:val="00ED1444"/>
    <w:rsid w:val="00ED27D5"/>
    <w:rsid w:val="00ED441B"/>
    <w:rsid w:val="00ED54EC"/>
    <w:rsid w:val="00ED5A00"/>
    <w:rsid w:val="00ED60B5"/>
    <w:rsid w:val="00ED7CF4"/>
    <w:rsid w:val="00EE06A7"/>
    <w:rsid w:val="00EE5B4C"/>
    <w:rsid w:val="00EF44D3"/>
    <w:rsid w:val="00EF4CDC"/>
    <w:rsid w:val="00F12977"/>
    <w:rsid w:val="00F14941"/>
    <w:rsid w:val="00F227BA"/>
    <w:rsid w:val="00F236DE"/>
    <w:rsid w:val="00F24D51"/>
    <w:rsid w:val="00F32D30"/>
    <w:rsid w:val="00F43E0F"/>
    <w:rsid w:val="00F45F2B"/>
    <w:rsid w:val="00F50489"/>
    <w:rsid w:val="00F51862"/>
    <w:rsid w:val="00F56BB8"/>
    <w:rsid w:val="00F608B4"/>
    <w:rsid w:val="00F63C8C"/>
    <w:rsid w:val="00F72E2E"/>
    <w:rsid w:val="00F73169"/>
    <w:rsid w:val="00F767DF"/>
    <w:rsid w:val="00F80131"/>
    <w:rsid w:val="00F845AA"/>
    <w:rsid w:val="00F86497"/>
    <w:rsid w:val="00F86A79"/>
    <w:rsid w:val="00F86A89"/>
    <w:rsid w:val="00F903A6"/>
    <w:rsid w:val="00FA082B"/>
    <w:rsid w:val="00FA25F9"/>
    <w:rsid w:val="00FA2C90"/>
    <w:rsid w:val="00FA6480"/>
    <w:rsid w:val="00FA67D5"/>
    <w:rsid w:val="00FA69EB"/>
    <w:rsid w:val="00FA7A31"/>
    <w:rsid w:val="00FA7FA2"/>
    <w:rsid w:val="00FB0925"/>
    <w:rsid w:val="00FB09D7"/>
    <w:rsid w:val="00FB6F1E"/>
    <w:rsid w:val="00FC2218"/>
    <w:rsid w:val="00FC3D61"/>
    <w:rsid w:val="00FC528F"/>
    <w:rsid w:val="00FD1EA7"/>
    <w:rsid w:val="00FD646F"/>
    <w:rsid w:val="00FE278F"/>
    <w:rsid w:val="00FE67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193BEE"/>
    <w:pPr>
      <w:spacing w:after="120"/>
      <w:ind w:left="283"/>
    </w:pPr>
  </w:style>
  <w:style w:type="character" w:customStyle="1" w:styleId="PagrindiniotekstotraukaDiagrama">
    <w:name w:val="Pagrindinio teksto įtrauka Diagrama"/>
    <w:basedOn w:val="Numatytasispastraiposriftas"/>
    <w:link w:val="Pagrindiniotekstotrauka"/>
    <w:rsid w:val="00193B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060976643">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945B7-FFBC-4295-860D-0C14F913E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4683</Characters>
  <Application>Microsoft Office Word</Application>
  <DocSecurity>4</DocSecurity>
  <Lines>39</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2025-11-10T14:52:00Z</cp:lastPrinted>
  <dcterms:created xsi:type="dcterms:W3CDTF">2025-12-22T08:20:00Z</dcterms:created>
  <dcterms:modified xsi:type="dcterms:W3CDTF">2025-12-22T08:20:00Z</dcterms:modified>
</cp:coreProperties>
</file>