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48377292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</w:t>
      </w:r>
      <w:r w:rsidR="006B54F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6B54FD">
        <w:rPr>
          <w:rFonts w:ascii="Times New Roman" w:eastAsia="Times New Roman" w:hAnsi="Times New Roman" w:cs="Times New Roman"/>
          <w:b/>
          <w:bCs/>
          <w:sz w:val="24"/>
          <w:szCs w:val="24"/>
        </w:rPr>
        <w:t>RUGSĖJO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6B54F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1-</w:t>
      </w:r>
      <w:r w:rsidR="006B54FD">
        <w:rPr>
          <w:rFonts w:ascii="Times New Roman" w:eastAsia="Times New Roman" w:hAnsi="Times New Roman" w:cs="Times New Roman"/>
          <w:b/>
          <w:bCs/>
          <w:sz w:val="24"/>
          <w:szCs w:val="24"/>
        </w:rPr>
        <w:t>293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bookmarkStart w:id="0" w:name="_Hlk218701480"/>
      <w:r w:rsidR="00E761CB" w:rsidRPr="00E761CB">
        <w:rPr>
          <w:rFonts w:ascii="Times New Roman" w:eastAsia="Times New Roman" w:hAnsi="Times New Roman" w:cs="Times New Roman"/>
          <w:b/>
          <w:bCs/>
          <w:sz w:val="24"/>
          <w:szCs w:val="24"/>
        </w:rPr>
        <w:t>DĖL PANEVĖŽIO MIESTO SAVIVALDYBĖS NEVYRIAUSYBINIŲ ORGANIZACIJŲ TARYBOS NUOSTATŲ PATVIRTINIMO IR SAVIVALDYBĖS TARYBOS 2017 M. SPALIO 19 D. SPRENDIMO NR. 1-332 PRIPAŽINIMO NETEKUSIU GALIOS</w:t>
      </w:r>
      <w:r w:rsidR="00F9520C" w:rsidRPr="00E6405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bookmarkEnd w:id="0"/>
      <w:r w:rsidR="00F9520C" w:rsidRPr="00E6405E">
        <w:rPr>
          <w:rFonts w:ascii="Times New Roman" w:eastAsia="Times New Roman" w:hAnsi="Times New Roman" w:cs="Times New Roman"/>
          <w:b/>
          <w:sz w:val="24"/>
          <w:szCs w:val="24"/>
        </w:rPr>
        <w:t xml:space="preserve"> PAKEITIMO</w:t>
      </w:r>
    </w:p>
    <w:p w14:paraId="797576E5" w14:textId="77777777" w:rsidR="00E761CB" w:rsidRDefault="00E761CB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0C84DFCA" w14:textId="77777777" w:rsidR="006A4D1F" w:rsidRPr="006A4D1F" w:rsidRDefault="006A4D1F" w:rsidP="006A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D1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A4D1F">
        <w:rPr>
          <w:rStyle w:val="Style3"/>
          <w:rFonts w:cs="Times New Roman"/>
          <w:szCs w:val="24"/>
        </w:rPr>
        <w:instrText xml:space="preserve"> FORMTEXT </w:instrText>
      </w:r>
      <w:r w:rsidRPr="006A4D1F">
        <w:rPr>
          <w:rStyle w:val="Style3"/>
        </w:rPr>
      </w:r>
      <w:r w:rsidRPr="006A4D1F">
        <w:rPr>
          <w:rStyle w:val="Style3"/>
        </w:rPr>
        <w:fldChar w:fldCharType="separate"/>
      </w:r>
      <w:r w:rsidRPr="006A4D1F">
        <w:rPr>
          <w:rStyle w:val="Style3"/>
          <w:rFonts w:cs="Times New Roman"/>
          <w:noProof/>
          <w:szCs w:val="24"/>
        </w:rPr>
        <w:t>2026 m. sausio 12 d.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A4D1F">
        <w:rPr>
          <w:rFonts w:ascii="Times New Roman" w:hAnsi="Times New Roman" w:cs="Times New Roman"/>
          <w:sz w:val="24"/>
          <w:szCs w:val="24"/>
        </w:rPr>
        <w:t xml:space="preserve"> Nr. </w:t>
      </w:r>
      <w:r w:rsidRPr="006A4D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A4D1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A4D1F">
        <w:rPr>
          <w:rFonts w:ascii="Times New Roman" w:hAnsi="Times New Roman" w:cs="Times New Roman"/>
          <w:sz w:val="24"/>
          <w:szCs w:val="24"/>
        </w:rPr>
      </w:r>
      <w:r w:rsidRPr="006A4D1F">
        <w:rPr>
          <w:rFonts w:ascii="Times New Roman" w:hAnsi="Times New Roman" w:cs="Times New Roman"/>
          <w:sz w:val="24"/>
          <w:szCs w:val="24"/>
        </w:rPr>
        <w:fldChar w:fldCharType="separate"/>
      </w:r>
      <w:r w:rsidRPr="006A4D1F">
        <w:rPr>
          <w:rFonts w:ascii="Times New Roman" w:hAnsi="Times New Roman" w:cs="Times New Roman"/>
          <w:noProof/>
          <w:sz w:val="24"/>
          <w:szCs w:val="24"/>
        </w:rPr>
        <w:t>TSP-15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08A035A" w14:textId="77777777" w:rsidR="006A4D1F" w:rsidRPr="006A4D1F" w:rsidRDefault="006A4D1F" w:rsidP="006A4D1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4D1F">
        <w:rPr>
          <w:rFonts w:ascii="Times New Roman" w:hAnsi="Times New Roman" w:cs="Times New Roman"/>
          <w:sz w:val="24"/>
          <w:szCs w:val="24"/>
        </w:rPr>
        <w:t>Panevėžys</w:t>
      </w:r>
    </w:p>
    <w:p w14:paraId="24B9904B" w14:textId="77777777" w:rsidR="006A4D1F" w:rsidRDefault="006A4D1F" w:rsidP="006A4D1F">
      <w:pPr>
        <w:tabs>
          <w:tab w:val="left" w:pos="124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B7777" w14:textId="4212E87E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3F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218702628"/>
      <w:r w:rsidR="003F4B9D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įstatymo </w:t>
      </w:r>
      <w:r w:rsidR="003F4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3F4B9D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straipsnio</w:t>
      </w:r>
      <w:r w:rsidR="006B54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 ir</w:t>
      </w:r>
      <w:r w:rsidR="003F4B9D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F4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 </w:t>
      </w:r>
      <w:r w:rsidR="003F4B9D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</w:t>
      </w:r>
      <w:r w:rsidR="003F4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limi</w:t>
      </w:r>
      <w:r w:rsidR="006B54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3F4B9D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3F4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Lietuvos Respublikos bendruomeninių organizacijų plėtros įstatymo 8 straipsnio 6 dalimi</w:t>
      </w:r>
      <w:bookmarkEnd w:id="3"/>
      <w:r w:rsidR="003F4B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 į</w:t>
      </w:r>
      <w:r w:rsidR="00982D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2D02" w:rsidRPr="007532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 mažiau kaip </w:t>
      </w:r>
      <w:r w:rsidR="00982D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½ Panevėžyje veikiančių bendruomeninių organizacijų </w:t>
      </w:r>
      <w:r w:rsidR="00982D02" w:rsidRPr="007532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pritar</w:t>
      </w:r>
      <w:r w:rsidR="00982D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imą</w:t>
      </w:r>
      <w:r w:rsidR="00982D02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2D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miesto savivaldybės nevyriausybinių organizacijų tarybos 202</w:t>
      </w:r>
      <w:r w:rsidR="00E640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6405E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 w:rsidR="001D759B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8 </w:t>
      </w:r>
      <w:r w:rsidR="00D337D3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="00AB781E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posėdžio </w:t>
      </w:r>
      <w:r w:rsidR="00D337D3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protokolą Nr. NOT-</w:t>
      </w:r>
      <w:r w:rsidR="001D759B" w:rsidRPr="001D75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627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674105B7" w:rsidR="00D06F93" w:rsidRPr="00B02738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757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2757" w:rsidRPr="00062757">
        <w:rPr>
          <w:rFonts w:ascii="Times New Roman" w:eastAsia="Times New Roman" w:hAnsi="Times New Roman" w:cs="Times New Roman"/>
          <w:sz w:val="24"/>
          <w:szCs w:val="24"/>
        </w:rPr>
        <w:t>anevėžio miesto savivaldybės nevyriausybinių organizacijų tarybos nuostat</w:t>
      </w:r>
      <w:r w:rsidR="0006275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, patvirtintus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BE28F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BE28FA">
        <w:rPr>
          <w:rFonts w:ascii="Times New Roman" w:eastAsia="Times New Roman" w:hAnsi="Times New Roman" w:cs="Times New Roman"/>
          <w:bCs/>
          <w:sz w:val="24"/>
          <w:szCs w:val="24"/>
        </w:rPr>
        <w:t>rugsėjo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BE28F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d. sprendim</w:t>
      </w:r>
      <w:r w:rsidR="002C52C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</w:t>
      </w:r>
      <w:r w:rsidR="00BE28FA">
        <w:rPr>
          <w:rFonts w:ascii="Times New Roman" w:eastAsia="Times New Roman" w:hAnsi="Times New Roman" w:cs="Times New Roman"/>
          <w:bCs/>
          <w:sz w:val="24"/>
          <w:szCs w:val="24"/>
        </w:rPr>
        <w:t>293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06275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 xml:space="preserve">ėl </w:t>
      </w:r>
      <w:r w:rsidR="0006275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 xml:space="preserve">anevėžio miesto savivaldybės nevyriausybinių organizacijų tarybos nuostatų patvirtinimo ir </w:t>
      </w:r>
      <w:r w:rsidR="00982D0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 xml:space="preserve">avivaldybės tarybos 2017 m. </w:t>
      </w:r>
      <w:r w:rsidR="0006275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 xml:space="preserve">palio 19 d. </w:t>
      </w:r>
      <w:r w:rsidR="0006275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 xml:space="preserve">prendimo </w:t>
      </w:r>
      <w:r w:rsidR="0006275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062757" w:rsidRPr="00062757">
        <w:rPr>
          <w:rFonts w:ascii="Times New Roman" w:eastAsia="Times New Roman" w:hAnsi="Times New Roman" w:cs="Times New Roman"/>
          <w:bCs/>
          <w:sz w:val="24"/>
          <w:szCs w:val="24"/>
        </w:rPr>
        <w:t>r. 1-332 pripažinimo netekusiu galios“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juos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išdėstyti nauja redakcija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 (pridedama)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E2A68C8" w14:textId="6E4F4146" w:rsidR="00B02738" w:rsidRPr="00062757" w:rsidRDefault="00B02738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757">
        <w:rPr>
          <w:rFonts w:ascii="Times New Roman" w:eastAsia="Times New Roman" w:hAnsi="Times New Roman" w:cs="Times New Roman"/>
          <w:sz w:val="24"/>
          <w:szCs w:val="24"/>
        </w:rPr>
        <w:t xml:space="preserve">Pavesti Panevėžio </w:t>
      </w:r>
      <w:r w:rsidR="00062757" w:rsidRPr="00062757">
        <w:rPr>
          <w:rFonts w:ascii="Times New Roman" w:eastAsia="Times New Roman" w:hAnsi="Times New Roman" w:cs="Times New Roman"/>
          <w:sz w:val="24"/>
          <w:szCs w:val="24"/>
        </w:rPr>
        <w:t>miesto</w:t>
      </w:r>
      <w:r w:rsidRPr="00062757">
        <w:rPr>
          <w:rFonts w:ascii="Times New Roman" w:eastAsia="Times New Roman" w:hAnsi="Times New Roman" w:cs="Times New Roman"/>
          <w:sz w:val="24"/>
          <w:szCs w:val="24"/>
        </w:rPr>
        <w:t xml:space="preserve"> savivaldybės nevyriausybinių organizacijų tarybai atlikti Panevėžio </w:t>
      </w:r>
      <w:r w:rsidR="00062757" w:rsidRPr="00062757">
        <w:rPr>
          <w:rFonts w:ascii="Times New Roman" w:eastAsia="Times New Roman" w:hAnsi="Times New Roman" w:cs="Times New Roman"/>
          <w:sz w:val="24"/>
          <w:szCs w:val="24"/>
        </w:rPr>
        <w:t>miesto</w:t>
      </w:r>
      <w:r w:rsidRPr="00062757">
        <w:rPr>
          <w:rFonts w:ascii="Times New Roman" w:eastAsia="Times New Roman" w:hAnsi="Times New Roman" w:cs="Times New Roman"/>
          <w:sz w:val="24"/>
          <w:szCs w:val="24"/>
        </w:rPr>
        <w:t xml:space="preserve"> savivaldybės bendruomeninių organizacijų tarybos funkcijas.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4BA764BA" w:rsidR="00D06F93" w:rsidRPr="00D21EE7" w:rsidRDefault="0045058C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Savivaldybės merė</w:t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</w:rPr>
        <w:tab/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A2613E" w:rsidRPr="00A2613E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Loreta Masiliūnienė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062757"/>
    <w:rsid w:val="00091E34"/>
    <w:rsid w:val="001637FB"/>
    <w:rsid w:val="0018144C"/>
    <w:rsid w:val="001C117A"/>
    <w:rsid w:val="001D759B"/>
    <w:rsid w:val="001E1946"/>
    <w:rsid w:val="002232C9"/>
    <w:rsid w:val="0024471B"/>
    <w:rsid w:val="00261E9C"/>
    <w:rsid w:val="00272B2A"/>
    <w:rsid w:val="002839CB"/>
    <w:rsid w:val="002C52CC"/>
    <w:rsid w:val="00307EB2"/>
    <w:rsid w:val="003155E2"/>
    <w:rsid w:val="00320EC0"/>
    <w:rsid w:val="00396DE3"/>
    <w:rsid w:val="003F4B9D"/>
    <w:rsid w:val="00400B43"/>
    <w:rsid w:val="0045058C"/>
    <w:rsid w:val="00482B0A"/>
    <w:rsid w:val="0048465A"/>
    <w:rsid w:val="004B0956"/>
    <w:rsid w:val="00645D94"/>
    <w:rsid w:val="006A4D1F"/>
    <w:rsid w:val="006B54FD"/>
    <w:rsid w:val="006D674E"/>
    <w:rsid w:val="00743761"/>
    <w:rsid w:val="00757905"/>
    <w:rsid w:val="0076439C"/>
    <w:rsid w:val="007A5D0F"/>
    <w:rsid w:val="007D469B"/>
    <w:rsid w:val="0082407F"/>
    <w:rsid w:val="00841562"/>
    <w:rsid w:val="00844112"/>
    <w:rsid w:val="008742D5"/>
    <w:rsid w:val="00880B3B"/>
    <w:rsid w:val="008E22F1"/>
    <w:rsid w:val="00982D02"/>
    <w:rsid w:val="009C6B05"/>
    <w:rsid w:val="009D5F54"/>
    <w:rsid w:val="00A2613E"/>
    <w:rsid w:val="00A5145B"/>
    <w:rsid w:val="00AB781E"/>
    <w:rsid w:val="00B02738"/>
    <w:rsid w:val="00B064C4"/>
    <w:rsid w:val="00B367D5"/>
    <w:rsid w:val="00B702F2"/>
    <w:rsid w:val="00BB372F"/>
    <w:rsid w:val="00BE28FA"/>
    <w:rsid w:val="00BE3C8D"/>
    <w:rsid w:val="00C16C46"/>
    <w:rsid w:val="00C95DD9"/>
    <w:rsid w:val="00D06F93"/>
    <w:rsid w:val="00D21EE7"/>
    <w:rsid w:val="00D337D3"/>
    <w:rsid w:val="00D3381E"/>
    <w:rsid w:val="00D82C43"/>
    <w:rsid w:val="00DF4B9F"/>
    <w:rsid w:val="00E033C5"/>
    <w:rsid w:val="00E43240"/>
    <w:rsid w:val="00E6405E"/>
    <w:rsid w:val="00E65143"/>
    <w:rsid w:val="00E761CB"/>
    <w:rsid w:val="00F601C6"/>
    <w:rsid w:val="00F9520C"/>
    <w:rsid w:val="00FA33DF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6A4D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2026-01-12T13:13:00Z</dcterms:created>
  <dcterms:modified xsi:type="dcterms:W3CDTF">2026-01-12T13:13:00Z</dcterms:modified>
</cp:coreProperties>
</file>