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475F7DAF" w14:textId="051DC8EA" w:rsidR="00D8521E" w:rsidRPr="005A7D68" w:rsidRDefault="006127B2" w:rsidP="005A7D68">
      <w:pPr>
        <w:pStyle w:val="Antrat1"/>
        <w:spacing w:line="240" w:lineRule="auto"/>
        <w:ind w:firstLine="0"/>
        <w:jc w:val="center"/>
        <w:rPr>
          <w:b/>
          <w:bCs w:val="0"/>
        </w:rPr>
      </w:pPr>
      <w:r w:rsidRPr="005A7D68">
        <w:rPr>
          <w:b/>
          <w:bCs w:val="0"/>
        </w:rPr>
        <w:t>DĖL</w:t>
      </w:r>
      <w:r w:rsidR="004A0A03" w:rsidRPr="005A7D68">
        <w:rPr>
          <w:b/>
          <w:bCs w:val="0"/>
        </w:rPr>
        <w:t xml:space="preserve"> </w:t>
      </w:r>
      <w:r w:rsidR="005E472C" w:rsidRPr="005A7D68">
        <w:rPr>
          <w:b/>
          <w:bCs w:val="0"/>
        </w:rPr>
        <w:t>BUTO ĮSIGIJIMO SAVIVALDYBĖS NUOSAVYBĖN</w:t>
      </w:r>
      <w:r w:rsidR="00D8521E" w:rsidRPr="005A7D68">
        <w:rPr>
          <w:b/>
          <w:bCs w:val="0"/>
        </w:rPr>
        <w:t xml:space="preserve"> PAGAL PROJEKTĄ „APSAUGOTO BŪSTO ĮRENGIMAS PANEVĖŽYJE“</w:t>
      </w:r>
    </w:p>
    <w:p w14:paraId="2F420E1F" w14:textId="3565705A" w:rsidR="0062551B" w:rsidRDefault="0062551B" w:rsidP="005A7D68">
      <w:pPr>
        <w:pStyle w:val="Antrat1"/>
        <w:spacing w:line="240" w:lineRule="auto"/>
        <w:jc w:val="center"/>
      </w:pPr>
    </w:p>
    <w:p w14:paraId="52AF967B" w14:textId="77777777" w:rsidR="000C5F33" w:rsidRPr="000C5F33" w:rsidRDefault="000C5F33" w:rsidP="005A7D68">
      <w:pPr>
        <w:pStyle w:val="Antrat1"/>
        <w:spacing w:line="240" w:lineRule="auto"/>
        <w:ind w:firstLine="0"/>
        <w:jc w:val="center"/>
      </w:pPr>
      <w:r w:rsidRPr="000C5F33">
        <w:fldChar w:fldCharType="begin">
          <w:ffData>
            <w:name w:val="registravimoDataIlga"/>
            <w:enabled/>
            <w:calcOnExit w:val="0"/>
            <w:textInput/>
          </w:ffData>
        </w:fldChar>
      </w:r>
      <w:bookmarkStart w:id="0" w:name="registravimoDataIlga"/>
      <w:r w:rsidRPr="000C5F33">
        <w:instrText xml:space="preserve"> FORMTEXT </w:instrText>
      </w:r>
      <w:r w:rsidRPr="000C5F33">
        <w:fldChar w:fldCharType="separate"/>
      </w:r>
      <w:r w:rsidRPr="000C5F33">
        <w:t>2026 m. sausio 15 d.</w:t>
      </w:r>
      <w:r w:rsidRPr="000C5F33">
        <w:fldChar w:fldCharType="end"/>
      </w:r>
      <w:bookmarkEnd w:id="0"/>
      <w:r w:rsidRPr="000C5F33">
        <w:t xml:space="preserve"> Nr. </w:t>
      </w:r>
      <w:r w:rsidRPr="000C5F33">
        <w:fldChar w:fldCharType="begin">
          <w:ffData>
            <w:name w:val="registravimoNr"/>
            <w:enabled/>
            <w:calcOnExit w:val="0"/>
            <w:textInput/>
          </w:ffData>
        </w:fldChar>
      </w:r>
      <w:bookmarkStart w:id="1" w:name="registravimoNr"/>
      <w:r w:rsidRPr="000C5F33">
        <w:instrText xml:space="preserve"> FORMTEXT </w:instrText>
      </w:r>
      <w:r w:rsidRPr="000C5F33">
        <w:fldChar w:fldCharType="separate"/>
      </w:r>
      <w:r w:rsidRPr="000C5F33">
        <w:t>TSP-25</w:t>
      </w:r>
      <w:r w:rsidRPr="000C5F33">
        <w:fldChar w:fldCharType="end"/>
      </w:r>
      <w:bookmarkEnd w:id="1"/>
    </w:p>
    <w:p w14:paraId="2F420E21" w14:textId="77777777" w:rsidR="0062551B" w:rsidRPr="00A562AA" w:rsidRDefault="0062551B" w:rsidP="005A7D68">
      <w:pPr>
        <w:keepNext/>
        <w:jc w:val="center"/>
        <w:outlineLvl w:val="2"/>
        <w:rPr>
          <w:b/>
        </w:rPr>
      </w:pPr>
      <w:r w:rsidRPr="00A562AA">
        <w:t>Panevėžys</w:t>
      </w:r>
    </w:p>
    <w:p w14:paraId="2F420E22" w14:textId="77777777" w:rsidR="0062551B" w:rsidRDefault="0062551B" w:rsidP="005A7D68">
      <w:pPr>
        <w:jc w:val="center"/>
      </w:pPr>
    </w:p>
    <w:p w14:paraId="2F420E23" w14:textId="77777777" w:rsidR="0062551B" w:rsidRPr="00A562AA" w:rsidRDefault="0062551B" w:rsidP="000E2505">
      <w:pPr>
        <w:jc w:val="center"/>
      </w:pPr>
    </w:p>
    <w:p w14:paraId="6AC0328B" w14:textId="77777777" w:rsidR="005A7D68" w:rsidRPr="005A7D68" w:rsidRDefault="005A7D68" w:rsidP="005A7D68">
      <w:pPr>
        <w:pStyle w:val="Antrat1"/>
        <w:rPr>
          <w:shd w:val="clear" w:color="auto" w:fill="FFFFFF"/>
        </w:rPr>
      </w:pPr>
      <w:r w:rsidRPr="005A7D68">
        <w:t xml:space="preserve">Vadovaudamasi 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67 punktu, </w:t>
      </w:r>
      <w:r w:rsidRPr="005A7D68">
        <w:rPr>
          <w:shd w:val="clear" w:color="auto" w:fill="FFFFFF"/>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6.12 papunkčiu ir 22 punktu, </w:t>
      </w:r>
      <w:r w:rsidRPr="005A7D68">
        <w:t xml:space="preserve">Panevėžio miesto savivaldybės tarybos </w:t>
      </w:r>
      <w:r w:rsidRPr="005A7D68">
        <w:rPr>
          <w:shd w:val="clear" w:color="auto" w:fill="FFFFFF"/>
        </w:rPr>
        <w:t>2024 m. kovo 28 d. sprendimu Nr. 1-97 „</w:t>
      </w:r>
      <w:r w:rsidRPr="005A7D68">
        <w:t>Dėl pritarimo projekto „Apsaugoto būsto įrengimas Panevėžyje“ įgyvendinimo plano teikimui Europos Sąjungos fondų investicijoms gauti, projekto dalinio finansavimo ir įgyvendinimo</w:t>
      </w:r>
      <w:r w:rsidRPr="005A7D68">
        <w:rPr>
          <w:shd w:val="clear" w:color="auto" w:fill="FFFFFF"/>
        </w:rPr>
        <w:t xml:space="preserve">“ ir atsižvelgdama į </w:t>
      </w:r>
      <w:r w:rsidRPr="005A7D68">
        <w:t xml:space="preserve">butų pirkimo, įgyvendinant projektą „Apsaugoto būsto įrengimas Panevėžyje“, komisijos </w:t>
      </w:r>
      <w:r w:rsidRPr="005A7D68">
        <w:rPr>
          <w:shd w:val="clear" w:color="auto" w:fill="FFFFFF"/>
        </w:rPr>
        <w:t xml:space="preserve">2026 m. sausio 9 d. </w:t>
      </w:r>
      <w:r w:rsidRPr="005A7D68">
        <w:t>posėdžio protokolą Nr. 18-35</w:t>
      </w:r>
      <w:r w:rsidRPr="005A7D68">
        <w:rPr>
          <w:shd w:val="clear" w:color="auto" w:fill="FFFFFF"/>
        </w:rPr>
        <w:t xml:space="preserve">, </w:t>
      </w:r>
      <w:r w:rsidRPr="005A7D68">
        <w:t>Panevėžio miesto savivaldybės taryba n u s p r e n d ž i a:</w:t>
      </w:r>
    </w:p>
    <w:p w14:paraId="47D5385E" w14:textId="674A76A4" w:rsidR="00F32B20" w:rsidRPr="00865523" w:rsidRDefault="00F32B20" w:rsidP="00F32B20">
      <w:pPr>
        <w:pStyle w:val="Sraopastraipa"/>
        <w:numPr>
          <w:ilvl w:val="0"/>
          <w:numId w:val="1"/>
        </w:numPr>
        <w:tabs>
          <w:tab w:val="left" w:pos="1134"/>
        </w:tabs>
        <w:spacing w:line="360" w:lineRule="auto"/>
        <w:ind w:left="0" w:firstLine="851"/>
        <w:jc w:val="both"/>
      </w:pPr>
      <w:r>
        <w:rPr>
          <w:szCs w:val="24"/>
        </w:rPr>
        <w:t xml:space="preserve">Pirkti iš </w:t>
      </w:r>
      <w:r w:rsidRPr="008965D6">
        <w:rPr>
          <w:szCs w:val="24"/>
        </w:rPr>
        <w:t>(</w:t>
      </w:r>
      <w:r w:rsidRPr="00F32B20">
        <w:rPr>
          <w:i/>
          <w:iCs/>
          <w:szCs w:val="24"/>
        </w:rPr>
        <w:t>asmens duomenys neskelbtini</w:t>
      </w:r>
      <w:r w:rsidRPr="008965D6">
        <w:rPr>
          <w:szCs w:val="24"/>
        </w:rPr>
        <w:t>)</w:t>
      </w:r>
      <w:r>
        <w:rPr>
          <w:szCs w:val="24"/>
        </w:rPr>
        <w:t xml:space="preserve"> 45,83</w:t>
      </w:r>
      <w:r w:rsidRPr="00845C4C">
        <w:rPr>
          <w:szCs w:val="24"/>
        </w:rPr>
        <w:t xml:space="preserve"> kv. m ploto butą (unikalus </w:t>
      </w:r>
      <w:r>
        <w:rPr>
          <w:szCs w:val="24"/>
        </w:rPr>
        <w:br/>
      </w:r>
      <w:r w:rsidRPr="00845C4C">
        <w:rPr>
          <w:szCs w:val="24"/>
        </w:rPr>
        <w:t>Nr.</w:t>
      </w:r>
      <w:r w:rsidRPr="00CD4F7A">
        <w:rPr>
          <w:szCs w:val="24"/>
        </w:rPr>
        <w:t xml:space="preserve"> </w:t>
      </w:r>
      <w:r>
        <w:rPr>
          <w:szCs w:val="24"/>
        </w:rPr>
        <w:t>2796-5007-7018:0008), esantį (</w:t>
      </w:r>
      <w:r w:rsidRPr="00F32B20">
        <w:rPr>
          <w:i/>
          <w:iCs/>
          <w:szCs w:val="24"/>
        </w:rPr>
        <w:t>duomenys neskelbtini</w:t>
      </w:r>
      <w:r>
        <w:rPr>
          <w:szCs w:val="24"/>
        </w:rPr>
        <w:t>)</w:t>
      </w:r>
      <w:r w:rsidRPr="00845C4C">
        <w:rPr>
          <w:szCs w:val="24"/>
        </w:rPr>
        <w:t xml:space="preserve">. Buto pardavimo </w:t>
      </w:r>
      <w:r w:rsidRPr="00843222">
        <w:rPr>
          <w:szCs w:val="24"/>
        </w:rPr>
        <w:t>kaina –</w:t>
      </w:r>
      <w:r w:rsidRPr="00843222">
        <w:t xml:space="preserve"> </w:t>
      </w:r>
      <w:r>
        <w:t>65 00</w:t>
      </w:r>
      <w:r w:rsidRPr="00843222">
        <w:t>0</w:t>
      </w:r>
      <w:r>
        <w:t> </w:t>
      </w:r>
      <w:r w:rsidRPr="00843222">
        <w:t>Eur (</w:t>
      </w:r>
      <w:r>
        <w:t>šešiasdešimt penki tūkstančiai</w:t>
      </w:r>
      <w:r>
        <w:rPr>
          <w:bCs/>
          <w:szCs w:val="24"/>
        </w:rPr>
        <w:t xml:space="preserve"> </w:t>
      </w:r>
      <w:r w:rsidRPr="00843222">
        <w:rPr>
          <w:bCs/>
          <w:szCs w:val="24"/>
        </w:rPr>
        <w:t>eurų).</w:t>
      </w:r>
    </w:p>
    <w:p w14:paraId="7DE15D4A" w14:textId="69556FAD" w:rsidR="00F32B20" w:rsidRDefault="00F61BA3" w:rsidP="00F32B20">
      <w:pPr>
        <w:pStyle w:val="Sraopastraipa"/>
        <w:numPr>
          <w:ilvl w:val="0"/>
          <w:numId w:val="1"/>
        </w:numPr>
        <w:tabs>
          <w:tab w:val="left" w:pos="1134"/>
        </w:tabs>
        <w:spacing w:line="360" w:lineRule="auto"/>
        <w:ind w:left="0" w:firstLine="851"/>
        <w:jc w:val="both"/>
        <w:rPr>
          <w:szCs w:val="24"/>
        </w:rPr>
      </w:pPr>
      <w:r w:rsidRPr="00F61BA3">
        <w:t xml:space="preserve">Įpareigoti Savivaldybės administracijos darbuotoją Albertą Dragūną ir (arba) Jolantą </w:t>
      </w:r>
      <w:proofErr w:type="spellStart"/>
      <w:r w:rsidRPr="00F61BA3">
        <w:t>Petrauskę</w:t>
      </w:r>
      <w:proofErr w:type="spellEnd"/>
      <w:r w:rsidRPr="00F61BA3">
        <w:t>, ir (arba) Daivą Mažeikaitę pagal 2025 m. vasario 13 d. įgaliojimą (Notarinio registro Nr. 1291)</w:t>
      </w:r>
      <w:r>
        <w:t xml:space="preserve"> </w:t>
      </w:r>
      <w:r w:rsidR="00F32B20">
        <w:t>pasirašyti</w:t>
      </w:r>
      <w:r w:rsidR="00F32B20" w:rsidRPr="00600AB5">
        <w:t xml:space="preserve"> 1 punkte minimo buto pirkimo</w:t>
      </w:r>
      <w:r w:rsidR="00F32B20">
        <w:t xml:space="preserve"> ir pardavimo</w:t>
      </w:r>
      <w:r w:rsidR="00F32B20" w:rsidRPr="00600AB5">
        <w:t xml:space="preserve"> sutartį</w:t>
      </w:r>
      <w:r w:rsidR="00F32B20">
        <w:t>.</w:t>
      </w:r>
      <w:r w:rsidR="00F32B20" w:rsidRPr="00600AB5">
        <w:t xml:space="preserve"> </w:t>
      </w:r>
    </w:p>
    <w:p w14:paraId="49C4E508" w14:textId="77777777" w:rsidR="00F32B20" w:rsidRPr="00F67639" w:rsidRDefault="00F32B20" w:rsidP="00F32B20">
      <w:pPr>
        <w:pStyle w:val="Sraopastraipa"/>
        <w:numPr>
          <w:ilvl w:val="0"/>
          <w:numId w:val="1"/>
        </w:numPr>
        <w:tabs>
          <w:tab w:val="left" w:pos="1134"/>
        </w:tabs>
        <w:spacing w:line="360" w:lineRule="auto"/>
        <w:ind w:left="0" w:firstLine="851"/>
        <w:jc w:val="both"/>
        <w:rPr>
          <w:szCs w:val="24"/>
        </w:rPr>
      </w:pPr>
      <w:r>
        <w:rPr>
          <w:color w:val="000000"/>
          <w:szCs w:val="24"/>
        </w:rPr>
        <w:lastRenderedPageBreak/>
        <w:t xml:space="preserve">Nurodyti, kad šis </w:t>
      </w:r>
      <w:r w:rsidRPr="00F67639">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A315E0" w14:textId="77777777" w:rsidR="00865523" w:rsidRDefault="00865523" w:rsidP="002D0B3C">
      <w:pPr>
        <w:jc w:val="both"/>
        <w:rPr>
          <w:szCs w:val="24"/>
        </w:rPr>
      </w:pPr>
    </w:p>
    <w:p w14:paraId="2F420E2B" w14:textId="3694878F" w:rsidR="0062551B" w:rsidRDefault="00865523" w:rsidP="00EF2A9E">
      <w:pPr>
        <w:tabs>
          <w:tab w:val="left" w:pos="8165"/>
        </w:tabs>
        <w:jc w:val="both"/>
        <w:rPr>
          <w:szCs w:val="24"/>
        </w:rPr>
      </w:pPr>
      <w:r>
        <w:rPr>
          <w:rFonts w:eastAsia="Calibri"/>
          <w:szCs w:val="24"/>
        </w:rPr>
        <w:t>Savivaldybės m</w:t>
      </w:r>
      <w:r w:rsidR="005F7795">
        <w:rPr>
          <w:rFonts w:eastAsia="Calibri"/>
          <w:szCs w:val="24"/>
        </w:rPr>
        <w:t xml:space="preserve">erė                                                                                            Loreta </w:t>
      </w:r>
      <w:proofErr w:type="spellStart"/>
      <w:r w:rsidR="005F7795">
        <w:rPr>
          <w:rFonts w:eastAsia="Calibri"/>
          <w:szCs w:val="24"/>
        </w:rPr>
        <w:t>Masiliūnienė</w:t>
      </w:r>
      <w:proofErr w:type="spellEnd"/>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65204" w14:textId="77777777" w:rsidR="00FF30D6" w:rsidRDefault="00FF30D6">
      <w:r>
        <w:separator/>
      </w:r>
    </w:p>
  </w:endnote>
  <w:endnote w:type="continuationSeparator" w:id="0">
    <w:p w14:paraId="19ED82A3" w14:textId="77777777" w:rsidR="00FF30D6" w:rsidRDefault="00FF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1436" w14:textId="77777777" w:rsidR="00FF30D6" w:rsidRDefault="00FF30D6">
      <w:r>
        <w:separator/>
      </w:r>
    </w:p>
  </w:footnote>
  <w:footnote w:type="continuationSeparator" w:id="0">
    <w:p w14:paraId="3729AEE4" w14:textId="77777777" w:rsidR="00FF30D6" w:rsidRDefault="00FF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1924858">
    <w:abstractNumId w:val="0"/>
  </w:num>
  <w:num w:numId="2" w16cid:durableId="161155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45FE"/>
    <w:rsid w:val="00046A2B"/>
    <w:rsid w:val="00051135"/>
    <w:rsid w:val="0005169C"/>
    <w:rsid w:val="00070E4C"/>
    <w:rsid w:val="000719F4"/>
    <w:rsid w:val="00075594"/>
    <w:rsid w:val="00075D5A"/>
    <w:rsid w:val="0007605F"/>
    <w:rsid w:val="000811E1"/>
    <w:rsid w:val="00087022"/>
    <w:rsid w:val="000A6A7E"/>
    <w:rsid w:val="000C5F33"/>
    <w:rsid w:val="000E2505"/>
    <w:rsid w:val="000E5933"/>
    <w:rsid w:val="000E7131"/>
    <w:rsid w:val="000F219B"/>
    <w:rsid w:val="000F71B0"/>
    <w:rsid w:val="00101F07"/>
    <w:rsid w:val="00124B60"/>
    <w:rsid w:val="00127666"/>
    <w:rsid w:val="00132ABE"/>
    <w:rsid w:val="001532B4"/>
    <w:rsid w:val="00153B94"/>
    <w:rsid w:val="00154A5A"/>
    <w:rsid w:val="00160F11"/>
    <w:rsid w:val="00184FD9"/>
    <w:rsid w:val="001870BA"/>
    <w:rsid w:val="00187245"/>
    <w:rsid w:val="00195204"/>
    <w:rsid w:val="001A0034"/>
    <w:rsid w:val="001A02DB"/>
    <w:rsid w:val="001A0DD2"/>
    <w:rsid w:val="001B17E9"/>
    <w:rsid w:val="001B1FE3"/>
    <w:rsid w:val="001B42E0"/>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66DAD"/>
    <w:rsid w:val="00276412"/>
    <w:rsid w:val="002915B5"/>
    <w:rsid w:val="00291649"/>
    <w:rsid w:val="00293059"/>
    <w:rsid w:val="002A2097"/>
    <w:rsid w:val="002C164C"/>
    <w:rsid w:val="002C62C3"/>
    <w:rsid w:val="002D0B3C"/>
    <w:rsid w:val="002D18B4"/>
    <w:rsid w:val="002D57F9"/>
    <w:rsid w:val="002D75F0"/>
    <w:rsid w:val="002D7E2D"/>
    <w:rsid w:val="002E2386"/>
    <w:rsid w:val="002E4357"/>
    <w:rsid w:val="002F7001"/>
    <w:rsid w:val="00303346"/>
    <w:rsid w:val="00306819"/>
    <w:rsid w:val="00312A5C"/>
    <w:rsid w:val="00320F64"/>
    <w:rsid w:val="00325CF1"/>
    <w:rsid w:val="003324E3"/>
    <w:rsid w:val="00337555"/>
    <w:rsid w:val="003538A6"/>
    <w:rsid w:val="00355495"/>
    <w:rsid w:val="00355EE8"/>
    <w:rsid w:val="003614D2"/>
    <w:rsid w:val="00387D3B"/>
    <w:rsid w:val="00392558"/>
    <w:rsid w:val="00395630"/>
    <w:rsid w:val="0039707D"/>
    <w:rsid w:val="003A3559"/>
    <w:rsid w:val="003A5AED"/>
    <w:rsid w:val="003C21F0"/>
    <w:rsid w:val="003C4159"/>
    <w:rsid w:val="003D113C"/>
    <w:rsid w:val="003D4F68"/>
    <w:rsid w:val="003D6535"/>
    <w:rsid w:val="003E58F0"/>
    <w:rsid w:val="003F1D5D"/>
    <w:rsid w:val="003F3684"/>
    <w:rsid w:val="004014AB"/>
    <w:rsid w:val="00404D85"/>
    <w:rsid w:val="004100D4"/>
    <w:rsid w:val="00420850"/>
    <w:rsid w:val="00421D43"/>
    <w:rsid w:val="00434478"/>
    <w:rsid w:val="004376E8"/>
    <w:rsid w:val="00455242"/>
    <w:rsid w:val="00455E2E"/>
    <w:rsid w:val="004564CD"/>
    <w:rsid w:val="00456E66"/>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66E3"/>
    <w:rsid w:val="00520B6B"/>
    <w:rsid w:val="0052387D"/>
    <w:rsid w:val="00524D2D"/>
    <w:rsid w:val="00533646"/>
    <w:rsid w:val="00536793"/>
    <w:rsid w:val="005448BD"/>
    <w:rsid w:val="00562BCD"/>
    <w:rsid w:val="00564A15"/>
    <w:rsid w:val="00566FC8"/>
    <w:rsid w:val="00571BF3"/>
    <w:rsid w:val="00584C4D"/>
    <w:rsid w:val="0058574C"/>
    <w:rsid w:val="00595F80"/>
    <w:rsid w:val="005A7D68"/>
    <w:rsid w:val="005B0C95"/>
    <w:rsid w:val="005B1469"/>
    <w:rsid w:val="005B727C"/>
    <w:rsid w:val="005C41AC"/>
    <w:rsid w:val="005C495B"/>
    <w:rsid w:val="005C605B"/>
    <w:rsid w:val="005C63A0"/>
    <w:rsid w:val="005D25B9"/>
    <w:rsid w:val="005E0586"/>
    <w:rsid w:val="005E472C"/>
    <w:rsid w:val="005F44E3"/>
    <w:rsid w:val="005F6353"/>
    <w:rsid w:val="005F7795"/>
    <w:rsid w:val="0060707E"/>
    <w:rsid w:val="0060717D"/>
    <w:rsid w:val="00611EE0"/>
    <w:rsid w:val="006127B2"/>
    <w:rsid w:val="006128BC"/>
    <w:rsid w:val="0061401B"/>
    <w:rsid w:val="00621957"/>
    <w:rsid w:val="006244B6"/>
    <w:rsid w:val="0062551B"/>
    <w:rsid w:val="00625C86"/>
    <w:rsid w:val="00630B08"/>
    <w:rsid w:val="00634F11"/>
    <w:rsid w:val="006444B0"/>
    <w:rsid w:val="00652238"/>
    <w:rsid w:val="00655408"/>
    <w:rsid w:val="00655E6A"/>
    <w:rsid w:val="00662FB1"/>
    <w:rsid w:val="0068030A"/>
    <w:rsid w:val="006866E1"/>
    <w:rsid w:val="00697284"/>
    <w:rsid w:val="006B0BC0"/>
    <w:rsid w:val="006D107B"/>
    <w:rsid w:val="006D6344"/>
    <w:rsid w:val="006D7A59"/>
    <w:rsid w:val="006D7D29"/>
    <w:rsid w:val="006E64A4"/>
    <w:rsid w:val="00701945"/>
    <w:rsid w:val="007113AD"/>
    <w:rsid w:val="007129E5"/>
    <w:rsid w:val="00714ECD"/>
    <w:rsid w:val="00716F2D"/>
    <w:rsid w:val="00734405"/>
    <w:rsid w:val="00740946"/>
    <w:rsid w:val="00743B7D"/>
    <w:rsid w:val="007452C6"/>
    <w:rsid w:val="00756DDD"/>
    <w:rsid w:val="007704C1"/>
    <w:rsid w:val="007775CC"/>
    <w:rsid w:val="00780E8C"/>
    <w:rsid w:val="00781819"/>
    <w:rsid w:val="00785145"/>
    <w:rsid w:val="00786267"/>
    <w:rsid w:val="007863F6"/>
    <w:rsid w:val="00787EAC"/>
    <w:rsid w:val="007903ED"/>
    <w:rsid w:val="00793437"/>
    <w:rsid w:val="00796971"/>
    <w:rsid w:val="00796E6A"/>
    <w:rsid w:val="007978F3"/>
    <w:rsid w:val="007A38DC"/>
    <w:rsid w:val="007B6C9B"/>
    <w:rsid w:val="007D15AD"/>
    <w:rsid w:val="007D3F07"/>
    <w:rsid w:val="007E2B12"/>
    <w:rsid w:val="007F0945"/>
    <w:rsid w:val="007F1F9E"/>
    <w:rsid w:val="007F2ABF"/>
    <w:rsid w:val="007F3F25"/>
    <w:rsid w:val="007F66EF"/>
    <w:rsid w:val="00801DD2"/>
    <w:rsid w:val="00811E67"/>
    <w:rsid w:val="00820180"/>
    <w:rsid w:val="008212D1"/>
    <w:rsid w:val="008376F5"/>
    <w:rsid w:val="008401CF"/>
    <w:rsid w:val="00840AD4"/>
    <w:rsid w:val="00843222"/>
    <w:rsid w:val="00845C4C"/>
    <w:rsid w:val="00851C43"/>
    <w:rsid w:val="008608CB"/>
    <w:rsid w:val="0086111D"/>
    <w:rsid w:val="00863229"/>
    <w:rsid w:val="00865523"/>
    <w:rsid w:val="00876E15"/>
    <w:rsid w:val="008806B4"/>
    <w:rsid w:val="008810C6"/>
    <w:rsid w:val="0088367B"/>
    <w:rsid w:val="00883F12"/>
    <w:rsid w:val="00892FEF"/>
    <w:rsid w:val="008965D6"/>
    <w:rsid w:val="008A12B0"/>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747EF"/>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154A"/>
    <w:rsid w:val="00B51EE2"/>
    <w:rsid w:val="00B52FFC"/>
    <w:rsid w:val="00B61A88"/>
    <w:rsid w:val="00B6518B"/>
    <w:rsid w:val="00B664FD"/>
    <w:rsid w:val="00B75C16"/>
    <w:rsid w:val="00B81105"/>
    <w:rsid w:val="00B83E18"/>
    <w:rsid w:val="00B85F3A"/>
    <w:rsid w:val="00B90952"/>
    <w:rsid w:val="00B92EBF"/>
    <w:rsid w:val="00B95AA9"/>
    <w:rsid w:val="00B97C4B"/>
    <w:rsid w:val="00BA0753"/>
    <w:rsid w:val="00BA458B"/>
    <w:rsid w:val="00BB0318"/>
    <w:rsid w:val="00BB037B"/>
    <w:rsid w:val="00BB130F"/>
    <w:rsid w:val="00BB6886"/>
    <w:rsid w:val="00BD5C3A"/>
    <w:rsid w:val="00BE4566"/>
    <w:rsid w:val="00BE5FF1"/>
    <w:rsid w:val="00BF06D7"/>
    <w:rsid w:val="00BF0A1B"/>
    <w:rsid w:val="00C008EA"/>
    <w:rsid w:val="00C01519"/>
    <w:rsid w:val="00C020B4"/>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2AAC"/>
    <w:rsid w:val="00CD31DF"/>
    <w:rsid w:val="00CD4F7A"/>
    <w:rsid w:val="00CD5CCA"/>
    <w:rsid w:val="00CE1C5C"/>
    <w:rsid w:val="00CF4026"/>
    <w:rsid w:val="00D067DC"/>
    <w:rsid w:val="00D119D0"/>
    <w:rsid w:val="00D14727"/>
    <w:rsid w:val="00D15215"/>
    <w:rsid w:val="00D16849"/>
    <w:rsid w:val="00D25AF1"/>
    <w:rsid w:val="00D25F2C"/>
    <w:rsid w:val="00D33742"/>
    <w:rsid w:val="00D61699"/>
    <w:rsid w:val="00D625ED"/>
    <w:rsid w:val="00D679FC"/>
    <w:rsid w:val="00D71326"/>
    <w:rsid w:val="00D84408"/>
    <w:rsid w:val="00D8521E"/>
    <w:rsid w:val="00DA164A"/>
    <w:rsid w:val="00DB3714"/>
    <w:rsid w:val="00DB41F5"/>
    <w:rsid w:val="00DB4A27"/>
    <w:rsid w:val="00DB5818"/>
    <w:rsid w:val="00DC75E0"/>
    <w:rsid w:val="00DD20B8"/>
    <w:rsid w:val="00DE0D95"/>
    <w:rsid w:val="00DE4BBF"/>
    <w:rsid w:val="00E00B4D"/>
    <w:rsid w:val="00E07E53"/>
    <w:rsid w:val="00E11295"/>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EF2A9E"/>
    <w:rsid w:val="00EF6449"/>
    <w:rsid w:val="00F0681D"/>
    <w:rsid w:val="00F21823"/>
    <w:rsid w:val="00F32B20"/>
    <w:rsid w:val="00F36FB1"/>
    <w:rsid w:val="00F43577"/>
    <w:rsid w:val="00F47074"/>
    <w:rsid w:val="00F50FBC"/>
    <w:rsid w:val="00F51B6C"/>
    <w:rsid w:val="00F53C7F"/>
    <w:rsid w:val="00F61BA3"/>
    <w:rsid w:val="00F67639"/>
    <w:rsid w:val="00F83894"/>
    <w:rsid w:val="00F86B18"/>
    <w:rsid w:val="00F9009B"/>
    <w:rsid w:val="00F90F69"/>
    <w:rsid w:val="00F9298A"/>
    <w:rsid w:val="00F9348D"/>
    <w:rsid w:val="00F97C2A"/>
    <w:rsid w:val="00FA5FAE"/>
    <w:rsid w:val="00FB6C36"/>
    <w:rsid w:val="00FC1FBA"/>
    <w:rsid w:val="00FD6215"/>
    <w:rsid w:val="00FD7127"/>
    <w:rsid w:val="00FD74C4"/>
    <w:rsid w:val="00FE4E52"/>
    <w:rsid w:val="00FF30D6"/>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21F5F44C-3BBE-403D-A8E4-AFC535CA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A7D68"/>
    <w:pPr>
      <w:keepNext/>
      <w:spacing w:line="360" w:lineRule="auto"/>
      <w:ind w:firstLine="851"/>
      <w:jc w:val="both"/>
      <w:outlineLvl w:val="0"/>
    </w:pPr>
    <w:rPr>
      <w:bCs/>
      <w:szCs w:val="24"/>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A7D68"/>
    <w:rPr>
      <w:bCs/>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 w:type="paragraph" w:styleId="Pataisymai">
    <w:name w:val="Revision"/>
    <w:hidden/>
    <w:uiPriority w:val="99"/>
    <w:semiHidden/>
    <w:rsid w:val="00070E4C"/>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368</Words>
  <Characters>2531</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2026-01-15T13:41:00Z</dcterms:created>
  <dcterms:modified xsi:type="dcterms:W3CDTF">2026-01-15T13:41:00Z</dcterms:modified>
</cp:coreProperties>
</file>