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E959A" w14:textId="50BF4EF0" w:rsidR="00320EC0" w:rsidRDefault="00D06F93" w:rsidP="00D06F93">
      <w:pPr>
        <w:jc w:val="center"/>
      </w:pPr>
      <w:r w:rsidRPr="002D5E53">
        <w:rPr>
          <w:noProof/>
          <w:lang w:eastAsia="lt-LT"/>
        </w:rPr>
        <w:drawing>
          <wp:inline distT="0" distB="0" distL="0" distR="0" wp14:anchorId="2F3A2F21" wp14:editId="104ACD56">
            <wp:extent cx="492125" cy="598170"/>
            <wp:effectExtent l="0" t="0" r="3175"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39E94BD6" w14:textId="77777777" w:rsidR="00D06F93" w:rsidRPr="00D06F93" w:rsidRDefault="00D06F93" w:rsidP="00D06F93">
      <w:pPr>
        <w:keepNext/>
        <w:spacing w:after="0" w:line="240" w:lineRule="auto"/>
        <w:jc w:val="center"/>
        <w:outlineLvl w:val="2"/>
        <w:rPr>
          <w:rFonts w:ascii="Times New Roman" w:eastAsia="Times New Roman" w:hAnsi="Times New Roman" w:cs="Times New Roman"/>
          <w:b/>
          <w:bCs/>
          <w:sz w:val="28"/>
          <w:szCs w:val="24"/>
        </w:rPr>
      </w:pPr>
      <w:r w:rsidRPr="00D06F93">
        <w:rPr>
          <w:rFonts w:ascii="Times New Roman" w:eastAsia="Times New Roman" w:hAnsi="Times New Roman" w:cs="Times New Roman"/>
          <w:b/>
          <w:bCs/>
          <w:sz w:val="28"/>
          <w:szCs w:val="24"/>
        </w:rPr>
        <w:t>PANEVĖŽIO MIESTO SAVIVALDYBĖS TARYBA</w:t>
      </w:r>
    </w:p>
    <w:p w14:paraId="460F123B" w14:textId="4D3824E7" w:rsidR="00D06F93" w:rsidRDefault="00D06F93" w:rsidP="00D06F93">
      <w:pPr>
        <w:spacing w:after="0" w:line="240" w:lineRule="auto"/>
        <w:jc w:val="center"/>
        <w:rPr>
          <w:rFonts w:ascii="Times New Roman" w:eastAsia="Times New Roman" w:hAnsi="Times New Roman" w:cs="Times New Roman"/>
          <w:sz w:val="24"/>
          <w:szCs w:val="20"/>
        </w:rPr>
      </w:pPr>
    </w:p>
    <w:p w14:paraId="7DEC7F77" w14:textId="77777777" w:rsidR="00D21EE7" w:rsidRPr="00D06F93" w:rsidRDefault="00D21EE7" w:rsidP="00D06F93">
      <w:pPr>
        <w:spacing w:after="0" w:line="240" w:lineRule="auto"/>
        <w:jc w:val="center"/>
        <w:rPr>
          <w:rFonts w:ascii="Times New Roman" w:eastAsia="Times New Roman" w:hAnsi="Times New Roman" w:cs="Times New Roman"/>
          <w:sz w:val="24"/>
          <w:szCs w:val="20"/>
        </w:rPr>
      </w:pPr>
    </w:p>
    <w:p w14:paraId="4B3B31D5" w14:textId="77777777" w:rsidR="00D06F93" w:rsidRPr="00D06F93" w:rsidRDefault="00D06F93" w:rsidP="00D06F93">
      <w:pPr>
        <w:spacing w:after="0" w:line="240" w:lineRule="auto"/>
        <w:jc w:val="center"/>
        <w:rPr>
          <w:rFonts w:ascii="Times New Roman" w:eastAsia="Times New Roman" w:hAnsi="Times New Roman" w:cs="Times New Roman"/>
          <w:b/>
          <w:bCs/>
          <w:sz w:val="24"/>
          <w:szCs w:val="24"/>
        </w:rPr>
      </w:pPr>
      <w:r w:rsidRPr="00D06F93">
        <w:rPr>
          <w:rFonts w:ascii="Times New Roman" w:eastAsia="Times New Roman" w:hAnsi="Times New Roman" w:cs="Times New Roman"/>
          <w:b/>
          <w:sz w:val="24"/>
          <w:szCs w:val="24"/>
        </w:rPr>
        <w:t>SPRENDIMAS</w:t>
      </w:r>
    </w:p>
    <w:p w14:paraId="7787D4EB" w14:textId="734FE402" w:rsidR="00BB09DC" w:rsidRPr="00BB09DC" w:rsidRDefault="0075323B" w:rsidP="00BB09DC">
      <w:pPr>
        <w:spacing w:after="0" w:line="240" w:lineRule="auto"/>
        <w:jc w:val="center"/>
        <w:rPr>
          <w:rFonts w:ascii="Times New Roman" w:eastAsia="Times New Roman" w:hAnsi="Times New Roman" w:cs="Times New Roman"/>
          <w:b/>
          <w:bCs/>
          <w:sz w:val="24"/>
          <w:szCs w:val="24"/>
        </w:rPr>
      </w:pPr>
      <w:bookmarkStart w:id="0" w:name="_Hlk218702482"/>
      <w:r w:rsidRPr="0075323B">
        <w:rPr>
          <w:rFonts w:ascii="Times New Roman" w:eastAsia="Times New Roman" w:hAnsi="Times New Roman" w:cs="Times New Roman"/>
          <w:b/>
          <w:bCs/>
          <w:sz w:val="24"/>
          <w:szCs w:val="24"/>
        </w:rPr>
        <w:t xml:space="preserve">DĖL </w:t>
      </w:r>
      <w:r w:rsidR="00BB09DC" w:rsidRPr="00BB09DC">
        <w:rPr>
          <w:rFonts w:ascii="Times New Roman" w:eastAsia="Times New Roman" w:hAnsi="Times New Roman" w:cs="Times New Roman"/>
          <w:b/>
          <w:bCs/>
          <w:sz w:val="24"/>
          <w:szCs w:val="24"/>
        </w:rPr>
        <w:t>SAVIVALDYBĖS TARYBOS 202</w:t>
      </w:r>
      <w:r w:rsidR="00725137">
        <w:rPr>
          <w:rFonts w:ascii="Times New Roman" w:eastAsia="Times New Roman" w:hAnsi="Times New Roman" w:cs="Times New Roman"/>
          <w:b/>
          <w:bCs/>
          <w:sz w:val="24"/>
          <w:szCs w:val="24"/>
        </w:rPr>
        <w:t>3</w:t>
      </w:r>
      <w:r w:rsidR="00BB09DC" w:rsidRPr="00BB09DC">
        <w:rPr>
          <w:rFonts w:ascii="Times New Roman" w:eastAsia="Times New Roman" w:hAnsi="Times New Roman" w:cs="Times New Roman"/>
          <w:b/>
          <w:bCs/>
          <w:sz w:val="24"/>
          <w:szCs w:val="24"/>
        </w:rPr>
        <w:t xml:space="preserve"> M. </w:t>
      </w:r>
      <w:r w:rsidR="00725137">
        <w:rPr>
          <w:rFonts w:ascii="Times New Roman" w:eastAsia="Times New Roman" w:hAnsi="Times New Roman" w:cs="Times New Roman"/>
          <w:b/>
          <w:bCs/>
          <w:sz w:val="24"/>
          <w:szCs w:val="24"/>
        </w:rPr>
        <w:t>GEGUŽĖS 25</w:t>
      </w:r>
      <w:r w:rsidR="00BB09DC" w:rsidRPr="00BB09DC">
        <w:rPr>
          <w:rFonts w:ascii="Times New Roman" w:eastAsia="Times New Roman" w:hAnsi="Times New Roman" w:cs="Times New Roman"/>
          <w:b/>
          <w:bCs/>
          <w:sz w:val="24"/>
          <w:szCs w:val="24"/>
        </w:rPr>
        <w:t xml:space="preserve"> D. SPRENDIMO NR. 1-</w:t>
      </w:r>
      <w:r w:rsidR="00725137">
        <w:rPr>
          <w:rFonts w:ascii="Times New Roman" w:eastAsia="Times New Roman" w:hAnsi="Times New Roman" w:cs="Times New Roman"/>
          <w:b/>
          <w:bCs/>
          <w:sz w:val="24"/>
          <w:szCs w:val="24"/>
        </w:rPr>
        <w:t>150</w:t>
      </w:r>
      <w:r w:rsidR="00BB09DC" w:rsidRPr="00BB09DC">
        <w:rPr>
          <w:rFonts w:ascii="Times New Roman" w:eastAsia="Times New Roman" w:hAnsi="Times New Roman" w:cs="Times New Roman"/>
          <w:b/>
          <w:bCs/>
          <w:sz w:val="24"/>
          <w:szCs w:val="24"/>
        </w:rPr>
        <w:t xml:space="preserve"> „</w:t>
      </w:r>
      <w:r w:rsidR="00725137" w:rsidRPr="00725137">
        <w:rPr>
          <w:rFonts w:ascii="Times New Roman" w:eastAsia="Times New Roman" w:hAnsi="Times New Roman" w:cs="Times New Roman"/>
          <w:b/>
          <w:bCs/>
          <w:sz w:val="24"/>
          <w:szCs w:val="24"/>
        </w:rPr>
        <w:t>DĖL PANEVĖŽIO MIESTO SAVIVALDYBĖS BENDRUOMENINIŲ ORGANIZACIJŲ TARYBOS SUDĖTIES PATVIRTINIMO IR SAVIVALDYBĖS TARYBOS 2019 M. RUGPJŪČIO 22 D. SPRENDIMO NR. 1-263 PRIPAŽINIMO NETEKUSIU GALIOS</w:t>
      </w:r>
      <w:r w:rsidR="00BB09DC" w:rsidRPr="00BB09DC">
        <w:rPr>
          <w:rFonts w:ascii="Times New Roman" w:eastAsia="Times New Roman" w:hAnsi="Times New Roman" w:cs="Times New Roman"/>
          <w:b/>
          <w:bCs/>
          <w:sz w:val="24"/>
          <w:szCs w:val="24"/>
        </w:rPr>
        <w:t>“ PRIPAŽINIMO NETEKUSIU GALIOS</w:t>
      </w:r>
    </w:p>
    <w:bookmarkEnd w:id="0"/>
    <w:p w14:paraId="56443BA1" w14:textId="6DB3DD8F" w:rsidR="00D06F93" w:rsidRPr="002C52CC" w:rsidRDefault="00D06F93" w:rsidP="00D06F93">
      <w:pPr>
        <w:jc w:val="center"/>
        <w:rPr>
          <w:rFonts w:ascii="Times New Roman" w:hAnsi="Times New Roman" w:cs="Times New Roman"/>
        </w:rPr>
      </w:pPr>
    </w:p>
    <w:p w14:paraId="0C84DFCA" w14:textId="77777777" w:rsidR="006A4D1F" w:rsidRPr="006A4D1F" w:rsidRDefault="006A4D1F" w:rsidP="006A4D1F">
      <w:pPr>
        <w:spacing w:after="0" w:line="240" w:lineRule="auto"/>
        <w:jc w:val="center"/>
        <w:rPr>
          <w:rFonts w:ascii="Times New Roman" w:hAnsi="Times New Roman" w:cs="Times New Roman"/>
          <w:sz w:val="24"/>
          <w:szCs w:val="24"/>
        </w:rPr>
      </w:pPr>
      <w:r w:rsidRPr="006A4D1F">
        <w:rPr>
          <w:rStyle w:val="Style3"/>
        </w:rPr>
        <w:fldChar w:fldCharType="begin">
          <w:ffData>
            <w:name w:val="registravimoDataIlga"/>
            <w:enabled/>
            <w:calcOnExit w:val="0"/>
            <w:textInput/>
          </w:ffData>
        </w:fldChar>
      </w:r>
      <w:bookmarkStart w:id="1" w:name="registravimoDataIlga"/>
      <w:r w:rsidRPr="006A4D1F">
        <w:rPr>
          <w:rStyle w:val="Style3"/>
          <w:rFonts w:cs="Times New Roman"/>
          <w:szCs w:val="24"/>
        </w:rPr>
        <w:instrText xml:space="preserve"> FORMTEXT </w:instrText>
      </w:r>
      <w:r w:rsidRPr="006A4D1F">
        <w:rPr>
          <w:rStyle w:val="Style3"/>
        </w:rPr>
      </w:r>
      <w:r w:rsidRPr="006A4D1F">
        <w:rPr>
          <w:rStyle w:val="Style3"/>
        </w:rPr>
        <w:fldChar w:fldCharType="separate"/>
      </w:r>
      <w:r w:rsidRPr="006A4D1F">
        <w:rPr>
          <w:rStyle w:val="Style3"/>
          <w:rFonts w:cs="Times New Roman"/>
          <w:noProof/>
          <w:szCs w:val="24"/>
        </w:rPr>
        <w:t>2026 m. vasario 2 d.</w:t>
      </w:r>
      <w:r w:rsidRPr="006A4D1F">
        <w:rPr>
          <w:rFonts w:ascii="Times New Roman" w:hAnsi="Times New Roman" w:cs="Times New Roman"/>
          <w:sz w:val="24"/>
          <w:szCs w:val="24"/>
        </w:rPr>
        <w:fldChar w:fldCharType="end"/>
      </w:r>
      <w:bookmarkEnd w:id="1"/>
      <w:r w:rsidRPr="006A4D1F">
        <w:rPr>
          <w:rFonts w:ascii="Times New Roman" w:hAnsi="Times New Roman" w:cs="Times New Roman"/>
          <w:sz w:val="24"/>
          <w:szCs w:val="24"/>
        </w:rPr>
        <w:t xml:space="preserve"> Nr. </w:t>
      </w:r>
      <w:r w:rsidRPr="006A4D1F">
        <w:rPr>
          <w:rFonts w:ascii="Times New Roman" w:hAnsi="Times New Roman" w:cs="Times New Roman"/>
          <w:sz w:val="24"/>
          <w:szCs w:val="24"/>
        </w:rPr>
        <w:fldChar w:fldCharType="begin">
          <w:ffData>
            <w:name w:val="registravimoNr"/>
            <w:enabled/>
            <w:calcOnExit w:val="0"/>
            <w:textInput/>
          </w:ffData>
        </w:fldChar>
      </w:r>
      <w:bookmarkStart w:id="2" w:name="registravimoNr"/>
      <w:r w:rsidRPr="006A4D1F">
        <w:rPr>
          <w:rFonts w:ascii="Times New Roman" w:hAnsi="Times New Roman" w:cs="Times New Roman"/>
          <w:sz w:val="24"/>
          <w:szCs w:val="24"/>
        </w:rPr>
        <w:instrText xml:space="preserve"> FORMTEXT </w:instrText>
      </w:r>
      <w:r w:rsidRPr="006A4D1F">
        <w:rPr>
          <w:rFonts w:ascii="Times New Roman" w:hAnsi="Times New Roman" w:cs="Times New Roman"/>
          <w:sz w:val="24"/>
          <w:szCs w:val="24"/>
        </w:rPr>
      </w:r>
      <w:r w:rsidRPr="006A4D1F">
        <w:rPr>
          <w:rFonts w:ascii="Times New Roman" w:hAnsi="Times New Roman" w:cs="Times New Roman"/>
          <w:sz w:val="24"/>
          <w:szCs w:val="24"/>
        </w:rPr>
        <w:fldChar w:fldCharType="separate"/>
      </w:r>
      <w:r w:rsidRPr="006A4D1F">
        <w:rPr>
          <w:rFonts w:ascii="Times New Roman" w:hAnsi="Times New Roman" w:cs="Times New Roman"/>
          <w:noProof/>
          <w:sz w:val="24"/>
          <w:szCs w:val="24"/>
        </w:rPr>
        <w:t>TSP-55</w:t>
      </w:r>
      <w:r w:rsidRPr="006A4D1F">
        <w:rPr>
          <w:rFonts w:ascii="Times New Roman" w:hAnsi="Times New Roman" w:cs="Times New Roman"/>
          <w:sz w:val="24"/>
          <w:szCs w:val="24"/>
        </w:rPr>
        <w:fldChar w:fldCharType="end"/>
      </w:r>
      <w:bookmarkEnd w:id="2"/>
    </w:p>
    <w:p w14:paraId="608A035A" w14:textId="77777777" w:rsidR="006A4D1F" w:rsidRPr="006A4D1F" w:rsidRDefault="006A4D1F" w:rsidP="006A4D1F">
      <w:pPr>
        <w:keepNext/>
        <w:spacing w:after="0" w:line="240" w:lineRule="auto"/>
        <w:jc w:val="center"/>
        <w:outlineLvl w:val="2"/>
        <w:rPr>
          <w:rFonts w:ascii="Times New Roman" w:hAnsi="Times New Roman" w:cs="Times New Roman"/>
          <w:b/>
          <w:sz w:val="24"/>
          <w:szCs w:val="24"/>
        </w:rPr>
      </w:pPr>
      <w:r w:rsidRPr="006A4D1F">
        <w:rPr>
          <w:rFonts w:ascii="Times New Roman" w:hAnsi="Times New Roman" w:cs="Times New Roman"/>
          <w:sz w:val="24"/>
          <w:szCs w:val="24"/>
        </w:rPr>
        <w:t>Panevėžys</w:t>
      </w:r>
    </w:p>
    <w:p w14:paraId="24B9904B" w14:textId="77777777" w:rsidR="006A4D1F" w:rsidRDefault="006A4D1F" w:rsidP="00896F33">
      <w:pPr>
        <w:tabs>
          <w:tab w:val="left" w:pos="1247"/>
        </w:tabs>
        <w:spacing w:after="0" w:line="240" w:lineRule="auto"/>
        <w:jc w:val="center"/>
        <w:rPr>
          <w:rFonts w:ascii="Times New Roman" w:eastAsia="Times New Roman" w:hAnsi="Times New Roman" w:cs="Times New Roman"/>
          <w:sz w:val="24"/>
          <w:szCs w:val="24"/>
        </w:rPr>
      </w:pPr>
    </w:p>
    <w:p w14:paraId="393B7777" w14:textId="0CC21F3F" w:rsidR="00D06F93" w:rsidRPr="000300D6" w:rsidRDefault="00D06F93" w:rsidP="002839CB">
      <w:pPr>
        <w:tabs>
          <w:tab w:val="left" w:pos="1247"/>
        </w:tabs>
        <w:spacing w:after="0" w:line="360" w:lineRule="auto"/>
        <w:ind w:firstLine="851"/>
        <w:jc w:val="both"/>
        <w:rPr>
          <w:rFonts w:ascii="Times New Roman" w:eastAsia="Times New Roman" w:hAnsi="Times New Roman" w:cs="Times New Roman"/>
          <w:sz w:val="24"/>
          <w:szCs w:val="24"/>
        </w:rPr>
      </w:pPr>
      <w:r w:rsidRPr="000300D6">
        <w:rPr>
          <w:rFonts w:ascii="Times New Roman" w:eastAsia="Times New Roman" w:hAnsi="Times New Roman" w:cs="Times New Roman"/>
          <w:sz w:val="24"/>
          <w:szCs w:val="24"/>
        </w:rPr>
        <w:t>Vadovaudamasi Lietuvos Respublikos vietos savivaldos įstatymo 1</w:t>
      </w:r>
      <w:r w:rsidR="00400B43" w:rsidRPr="000300D6">
        <w:rPr>
          <w:rFonts w:ascii="Times New Roman" w:eastAsia="Times New Roman" w:hAnsi="Times New Roman" w:cs="Times New Roman"/>
          <w:sz w:val="24"/>
          <w:szCs w:val="24"/>
        </w:rPr>
        <w:t>6</w:t>
      </w:r>
      <w:r w:rsidRPr="000300D6">
        <w:rPr>
          <w:rFonts w:ascii="Times New Roman" w:eastAsia="Times New Roman" w:hAnsi="Times New Roman" w:cs="Times New Roman"/>
          <w:sz w:val="24"/>
          <w:szCs w:val="24"/>
        </w:rPr>
        <w:t xml:space="preserve"> straipsnio 1 dalimi, </w:t>
      </w:r>
      <w:r w:rsidR="000967F9" w:rsidRPr="000300D6">
        <w:rPr>
          <w:rFonts w:ascii="Times New Roman" w:hAnsi="Times New Roman" w:cs="Times New Roman"/>
          <w:sz w:val="24"/>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0967F9">
        <w:rPr>
          <w:rFonts w:ascii="Times New Roman" w:hAnsi="Times New Roman" w:cs="Times New Roman"/>
          <w:sz w:val="24"/>
          <w:szCs w:val="24"/>
        </w:rPr>
        <w:t xml:space="preserve">, </w:t>
      </w:r>
      <w:r w:rsidR="000300D6" w:rsidRPr="000300D6">
        <w:rPr>
          <w:rFonts w:ascii="Times New Roman" w:hAnsi="Times New Roman" w:cs="Times New Roman"/>
          <w:sz w:val="24"/>
          <w:szCs w:val="24"/>
        </w:rPr>
        <w:t>Panevėžio miesto savivaldybės tarybos</w:t>
      </w:r>
      <w:r w:rsidR="000300D6" w:rsidRPr="000300D6">
        <w:rPr>
          <w:rFonts w:ascii="Times New Roman" w:eastAsia="Times New Roman" w:hAnsi="Times New Roman" w:cs="Times New Roman"/>
          <w:sz w:val="24"/>
          <w:szCs w:val="24"/>
        </w:rPr>
        <w:t xml:space="preserve"> 2026 m. sausio 29 d. sprendimu Nr. 1-12 </w:t>
      </w:r>
      <w:r w:rsidR="000300D6" w:rsidRPr="000300D6">
        <w:rPr>
          <w:rFonts w:ascii="Times New Roman" w:hAnsi="Times New Roman" w:cs="Times New Roman"/>
          <w:sz w:val="24"/>
          <w:szCs w:val="24"/>
        </w:rPr>
        <w:t xml:space="preserve">„Dėl </w:t>
      </w:r>
      <w:r w:rsidR="000967F9">
        <w:rPr>
          <w:rFonts w:ascii="Times New Roman" w:hAnsi="Times New Roman" w:cs="Times New Roman"/>
          <w:sz w:val="24"/>
          <w:szCs w:val="24"/>
        </w:rPr>
        <w:t>S</w:t>
      </w:r>
      <w:r w:rsidR="000300D6" w:rsidRPr="000300D6">
        <w:rPr>
          <w:rFonts w:ascii="Times New Roman" w:hAnsi="Times New Roman" w:cs="Times New Roman"/>
          <w:sz w:val="24"/>
          <w:szCs w:val="24"/>
        </w:rPr>
        <w:t>avivaldybės tarybos 2020 m. rugsėjo 23 d. sprendimo Nr. 1-293 „</w:t>
      </w:r>
      <w:r w:rsidR="000300D6">
        <w:rPr>
          <w:rFonts w:ascii="Times New Roman" w:hAnsi="Times New Roman" w:cs="Times New Roman"/>
          <w:sz w:val="24"/>
          <w:szCs w:val="24"/>
        </w:rPr>
        <w:t>D</w:t>
      </w:r>
      <w:r w:rsidR="000300D6" w:rsidRPr="000300D6">
        <w:rPr>
          <w:rFonts w:ascii="Times New Roman" w:hAnsi="Times New Roman" w:cs="Times New Roman"/>
          <w:sz w:val="24"/>
          <w:szCs w:val="24"/>
        </w:rPr>
        <w:t xml:space="preserve">ėl Panevėžio miesto savivaldybės nevyriausybinių organizacijų tarybos nuostatų patvirtinimo ir </w:t>
      </w:r>
      <w:r w:rsidR="000967F9">
        <w:rPr>
          <w:rFonts w:ascii="Times New Roman" w:hAnsi="Times New Roman" w:cs="Times New Roman"/>
          <w:sz w:val="24"/>
          <w:szCs w:val="24"/>
        </w:rPr>
        <w:t>S</w:t>
      </w:r>
      <w:r w:rsidR="000300D6" w:rsidRPr="000300D6">
        <w:rPr>
          <w:rFonts w:ascii="Times New Roman" w:hAnsi="Times New Roman" w:cs="Times New Roman"/>
          <w:sz w:val="24"/>
          <w:szCs w:val="24"/>
        </w:rPr>
        <w:t>avivaldybės tarybos 2017 m. spalio 19 d. sprendimo Nr. 1-332 pripažinimo netekusiu galios“ pakeitimo“</w:t>
      </w:r>
      <w:r w:rsidR="000300D6">
        <w:rPr>
          <w:rFonts w:ascii="Times New Roman" w:hAnsi="Times New Roman" w:cs="Times New Roman"/>
          <w:sz w:val="24"/>
          <w:szCs w:val="24"/>
        </w:rPr>
        <w:t>,</w:t>
      </w:r>
      <w:r w:rsidR="000300D6" w:rsidRPr="000300D6">
        <w:rPr>
          <w:rFonts w:ascii="Times New Roman" w:eastAsia="Times New Roman" w:hAnsi="Times New Roman" w:cs="Times New Roman"/>
          <w:sz w:val="24"/>
          <w:szCs w:val="24"/>
        </w:rPr>
        <w:t xml:space="preserve"> </w:t>
      </w:r>
      <w:r w:rsidRPr="000300D6">
        <w:rPr>
          <w:rFonts w:ascii="Times New Roman" w:eastAsia="Times New Roman" w:hAnsi="Times New Roman" w:cs="Times New Roman"/>
          <w:sz w:val="24"/>
          <w:szCs w:val="24"/>
        </w:rPr>
        <w:t>Panevėžio miesto savivaldybės taryba n u s p r e n d ž i a:</w:t>
      </w:r>
    </w:p>
    <w:p w14:paraId="4448FA50" w14:textId="77777777" w:rsidR="000300D6" w:rsidRDefault="00856347" w:rsidP="000300D6">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rPr>
      </w:pPr>
      <w:r w:rsidRPr="00BB09DC">
        <w:rPr>
          <w:rFonts w:ascii="Times New Roman" w:eastAsia="Times New Roman" w:hAnsi="Times New Roman" w:cs="Times New Roman"/>
          <w:sz w:val="24"/>
          <w:szCs w:val="24"/>
        </w:rPr>
        <w:t xml:space="preserve">Pripažinti </w:t>
      </w:r>
      <w:r w:rsidR="002C0913" w:rsidRPr="00BB09DC">
        <w:rPr>
          <w:rFonts w:ascii="Times New Roman" w:eastAsia="Times New Roman" w:hAnsi="Times New Roman" w:cs="Times New Roman"/>
          <w:sz w:val="24"/>
          <w:szCs w:val="24"/>
        </w:rPr>
        <w:t xml:space="preserve">netekusiu galios Panevėžio miesto savivaldybės </w:t>
      </w:r>
      <w:r w:rsidRPr="00BB09DC">
        <w:rPr>
          <w:rFonts w:ascii="Times New Roman" w:eastAsia="Times New Roman" w:hAnsi="Times New Roman" w:cs="Times New Roman"/>
          <w:sz w:val="24"/>
          <w:szCs w:val="24"/>
        </w:rPr>
        <w:t xml:space="preserve">tarybos </w:t>
      </w:r>
      <w:r w:rsidR="00864FAF" w:rsidRPr="00864FAF">
        <w:rPr>
          <w:rFonts w:ascii="Times New Roman" w:eastAsia="Times New Roman" w:hAnsi="Times New Roman" w:cs="Times New Roman"/>
          <w:sz w:val="24"/>
          <w:szCs w:val="24"/>
        </w:rPr>
        <w:t xml:space="preserve">2023 m. </w:t>
      </w:r>
      <w:r w:rsidR="00864FAF">
        <w:rPr>
          <w:rFonts w:ascii="Times New Roman" w:eastAsia="Times New Roman" w:hAnsi="Times New Roman" w:cs="Times New Roman"/>
          <w:sz w:val="24"/>
          <w:szCs w:val="24"/>
        </w:rPr>
        <w:t>g</w:t>
      </w:r>
      <w:r w:rsidR="00864FAF" w:rsidRPr="00864FAF">
        <w:rPr>
          <w:rFonts w:ascii="Times New Roman" w:eastAsia="Times New Roman" w:hAnsi="Times New Roman" w:cs="Times New Roman"/>
          <w:sz w:val="24"/>
          <w:szCs w:val="24"/>
        </w:rPr>
        <w:t>egužės 25</w:t>
      </w:r>
      <w:r w:rsidR="00183281">
        <w:rPr>
          <w:rFonts w:ascii="Times New Roman" w:eastAsia="Times New Roman" w:hAnsi="Times New Roman" w:cs="Times New Roman"/>
          <w:sz w:val="24"/>
          <w:szCs w:val="24"/>
        </w:rPr>
        <w:t> </w:t>
      </w:r>
      <w:r w:rsidR="00864FAF" w:rsidRPr="00864FAF">
        <w:rPr>
          <w:rFonts w:ascii="Times New Roman" w:eastAsia="Times New Roman" w:hAnsi="Times New Roman" w:cs="Times New Roman"/>
          <w:sz w:val="24"/>
          <w:szCs w:val="24"/>
        </w:rPr>
        <w:t xml:space="preserve">d. </w:t>
      </w:r>
      <w:r w:rsidR="00864FAF">
        <w:rPr>
          <w:rFonts w:ascii="Times New Roman" w:eastAsia="Times New Roman" w:hAnsi="Times New Roman" w:cs="Times New Roman"/>
          <w:sz w:val="24"/>
          <w:szCs w:val="24"/>
        </w:rPr>
        <w:t>s</w:t>
      </w:r>
      <w:r w:rsidR="00864FAF" w:rsidRPr="00864FAF">
        <w:rPr>
          <w:rFonts w:ascii="Times New Roman" w:eastAsia="Times New Roman" w:hAnsi="Times New Roman" w:cs="Times New Roman"/>
          <w:sz w:val="24"/>
          <w:szCs w:val="24"/>
        </w:rPr>
        <w:t>prendim</w:t>
      </w:r>
      <w:r w:rsidR="00864FAF">
        <w:rPr>
          <w:rFonts w:ascii="Times New Roman" w:eastAsia="Times New Roman" w:hAnsi="Times New Roman" w:cs="Times New Roman"/>
          <w:sz w:val="24"/>
          <w:szCs w:val="24"/>
        </w:rPr>
        <w:t>ą</w:t>
      </w:r>
      <w:r w:rsidR="00864FAF" w:rsidRPr="00864FAF">
        <w:rPr>
          <w:rFonts w:ascii="Times New Roman" w:eastAsia="Times New Roman" w:hAnsi="Times New Roman" w:cs="Times New Roman"/>
          <w:sz w:val="24"/>
          <w:szCs w:val="24"/>
        </w:rPr>
        <w:t xml:space="preserve"> </w:t>
      </w:r>
      <w:r w:rsidR="00864FAF">
        <w:rPr>
          <w:rFonts w:ascii="Times New Roman" w:eastAsia="Times New Roman" w:hAnsi="Times New Roman" w:cs="Times New Roman"/>
          <w:sz w:val="24"/>
          <w:szCs w:val="24"/>
        </w:rPr>
        <w:t>N</w:t>
      </w:r>
      <w:r w:rsidR="00864FAF" w:rsidRPr="00864FAF">
        <w:rPr>
          <w:rFonts w:ascii="Times New Roman" w:eastAsia="Times New Roman" w:hAnsi="Times New Roman" w:cs="Times New Roman"/>
          <w:sz w:val="24"/>
          <w:szCs w:val="24"/>
        </w:rPr>
        <w:t>r. 1-150 „</w:t>
      </w:r>
      <w:r w:rsidR="00864FAF">
        <w:rPr>
          <w:rFonts w:ascii="Times New Roman" w:eastAsia="Times New Roman" w:hAnsi="Times New Roman" w:cs="Times New Roman"/>
          <w:sz w:val="24"/>
          <w:szCs w:val="24"/>
        </w:rPr>
        <w:t>D</w:t>
      </w:r>
      <w:r w:rsidR="00864FAF" w:rsidRPr="00864FAF">
        <w:rPr>
          <w:rFonts w:ascii="Times New Roman" w:eastAsia="Times New Roman" w:hAnsi="Times New Roman" w:cs="Times New Roman"/>
          <w:sz w:val="24"/>
          <w:szCs w:val="24"/>
        </w:rPr>
        <w:t xml:space="preserve">ėl </w:t>
      </w:r>
      <w:r w:rsidR="00864FAF">
        <w:rPr>
          <w:rFonts w:ascii="Times New Roman" w:eastAsia="Times New Roman" w:hAnsi="Times New Roman" w:cs="Times New Roman"/>
          <w:sz w:val="24"/>
          <w:szCs w:val="24"/>
        </w:rPr>
        <w:t>P</w:t>
      </w:r>
      <w:r w:rsidR="00864FAF" w:rsidRPr="00864FAF">
        <w:rPr>
          <w:rFonts w:ascii="Times New Roman" w:eastAsia="Times New Roman" w:hAnsi="Times New Roman" w:cs="Times New Roman"/>
          <w:sz w:val="24"/>
          <w:szCs w:val="24"/>
        </w:rPr>
        <w:t xml:space="preserve">anevėžio miesto savivaldybės bendruomeninių organizacijų tarybos sudėties patvirtinimo ir </w:t>
      </w:r>
      <w:r w:rsidR="00183281">
        <w:rPr>
          <w:rFonts w:ascii="Times New Roman" w:eastAsia="Times New Roman" w:hAnsi="Times New Roman" w:cs="Times New Roman"/>
          <w:sz w:val="24"/>
          <w:szCs w:val="24"/>
        </w:rPr>
        <w:t>S</w:t>
      </w:r>
      <w:r w:rsidR="00864FAF" w:rsidRPr="00864FAF">
        <w:rPr>
          <w:rFonts w:ascii="Times New Roman" w:eastAsia="Times New Roman" w:hAnsi="Times New Roman" w:cs="Times New Roman"/>
          <w:sz w:val="24"/>
          <w:szCs w:val="24"/>
        </w:rPr>
        <w:t xml:space="preserve">avivaldybės tarybos 2019 m. </w:t>
      </w:r>
      <w:r w:rsidR="00864FAF">
        <w:rPr>
          <w:rFonts w:ascii="Times New Roman" w:eastAsia="Times New Roman" w:hAnsi="Times New Roman" w:cs="Times New Roman"/>
          <w:sz w:val="24"/>
          <w:szCs w:val="24"/>
        </w:rPr>
        <w:t>r</w:t>
      </w:r>
      <w:r w:rsidR="00864FAF" w:rsidRPr="00864FAF">
        <w:rPr>
          <w:rFonts w:ascii="Times New Roman" w:eastAsia="Times New Roman" w:hAnsi="Times New Roman" w:cs="Times New Roman"/>
          <w:sz w:val="24"/>
          <w:szCs w:val="24"/>
        </w:rPr>
        <w:t xml:space="preserve">ugpjūčio 22 d. </w:t>
      </w:r>
      <w:r w:rsidR="00864FAF">
        <w:rPr>
          <w:rFonts w:ascii="Times New Roman" w:eastAsia="Times New Roman" w:hAnsi="Times New Roman" w:cs="Times New Roman"/>
          <w:sz w:val="24"/>
          <w:szCs w:val="24"/>
        </w:rPr>
        <w:t>s</w:t>
      </w:r>
      <w:r w:rsidR="00864FAF" w:rsidRPr="00864FAF">
        <w:rPr>
          <w:rFonts w:ascii="Times New Roman" w:eastAsia="Times New Roman" w:hAnsi="Times New Roman" w:cs="Times New Roman"/>
          <w:sz w:val="24"/>
          <w:szCs w:val="24"/>
        </w:rPr>
        <w:t xml:space="preserve">prendimo </w:t>
      </w:r>
      <w:r w:rsidR="00864FAF">
        <w:rPr>
          <w:rFonts w:ascii="Times New Roman" w:eastAsia="Times New Roman" w:hAnsi="Times New Roman" w:cs="Times New Roman"/>
          <w:sz w:val="24"/>
          <w:szCs w:val="24"/>
        </w:rPr>
        <w:t>N</w:t>
      </w:r>
      <w:r w:rsidR="00864FAF" w:rsidRPr="00864FAF">
        <w:rPr>
          <w:rFonts w:ascii="Times New Roman" w:eastAsia="Times New Roman" w:hAnsi="Times New Roman" w:cs="Times New Roman"/>
          <w:sz w:val="24"/>
          <w:szCs w:val="24"/>
        </w:rPr>
        <w:t>r. 1-263 pripažinimo netekusiu galios“</w:t>
      </w:r>
      <w:r w:rsidRPr="00BB09DC">
        <w:rPr>
          <w:rFonts w:ascii="Times New Roman" w:eastAsia="Times New Roman" w:hAnsi="Times New Roman" w:cs="Times New Roman"/>
          <w:sz w:val="24"/>
          <w:szCs w:val="24"/>
        </w:rPr>
        <w:t>.</w:t>
      </w:r>
    </w:p>
    <w:p w14:paraId="1157D6BB" w14:textId="3EB7A4B5" w:rsidR="00D06F93" w:rsidRDefault="000300D6" w:rsidP="000300D6">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rPr>
      </w:pPr>
      <w:r w:rsidRPr="000300D6">
        <w:rPr>
          <w:rFonts w:ascii="Times New Roman" w:eastAsia="Times New Roman" w:hAnsi="Times New Roman" w:cs="Times New Roman"/>
          <w:sz w:val="24"/>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rFonts w:ascii="Times New Roman" w:eastAsia="Times New Roman" w:hAnsi="Times New Roman" w:cs="Times New Roman"/>
          <w:sz w:val="24"/>
          <w:szCs w:val="24"/>
        </w:rPr>
        <w:t>.</w:t>
      </w:r>
    </w:p>
    <w:p w14:paraId="71D58B43" w14:textId="77777777" w:rsidR="00D06F93" w:rsidRDefault="00D06F93" w:rsidP="00D06F93">
      <w:pPr>
        <w:tabs>
          <w:tab w:val="left" w:pos="6804"/>
        </w:tabs>
        <w:spacing w:after="0" w:line="240" w:lineRule="auto"/>
        <w:rPr>
          <w:rFonts w:ascii="Times New Roman" w:eastAsia="Times New Roman" w:hAnsi="Times New Roman" w:cs="Times New Roman"/>
          <w:bCs/>
          <w:sz w:val="24"/>
        </w:rPr>
      </w:pPr>
    </w:p>
    <w:p w14:paraId="3457AF1A" w14:textId="77777777" w:rsidR="000967F9" w:rsidRPr="00D06F93" w:rsidRDefault="000967F9" w:rsidP="00D06F93">
      <w:pPr>
        <w:tabs>
          <w:tab w:val="left" w:pos="6804"/>
        </w:tabs>
        <w:spacing w:after="0" w:line="240" w:lineRule="auto"/>
        <w:rPr>
          <w:rFonts w:ascii="Times New Roman" w:eastAsia="Times New Roman" w:hAnsi="Times New Roman" w:cs="Times New Roman"/>
          <w:bCs/>
          <w:sz w:val="24"/>
        </w:rPr>
      </w:pPr>
    </w:p>
    <w:p w14:paraId="1EFBA6D2" w14:textId="775976F1" w:rsidR="00D06F93" w:rsidRPr="00D21EE7" w:rsidRDefault="0045058C" w:rsidP="00D21EE7">
      <w:pPr>
        <w:tabs>
          <w:tab w:val="left" w:pos="6804"/>
        </w:tabs>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Savivaldybės merė</w:t>
      </w:r>
      <w:r w:rsidR="00A2613E">
        <w:rPr>
          <w:rFonts w:ascii="Times New Roman" w:eastAsia="Times New Roman" w:hAnsi="Times New Roman" w:cs="Times New Roman"/>
          <w:bCs/>
          <w:sz w:val="24"/>
        </w:rPr>
        <w:t xml:space="preserve">               </w:t>
      </w:r>
      <w:r>
        <w:rPr>
          <w:rFonts w:ascii="Times New Roman" w:eastAsia="Times New Roman" w:hAnsi="Times New Roman" w:cs="Times New Roman"/>
          <w:bCs/>
          <w:sz w:val="24"/>
        </w:rPr>
        <w:tab/>
      </w:r>
      <w:r w:rsidR="00A2613E">
        <w:rPr>
          <w:rFonts w:ascii="Times New Roman" w:eastAsia="Times New Roman" w:hAnsi="Times New Roman" w:cs="Times New Roman"/>
          <w:bCs/>
          <w:sz w:val="24"/>
        </w:rPr>
        <w:t xml:space="preserve">   </w:t>
      </w:r>
      <w:r w:rsidR="00F70C53">
        <w:rPr>
          <w:rFonts w:ascii="Times New Roman" w:eastAsia="Times New Roman" w:hAnsi="Times New Roman" w:cs="Times New Roman"/>
          <w:bCs/>
          <w:sz w:val="24"/>
        </w:rPr>
        <w:t xml:space="preserve">  </w:t>
      </w:r>
      <w:r w:rsidR="00A2613E">
        <w:rPr>
          <w:rFonts w:ascii="Times New Roman" w:eastAsia="Times New Roman" w:hAnsi="Times New Roman" w:cs="Times New Roman"/>
          <w:bCs/>
          <w:sz w:val="24"/>
        </w:rPr>
        <w:t xml:space="preserve"> </w:t>
      </w:r>
      <w:r w:rsidR="00A2613E" w:rsidRPr="00A2613E">
        <w:rPr>
          <w:rFonts w:ascii="Times New Roman" w:eastAsia="Times New Roman" w:hAnsi="Times New Roman" w:cs="Times New Roman"/>
          <w:bCs/>
          <w:sz w:val="24"/>
        </w:rPr>
        <w:t xml:space="preserve"> </w:t>
      </w:r>
      <w:r>
        <w:rPr>
          <w:rFonts w:ascii="Times New Roman" w:eastAsia="Times New Roman" w:hAnsi="Times New Roman" w:cs="Times New Roman"/>
          <w:bCs/>
          <w:sz w:val="24"/>
        </w:rPr>
        <w:t>Loreta Masiliūnienė</w:t>
      </w:r>
    </w:p>
    <w:sectPr w:rsidR="00D06F93" w:rsidRPr="00D21EE7" w:rsidSect="00D21EE7">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9006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981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D"/>
    <w:rsid w:val="00007A5C"/>
    <w:rsid w:val="0002483D"/>
    <w:rsid w:val="000300D6"/>
    <w:rsid w:val="000323C2"/>
    <w:rsid w:val="000967F9"/>
    <w:rsid w:val="0013631B"/>
    <w:rsid w:val="001637FB"/>
    <w:rsid w:val="0018144C"/>
    <w:rsid w:val="00183281"/>
    <w:rsid w:val="001C117A"/>
    <w:rsid w:val="001E1946"/>
    <w:rsid w:val="00211E3B"/>
    <w:rsid w:val="002232C9"/>
    <w:rsid w:val="00261E9C"/>
    <w:rsid w:val="002839CB"/>
    <w:rsid w:val="002C0913"/>
    <w:rsid w:val="002C52CC"/>
    <w:rsid w:val="00307EB2"/>
    <w:rsid w:val="003155E2"/>
    <w:rsid w:val="00320EC0"/>
    <w:rsid w:val="00396DE3"/>
    <w:rsid w:val="003B7C8D"/>
    <w:rsid w:val="003C4F0F"/>
    <w:rsid w:val="00400B43"/>
    <w:rsid w:val="00407376"/>
    <w:rsid w:val="004305D1"/>
    <w:rsid w:val="0045058C"/>
    <w:rsid w:val="00482B0A"/>
    <w:rsid w:val="0048465A"/>
    <w:rsid w:val="004B0956"/>
    <w:rsid w:val="00510B22"/>
    <w:rsid w:val="00593115"/>
    <w:rsid w:val="005F7DFC"/>
    <w:rsid w:val="00645D94"/>
    <w:rsid w:val="006A4D1F"/>
    <w:rsid w:val="006B35DB"/>
    <w:rsid w:val="006D674E"/>
    <w:rsid w:val="00725137"/>
    <w:rsid w:val="00743761"/>
    <w:rsid w:val="0075323B"/>
    <w:rsid w:val="00757905"/>
    <w:rsid w:val="0076439C"/>
    <w:rsid w:val="007A5D0F"/>
    <w:rsid w:val="007D469B"/>
    <w:rsid w:val="0082407F"/>
    <w:rsid w:val="00844112"/>
    <w:rsid w:val="00856347"/>
    <w:rsid w:val="00864FAF"/>
    <w:rsid w:val="008742D5"/>
    <w:rsid w:val="00877E27"/>
    <w:rsid w:val="00880B3B"/>
    <w:rsid w:val="00896F33"/>
    <w:rsid w:val="008E22F1"/>
    <w:rsid w:val="00954628"/>
    <w:rsid w:val="00997DC6"/>
    <w:rsid w:val="009D0828"/>
    <w:rsid w:val="009D5F54"/>
    <w:rsid w:val="00A2613E"/>
    <w:rsid w:val="00A5145B"/>
    <w:rsid w:val="00AB781E"/>
    <w:rsid w:val="00B02738"/>
    <w:rsid w:val="00B064C4"/>
    <w:rsid w:val="00B367D5"/>
    <w:rsid w:val="00B702F2"/>
    <w:rsid w:val="00BB09DC"/>
    <w:rsid w:val="00BB372F"/>
    <w:rsid w:val="00BE3C8D"/>
    <w:rsid w:val="00C16C46"/>
    <w:rsid w:val="00C842FF"/>
    <w:rsid w:val="00C95DD9"/>
    <w:rsid w:val="00D06F93"/>
    <w:rsid w:val="00D21EE7"/>
    <w:rsid w:val="00D337D3"/>
    <w:rsid w:val="00D3381E"/>
    <w:rsid w:val="00D82C43"/>
    <w:rsid w:val="00DF4B9F"/>
    <w:rsid w:val="00E033C5"/>
    <w:rsid w:val="00E43240"/>
    <w:rsid w:val="00E761CB"/>
    <w:rsid w:val="00F21752"/>
    <w:rsid w:val="00F601C6"/>
    <w:rsid w:val="00F70C53"/>
    <w:rsid w:val="00F9520C"/>
    <w:rsid w:val="00FA33DF"/>
    <w:rsid w:val="00FC4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chartTrackingRefBased/>
  <w15:docId w15:val="{13C2139D-D285-4ADC-810F-9A24E4C2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6F93"/>
    <w:rPr>
      <w:rFonts w:ascii="Segoe UI" w:hAnsi="Segoe UI" w:cs="Segoe UI"/>
      <w:sz w:val="18"/>
      <w:szCs w:val="18"/>
    </w:rPr>
  </w:style>
  <w:style w:type="paragraph" w:styleId="Pataisymai">
    <w:name w:val="Revision"/>
    <w:hidden/>
    <w:uiPriority w:val="99"/>
    <w:semiHidden/>
    <w:rsid w:val="00DF4B9F"/>
    <w:pPr>
      <w:spacing w:after="0" w:line="240" w:lineRule="auto"/>
    </w:pPr>
  </w:style>
  <w:style w:type="character" w:styleId="Komentaronuoroda">
    <w:name w:val="annotation reference"/>
    <w:basedOn w:val="Numatytasispastraiposriftas"/>
    <w:uiPriority w:val="99"/>
    <w:semiHidden/>
    <w:unhideWhenUsed/>
    <w:rsid w:val="001C117A"/>
    <w:rPr>
      <w:sz w:val="16"/>
      <w:szCs w:val="16"/>
    </w:rPr>
  </w:style>
  <w:style w:type="paragraph" w:styleId="Komentarotekstas">
    <w:name w:val="annotation text"/>
    <w:basedOn w:val="prastasis"/>
    <w:link w:val="KomentarotekstasDiagrama"/>
    <w:uiPriority w:val="99"/>
    <w:semiHidden/>
    <w:unhideWhenUsed/>
    <w:rsid w:val="001C11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C117A"/>
    <w:rPr>
      <w:sz w:val="20"/>
      <w:szCs w:val="20"/>
    </w:rPr>
  </w:style>
  <w:style w:type="paragraph" w:styleId="Komentarotema">
    <w:name w:val="annotation subject"/>
    <w:basedOn w:val="Komentarotekstas"/>
    <w:next w:val="Komentarotekstas"/>
    <w:link w:val="KomentarotemaDiagrama"/>
    <w:uiPriority w:val="99"/>
    <w:semiHidden/>
    <w:unhideWhenUsed/>
    <w:rsid w:val="001C117A"/>
    <w:rPr>
      <w:b/>
      <w:bCs/>
    </w:rPr>
  </w:style>
  <w:style w:type="character" w:customStyle="1" w:styleId="KomentarotemaDiagrama">
    <w:name w:val="Komentaro tema Diagrama"/>
    <w:basedOn w:val="KomentarotekstasDiagrama"/>
    <w:link w:val="Komentarotema"/>
    <w:uiPriority w:val="99"/>
    <w:semiHidden/>
    <w:rsid w:val="001C117A"/>
    <w:rPr>
      <w:b/>
      <w:bCs/>
      <w:sz w:val="20"/>
      <w:szCs w:val="20"/>
    </w:rPr>
  </w:style>
  <w:style w:type="paragraph" w:styleId="Sraopastraipa">
    <w:name w:val="List Paragraph"/>
    <w:basedOn w:val="prastasis"/>
    <w:uiPriority w:val="34"/>
    <w:qFormat/>
    <w:rsid w:val="00D21EE7"/>
    <w:pPr>
      <w:ind w:left="720"/>
      <w:contextualSpacing/>
    </w:pPr>
  </w:style>
  <w:style w:type="character" w:customStyle="1" w:styleId="Style3">
    <w:name w:val="Style3"/>
    <w:uiPriority w:val="99"/>
    <w:rsid w:val="002C52CC"/>
    <w:rPr>
      <w:rFonts w:ascii="Times New Roman" w:hAnsi="Times New Roman"/>
      <w:sz w:val="24"/>
    </w:rPr>
  </w:style>
  <w:style w:type="character" w:styleId="Hipersaitas">
    <w:name w:val="Hyperlink"/>
    <w:basedOn w:val="Numatytasispastraiposriftas"/>
    <w:uiPriority w:val="99"/>
    <w:unhideWhenUsed/>
    <w:rsid w:val="006A4D1F"/>
    <w:rPr>
      <w:color w:val="0563C1" w:themeColor="hyperlink"/>
      <w:u w:val="single"/>
    </w:rPr>
  </w:style>
  <w:style w:type="character" w:styleId="Neapdorotaspaminjimas">
    <w:name w:val="Unresolved Mention"/>
    <w:basedOn w:val="Numatytasispastraiposriftas"/>
    <w:uiPriority w:val="99"/>
    <w:semiHidden/>
    <w:unhideWhenUsed/>
    <w:rsid w:val="006A4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117211">
      <w:bodyDiv w:val="1"/>
      <w:marLeft w:val="0"/>
      <w:marRight w:val="0"/>
      <w:marTop w:val="0"/>
      <w:marBottom w:val="0"/>
      <w:divBdr>
        <w:top w:val="none" w:sz="0" w:space="0" w:color="auto"/>
        <w:left w:val="none" w:sz="0" w:space="0" w:color="auto"/>
        <w:bottom w:val="none" w:sz="0" w:space="0" w:color="auto"/>
        <w:right w:val="none" w:sz="0" w:space="0" w:color="auto"/>
      </w:divBdr>
    </w:div>
    <w:div w:id="206197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1391</Words>
  <Characters>793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2026-02-02T14:40:00Z</dcterms:created>
  <dcterms:modified xsi:type="dcterms:W3CDTF">2026-02-02T14:40:00Z</dcterms:modified>
</cp:coreProperties>
</file>