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9309E" w14:textId="77777777" w:rsidR="004020DB" w:rsidRPr="00BB2018" w:rsidRDefault="004020DB" w:rsidP="004020DB">
      <w:pPr>
        <w:pStyle w:val="Pavadinimas"/>
        <w:rPr>
          <w:sz w:val="28"/>
          <w:szCs w:val="28"/>
        </w:rPr>
      </w:pPr>
      <w:r w:rsidRPr="00BB2018">
        <w:rPr>
          <w:noProof/>
          <w:lang w:eastAsia="lt-LT"/>
        </w:rPr>
        <w:drawing>
          <wp:inline distT="0" distB="0" distL="0" distR="0" wp14:anchorId="70070560" wp14:editId="586631E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EB1E33" w14:textId="77777777" w:rsidR="004020DB" w:rsidRPr="00BB2018" w:rsidRDefault="004020DB" w:rsidP="004020DB">
      <w:pPr>
        <w:pStyle w:val="Pavadinimas"/>
        <w:rPr>
          <w:sz w:val="24"/>
          <w:szCs w:val="28"/>
        </w:rPr>
      </w:pPr>
    </w:p>
    <w:p w14:paraId="71F26D94" w14:textId="77777777" w:rsidR="004020DB" w:rsidRPr="00BB2018" w:rsidRDefault="004020DB" w:rsidP="004020DB">
      <w:pPr>
        <w:pStyle w:val="Pavadinimas"/>
        <w:rPr>
          <w:sz w:val="28"/>
          <w:szCs w:val="28"/>
        </w:rPr>
      </w:pPr>
      <w:r w:rsidRPr="00BB2018">
        <w:rPr>
          <w:sz w:val="28"/>
          <w:szCs w:val="28"/>
        </w:rPr>
        <w:t>PANEVĖŽIO MIESTO SAVIVALDYBĖS TARYBA</w:t>
      </w:r>
    </w:p>
    <w:p w14:paraId="7C62CBE9" w14:textId="6E0B3BDF" w:rsidR="004020DB" w:rsidRPr="00BB2018" w:rsidRDefault="004020DB" w:rsidP="003D5295">
      <w:pPr>
        <w:pStyle w:val="Standard"/>
        <w:jc w:val="center"/>
      </w:pPr>
    </w:p>
    <w:p w14:paraId="4004BA12" w14:textId="77777777" w:rsidR="000E3AF0" w:rsidRPr="00BB2018" w:rsidRDefault="000E3AF0" w:rsidP="003D5295">
      <w:pPr>
        <w:pStyle w:val="Standard"/>
        <w:jc w:val="center"/>
      </w:pPr>
    </w:p>
    <w:p w14:paraId="7535A14D" w14:textId="77777777" w:rsidR="004020DB" w:rsidRPr="00BB2018" w:rsidRDefault="004020DB" w:rsidP="004020DB">
      <w:pPr>
        <w:pStyle w:val="Antrat2"/>
      </w:pPr>
      <w:r w:rsidRPr="00BB2018">
        <w:t>SPRENDIMAS</w:t>
      </w:r>
    </w:p>
    <w:p w14:paraId="6EFEB6F7" w14:textId="1BDC6FE0" w:rsidR="00736385" w:rsidRPr="00BB2018" w:rsidRDefault="00736385" w:rsidP="00736385">
      <w:pPr>
        <w:pStyle w:val="Standard"/>
        <w:jc w:val="center"/>
        <w:rPr>
          <w:b/>
          <w:szCs w:val="24"/>
          <w:lang w:eastAsia="en-US"/>
        </w:rPr>
      </w:pPr>
      <w:bookmarkStart w:id="0" w:name="Pavadinimas"/>
      <w:bookmarkStart w:id="1" w:name="Nr"/>
      <w:r w:rsidRPr="00BB2018">
        <w:rPr>
          <w:b/>
          <w:szCs w:val="24"/>
          <w:lang w:eastAsia="en-US"/>
        </w:rPr>
        <w:t xml:space="preserve">DĖL </w:t>
      </w:r>
      <w:bookmarkStart w:id="2" w:name="_Hlk150438702"/>
      <w:r w:rsidRPr="00BB2018">
        <w:rPr>
          <w:b/>
          <w:szCs w:val="24"/>
          <w:lang w:eastAsia="en-US"/>
        </w:rPr>
        <w:t xml:space="preserve">SAVIVALDYBĖS TARYBOS 2018 M. GEGUŽĖS 31 D. SPRENDIMO NR. 1-183 „DĖL SAVIVALDYBĖS BIUDŽETINIŲ KULTŪROS IR MENO ĮSTAIGŲ TEIKIAMŲ MOKAMŲ PASLAUGŲ IR PREKIŲ ANTKAINIO KAINORAŠČIŲ PATVIRTINIMO IR SAVIVALDYBĖS TARYBOS SPRENDIMŲ PRIPAŽINIMO NETEKUSIAIS GALIOS“ </w:t>
      </w:r>
      <w:bookmarkEnd w:id="2"/>
      <w:r w:rsidRPr="00BB2018">
        <w:rPr>
          <w:b/>
          <w:szCs w:val="24"/>
          <w:lang w:eastAsia="en-US"/>
        </w:rPr>
        <w:t>PAKEITIMO</w:t>
      </w:r>
    </w:p>
    <w:p w14:paraId="55EAD5A9" w14:textId="77777777" w:rsidR="004020DB" w:rsidRPr="00BB2018" w:rsidRDefault="004020DB" w:rsidP="004020DB">
      <w:pPr>
        <w:pStyle w:val="Standard"/>
        <w:jc w:val="center"/>
      </w:pPr>
    </w:p>
    <w:bookmarkEnd w:id="0"/>
    <w:bookmarkEnd w:id="1"/>
    <w:p w14:paraId="35C709AE" w14:textId="4BBD713C" w:rsidR="00152E60" w:rsidRPr="00BB2018" w:rsidRDefault="00152E60" w:rsidP="00152E60">
      <w:pPr>
        <w:jc w:val="center"/>
        <w:rPr>
          <w:kern w:val="0"/>
          <w:sz w:val="22"/>
          <w:szCs w:val="22"/>
        </w:rPr>
      </w:pPr>
    </w:p>
    <w:p w14:paraId="61B898E6" w14:textId="77777777" w:rsidR="00B46178" w:rsidRPr="00BB2018" w:rsidRDefault="00B46178" w:rsidP="00B46178">
      <w:pPr>
        <w:jc w:val="center"/>
        <w:rPr>
          <w:sz w:val="24"/>
          <w:szCs w:val="24"/>
        </w:rPr>
      </w:pPr>
      <w:r w:rsidRPr="00BB2018">
        <w:rPr>
          <w:rStyle w:val="Style3"/>
        </w:rPr>
        <w:fldChar w:fldCharType="begin">
          <w:ffData>
            <w:name w:val="registravimoDataIlga"/>
            <w:enabled/>
            <w:calcOnExit w:val="0"/>
            <w:textInput/>
          </w:ffData>
        </w:fldChar>
      </w:r>
      <w:bookmarkStart w:id="3" w:name="registravimoDataIlga"/>
      <w:r w:rsidRPr="00BB2018">
        <w:rPr>
          <w:rStyle w:val="Style3"/>
          <w:szCs w:val="24"/>
        </w:rPr>
        <w:instrText xml:space="preserve"> FORMTEXT </w:instrText>
      </w:r>
      <w:r w:rsidRPr="00BB2018">
        <w:rPr>
          <w:rStyle w:val="Style3"/>
        </w:rPr>
      </w:r>
      <w:r w:rsidRPr="00BB2018">
        <w:rPr>
          <w:rStyle w:val="Style3"/>
        </w:rPr>
        <w:fldChar w:fldCharType="separate"/>
      </w:r>
      <w:r w:rsidRPr="00BB2018">
        <w:rPr>
          <w:rStyle w:val="Style3"/>
          <w:szCs w:val="24"/>
        </w:rPr>
        <w:t>2026 m. vasario 3 d.</w:t>
      </w:r>
      <w:r w:rsidRPr="00BB2018">
        <w:rPr>
          <w:sz w:val="24"/>
          <w:szCs w:val="24"/>
        </w:rPr>
        <w:fldChar w:fldCharType="end"/>
      </w:r>
      <w:bookmarkEnd w:id="3"/>
      <w:r w:rsidRPr="00BB2018">
        <w:rPr>
          <w:sz w:val="24"/>
          <w:szCs w:val="24"/>
        </w:rPr>
        <w:t xml:space="preserve"> Nr. </w:t>
      </w:r>
      <w:r w:rsidRPr="00BB2018">
        <w:rPr>
          <w:sz w:val="24"/>
          <w:szCs w:val="24"/>
        </w:rPr>
        <w:fldChar w:fldCharType="begin">
          <w:ffData>
            <w:name w:val="registravimoNr"/>
            <w:enabled/>
            <w:calcOnExit w:val="0"/>
            <w:textInput/>
          </w:ffData>
        </w:fldChar>
      </w:r>
      <w:bookmarkStart w:id="4" w:name="registravimoNr"/>
      <w:r w:rsidRPr="00BB2018">
        <w:rPr>
          <w:sz w:val="24"/>
          <w:szCs w:val="24"/>
        </w:rPr>
        <w:instrText xml:space="preserve"> FORMTEXT </w:instrText>
      </w:r>
      <w:r w:rsidRPr="00BB2018">
        <w:rPr>
          <w:sz w:val="24"/>
          <w:szCs w:val="24"/>
        </w:rPr>
      </w:r>
      <w:r w:rsidRPr="00BB2018">
        <w:rPr>
          <w:sz w:val="24"/>
          <w:szCs w:val="24"/>
        </w:rPr>
        <w:fldChar w:fldCharType="separate"/>
      </w:r>
      <w:r w:rsidRPr="00BB2018">
        <w:rPr>
          <w:sz w:val="24"/>
          <w:szCs w:val="24"/>
        </w:rPr>
        <w:t>TSP-64</w:t>
      </w:r>
      <w:r w:rsidRPr="00BB2018">
        <w:rPr>
          <w:sz w:val="24"/>
          <w:szCs w:val="24"/>
        </w:rPr>
        <w:fldChar w:fldCharType="end"/>
      </w:r>
      <w:bookmarkEnd w:id="4"/>
    </w:p>
    <w:p w14:paraId="01CE8BCC" w14:textId="77777777" w:rsidR="00B46178" w:rsidRPr="00BB2018" w:rsidRDefault="00B46178" w:rsidP="00B46178">
      <w:pPr>
        <w:keepNext/>
        <w:jc w:val="center"/>
        <w:outlineLvl w:val="2"/>
        <w:rPr>
          <w:b/>
          <w:sz w:val="24"/>
          <w:szCs w:val="24"/>
        </w:rPr>
      </w:pPr>
      <w:r w:rsidRPr="00BB2018">
        <w:rPr>
          <w:sz w:val="24"/>
          <w:szCs w:val="24"/>
        </w:rPr>
        <w:t>Panevėžys</w:t>
      </w:r>
    </w:p>
    <w:p w14:paraId="1FA6EB24" w14:textId="4BD85696" w:rsidR="004020DB" w:rsidRPr="00BB2018" w:rsidRDefault="004020DB" w:rsidP="003D5295">
      <w:pPr>
        <w:pStyle w:val="Standard"/>
        <w:jc w:val="center"/>
        <w:rPr>
          <w:szCs w:val="24"/>
        </w:rPr>
      </w:pPr>
    </w:p>
    <w:p w14:paraId="457E8E96" w14:textId="77777777" w:rsidR="00FA3DE5" w:rsidRPr="00BB2018" w:rsidRDefault="00FA3DE5" w:rsidP="003D5295">
      <w:pPr>
        <w:pStyle w:val="Standard"/>
        <w:jc w:val="center"/>
        <w:rPr>
          <w:szCs w:val="24"/>
        </w:rPr>
      </w:pPr>
    </w:p>
    <w:p w14:paraId="25BFE379" w14:textId="4AA6DA83" w:rsidR="000E3AF0" w:rsidRPr="00BB2018" w:rsidRDefault="004020DB" w:rsidP="00FA3DE5">
      <w:pPr>
        <w:pStyle w:val="Standard"/>
        <w:spacing w:line="360" w:lineRule="auto"/>
        <w:ind w:firstLine="851"/>
        <w:jc w:val="both"/>
        <w:rPr>
          <w:szCs w:val="24"/>
        </w:rPr>
      </w:pPr>
      <w:r w:rsidRPr="00BB2018">
        <w:rPr>
          <w:szCs w:val="24"/>
        </w:rPr>
        <w:t xml:space="preserve">Vadovaudamasi Lietuvos Respublikos vietos savivaldos įstatymo </w:t>
      </w:r>
      <w:r w:rsidRPr="00BB2018">
        <w:t>1</w:t>
      </w:r>
      <w:r w:rsidR="00B777CE" w:rsidRPr="00BB2018">
        <w:t>5</w:t>
      </w:r>
      <w:r w:rsidRPr="00BB2018">
        <w:t xml:space="preserve"> straipsnio 2 dalies </w:t>
      </w:r>
      <w:r w:rsidR="00B777CE" w:rsidRPr="00BB2018">
        <w:t>29</w:t>
      </w:r>
      <w:r w:rsidR="00D258CF" w:rsidRPr="00BB2018">
        <w:t> </w:t>
      </w:r>
      <w:r w:rsidRPr="00BB2018">
        <w:t xml:space="preserve">punktu, </w:t>
      </w:r>
      <w:r w:rsidR="00A83B29" w:rsidRPr="00BB2018">
        <w:t xml:space="preserve">33 straipsnio 3 dalies 5 punktu, </w:t>
      </w:r>
      <w:r w:rsidR="00FD320F" w:rsidRPr="00BB2018">
        <w:rPr>
          <w:szCs w:val="24"/>
        </w:rPr>
        <w:t xml:space="preserve">Lietuvos Respublikos biudžetinių įstaigų įstatymo </w:t>
      </w:r>
      <w:r w:rsidR="00965087" w:rsidRPr="00BB2018">
        <w:rPr>
          <w:szCs w:val="24"/>
        </w:rPr>
        <w:t>5</w:t>
      </w:r>
      <w:r w:rsidR="00C23B2F" w:rsidRPr="00BB2018">
        <w:rPr>
          <w:szCs w:val="24"/>
        </w:rPr>
        <w:t> </w:t>
      </w:r>
      <w:r w:rsidR="00FD320F" w:rsidRPr="00BB2018">
        <w:rPr>
          <w:szCs w:val="24"/>
        </w:rPr>
        <w:t xml:space="preserve">straipsnio 2 dalimi, </w:t>
      </w:r>
      <w:r w:rsidR="00A83B29" w:rsidRPr="00BB2018">
        <w:rPr>
          <w:szCs w:val="24"/>
        </w:rPr>
        <w:t xml:space="preserve">Panevėžio miesto savivaldybės </w:t>
      </w:r>
      <w:r w:rsidR="00FA3DE5" w:rsidRPr="00BB2018">
        <w:rPr>
          <w:szCs w:val="24"/>
        </w:rPr>
        <w:t xml:space="preserve">tarybos </w:t>
      </w:r>
      <w:r w:rsidR="00A83B29" w:rsidRPr="00BB2018">
        <w:rPr>
          <w:szCs w:val="24"/>
        </w:rPr>
        <w:t>veiklos reglamento</w:t>
      </w:r>
      <w:r w:rsidR="00FA3DE5" w:rsidRPr="00BB2018">
        <w:rPr>
          <w:szCs w:val="24"/>
        </w:rPr>
        <w:t xml:space="preserve">, patvirtinto Panevėžio miesto savivaldybės tarybos 2023 m. balandžio </w:t>
      </w:r>
      <w:r w:rsidR="00FA3DE5" w:rsidRPr="00BB2018">
        <w:rPr>
          <w:color w:val="000000"/>
        </w:rPr>
        <w:t>20 d. sprendimu Nr. 1-103</w:t>
      </w:r>
      <w:r w:rsidR="00FA3DE5" w:rsidRPr="00BB2018">
        <w:rPr>
          <w:szCs w:val="24"/>
        </w:rPr>
        <w:t xml:space="preserve"> „Dėl Panevėžio miesto savivaldybės tarybos veiklos reglamento patvirtinimo ir Savivaldybės tarybos 2015 m. kovo 26 d. sprendimo Nr. 1-44 pripažinimo netekusiu galios“, </w:t>
      </w:r>
      <w:r w:rsidR="00A83B29" w:rsidRPr="00BB2018">
        <w:rPr>
          <w:szCs w:val="24"/>
        </w:rPr>
        <w:t>189</w:t>
      </w:r>
      <w:r w:rsidR="00FD320F" w:rsidRPr="00BB2018">
        <w:rPr>
          <w:szCs w:val="24"/>
        </w:rPr>
        <w:t xml:space="preserve"> </w:t>
      </w:r>
      <w:r w:rsidR="00A83B29" w:rsidRPr="00BB2018">
        <w:rPr>
          <w:szCs w:val="24"/>
        </w:rPr>
        <w:t xml:space="preserve">punktu </w:t>
      </w:r>
      <w:r w:rsidR="00D258CF" w:rsidRPr="00BB2018">
        <w:rPr>
          <w:szCs w:val="24"/>
        </w:rPr>
        <w:t>ir atsižvelgdama į</w:t>
      </w:r>
      <w:r w:rsidRPr="00BB2018">
        <w:rPr>
          <w:szCs w:val="24"/>
        </w:rPr>
        <w:t xml:space="preserve"> </w:t>
      </w:r>
      <w:r w:rsidR="001B4240" w:rsidRPr="00BB2018">
        <w:rPr>
          <w:szCs w:val="24"/>
        </w:rPr>
        <w:t>Panevėžio miesto savivaldybės biudžetinių kultūros ir meno įstaigų prašym</w:t>
      </w:r>
      <w:r w:rsidR="00D258CF" w:rsidRPr="00BB2018">
        <w:rPr>
          <w:szCs w:val="24"/>
        </w:rPr>
        <w:t>u</w:t>
      </w:r>
      <w:r w:rsidR="001B4240" w:rsidRPr="00BB2018">
        <w:rPr>
          <w:szCs w:val="24"/>
        </w:rPr>
        <w:t xml:space="preserve">s, </w:t>
      </w:r>
      <w:r w:rsidRPr="00BB2018">
        <w:rPr>
          <w:szCs w:val="24"/>
        </w:rPr>
        <w:t>Panevėžio miesto savivaldybės taryba  n u s p r e n d ž i a:</w:t>
      </w:r>
    </w:p>
    <w:p w14:paraId="01226A89" w14:textId="3033610B" w:rsidR="009927CB" w:rsidRPr="00BB2018" w:rsidRDefault="00862F25">
      <w:pPr>
        <w:pStyle w:val="Standard"/>
        <w:numPr>
          <w:ilvl w:val="0"/>
          <w:numId w:val="52"/>
        </w:numPr>
        <w:spacing w:line="360" w:lineRule="auto"/>
        <w:ind w:left="0" w:firstLine="851"/>
        <w:jc w:val="both"/>
        <w:rPr>
          <w:szCs w:val="24"/>
        </w:rPr>
      </w:pPr>
      <w:bookmarkStart w:id="5" w:name="_Hlk133934190"/>
      <w:bookmarkStart w:id="6" w:name="_Hlk134107189"/>
      <w:r w:rsidRPr="00BB2018">
        <w:rPr>
          <w:szCs w:val="24"/>
        </w:rPr>
        <w:t xml:space="preserve">Pakeisti </w:t>
      </w:r>
      <w:r w:rsidR="009927CB" w:rsidRPr="00BB2018">
        <w:rPr>
          <w:szCs w:val="24"/>
          <w:lang w:eastAsia="en-US"/>
        </w:rPr>
        <w:t>Panevėžio miesto savivaldybės tarybos 2018 m. gegužės 31 d. sprendimą Nr. 1-183 „Dėl Savivaldybės biudžetinių kultūros ir meno įstaigų teikiamų mokamų paslaugų ir prekių antkainio kainoraščių patvirtinimo ir Savivaldybės tarybos sprendimų pripažinimo netekusiais galios“:</w:t>
      </w:r>
    </w:p>
    <w:p w14:paraId="7B1CE815" w14:textId="0D529DD7" w:rsidR="00862F25" w:rsidRPr="00BB2018" w:rsidRDefault="009927CB">
      <w:pPr>
        <w:pStyle w:val="Standard"/>
        <w:numPr>
          <w:ilvl w:val="1"/>
          <w:numId w:val="52"/>
        </w:numPr>
        <w:spacing w:line="360" w:lineRule="auto"/>
        <w:ind w:left="0" w:firstLine="851"/>
        <w:jc w:val="both"/>
        <w:rPr>
          <w:szCs w:val="24"/>
          <w:lang w:eastAsia="en-US"/>
        </w:rPr>
      </w:pPr>
      <w:r w:rsidRPr="00BB2018">
        <w:rPr>
          <w:szCs w:val="24"/>
        </w:rPr>
        <w:t xml:space="preserve">Pakeisti </w:t>
      </w:r>
      <w:r w:rsidR="00862F25" w:rsidRPr="00BB2018">
        <w:rPr>
          <w:szCs w:val="24"/>
        </w:rPr>
        <w:t xml:space="preserve">Stasio Eidrigevičiaus menų centro </w:t>
      </w:r>
      <w:r w:rsidR="00862F25" w:rsidRPr="00BB2018">
        <w:rPr>
          <w:szCs w:val="24"/>
          <w:lang w:eastAsia="en-US"/>
        </w:rPr>
        <w:t xml:space="preserve">(kodas 304929400) teikiamų mokamų paslaugų ir prekių antkainio kainoraštį </w:t>
      </w:r>
      <w:bookmarkStart w:id="7" w:name="_Hlk206597040"/>
      <w:r w:rsidR="00862F25" w:rsidRPr="00BB2018">
        <w:rPr>
          <w:szCs w:val="24"/>
        </w:rPr>
        <w:t>ir jį išdėstyti nauja redakcija (pridedama).</w:t>
      </w:r>
    </w:p>
    <w:bookmarkEnd w:id="5"/>
    <w:bookmarkEnd w:id="6"/>
    <w:bookmarkEnd w:id="7"/>
    <w:p w14:paraId="674CA955" w14:textId="40998956" w:rsidR="002D009B" w:rsidRPr="00BB2018" w:rsidRDefault="009927CB" w:rsidP="00A55DE1">
      <w:pPr>
        <w:pStyle w:val="Standard"/>
        <w:spacing w:line="360" w:lineRule="auto"/>
        <w:ind w:firstLine="851"/>
        <w:jc w:val="both"/>
        <w:rPr>
          <w:szCs w:val="24"/>
        </w:rPr>
      </w:pPr>
      <w:r w:rsidRPr="00BB2018">
        <w:rPr>
          <w:szCs w:val="24"/>
        </w:rPr>
        <w:t>1.</w:t>
      </w:r>
      <w:r w:rsidR="006B07AD" w:rsidRPr="00BB2018">
        <w:rPr>
          <w:szCs w:val="24"/>
        </w:rPr>
        <w:t>2.</w:t>
      </w:r>
      <w:r w:rsidR="00EA778B" w:rsidRPr="00BB2018">
        <w:rPr>
          <w:szCs w:val="24"/>
        </w:rPr>
        <w:t xml:space="preserve"> </w:t>
      </w:r>
      <w:r w:rsidR="002D009B" w:rsidRPr="00BB2018">
        <w:rPr>
          <w:szCs w:val="24"/>
        </w:rPr>
        <w:t xml:space="preserve">Pakeisti </w:t>
      </w:r>
      <w:r w:rsidR="002D009B" w:rsidRPr="00BB2018">
        <w:rPr>
          <w:szCs w:val="24"/>
          <w:lang w:eastAsia="en-US"/>
        </w:rPr>
        <w:t>Panevėžio dailės galerijos (kodas 302477544)</w:t>
      </w:r>
      <w:r w:rsidR="002D009B" w:rsidRPr="00BB2018">
        <w:rPr>
          <w:szCs w:val="24"/>
        </w:rPr>
        <w:t xml:space="preserve"> teikiamų mokamų paslaugų kainoraštį ir jį išdėstyti nauja redakcija (pridedama).</w:t>
      </w:r>
    </w:p>
    <w:p w14:paraId="29A68E8B" w14:textId="137E5C8F" w:rsidR="002D009B" w:rsidRPr="00BB2018" w:rsidRDefault="002D009B" w:rsidP="002D009B">
      <w:pPr>
        <w:pStyle w:val="Standard"/>
        <w:spacing w:line="360" w:lineRule="auto"/>
        <w:ind w:firstLine="851"/>
        <w:jc w:val="both"/>
        <w:rPr>
          <w:szCs w:val="24"/>
        </w:rPr>
      </w:pPr>
      <w:r w:rsidRPr="00BB2018">
        <w:rPr>
          <w:szCs w:val="24"/>
        </w:rPr>
        <w:t xml:space="preserve">1.3. Pakeisti </w:t>
      </w:r>
      <w:r w:rsidRPr="00BB2018">
        <w:rPr>
          <w:szCs w:val="24"/>
          <w:lang w:eastAsia="en-US"/>
        </w:rPr>
        <w:t xml:space="preserve">Panevėžio muzikinio teatro (kodas 148428990) </w:t>
      </w:r>
      <w:r w:rsidRPr="00BB2018">
        <w:rPr>
          <w:szCs w:val="24"/>
        </w:rPr>
        <w:t>teikiamų mokamų paslaugų kainoraštį ir jį išdėstyti nauja redakcija (pridedama).</w:t>
      </w:r>
    </w:p>
    <w:p w14:paraId="691E78DA" w14:textId="40A20CF6" w:rsidR="00D001ED" w:rsidRPr="00BB2018" w:rsidRDefault="00081C8B" w:rsidP="00D001ED">
      <w:pPr>
        <w:pStyle w:val="Standard"/>
        <w:spacing w:line="360" w:lineRule="auto"/>
        <w:ind w:firstLine="851"/>
        <w:jc w:val="both"/>
        <w:rPr>
          <w:szCs w:val="24"/>
        </w:rPr>
      </w:pPr>
      <w:r w:rsidRPr="00BB2018">
        <w:rPr>
          <w:szCs w:val="24"/>
        </w:rPr>
        <w:t>2</w:t>
      </w:r>
      <w:r w:rsidR="00D001ED" w:rsidRPr="00BB2018">
        <w:rPr>
          <w:szCs w:val="24"/>
        </w:rPr>
        <w:t xml:space="preserve">. Papildyti Panevėžio kraštotyros muziejaus (kodas 190431446) teikiamų mokamų paslaugų kainoraščio, patvirtinto Panevėžio miesto savivaldybės tarybos 2018 m. gegužės 31 d. sprendimu Nr. 1-183 „Dėl Savivaldybės biudžetinių kultūros ir meno įstaigų teikiamų mokamų paslaugų ir prekių antkainio kainoraščių patvirtinimo ir Savivaldybės tarybos sprendimų </w:t>
      </w:r>
      <w:r w:rsidR="00D001ED" w:rsidRPr="00BB2018">
        <w:rPr>
          <w:szCs w:val="24"/>
        </w:rPr>
        <w:lastRenderedPageBreak/>
        <w:t>pripažinimo netekusiais galios“, 1 skyrių</w:t>
      </w:r>
      <w:r w:rsidR="00D001ED" w:rsidRPr="00BB2018">
        <w:rPr>
          <w:szCs w:val="24"/>
          <w:lang w:eastAsia="en-US"/>
        </w:rPr>
        <w:t xml:space="preserve"> </w:t>
      </w:r>
      <w:r w:rsidR="00D001ED" w:rsidRPr="00BB2018">
        <w:rPr>
          <w:szCs w:val="24"/>
        </w:rPr>
        <w:t>„</w:t>
      </w:r>
      <w:r w:rsidR="00D001ED" w:rsidRPr="00BB2018">
        <w:rPr>
          <w:rFonts w:ascii="Liberation Serif" w:eastAsia="SimSun" w:hAnsi="Liberation Serif" w:cs="Arial"/>
          <w:bCs/>
          <w:color w:val="000000"/>
          <w:kern w:val="2"/>
          <w:szCs w:val="24"/>
          <w:lang w:eastAsia="zh-CN" w:bidi="hi-IN"/>
        </w:rPr>
        <w:t>Ekspozicijų lankymo bilietų kainos</w:t>
      </w:r>
      <w:r w:rsidR="00D001ED" w:rsidRPr="00BB2018">
        <w:rPr>
          <w:szCs w:val="24"/>
        </w:rPr>
        <w:t>“ 1.3 papunkčiu ir jį išdėstyti taip:</w:t>
      </w:r>
    </w:p>
    <w:tbl>
      <w:tblPr>
        <w:tblW w:w="9786" w:type="dxa"/>
        <w:tblInd w:w="-147" w:type="dxa"/>
        <w:tblLayout w:type="fixed"/>
        <w:tblCellMar>
          <w:left w:w="10" w:type="dxa"/>
          <w:right w:w="10" w:type="dxa"/>
        </w:tblCellMar>
        <w:tblLook w:val="04A0" w:firstRow="1" w:lastRow="0" w:firstColumn="1" w:lastColumn="0" w:noHBand="0" w:noVBand="1"/>
      </w:tblPr>
      <w:tblGrid>
        <w:gridCol w:w="709"/>
        <w:gridCol w:w="32"/>
        <w:gridCol w:w="4646"/>
        <w:gridCol w:w="2552"/>
        <w:gridCol w:w="1847"/>
      </w:tblGrid>
      <w:tr w:rsidR="00D001ED" w:rsidRPr="00BB2018" w14:paraId="178E72B5" w14:textId="77777777" w:rsidTr="00DD0728">
        <w:trPr>
          <w:cantSplit/>
          <w:trHeight w:val="604"/>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10F3E4D" w14:textId="77777777" w:rsidR="00D001ED" w:rsidRPr="00BB2018" w:rsidRDefault="00D001ED" w:rsidP="00DD0728">
            <w:pPr>
              <w:pStyle w:val="Standard"/>
              <w:jc w:val="center"/>
              <w:rPr>
                <w:szCs w:val="24"/>
                <w:lang w:eastAsia="en-US"/>
              </w:rPr>
            </w:pPr>
            <w:r w:rsidRPr="00BB2018">
              <w:rPr>
                <w:szCs w:val="24"/>
                <w:lang w:eastAsia="en-US"/>
              </w:rPr>
              <w:t>„Eil.</w:t>
            </w:r>
          </w:p>
          <w:p w14:paraId="50D5FA85" w14:textId="77777777" w:rsidR="00D001ED" w:rsidRPr="00BB2018" w:rsidRDefault="00D001ED" w:rsidP="00DD0728">
            <w:pPr>
              <w:pStyle w:val="Standard"/>
              <w:jc w:val="center"/>
              <w:rPr>
                <w:szCs w:val="24"/>
                <w:lang w:eastAsia="en-US"/>
              </w:rPr>
            </w:pPr>
            <w:r w:rsidRPr="00BB2018">
              <w:rPr>
                <w:szCs w:val="24"/>
                <w:lang w:eastAsia="en-US"/>
              </w:rPr>
              <w:t>Nr.</w:t>
            </w:r>
          </w:p>
        </w:tc>
        <w:tc>
          <w:tcPr>
            <w:tcW w:w="46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BF8A565" w14:textId="77777777" w:rsidR="00D001ED" w:rsidRPr="00BB2018" w:rsidRDefault="00D001ED" w:rsidP="00DD0728">
            <w:pPr>
              <w:pStyle w:val="Standard"/>
              <w:jc w:val="center"/>
              <w:rPr>
                <w:szCs w:val="24"/>
                <w:lang w:eastAsia="en-US"/>
              </w:rPr>
            </w:pPr>
            <w:r w:rsidRPr="00BB2018">
              <w:rPr>
                <w:szCs w:val="24"/>
                <w:lang w:eastAsia="en-US"/>
              </w:rPr>
              <w:t>Paslaugų pavadinimas</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CEDEECE" w14:textId="77777777" w:rsidR="00D001ED" w:rsidRPr="00BB2018" w:rsidRDefault="00D001ED" w:rsidP="00DD0728">
            <w:pPr>
              <w:pStyle w:val="Standard"/>
              <w:jc w:val="center"/>
              <w:rPr>
                <w:szCs w:val="24"/>
                <w:lang w:eastAsia="en-US"/>
              </w:rPr>
            </w:pPr>
            <w:r w:rsidRPr="00BB2018">
              <w:rPr>
                <w:szCs w:val="24"/>
                <w:lang w:eastAsia="en-US"/>
              </w:rPr>
              <w:t>Mato vnt.</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EEF29E1" w14:textId="77777777" w:rsidR="00D001ED" w:rsidRPr="00BB2018" w:rsidRDefault="00D001ED" w:rsidP="00DD0728">
            <w:pPr>
              <w:pStyle w:val="Standard"/>
              <w:jc w:val="center"/>
              <w:rPr>
                <w:szCs w:val="24"/>
                <w:lang w:eastAsia="en-US"/>
              </w:rPr>
            </w:pPr>
            <w:r w:rsidRPr="00BB2018">
              <w:rPr>
                <w:szCs w:val="24"/>
                <w:lang w:eastAsia="en-US"/>
              </w:rPr>
              <w:t>Tarifas</w:t>
            </w:r>
          </w:p>
          <w:p w14:paraId="18267CCD" w14:textId="77777777" w:rsidR="00D001ED" w:rsidRPr="00BB2018" w:rsidRDefault="00D001ED" w:rsidP="00DD0728">
            <w:pPr>
              <w:pStyle w:val="Standard"/>
              <w:jc w:val="center"/>
              <w:rPr>
                <w:szCs w:val="24"/>
                <w:lang w:eastAsia="en-US"/>
              </w:rPr>
            </w:pPr>
            <w:r w:rsidRPr="00BB2018">
              <w:rPr>
                <w:szCs w:val="24"/>
                <w:lang w:eastAsia="en-US"/>
              </w:rPr>
              <w:t>(Eur)</w:t>
            </w:r>
          </w:p>
        </w:tc>
      </w:tr>
      <w:tr w:rsidR="00D001ED" w:rsidRPr="00BB2018" w14:paraId="3A8B2998" w14:textId="77777777" w:rsidTr="00DD0728">
        <w:trPr>
          <w:cantSplit/>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ED34000" w14:textId="77777777" w:rsidR="00D001ED" w:rsidRPr="00BB2018" w:rsidRDefault="00D001ED" w:rsidP="00DD0728">
            <w:pPr>
              <w:pStyle w:val="Standard"/>
              <w:jc w:val="center"/>
              <w:rPr>
                <w:szCs w:val="24"/>
                <w:lang w:eastAsia="en-US"/>
              </w:rPr>
            </w:pPr>
            <w:r w:rsidRPr="00BB2018">
              <w:rPr>
                <w:szCs w:val="24"/>
                <w:lang w:eastAsia="en-US"/>
              </w:rPr>
              <w:t>1</w:t>
            </w:r>
          </w:p>
        </w:tc>
        <w:tc>
          <w:tcPr>
            <w:tcW w:w="46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4B2D53" w14:textId="77777777" w:rsidR="00D001ED" w:rsidRPr="00BB2018" w:rsidRDefault="00D001ED" w:rsidP="00DD0728">
            <w:pPr>
              <w:pStyle w:val="Standard"/>
              <w:jc w:val="center"/>
              <w:rPr>
                <w:szCs w:val="24"/>
                <w:lang w:eastAsia="en-US"/>
              </w:rPr>
            </w:pPr>
            <w:r w:rsidRPr="00BB2018">
              <w:rPr>
                <w:szCs w:val="24"/>
                <w:lang w:eastAsia="en-US"/>
              </w:rPr>
              <w:t>2</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4167D26" w14:textId="77777777" w:rsidR="00D001ED" w:rsidRPr="00BB2018" w:rsidRDefault="00D001ED" w:rsidP="00DD0728">
            <w:pPr>
              <w:pStyle w:val="Standard"/>
              <w:jc w:val="center"/>
              <w:rPr>
                <w:szCs w:val="24"/>
                <w:lang w:eastAsia="en-US"/>
              </w:rPr>
            </w:pPr>
            <w:r w:rsidRPr="00BB2018">
              <w:rPr>
                <w:szCs w:val="24"/>
                <w:lang w:eastAsia="en-US"/>
              </w:rPr>
              <w:t>3</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DCC1D42" w14:textId="77777777" w:rsidR="00D001ED" w:rsidRPr="00BB2018" w:rsidRDefault="00D001ED" w:rsidP="00DD0728">
            <w:pPr>
              <w:pStyle w:val="Standard"/>
              <w:jc w:val="center"/>
              <w:rPr>
                <w:szCs w:val="24"/>
                <w:lang w:eastAsia="en-US"/>
              </w:rPr>
            </w:pPr>
            <w:r w:rsidRPr="00BB2018">
              <w:rPr>
                <w:szCs w:val="24"/>
                <w:lang w:eastAsia="en-US"/>
              </w:rPr>
              <w:t>4</w:t>
            </w:r>
          </w:p>
        </w:tc>
      </w:tr>
      <w:tr w:rsidR="00416FFD" w:rsidRPr="00BB2018" w14:paraId="3F92130E" w14:textId="77777777" w:rsidTr="008B5E46">
        <w:tblPrEx>
          <w:tblLook w:val="0000" w:firstRow="0" w:lastRow="0" w:firstColumn="0" w:lastColumn="0" w:noHBand="0" w:noVBand="0"/>
        </w:tblPrEx>
        <w:trPr>
          <w:cantSplit/>
          <w:trHeight w:val="403"/>
        </w:trPr>
        <w:tc>
          <w:tcPr>
            <w:tcW w:w="709"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07C7840A" w14:textId="07C4341D" w:rsidR="00416FFD" w:rsidRPr="00BB2018" w:rsidRDefault="00416FFD" w:rsidP="00DD0728">
            <w:pPr>
              <w:jc w:val="center"/>
              <w:rPr>
                <w:rFonts w:eastAsia="Times New Roman"/>
                <w:sz w:val="24"/>
                <w:szCs w:val="24"/>
              </w:rPr>
            </w:pPr>
            <w:r w:rsidRPr="00BB2018">
              <w:rPr>
                <w:rFonts w:eastAsia="Times New Roman"/>
                <w:sz w:val="24"/>
                <w:szCs w:val="24"/>
              </w:rPr>
              <w:t>1.3.</w:t>
            </w:r>
          </w:p>
        </w:tc>
        <w:tc>
          <w:tcPr>
            <w:tcW w:w="907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1F1C6B" w14:textId="27F925A3" w:rsidR="0004751A" w:rsidRPr="00BB2018" w:rsidRDefault="0004751A" w:rsidP="00416FFD">
            <w:pPr>
              <w:autoSpaceDN/>
              <w:rPr>
                <w:rFonts w:eastAsia="Times New Roman"/>
                <w:kern w:val="2"/>
                <w:sz w:val="24"/>
                <w:szCs w:val="24"/>
              </w:rPr>
            </w:pPr>
            <w:r w:rsidRPr="00BB2018">
              <w:rPr>
                <w:rFonts w:eastAsia="Times New Roman"/>
                <w:kern w:val="2"/>
                <w:sz w:val="24"/>
                <w:szCs w:val="24"/>
              </w:rPr>
              <w:t>Miesto meno ir istorijos bilietas (ekspozicijų lankymas): Panevėžio kraštotyros muziejus (Vasario 16-osios g. 23), Dailės galerija (Respublikos g. 3), SEMC (Respublikos g. 40)</w:t>
            </w:r>
          </w:p>
        </w:tc>
      </w:tr>
      <w:tr w:rsidR="00416FFD" w:rsidRPr="00BB2018" w14:paraId="06430BBC" w14:textId="77777777" w:rsidTr="008B5E46">
        <w:tblPrEx>
          <w:tblLook w:val="0000" w:firstRow="0" w:lastRow="0" w:firstColumn="0" w:lastColumn="0" w:noHBand="0" w:noVBand="0"/>
        </w:tblPrEx>
        <w:trPr>
          <w:cantSplit/>
          <w:trHeight w:val="403"/>
        </w:trPr>
        <w:tc>
          <w:tcPr>
            <w:tcW w:w="709" w:type="dxa"/>
            <w:vMerge/>
            <w:tcBorders>
              <w:left w:val="single" w:sz="4" w:space="0" w:color="00000A"/>
              <w:right w:val="single" w:sz="4" w:space="0" w:color="00000A"/>
            </w:tcBorders>
            <w:tcMar>
              <w:top w:w="0" w:type="dxa"/>
              <w:left w:w="108" w:type="dxa"/>
              <w:bottom w:w="0" w:type="dxa"/>
              <w:right w:w="108" w:type="dxa"/>
            </w:tcMar>
          </w:tcPr>
          <w:p w14:paraId="7039F106" w14:textId="77777777" w:rsidR="00416FFD" w:rsidRPr="00BB2018" w:rsidRDefault="00416FFD" w:rsidP="00DD0728">
            <w:pPr>
              <w:jc w:val="center"/>
              <w:rPr>
                <w:rFonts w:eastAsia="Times New Roman"/>
                <w:sz w:val="24"/>
                <w:szCs w:val="24"/>
              </w:rPr>
            </w:pP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E06F7C" w14:textId="5BB5C34E" w:rsidR="00416FFD" w:rsidRPr="00BB2018" w:rsidRDefault="00416FFD" w:rsidP="00416FFD">
            <w:pPr>
              <w:autoSpaceDN/>
              <w:rPr>
                <w:rFonts w:eastAsia="Times New Roman"/>
                <w:kern w:val="2"/>
                <w:sz w:val="24"/>
                <w:szCs w:val="24"/>
              </w:rPr>
            </w:pPr>
            <w:r w:rsidRPr="00BB2018">
              <w:rPr>
                <w:rFonts w:eastAsia="Times New Roman"/>
                <w:kern w:val="2"/>
                <w:sz w:val="24"/>
                <w:szCs w:val="24"/>
              </w:rPr>
              <w:t>Suaugusiesiems</w:t>
            </w:r>
          </w:p>
        </w:tc>
        <w:tc>
          <w:tcPr>
            <w:tcW w:w="2552"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221CF13" w14:textId="44EDDFA9" w:rsidR="00416FFD" w:rsidRPr="00BB2018" w:rsidRDefault="00416FFD" w:rsidP="00DD0728">
            <w:pPr>
              <w:widowControl/>
              <w:tabs>
                <w:tab w:val="left" w:pos="104"/>
              </w:tabs>
              <w:ind w:right="-108"/>
              <w:jc w:val="center"/>
              <w:rPr>
                <w:rFonts w:ascii="Liberation Serif" w:hAnsi="Liberation Serif" w:cs="Arial" w:hint="eastAsia"/>
                <w:color w:val="00000A"/>
                <w:kern w:val="2"/>
                <w:sz w:val="24"/>
                <w:szCs w:val="24"/>
                <w:lang w:eastAsia="zh-CN" w:bidi="hi-IN"/>
              </w:rPr>
            </w:pPr>
            <w:r w:rsidRPr="00BB2018">
              <w:rPr>
                <w:rFonts w:ascii="Liberation Serif" w:hAnsi="Liberation Serif" w:cs="Arial"/>
                <w:color w:val="00000A"/>
                <w:kern w:val="2"/>
                <w:sz w:val="24"/>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0B4672BF" w14:textId="77777777" w:rsidR="00416FFD" w:rsidRPr="00BB2018" w:rsidRDefault="00416FFD" w:rsidP="00416FFD">
            <w:pPr>
              <w:autoSpaceDN/>
              <w:jc w:val="center"/>
              <w:textAlignment w:val="auto"/>
              <w:rPr>
                <w:rFonts w:eastAsia="Times New Roman"/>
                <w:kern w:val="2"/>
                <w:sz w:val="24"/>
                <w:szCs w:val="24"/>
              </w:rPr>
            </w:pPr>
            <w:r w:rsidRPr="00BB2018">
              <w:rPr>
                <w:rFonts w:eastAsia="Times New Roman"/>
                <w:kern w:val="2"/>
                <w:sz w:val="24"/>
                <w:szCs w:val="24"/>
              </w:rPr>
              <w:t>12,00</w:t>
            </w:r>
          </w:p>
          <w:p w14:paraId="5611DC73" w14:textId="70441333" w:rsidR="00416FFD" w:rsidRPr="00BB2018" w:rsidRDefault="00416FFD" w:rsidP="00416FFD">
            <w:pPr>
              <w:widowControl/>
              <w:jc w:val="center"/>
              <w:rPr>
                <w:rFonts w:ascii="Liberation Serif" w:hAnsi="Liberation Serif" w:cs="Arial" w:hint="eastAsia"/>
                <w:color w:val="00000A"/>
                <w:kern w:val="2"/>
                <w:sz w:val="24"/>
                <w:szCs w:val="24"/>
                <w:lang w:eastAsia="zh-CN" w:bidi="hi-IN"/>
              </w:rPr>
            </w:pPr>
          </w:p>
        </w:tc>
      </w:tr>
      <w:tr w:rsidR="00416FFD" w:rsidRPr="00BB2018" w14:paraId="64FEC301" w14:textId="77777777" w:rsidTr="008B5E46">
        <w:tblPrEx>
          <w:tblLook w:val="0000" w:firstRow="0" w:lastRow="0" w:firstColumn="0" w:lastColumn="0" w:noHBand="0" w:noVBand="0"/>
        </w:tblPrEx>
        <w:trPr>
          <w:cantSplit/>
          <w:trHeight w:val="403"/>
        </w:trPr>
        <w:tc>
          <w:tcPr>
            <w:tcW w:w="709"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43E5C4A6" w14:textId="77777777" w:rsidR="00416FFD" w:rsidRPr="00BB2018" w:rsidRDefault="00416FFD" w:rsidP="00DD0728">
            <w:pPr>
              <w:jc w:val="center"/>
              <w:rPr>
                <w:rFonts w:eastAsia="Times New Roman"/>
                <w:sz w:val="24"/>
                <w:szCs w:val="24"/>
              </w:rPr>
            </w:pP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B5E586" w14:textId="6B6E58D4" w:rsidR="00416FFD" w:rsidRPr="00BB2018" w:rsidRDefault="00416FFD" w:rsidP="00416FFD">
            <w:pPr>
              <w:autoSpaceDN/>
              <w:rPr>
                <w:color w:val="000009"/>
                <w:kern w:val="2"/>
                <w:sz w:val="24"/>
              </w:rPr>
            </w:pPr>
            <w:r w:rsidRPr="00BB2018">
              <w:rPr>
                <w:rFonts w:eastAsia="Times New Roman"/>
                <w:kern w:val="2"/>
                <w:sz w:val="24"/>
                <w:szCs w:val="24"/>
              </w:rPr>
              <w:t>Moksleiviams, studentams, senjorams</w:t>
            </w:r>
          </w:p>
        </w:tc>
        <w:tc>
          <w:tcPr>
            <w:tcW w:w="2552"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D3341FC" w14:textId="14E0C29B" w:rsidR="00416FFD" w:rsidRPr="00BB2018" w:rsidRDefault="00416FFD" w:rsidP="00DD0728">
            <w:pPr>
              <w:widowControl/>
              <w:tabs>
                <w:tab w:val="left" w:pos="104"/>
              </w:tabs>
              <w:ind w:right="-108"/>
              <w:jc w:val="center"/>
              <w:rPr>
                <w:rFonts w:ascii="Liberation Serif" w:hAnsi="Liberation Serif" w:cs="Arial" w:hint="eastAsia"/>
                <w:color w:val="00000A"/>
                <w:kern w:val="2"/>
                <w:sz w:val="24"/>
                <w:szCs w:val="24"/>
                <w:lang w:eastAsia="zh-CN" w:bidi="hi-IN"/>
              </w:rPr>
            </w:pPr>
            <w:r w:rsidRPr="00BB2018">
              <w:rPr>
                <w:rFonts w:ascii="Liberation Serif" w:hAnsi="Liberation Serif" w:cs="Arial"/>
                <w:color w:val="00000A"/>
                <w:kern w:val="2"/>
                <w:sz w:val="24"/>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7277477F" w14:textId="2992A8B5" w:rsidR="00416FFD" w:rsidRPr="00BB2018" w:rsidRDefault="00416FFD" w:rsidP="00DD0728">
            <w:pPr>
              <w:widowControl/>
              <w:jc w:val="center"/>
              <w:rPr>
                <w:rFonts w:ascii="Liberation Serif" w:hAnsi="Liberation Serif" w:cs="Arial" w:hint="eastAsia"/>
                <w:color w:val="00000A"/>
                <w:kern w:val="2"/>
                <w:sz w:val="24"/>
                <w:szCs w:val="24"/>
                <w:lang w:eastAsia="zh-CN" w:bidi="hi-IN"/>
              </w:rPr>
            </w:pPr>
            <w:r w:rsidRPr="00BB2018">
              <w:rPr>
                <w:rFonts w:eastAsia="Times New Roman"/>
                <w:kern w:val="2"/>
                <w:sz w:val="24"/>
                <w:szCs w:val="24"/>
              </w:rPr>
              <w:t>6,00</w:t>
            </w:r>
            <w:r w:rsidRPr="00BB2018">
              <w:rPr>
                <w:rFonts w:eastAsia="Times New Roman"/>
                <w:sz w:val="24"/>
                <w:szCs w:val="24"/>
                <w:lang w:eastAsia="lt-LT"/>
              </w:rPr>
              <w:t>“</w:t>
            </w:r>
          </w:p>
        </w:tc>
      </w:tr>
    </w:tbl>
    <w:p w14:paraId="3BB62939" w14:textId="61F1E649" w:rsidR="00D001ED" w:rsidRPr="00BB2018" w:rsidRDefault="00D001ED" w:rsidP="002D009B">
      <w:pPr>
        <w:pStyle w:val="Standard"/>
        <w:spacing w:line="360" w:lineRule="auto"/>
        <w:ind w:firstLine="851"/>
        <w:jc w:val="both"/>
        <w:rPr>
          <w:szCs w:val="24"/>
        </w:rPr>
      </w:pPr>
    </w:p>
    <w:p w14:paraId="01A8C1FF" w14:textId="5FA8E571" w:rsidR="00277321" w:rsidRPr="00BB2018" w:rsidRDefault="00081C8B" w:rsidP="00277321">
      <w:pPr>
        <w:pStyle w:val="Standard"/>
        <w:spacing w:line="360" w:lineRule="auto"/>
        <w:ind w:firstLine="851"/>
        <w:jc w:val="both"/>
        <w:rPr>
          <w:szCs w:val="24"/>
        </w:rPr>
      </w:pPr>
      <w:r w:rsidRPr="00BB2018">
        <w:rPr>
          <w:szCs w:val="24"/>
        </w:rPr>
        <w:t>3</w:t>
      </w:r>
      <w:r w:rsidR="00277321" w:rsidRPr="00BB2018">
        <w:rPr>
          <w:szCs w:val="24"/>
        </w:rPr>
        <w:t xml:space="preserve">. </w:t>
      </w:r>
      <w:r w:rsidR="0004751A" w:rsidRPr="00BB2018">
        <w:rPr>
          <w:szCs w:val="24"/>
        </w:rPr>
        <w:t xml:space="preserve">Pripažinti netekusiu galios </w:t>
      </w:r>
      <w:r w:rsidR="00976A90" w:rsidRPr="00BB2018">
        <w:rPr>
          <w:szCs w:val="24"/>
        </w:rPr>
        <w:t>K</w:t>
      </w:r>
      <w:r w:rsidR="00277321" w:rsidRPr="00BB2018">
        <w:rPr>
          <w:szCs w:val="24"/>
        </w:rPr>
        <w:t>ino centro „Garsas“ (kodas 148504349) teikiamų mokamų paslaugų ir prekių antkainio kainoraštį, patvirtintą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w:t>
      </w:r>
      <w:r w:rsidR="0004751A" w:rsidRPr="00BB2018">
        <w:rPr>
          <w:szCs w:val="24"/>
        </w:rPr>
        <w:t>,</w:t>
      </w:r>
      <w:r w:rsidR="00277321" w:rsidRPr="00BB2018">
        <w:rPr>
          <w:szCs w:val="24"/>
        </w:rPr>
        <w:t xml:space="preserve"> su v</w:t>
      </w:r>
      <w:r w:rsidR="00976A90" w:rsidRPr="00BB2018">
        <w:rPr>
          <w:szCs w:val="24"/>
        </w:rPr>
        <w:t>isais</w:t>
      </w:r>
      <w:r w:rsidR="00277321" w:rsidRPr="00BB2018">
        <w:rPr>
          <w:szCs w:val="24"/>
        </w:rPr>
        <w:t xml:space="preserve"> pakeitimais</w:t>
      </w:r>
      <w:r w:rsidR="00976A90" w:rsidRPr="00BB2018">
        <w:rPr>
          <w:szCs w:val="24"/>
        </w:rPr>
        <w:t xml:space="preserve"> ir papildymais</w:t>
      </w:r>
      <w:r w:rsidR="00277321" w:rsidRPr="00BB2018">
        <w:rPr>
          <w:szCs w:val="24"/>
        </w:rPr>
        <w:t>.</w:t>
      </w:r>
    </w:p>
    <w:p w14:paraId="7F15B809" w14:textId="053A58BD" w:rsidR="008B6950" w:rsidRPr="00BB2018" w:rsidRDefault="00081C8B" w:rsidP="008F7488">
      <w:pPr>
        <w:pStyle w:val="Standard"/>
        <w:spacing w:line="360" w:lineRule="auto"/>
        <w:ind w:firstLine="851"/>
        <w:jc w:val="both"/>
        <w:rPr>
          <w:szCs w:val="24"/>
        </w:rPr>
      </w:pPr>
      <w:r w:rsidRPr="00BB2018">
        <w:rPr>
          <w:szCs w:val="24"/>
        </w:rPr>
        <w:t>4</w:t>
      </w:r>
      <w:r w:rsidR="00B41A93" w:rsidRPr="00BB2018">
        <w:rPr>
          <w:szCs w:val="24"/>
        </w:rPr>
        <w:t>.</w:t>
      </w:r>
      <w:r w:rsidR="007C66AF" w:rsidRPr="00BB2018">
        <w:rPr>
          <w:szCs w:val="24"/>
        </w:rPr>
        <w:t xml:space="preserve"> </w:t>
      </w:r>
      <w:r w:rsidR="008B6950" w:rsidRPr="00BB2018">
        <w:t>Nustatyti, kad sprendimas:</w:t>
      </w:r>
    </w:p>
    <w:p w14:paraId="7F421E5D" w14:textId="6400A944" w:rsidR="008B6950" w:rsidRPr="00BB2018" w:rsidRDefault="00081C8B" w:rsidP="00FC6749">
      <w:pPr>
        <w:widowControl/>
        <w:spacing w:line="360" w:lineRule="auto"/>
        <w:ind w:firstLine="851"/>
        <w:jc w:val="both"/>
        <w:textAlignment w:val="auto"/>
        <w:rPr>
          <w:rFonts w:eastAsia="Times New Roman"/>
          <w:sz w:val="24"/>
          <w:lang w:eastAsia="lt-LT"/>
        </w:rPr>
      </w:pPr>
      <w:r w:rsidRPr="00BB2018">
        <w:rPr>
          <w:rFonts w:eastAsia="Times New Roman"/>
          <w:sz w:val="24"/>
          <w:lang w:eastAsia="lt-LT"/>
        </w:rPr>
        <w:t>4</w:t>
      </w:r>
      <w:r w:rsidR="008B6950" w:rsidRPr="00BB2018">
        <w:rPr>
          <w:rFonts w:eastAsia="Times New Roman"/>
          <w:sz w:val="24"/>
          <w:lang w:eastAsia="lt-LT"/>
        </w:rPr>
        <w:t>.1. skelbiamas Teisės aktų registre ir Panevėžio miesto savivaldybės interneto svetainėje;</w:t>
      </w:r>
    </w:p>
    <w:p w14:paraId="1FC06653" w14:textId="2FD99AA2" w:rsidR="00311376" w:rsidRPr="00735B6D" w:rsidRDefault="00081C8B" w:rsidP="00735B6D">
      <w:pPr>
        <w:widowControl/>
        <w:spacing w:line="360" w:lineRule="auto"/>
        <w:ind w:firstLine="851"/>
        <w:jc w:val="both"/>
        <w:textAlignment w:val="auto"/>
        <w:rPr>
          <w:sz w:val="24"/>
          <w:szCs w:val="24"/>
        </w:rPr>
      </w:pPr>
      <w:r w:rsidRPr="00BB2018">
        <w:rPr>
          <w:rFonts w:eastAsia="Times New Roman"/>
          <w:sz w:val="24"/>
          <w:lang w:eastAsia="lt-LT"/>
        </w:rPr>
        <w:t>4</w:t>
      </w:r>
      <w:r w:rsidR="008B6950" w:rsidRPr="00BB2018">
        <w:rPr>
          <w:rFonts w:eastAsia="Times New Roman"/>
          <w:sz w:val="24"/>
          <w:lang w:eastAsia="lt-LT"/>
        </w:rPr>
        <w:t xml:space="preserve">.2. </w:t>
      </w:r>
      <w:r w:rsidR="00311376" w:rsidRPr="00735B6D">
        <w:rPr>
          <w:sz w:val="24"/>
          <w:szCs w:val="24"/>
        </w:rPr>
        <w:t>įsigalioja kitą dieną po jo oficialaus paskelbimo Teisės aktų registre</w:t>
      </w:r>
      <w:r w:rsidR="00D948A1" w:rsidRPr="00735B6D">
        <w:rPr>
          <w:sz w:val="24"/>
          <w:szCs w:val="24"/>
        </w:rPr>
        <w:t>, išskyrus</w:t>
      </w:r>
      <w:r w:rsidR="00311376" w:rsidRPr="00735B6D">
        <w:rPr>
          <w:sz w:val="24"/>
          <w:szCs w:val="24"/>
        </w:rPr>
        <w:t xml:space="preserve"> sprendimo 1.1 papunktyje nauja redakcija išdėstyto kainoraščio III skyri</w:t>
      </w:r>
      <w:r w:rsidR="00D948A1" w:rsidRPr="00735B6D">
        <w:rPr>
          <w:sz w:val="24"/>
          <w:szCs w:val="24"/>
        </w:rPr>
        <w:t>ų „Kino centr</w:t>
      </w:r>
      <w:r w:rsidR="00AF48B2">
        <w:rPr>
          <w:sz w:val="24"/>
          <w:szCs w:val="24"/>
        </w:rPr>
        <w:t>o</w:t>
      </w:r>
      <w:r w:rsidR="00D948A1" w:rsidRPr="00735B6D">
        <w:rPr>
          <w:sz w:val="24"/>
          <w:szCs w:val="24"/>
        </w:rPr>
        <w:t xml:space="preserve"> „Garsas“ kainoraštis“</w:t>
      </w:r>
      <w:r w:rsidR="00311376" w:rsidRPr="00735B6D">
        <w:rPr>
          <w:sz w:val="24"/>
          <w:szCs w:val="24"/>
        </w:rPr>
        <w:t xml:space="preserve"> ir </w:t>
      </w:r>
      <w:r w:rsidR="00D11D87">
        <w:rPr>
          <w:sz w:val="24"/>
          <w:szCs w:val="24"/>
        </w:rPr>
        <w:t xml:space="preserve">sprendimo </w:t>
      </w:r>
      <w:r w:rsidR="00311376" w:rsidRPr="00735B6D">
        <w:rPr>
          <w:sz w:val="24"/>
          <w:szCs w:val="24"/>
        </w:rPr>
        <w:t>3 punkt</w:t>
      </w:r>
      <w:r w:rsidR="00D948A1" w:rsidRPr="00735B6D">
        <w:rPr>
          <w:sz w:val="24"/>
          <w:szCs w:val="24"/>
        </w:rPr>
        <w:t>ą</w:t>
      </w:r>
      <w:r w:rsidR="00311376" w:rsidRPr="00735B6D">
        <w:rPr>
          <w:sz w:val="24"/>
          <w:szCs w:val="24"/>
        </w:rPr>
        <w:t xml:space="preserve">, kurie įsigalioja 2026 m. balandžio 2 d. </w:t>
      </w:r>
    </w:p>
    <w:p w14:paraId="7383D00C" w14:textId="77777777" w:rsidR="00716E9C" w:rsidRDefault="00716E9C" w:rsidP="001E0591">
      <w:pPr>
        <w:pStyle w:val="Standard"/>
        <w:tabs>
          <w:tab w:val="left" w:pos="7031"/>
        </w:tabs>
        <w:jc w:val="both"/>
        <w:rPr>
          <w:szCs w:val="24"/>
        </w:rPr>
      </w:pPr>
    </w:p>
    <w:p w14:paraId="3D25F394" w14:textId="77777777" w:rsidR="009A10CA" w:rsidRPr="00BB2018" w:rsidRDefault="009A10CA" w:rsidP="004020DB">
      <w:pPr>
        <w:pStyle w:val="Standard"/>
        <w:tabs>
          <w:tab w:val="left" w:pos="6804"/>
          <w:tab w:val="left" w:pos="7031"/>
        </w:tabs>
        <w:rPr>
          <w:rFonts w:eastAsia="Calibri"/>
          <w:szCs w:val="24"/>
          <w:lang w:eastAsia="en-US"/>
        </w:rPr>
      </w:pPr>
    </w:p>
    <w:p w14:paraId="7C90341F" w14:textId="3DE62CE0" w:rsidR="00AC0439" w:rsidRPr="00BB2018" w:rsidRDefault="004020DB" w:rsidP="00A17725">
      <w:pPr>
        <w:pStyle w:val="Standard"/>
        <w:tabs>
          <w:tab w:val="left" w:pos="6804"/>
          <w:tab w:val="left" w:pos="7031"/>
        </w:tabs>
        <w:rPr>
          <w:rFonts w:eastAsia="Calibri"/>
          <w:szCs w:val="24"/>
          <w:lang w:eastAsia="en-US"/>
        </w:rPr>
      </w:pPr>
      <w:r w:rsidRPr="00BB2018">
        <w:rPr>
          <w:rFonts w:eastAsia="Calibri"/>
          <w:szCs w:val="24"/>
          <w:lang w:eastAsia="en-US"/>
        </w:rPr>
        <w:t>Savivaldybės mer</w:t>
      </w:r>
      <w:r w:rsidR="00CE3016" w:rsidRPr="00BB2018">
        <w:rPr>
          <w:rFonts w:eastAsia="Calibri"/>
          <w:szCs w:val="24"/>
          <w:lang w:eastAsia="en-US"/>
        </w:rPr>
        <w:t>ė</w:t>
      </w:r>
      <w:r w:rsidRPr="00BB2018">
        <w:rPr>
          <w:rFonts w:eastAsia="Calibri"/>
          <w:szCs w:val="24"/>
          <w:lang w:eastAsia="en-US"/>
        </w:rPr>
        <w:tab/>
      </w:r>
      <w:r w:rsidR="00D948A1">
        <w:rPr>
          <w:rFonts w:eastAsia="Calibri"/>
          <w:szCs w:val="24"/>
          <w:lang w:eastAsia="en-US"/>
        </w:rPr>
        <w:t xml:space="preserve">        </w:t>
      </w:r>
      <w:r w:rsidR="00CE3016" w:rsidRPr="00BB2018">
        <w:rPr>
          <w:rFonts w:eastAsia="Calibri"/>
          <w:szCs w:val="24"/>
          <w:lang w:eastAsia="en-US"/>
        </w:rPr>
        <w:t>Loreta Masiliūnienė</w:t>
      </w:r>
    </w:p>
    <w:p w14:paraId="601B6CDA" w14:textId="77777777" w:rsidR="00AC0439" w:rsidRPr="00BB2018" w:rsidRDefault="00AC0439">
      <w:pPr>
        <w:widowControl/>
        <w:suppressAutoHyphens w:val="0"/>
        <w:autoSpaceDN/>
        <w:textAlignment w:val="auto"/>
        <w:rPr>
          <w:rFonts w:eastAsia="Calibri"/>
          <w:sz w:val="24"/>
          <w:szCs w:val="24"/>
        </w:rPr>
      </w:pPr>
      <w:r w:rsidRPr="00BB2018">
        <w:rPr>
          <w:rFonts w:eastAsia="Calibri"/>
          <w:szCs w:val="24"/>
        </w:rPr>
        <w:br w:type="page"/>
      </w:r>
    </w:p>
    <w:p w14:paraId="32FD243C" w14:textId="77777777" w:rsidR="00416FFD" w:rsidRPr="00BB2018" w:rsidRDefault="00416FFD" w:rsidP="00416FFD">
      <w:pPr>
        <w:pageBreakBefore/>
        <w:ind w:left="5103"/>
        <w:jc w:val="both"/>
        <w:rPr>
          <w:rFonts w:eastAsia="Times New Roman"/>
          <w:sz w:val="24"/>
          <w:szCs w:val="24"/>
        </w:rPr>
      </w:pPr>
      <w:bookmarkStart w:id="8" w:name="_Hlk207625297"/>
      <w:r w:rsidRPr="00BB2018">
        <w:rPr>
          <w:rFonts w:eastAsia="Times New Roman"/>
          <w:sz w:val="24"/>
          <w:szCs w:val="24"/>
        </w:rPr>
        <w:lastRenderedPageBreak/>
        <w:t>PATVIRTINTA</w:t>
      </w:r>
    </w:p>
    <w:p w14:paraId="3463EEC9" w14:textId="77777777" w:rsidR="00416FFD" w:rsidRPr="00BB2018" w:rsidRDefault="00416FFD" w:rsidP="00416FFD">
      <w:pPr>
        <w:ind w:left="5103"/>
        <w:jc w:val="both"/>
        <w:rPr>
          <w:rFonts w:eastAsia="Times New Roman"/>
          <w:sz w:val="24"/>
          <w:szCs w:val="24"/>
        </w:rPr>
      </w:pPr>
      <w:r w:rsidRPr="00BB2018">
        <w:rPr>
          <w:rFonts w:eastAsia="Times New Roman"/>
          <w:sz w:val="24"/>
          <w:szCs w:val="24"/>
        </w:rPr>
        <w:t>Panevėžio miesto savivaldybės tarybos</w:t>
      </w:r>
    </w:p>
    <w:p w14:paraId="78CC5874" w14:textId="77777777" w:rsidR="00416FFD" w:rsidRPr="00BB2018" w:rsidRDefault="00416FFD" w:rsidP="00416FFD">
      <w:pPr>
        <w:ind w:left="5103"/>
        <w:jc w:val="both"/>
        <w:rPr>
          <w:rFonts w:eastAsia="Times New Roman"/>
          <w:sz w:val="24"/>
          <w:szCs w:val="24"/>
        </w:rPr>
      </w:pPr>
      <w:r w:rsidRPr="00BB2018">
        <w:rPr>
          <w:rFonts w:eastAsia="Times New Roman"/>
          <w:sz w:val="24"/>
          <w:szCs w:val="24"/>
        </w:rPr>
        <w:t>2018 m. gegužės 31 d. sprendimu Nr. 1-183</w:t>
      </w:r>
    </w:p>
    <w:p w14:paraId="526A4643" w14:textId="77777777" w:rsidR="00416FFD" w:rsidRPr="00BB2018" w:rsidRDefault="00416FFD" w:rsidP="00416FFD">
      <w:pPr>
        <w:ind w:left="5103"/>
        <w:jc w:val="both"/>
        <w:rPr>
          <w:rFonts w:eastAsia="Times New Roman"/>
          <w:sz w:val="24"/>
          <w:szCs w:val="24"/>
        </w:rPr>
      </w:pPr>
      <w:r w:rsidRPr="00BB2018">
        <w:rPr>
          <w:rFonts w:eastAsia="Times New Roman"/>
          <w:sz w:val="24"/>
          <w:szCs w:val="24"/>
        </w:rPr>
        <w:t>(Panevėžio miesto savivaldybės tarybos</w:t>
      </w:r>
    </w:p>
    <w:p w14:paraId="52165660" w14:textId="77777777" w:rsidR="00416FFD" w:rsidRPr="00BB2018" w:rsidRDefault="00416FFD" w:rsidP="00416FFD">
      <w:pPr>
        <w:ind w:left="5103"/>
        <w:jc w:val="both"/>
        <w:rPr>
          <w:rFonts w:eastAsia="Times New Roman"/>
          <w:sz w:val="24"/>
          <w:szCs w:val="24"/>
        </w:rPr>
      </w:pPr>
      <w:r w:rsidRPr="00BB2018">
        <w:rPr>
          <w:rFonts w:eastAsia="Times New Roman"/>
          <w:sz w:val="24"/>
          <w:szCs w:val="24"/>
        </w:rPr>
        <w:t xml:space="preserve">                                        sprendimo Nr.     </w:t>
      </w:r>
    </w:p>
    <w:p w14:paraId="3DFC7924" w14:textId="77777777" w:rsidR="00416FFD" w:rsidRPr="00BB2018" w:rsidRDefault="00416FFD" w:rsidP="00416FFD">
      <w:pPr>
        <w:ind w:left="5103"/>
        <w:jc w:val="both"/>
        <w:rPr>
          <w:rFonts w:eastAsia="Times New Roman"/>
          <w:sz w:val="24"/>
          <w:szCs w:val="24"/>
        </w:rPr>
      </w:pPr>
      <w:r w:rsidRPr="00BB2018">
        <w:rPr>
          <w:rFonts w:eastAsia="Times New Roman"/>
          <w:sz w:val="24"/>
          <w:szCs w:val="24"/>
        </w:rPr>
        <w:t>redakcija)</w:t>
      </w:r>
    </w:p>
    <w:p w14:paraId="19C032DF" w14:textId="77777777" w:rsidR="00416FFD" w:rsidRPr="00BB2018" w:rsidRDefault="00416FFD" w:rsidP="00416FFD">
      <w:pPr>
        <w:jc w:val="center"/>
        <w:rPr>
          <w:color w:val="00000A"/>
          <w:kern w:val="2"/>
          <w:sz w:val="24"/>
          <w:szCs w:val="24"/>
          <w:lang w:eastAsia="zh-CN" w:bidi="hi-IN"/>
        </w:rPr>
      </w:pPr>
    </w:p>
    <w:p w14:paraId="7D6C51DA" w14:textId="77777777" w:rsidR="00416FFD" w:rsidRPr="00BB2018" w:rsidRDefault="00416FFD" w:rsidP="00416FFD">
      <w:pPr>
        <w:pBdr>
          <w:top w:val="nil"/>
          <w:left w:val="nil"/>
          <w:bottom w:val="nil"/>
          <w:right w:val="nil"/>
          <w:between w:val="nil"/>
          <w:bar w:val="nil"/>
        </w:pBdr>
        <w:jc w:val="center"/>
        <w:rPr>
          <w:rFonts w:eastAsia="Arial Unicode MS"/>
          <w:b/>
          <w:bCs/>
          <w:sz w:val="24"/>
          <w:szCs w:val="24"/>
          <w:u w:color="000000"/>
          <w:bdr w:val="nil"/>
          <w:lang w:eastAsia="lt-LT"/>
        </w:rPr>
      </w:pPr>
    </w:p>
    <w:p w14:paraId="419396AE" w14:textId="77777777" w:rsidR="00307CA6" w:rsidRDefault="00416FFD" w:rsidP="00307CA6">
      <w:pPr>
        <w:pBdr>
          <w:top w:val="nil"/>
          <w:left w:val="nil"/>
          <w:bottom w:val="nil"/>
          <w:right w:val="nil"/>
          <w:between w:val="nil"/>
          <w:bar w:val="nil"/>
        </w:pBdr>
        <w:jc w:val="center"/>
        <w:rPr>
          <w:rFonts w:eastAsia="Arial Unicode MS"/>
          <w:b/>
          <w:bCs/>
          <w:sz w:val="24"/>
          <w:szCs w:val="24"/>
          <w:u w:color="000000"/>
          <w:bdr w:val="nil"/>
          <w:lang w:eastAsia="lt-LT"/>
        </w:rPr>
      </w:pPr>
      <w:r w:rsidRPr="00BB2018">
        <w:rPr>
          <w:rFonts w:eastAsia="Arial Unicode MS"/>
          <w:b/>
          <w:bCs/>
          <w:sz w:val="24"/>
          <w:szCs w:val="24"/>
          <w:u w:color="000000"/>
          <w:bdr w:val="nil"/>
          <w:lang w:eastAsia="lt-LT"/>
        </w:rPr>
        <w:t>STASIO EIDRIGEVIČIAUS MENŲ CENTRO</w:t>
      </w:r>
      <w:r w:rsidR="00307CA6">
        <w:rPr>
          <w:rFonts w:eastAsia="Arial Unicode MS"/>
          <w:b/>
          <w:bCs/>
          <w:sz w:val="24"/>
          <w:szCs w:val="24"/>
          <w:u w:color="000000"/>
          <w:bdr w:val="nil"/>
          <w:lang w:eastAsia="lt-LT"/>
        </w:rPr>
        <w:t xml:space="preserve"> </w:t>
      </w:r>
      <w:r w:rsidR="00307CA6" w:rsidRPr="00BB2018">
        <w:rPr>
          <w:rFonts w:eastAsia="Arial Unicode MS"/>
          <w:b/>
          <w:bCs/>
          <w:sz w:val="24"/>
          <w:szCs w:val="24"/>
          <w:u w:color="000000"/>
          <w:bdr w:val="nil"/>
          <w:lang w:eastAsia="lt-LT"/>
        </w:rPr>
        <w:t>(KODAS 304929400)</w:t>
      </w:r>
      <w:r w:rsidR="00DD2EDC">
        <w:rPr>
          <w:rFonts w:eastAsia="Arial Unicode MS"/>
          <w:b/>
          <w:bCs/>
          <w:sz w:val="24"/>
          <w:szCs w:val="24"/>
          <w:u w:color="000000"/>
          <w:bdr w:val="nil"/>
          <w:lang w:eastAsia="lt-LT"/>
        </w:rPr>
        <w:t xml:space="preserve">, </w:t>
      </w:r>
    </w:p>
    <w:p w14:paraId="3F8D04EB" w14:textId="194479BB" w:rsidR="00416FFD" w:rsidRPr="00BB2018" w:rsidRDefault="00416FFD" w:rsidP="00307CA6">
      <w:pPr>
        <w:pBdr>
          <w:top w:val="nil"/>
          <w:left w:val="nil"/>
          <w:bottom w:val="nil"/>
          <w:right w:val="nil"/>
          <w:between w:val="nil"/>
          <w:bar w:val="nil"/>
        </w:pBdr>
        <w:jc w:val="center"/>
        <w:rPr>
          <w:rFonts w:eastAsia="Arial Unicode MS"/>
          <w:b/>
          <w:bCs/>
          <w:sz w:val="24"/>
          <w:szCs w:val="24"/>
          <w:u w:color="000000"/>
          <w:bdr w:val="nil"/>
          <w:lang w:eastAsia="lt-LT"/>
        </w:rPr>
      </w:pPr>
      <w:r w:rsidRPr="00BB2018">
        <w:rPr>
          <w:rFonts w:eastAsia="Arial Unicode MS"/>
          <w:b/>
          <w:bCs/>
          <w:sz w:val="24"/>
          <w:szCs w:val="24"/>
          <w:u w:color="000000"/>
          <w:bdr w:val="nil"/>
          <w:lang w:eastAsia="lt-LT"/>
        </w:rPr>
        <w:t>KŪRYBIŠKUMO CENTRO „PRAGIEDRULIAI“</w:t>
      </w:r>
      <w:r w:rsidR="00DD2EDC">
        <w:rPr>
          <w:rFonts w:eastAsia="Arial Unicode MS"/>
          <w:b/>
          <w:bCs/>
          <w:sz w:val="24"/>
          <w:szCs w:val="24"/>
          <w:u w:color="000000"/>
          <w:bdr w:val="nil"/>
          <w:lang w:eastAsia="lt-LT"/>
        </w:rPr>
        <w:t xml:space="preserve"> IR </w:t>
      </w:r>
      <w:r w:rsidR="00DD2EDC" w:rsidRPr="00735B6D">
        <w:rPr>
          <w:rFonts w:eastAsia="Arial Unicode MS"/>
          <w:b/>
          <w:bCs/>
          <w:sz w:val="24"/>
          <w:szCs w:val="24"/>
          <w:u w:color="000000"/>
          <w:bdr w:val="nil"/>
          <w:lang w:eastAsia="lt-LT"/>
        </w:rPr>
        <w:t>KINO CENTRO „GARSAS“</w:t>
      </w:r>
      <w:r w:rsidR="00DD2EDC">
        <w:rPr>
          <w:rFonts w:eastAsia="Arial Unicode MS"/>
          <w:b/>
          <w:bCs/>
          <w:sz w:val="24"/>
          <w:szCs w:val="24"/>
          <w:u w:color="000000"/>
          <w:bdr w:val="nil"/>
          <w:lang w:eastAsia="lt-LT"/>
        </w:rPr>
        <w:t xml:space="preserve"> </w:t>
      </w:r>
    </w:p>
    <w:p w14:paraId="2002746E" w14:textId="77777777" w:rsidR="00416FFD" w:rsidRPr="00BB2018" w:rsidRDefault="00416FFD" w:rsidP="00416FFD">
      <w:pPr>
        <w:pBdr>
          <w:top w:val="nil"/>
          <w:left w:val="nil"/>
          <w:bottom w:val="nil"/>
          <w:right w:val="nil"/>
          <w:between w:val="nil"/>
          <w:bar w:val="nil"/>
        </w:pBdr>
        <w:jc w:val="center"/>
        <w:rPr>
          <w:rFonts w:eastAsia="Arial Unicode MS"/>
          <w:b/>
          <w:bCs/>
          <w:sz w:val="24"/>
          <w:szCs w:val="24"/>
          <w:u w:color="000000"/>
          <w:bdr w:val="nil"/>
          <w:lang w:eastAsia="lt-LT"/>
        </w:rPr>
      </w:pPr>
      <w:bookmarkStart w:id="9" w:name="_Hlk134611872"/>
      <w:r w:rsidRPr="00BB2018">
        <w:rPr>
          <w:rFonts w:eastAsia="Arial Unicode MS"/>
          <w:b/>
          <w:bCs/>
          <w:sz w:val="24"/>
          <w:szCs w:val="24"/>
          <w:u w:color="000000"/>
          <w:bdr w:val="nil"/>
          <w:lang w:eastAsia="lt-LT"/>
        </w:rPr>
        <w:t>TEIKIAMŲ MOKAMŲ PASLAUGŲ IR PREKIŲ ANTKAINIO KAINORAŠTIS</w:t>
      </w:r>
      <w:bookmarkEnd w:id="9"/>
    </w:p>
    <w:p w14:paraId="19395743" w14:textId="77777777" w:rsidR="00416FFD" w:rsidRDefault="00416FFD" w:rsidP="00416FFD">
      <w:pPr>
        <w:pBdr>
          <w:top w:val="nil"/>
          <w:left w:val="nil"/>
          <w:bottom w:val="nil"/>
          <w:right w:val="nil"/>
          <w:between w:val="nil"/>
          <w:bar w:val="nil"/>
        </w:pBdr>
        <w:jc w:val="center"/>
        <w:rPr>
          <w:rFonts w:eastAsia="Arial Unicode MS"/>
          <w:b/>
          <w:bCs/>
          <w:sz w:val="24"/>
          <w:szCs w:val="24"/>
          <w:u w:color="000000"/>
          <w:bdr w:val="nil"/>
          <w:lang w:eastAsia="lt-LT"/>
        </w:rPr>
      </w:pPr>
    </w:p>
    <w:p w14:paraId="47D55AC3" w14:textId="77777777" w:rsidR="00416FFD" w:rsidRPr="00BB2018" w:rsidRDefault="00416FFD" w:rsidP="00416FFD">
      <w:pPr>
        <w:pBdr>
          <w:top w:val="nil"/>
          <w:left w:val="nil"/>
          <w:bottom w:val="nil"/>
          <w:right w:val="nil"/>
          <w:between w:val="nil"/>
          <w:bar w:val="nil"/>
        </w:pBdr>
        <w:jc w:val="center"/>
        <w:rPr>
          <w:rFonts w:eastAsia="Arial Unicode MS"/>
          <w:b/>
          <w:bCs/>
          <w:sz w:val="24"/>
          <w:szCs w:val="24"/>
          <w:u w:color="000000"/>
          <w:bdr w:val="nil"/>
          <w:lang w:eastAsia="lt-LT"/>
        </w:rPr>
      </w:pPr>
      <w:r w:rsidRPr="00BB2018">
        <w:rPr>
          <w:rFonts w:eastAsia="Arial Unicode MS"/>
          <w:b/>
          <w:bCs/>
          <w:sz w:val="24"/>
          <w:szCs w:val="24"/>
          <w:u w:color="000000"/>
          <w:bdr w:val="nil"/>
          <w:lang w:eastAsia="lt-LT"/>
        </w:rPr>
        <w:t>I SKYRIUS</w:t>
      </w:r>
    </w:p>
    <w:p w14:paraId="5F07D83C" w14:textId="20205A29" w:rsidR="00416FFD" w:rsidRPr="00BB2018" w:rsidRDefault="00416FFD" w:rsidP="00416FFD">
      <w:pPr>
        <w:pBdr>
          <w:top w:val="nil"/>
          <w:left w:val="nil"/>
          <w:bottom w:val="nil"/>
          <w:right w:val="nil"/>
          <w:between w:val="nil"/>
          <w:bar w:val="nil"/>
        </w:pBdr>
        <w:jc w:val="center"/>
        <w:rPr>
          <w:rFonts w:eastAsia="Arial Unicode MS"/>
          <w:b/>
          <w:bCs/>
          <w:sz w:val="24"/>
          <w:szCs w:val="24"/>
          <w:u w:color="000000"/>
          <w:bdr w:val="nil"/>
          <w:lang w:eastAsia="lt-LT"/>
        </w:rPr>
      </w:pPr>
      <w:r w:rsidRPr="00BB2018">
        <w:rPr>
          <w:rFonts w:eastAsia="Arial Unicode MS"/>
          <w:b/>
          <w:bCs/>
          <w:sz w:val="24"/>
          <w:szCs w:val="24"/>
          <w:u w:color="000000"/>
          <w:bdr w:val="nil"/>
          <w:lang w:eastAsia="lt-LT"/>
          <w14:textOutline w14:w="12700" w14:cap="flat" w14:cmpd="sng" w14:algn="ctr">
            <w14:noFill/>
            <w14:prstDash w14:val="solid"/>
            <w14:miter w14:lim="400000"/>
          </w14:textOutline>
        </w:rPr>
        <w:t>STASIO EIDRIGEVIČIAUS MENŲ CENTRO (</w:t>
      </w:r>
      <w:r w:rsidRPr="00BB2018">
        <w:rPr>
          <w:rFonts w:eastAsia="Arial Unicode MS"/>
          <w:b/>
          <w:bCs/>
          <w:sz w:val="24"/>
          <w:szCs w:val="24"/>
          <w:u w:color="000000"/>
          <w:bdr w:val="nil"/>
          <w:lang w:eastAsia="lt-LT"/>
        </w:rPr>
        <w:t>„STASYS MUSEUM“)</w:t>
      </w:r>
      <w:r w:rsidR="00D948A1">
        <w:rPr>
          <w:rFonts w:eastAsia="Arial Unicode MS"/>
          <w:b/>
          <w:bCs/>
          <w:sz w:val="24"/>
          <w:szCs w:val="24"/>
          <w:u w:color="000000"/>
          <w:bdr w:val="nil"/>
          <w:lang w:eastAsia="lt-LT"/>
        </w:rPr>
        <w:t xml:space="preserve"> </w:t>
      </w:r>
      <w:r w:rsidR="00D948A1" w:rsidRPr="00735B6D">
        <w:rPr>
          <w:rFonts w:eastAsia="Arial Unicode MS"/>
          <w:b/>
          <w:bCs/>
          <w:sz w:val="24"/>
          <w:szCs w:val="24"/>
          <w:u w:color="000000"/>
          <w:bdr w:val="nil"/>
          <w:lang w:eastAsia="lt-LT"/>
        </w:rPr>
        <w:t>KAINORAŠTIS</w:t>
      </w:r>
    </w:p>
    <w:p w14:paraId="4AFF5721" w14:textId="77777777" w:rsidR="00416FFD" w:rsidRPr="00BB2018" w:rsidRDefault="00416FFD" w:rsidP="00416FFD">
      <w:pPr>
        <w:pBdr>
          <w:top w:val="nil"/>
          <w:left w:val="nil"/>
          <w:bottom w:val="nil"/>
          <w:right w:val="nil"/>
          <w:between w:val="nil"/>
          <w:bar w:val="nil"/>
        </w:pBdr>
        <w:jc w:val="center"/>
        <w:rPr>
          <w:rFonts w:eastAsia="Arial Unicode MS"/>
          <w:b/>
          <w:bCs/>
          <w:szCs w:val="24"/>
          <w:u w:color="000000"/>
          <w:bdr w:val="nil"/>
          <w:lang w:eastAsia="lt-LT"/>
        </w:rPr>
      </w:pPr>
    </w:p>
    <w:tbl>
      <w:tblPr>
        <w:tblStyle w:val="TableNormal10"/>
        <w:tblW w:w="947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988"/>
        <w:gridCol w:w="4292"/>
        <w:gridCol w:w="625"/>
        <w:gridCol w:w="1870"/>
        <w:gridCol w:w="1695"/>
      </w:tblGrid>
      <w:tr w:rsidR="00416FFD" w:rsidRPr="00BB2018" w14:paraId="09148F17" w14:textId="77777777" w:rsidTr="00DD0728">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40BE64F4"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Eil.</w:t>
            </w:r>
          </w:p>
          <w:p w14:paraId="6333C7EB"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Nr.</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5489760F"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Paslaugų pavadinimas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388308AC"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Mato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15F0858E"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Naujas tarifas</w:t>
            </w:r>
          </w:p>
          <w:p w14:paraId="47404E9C"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(Eur)</w:t>
            </w:r>
          </w:p>
        </w:tc>
      </w:tr>
      <w:tr w:rsidR="00416FFD" w:rsidRPr="00BB2018" w14:paraId="5885CED7" w14:textId="77777777" w:rsidTr="00DD0728">
        <w:trPr>
          <w:trHeight w:val="315"/>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4C225B7"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1</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72DDECE"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2</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15C97275"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3</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C38C260"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4</w:t>
            </w:r>
          </w:p>
        </w:tc>
      </w:tr>
      <w:tr w:rsidR="00416FFD" w:rsidRPr="00BB2018" w14:paraId="48A1105B" w14:textId="77777777" w:rsidTr="00DD0728">
        <w:trPr>
          <w:trHeight w:val="481"/>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05CF296" w14:textId="77777777" w:rsidR="00416FFD" w:rsidRPr="00BB2018" w:rsidRDefault="00416FFD" w:rsidP="00DD0728">
            <w:pPr>
              <w:rPr>
                <w:b/>
                <w:bCs/>
                <w:sz w:val="24"/>
                <w:szCs w:val="24"/>
                <w:u w:color="000000"/>
              </w:rPr>
            </w:pPr>
            <w:r w:rsidRPr="00BB2018">
              <w:rPr>
                <w:b/>
                <w:bCs/>
                <w:sz w:val="24"/>
                <w:szCs w:val="24"/>
                <w:u w:color="000000"/>
                <w14:textOutline w14:w="12700" w14:cap="flat" w14:cmpd="sng" w14:algn="ctr">
                  <w14:noFill/>
                  <w14:prstDash w14:val="solid"/>
                  <w14:miter w14:lim="400000"/>
                </w14:textOutline>
              </w:rPr>
              <w:t>1.</w:t>
            </w:r>
          </w:p>
        </w:tc>
        <w:tc>
          <w:tcPr>
            <w:tcW w:w="84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8D32E39" w14:textId="77777777" w:rsidR="00416FFD" w:rsidRPr="00BB2018" w:rsidRDefault="00416FFD" w:rsidP="00DD0728">
            <w:pPr>
              <w:rPr>
                <w:sz w:val="24"/>
                <w:szCs w:val="24"/>
                <w:u w:color="000000"/>
              </w:rPr>
            </w:pPr>
            <w:r w:rsidRPr="00BB2018">
              <w:rPr>
                <w:b/>
                <w:bCs/>
                <w:sz w:val="24"/>
                <w:szCs w:val="24"/>
                <w:u w:color="000000"/>
                <w14:textOutline w14:w="12700" w14:cap="flat" w14:cmpd="sng" w14:algn="ctr">
                  <w14:noFill/>
                  <w14:prstDash w14:val="solid"/>
                  <w14:miter w14:lim="400000"/>
                </w14:textOutline>
              </w:rPr>
              <w:t>BILIETŲ KAINOS</w:t>
            </w:r>
          </w:p>
        </w:tc>
      </w:tr>
      <w:tr w:rsidR="00416FFD" w:rsidRPr="00BB2018" w14:paraId="0AD4CD57" w14:textId="77777777" w:rsidTr="00DD0728">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FD501E"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1.1.</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F77FAA" w14:textId="77777777" w:rsidR="00416FFD" w:rsidRPr="00BB2018" w:rsidRDefault="00416FFD" w:rsidP="00DD0728">
            <w:pPr>
              <w:jc w:val="both"/>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 xml:space="preserve">Lankytojo bilietas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E984C2"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F96E4CF"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8,00</w:t>
            </w:r>
          </w:p>
        </w:tc>
      </w:tr>
      <w:tr w:rsidR="00416FFD" w:rsidRPr="00BB2018" w14:paraId="2404782A" w14:textId="77777777" w:rsidTr="00DD0728">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D64B10"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rPr>
              <w:t>1.2.</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0A7117" w14:textId="77777777" w:rsidR="00416FFD" w:rsidRPr="00BB2018" w:rsidRDefault="00416FFD" w:rsidP="00DD0728">
            <w:pPr>
              <w:jc w:val="both"/>
              <w:rPr>
                <w:strike/>
                <w:sz w:val="24"/>
                <w:szCs w:val="24"/>
                <w:u w:color="000000"/>
              </w:rPr>
            </w:pPr>
            <w:r w:rsidRPr="00BB2018">
              <w:rPr>
                <w:sz w:val="24"/>
                <w:szCs w:val="24"/>
                <w:u w:color="000000"/>
              </w:rPr>
              <w:t>Terasos lankymas (be ekspozicijos lankymo)</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A155C0" w14:textId="77777777" w:rsidR="00416FFD" w:rsidRPr="00BB2018" w:rsidRDefault="00416FFD" w:rsidP="00DD0728">
            <w:pPr>
              <w:jc w:val="center"/>
              <w:rPr>
                <w:sz w:val="24"/>
                <w:szCs w:val="24"/>
                <w:u w:color="000000"/>
              </w:rPr>
            </w:pPr>
            <w:r w:rsidRPr="00BB2018">
              <w:rPr>
                <w:sz w:val="24"/>
                <w:szCs w:val="24"/>
                <w:u w:color="000000"/>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636AC8" w14:textId="77777777" w:rsidR="00416FFD" w:rsidRPr="00BB2018" w:rsidRDefault="00416FFD" w:rsidP="00DD0728">
            <w:pPr>
              <w:jc w:val="center"/>
              <w:rPr>
                <w:sz w:val="24"/>
                <w:szCs w:val="24"/>
                <w:u w:color="000000"/>
              </w:rPr>
            </w:pPr>
            <w:r w:rsidRPr="00BB2018">
              <w:rPr>
                <w:sz w:val="24"/>
                <w:szCs w:val="24"/>
                <w:u w:color="000000"/>
              </w:rPr>
              <w:t>nemokamai</w:t>
            </w:r>
          </w:p>
        </w:tc>
      </w:tr>
      <w:tr w:rsidR="00416FFD" w:rsidRPr="00BB2018" w14:paraId="3582B16A" w14:textId="77777777" w:rsidTr="00DD0728">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82A053"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1.3.</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4D6B6A" w14:textId="77777777" w:rsidR="00416FFD" w:rsidRPr="00BB2018" w:rsidRDefault="00416FFD" w:rsidP="00DD0728">
            <w:pPr>
              <w:jc w:val="both"/>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 xml:space="preserve">Draugų grupės </w:t>
            </w:r>
            <w:r w:rsidRPr="00BB2018">
              <w:rPr>
                <w:sz w:val="24"/>
                <w:szCs w:val="24"/>
                <w:u w:color="000000"/>
              </w:rPr>
              <w:t xml:space="preserve">(8 ir daugiau asm.) </w:t>
            </w:r>
            <w:r w:rsidRPr="00BB2018">
              <w:rPr>
                <w:sz w:val="24"/>
                <w:szCs w:val="24"/>
                <w:u w:color="000000"/>
                <w14:textOutline w14:w="12700" w14:cap="flat" w14:cmpd="sng" w14:algn="ctr">
                  <w14:noFill/>
                  <w14:prstDash w14:val="solid"/>
                  <w14:miter w14:lim="400000"/>
                </w14:textOutline>
              </w:rPr>
              <w:t>bilietas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1EA47E"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 xml:space="preserve">1 asm.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99273A"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7,00</w:t>
            </w:r>
          </w:p>
        </w:tc>
      </w:tr>
      <w:tr w:rsidR="00416FFD" w:rsidRPr="00BB2018" w14:paraId="7C914CD8" w14:textId="77777777" w:rsidTr="00DD0728">
        <w:trPr>
          <w:trHeight w:val="132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E062EF" w14:textId="1F5682D7" w:rsidR="00416FFD" w:rsidRPr="00BB2018" w:rsidRDefault="00416FFD" w:rsidP="00DD0728">
            <w:pPr>
              <w:rPr>
                <w:sz w:val="24"/>
                <w:szCs w:val="24"/>
              </w:rPr>
            </w:pPr>
            <w:r w:rsidRPr="00BB2018">
              <w:rPr>
                <w:sz w:val="24"/>
                <w:szCs w:val="24"/>
              </w:rPr>
              <w:t>1.</w:t>
            </w:r>
            <w:r w:rsidR="00F339E9">
              <w:rPr>
                <w:sz w:val="24"/>
                <w:szCs w:val="24"/>
              </w:rPr>
              <w:t>4</w:t>
            </w:r>
            <w:r w:rsidRPr="00BB2018">
              <w:rPr>
                <w:sz w:val="24"/>
                <w:szCs w:val="24"/>
              </w:rPr>
              <w:t>.</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405080" w14:textId="77777777" w:rsidR="00416FFD" w:rsidRPr="00BB2018" w:rsidRDefault="00416FFD" w:rsidP="00DD0728">
            <w:pPr>
              <w:jc w:val="both"/>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Ekskursijos su gidu bilietas (iš anksto muziejaus nustatytu laiku, grupės dydis – iki 20 asm.)</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5D2B12"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4A32F3"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2,00 ekskursijos bilieto kaina asm. + bilieto kaina</w:t>
            </w:r>
          </w:p>
        </w:tc>
      </w:tr>
      <w:tr w:rsidR="00416FFD" w:rsidRPr="00BB2018" w14:paraId="56C6CE7C" w14:textId="77777777" w:rsidTr="00DD0728">
        <w:trPr>
          <w:trHeight w:val="1048"/>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3DFFFD" w14:textId="1EBABA18" w:rsidR="00416FFD" w:rsidRPr="00BB2018" w:rsidRDefault="00416FFD" w:rsidP="00DD0728">
            <w:pPr>
              <w:rPr>
                <w:sz w:val="24"/>
                <w:szCs w:val="24"/>
              </w:rPr>
            </w:pPr>
            <w:r w:rsidRPr="00BB2018">
              <w:rPr>
                <w:sz w:val="24"/>
                <w:szCs w:val="24"/>
              </w:rPr>
              <w:t>1.</w:t>
            </w:r>
            <w:r w:rsidR="00F339E9">
              <w:rPr>
                <w:sz w:val="24"/>
                <w:szCs w:val="24"/>
              </w:rPr>
              <w:t>5</w:t>
            </w:r>
            <w:r w:rsidRPr="00BB2018">
              <w:rPr>
                <w:sz w:val="24"/>
                <w:szCs w:val="24"/>
              </w:rPr>
              <w:t>.</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92811F" w14:textId="77777777" w:rsidR="00416FFD" w:rsidRPr="00BB2018" w:rsidRDefault="00416FFD" w:rsidP="00DD0728">
            <w:pPr>
              <w:jc w:val="both"/>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Edukacijos bilietas (iš anksto muziejaus nustatytu laiku, grupės dydis – iki 20 asm.)</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7077F9"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 xml:space="preserve">1 asm.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B77315"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2,00 edukacijos bilieto kaina asm. + bilieto kaina</w:t>
            </w:r>
          </w:p>
        </w:tc>
      </w:tr>
      <w:tr w:rsidR="00416FFD" w:rsidRPr="00BB2018" w14:paraId="4D6FC916" w14:textId="77777777" w:rsidTr="00DD0728">
        <w:trPr>
          <w:trHeight w:val="1048"/>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EC4D6E" w14:textId="1E04EC87" w:rsidR="00416FFD" w:rsidRPr="00BB2018" w:rsidRDefault="00416FFD" w:rsidP="00DD0728">
            <w:pPr>
              <w:rPr>
                <w:sz w:val="24"/>
                <w:szCs w:val="24"/>
              </w:rPr>
            </w:pPr>
            <w:r w:rsidRPr="00BB2018">
              <w:rPr>
                <w:sz w:val="24"/>
                <w:szCs w:val="24"/>
              </w:rPr>
              <w:t>1.</w:t>
            </w:r>
            <w:r w:rsidR="00F339E9">
              <w:rPr>
                <w:sz w:val="24"/>
                <w:szCs w:val="24"/>
              </w:rPr>
              <w:t>6</w:t>
            </w:r>
            <w:r w:rsidRPr="00BB2018">
              <w:rPr>
                <w:sz w:val="24"/>
                <w:szCs w:val="24"/>
              </w:rPr>
              <w:t>.</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633B65" w14:textId="5841A16C" w:rsidR="00416FFD" w:rsidRPr="00BB2018" w:rsidRDefault="00416FFD" w:rsidP="00DD0728">
            <w:pPr>
              <w:jc w:val="both"/>
              <w:rPr>
                <w:sz w:val="24"/>
                <w:szCs w:val="24"/>
              </w:rPr>
            </w:pPr>
            <w:r w:rsidRPr="00BB2018">
              <w:rPr>
                <w:sz w:val="24"/>
                <w:szCs w:val="24"/>
              </w:rPr>
              <w:t>Edukacijos bilietas vaikams ir moksleiviams (iš anksto muziejaus nustatytu laiku, edukacijos trukmė 1 val.)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EA61A3" w14:textId="77777777" w:rsidR="00416FFD" w:rsidRPr="00BB2018" w:rsidRDefault="00416FFD" w:rsidP="00DD0728">
            <w:pPr>
              <w:jc w:val="center"/>
              <w:rPr>
                <w:sz w:val="24"/>
                <w:szCs w:val="24"/>
              </w:rPr>
            </w:pPr>
            <w:r w:rsidRPr="00BB2018">
              <w:rPr>
                <w:sz w:val="24"/>
                <w:szCs w:val="24"/>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B0A327" w14:textId="77777777" w:rsidR="00416FFD" w:rsidRPr="00BB2018" w:rsidRDefault="00416FFD" w:rsidP="00DD0728">
            <w:pPr>
              <w:jc w:val="center"/>
              <w:rPr>
                <w:sz w:val="24"/>
                <w:szCs w:val="24"/>
              </w:rPr>
            </w:pPr>
            <w:r w:rsidRPr="00BB2018">
              <w:rPr>
                <w:sz w:val="24"/>
                <w:szCs w:val="24"/>
              </w:rPr>
              <w:t>3,00</w:t>
            </w:r>
          </w:p>
        </w:tc>
      </w:tr>
      <w:tr w:rsidR="00416FFD" w:rsidRPr="00BB2018" w14:paraId="18C8FBF7" w14:textId="77777777" w:rsidTr="00DD0728">
        <w:trPr>
          <w:trHeight w:val="1048"/>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823A7E" w14:textId="22FFF0EB" w:rsidR="00416FFD" w:rsidRPr="00BB2018" w:rsidRDefault="00416FFD" w:rsidP="00DD0728">
            <w:pPr>
              <w:rPr>
                <w:sz w:val="24"/>
                <w:szCs w:val="24"/>
              </w:rPr>
            </w:pPr>
            <w:r w:rsidRPr="00BB2018">
              <w:rPr>
                <w:sz w:val="24"/>
                <w:szCs w:val="24"/>
              </w:rPr>
              <w:t>1.</w:t>
            </w:r>
            <w:r w:rsidR="00F339E9">
              <w:rPr>
                <w:sz w:val="24"/>
                <w:szCs w:val="24"/>
              </w:rPr>
              <w:t>7</w:t>
            </w:r>
            <w:r w:rsidRPr="00BB2018">
              <w:rPr>
                <w:sz w:val="24"/>
                <w:szCs w:val="24"/>
              </w:rPr>
              <w:t>.</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0ADB07" w14:textId="77777777" w:rsidR="00416FFD" w:rsidRPr="00BB2018" w:rsidRDefault="00416FFD" w:rsidP="00DD0728">
            <w:pPr>
              <w:jc w:val="both"/>
              <w:rPr>
                <w:sz w:val="24"/>
                <w:szCs w:val="24"/>
              </w:rPr>
            </w:pPr>
            <w:r w:rsidRPr="00BB2018">
              <w:rPr>
                <w:sz w:val="24"/>
                <w:szCs w:val="24"/>
              </w:rPr>
              <w:t>Edukacijos bilietas vaikams ir moksleiviams (iš anksto muziejaus nustatytu laiku, edukacijos trukmė 1,5 val.)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815A8E" w14:textId="77777777" w:rsidR="00416FFD" w:rsidRPr="00BB2018" w:rsidRDefault="00416FFD" w:rsidP="00DD0728">
            <w:pPr>
              <w:jc w:val="center"/>
              <w:rPr>
                <w:sz w:val="24"/>
                <w:szCs w:val="24"/>
              </w:rPr>
            </w:pPr>
            <w:r w:rsidRPr="00BB2018">
              <w:rPr>
                <w:sz w:val="24"/>
                <w:szCs w:val="24"/>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7BF092" w14:textId="77777777" w:rsidR="00416FFD" w:rsidRPr="00BB2018" w:rsidRDefault="00416FFD" w:rsidP="00DD0728">
            <w:pPr>
              <w:jc w:val="center"/>
              <w:rPr>
                <w:sz w:val="24"/>
                <w:szCs w:val="24"/>
              </w:rPr>
            </w:pPr>
            <w:r w:rsidRPr="00BB2018">
              <w:rPr>
                <w:sz w:val="24"/>
                <w:szCs w:val="24"/>
              </w:rPr>
              <w:t>4,50</w:t>
            </w:r>
          </w:p>
        </w:tc>
      </w:tr>
      <w:tr w:rsidR="00416FFD" w:rsidRPr="00BB2018" w14:paraId="0B2583BD" w14:textId="77777777" w:rsidTr="00DD0728">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76EDEC" w14:textId="1C1AD2F7" w:rsidR="00416FFD" w:rsidRPr="00BB2018" w:rsidRDefault="00416FFD" w:rsidP="00DD0728">
            <w:pPr>
              <w:rPr>
                <w:sz w:val="24"/>
                <w:szCs w:val="24"/>
                <w14:textOutline w14:w="12700" w14:cap="flat" w14:cmpd="sng" w14:algn="ctr">
                  <w14:noFill/>
                  <w14:prstDash w14:val="solid"/>
                  <w14:miter w14:lim="400000"/>
                </w14:textOutline>
              </w:rPr>
            </w:pPr>
            <w:r w:rsidRPr="00BB2018">
              <w:rPr>
                <w:sz w:val="24"/>
                <w:szCs w:val="24"/>
              </w:rPr>
              <w:t>1.</w:t>
            </w:r>
            <w:r w:rsidR="00F339E9">
              <w:rPr>
                <w:sz w:val="24"/>
                <w:szCs w:val="24"/>
              </w:rPr>
              <w:t>8</w:t>
            </w:r>
            <w:r w:rsidRPr="00BB2018">
              <w:rPr>
                <w:sz w:val="24"/>
                <w:szCs w:val="24"/>
              </w:rPr>
              <w:t>.</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92639A" w14:textId="77777777" w:rsidR="00416FFD" w:rsidRPr="00BB2018" w:rsidRDefault="00416FFD" w:rsidP="00DD0728">
            <w:pPr>
              <w:jc w:val="both"/>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Lankytojo abonementas (neribotas lankymas)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04084D"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BF4776"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35,00</w:t>
            </w:r>
          </w:p>
        </w:tc>
      </w:tr>
      <w:tr w:rsidR="00416FFD" w:rsidRPr="00BB2018" w14:paraId="3A76E69A" w14:textId="77777777" w:rsidTr="00DD0728">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3BA587" w14:textId="6CDDD39F" w:rsidR="00416FFD" w:rsidRPr="00BB2018" w:rsidRDefault="00416FFD" w:rsidP="00DD0728">
            <w:pPr>
              <w:rPr>
                <w:sz w:val="24"/>
                <w:szCs w:val="24"/>
              </w:rPr>
            </w:pPr>
            <w:r w:rsidRPr="00BB2018">
              <w:rPr>
                <w:sz w:val="24"/>
                <w:szCs w:val="24"/>
              </w:rPr>
              <w:t>1.</w:t>
            </w:r>
            <w:r w:rsidR="00F339E9">
              <w:rPr>
                <w:sz w:val="24"/>
                <w:szCs w:val="24"/>
              </w:rPr>
              <w:t>9</w:t>
            </w:r>
            <w:r w:rsidRPr="00BB2018">
              <w:rPr>
                <w:sz w:val="24"/>
                <w:szCs w:val="24"/>
              </w:rPr>
              <w:t>.</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4A0AE7" w14:textId="77777777" w:rsidR="00416FFD" w:rsidRPr="00BB2018" w:rsidRDefault="00416FFD" w:rsidP="00DD0728">
            <w:pPr>
              <w:jc w:val="both"/>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Lankytojo dovanų kuponas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91181B"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56BBFF"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10, 20, 30, 50, 100, 120</w:t>
            </w:r>
          </w:p>
        </w:tc>
      </w:tr>
      <w:tr w:rsidR="00416FFD" w:rsidRPr="00BB2018" w14:paraId="09B7B5E8" w14:textId="77777777" w:rsidTr="00DD0728">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7967ED" w14:textId="16AE9755" w:rsidR="00416FFD" w:rsidRPr="00BB2018" w:rsidRDefault="00416FFD" w:rsidP="00DD0728">
            <w:pPr>
              <w:rPr>
                <w:sz w:val="24"/>
                <w:szCs w:val="24"/>
              </w:rPr>
            </w:pPr>
            <w:r w:rsidRPr="00BB2018">
              <w:rPr>
                <w:sz w:val="24"/>
                <w:szCs w:val="24"/>
              </w:rPr>
              <w:lastRenderedPageBreak/>
              <w:t>1.1</w:t>
            </w:r>
            <w:r w:rsidR="00F339E9">
              <w:rPr>
                <w:sz w:val="24"/>
                <w:szCs w:val="24"/>
              </w:rPr>
              <w:t>0</w:t>
            </w:r>
            <w:r w:rsidRPr="00BB2018">
              <w:rPr>
                <w:sz w:val="24"/>
                <w:szCs w:val="24"/>
              </w:rPr>
              <w:t>.</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94E1F7" w14:textId="77777777" w:rsidR="00416FFD" w:rsidRPr="00BB2018" w:rsidRDefault="00416FFD" w:rsidP="00DD0728">
            <w:pPr>
              <w:jc w:val="both"/>
              <w:rPr>
                <w:sz w:val="24"/>
                <w:szCs w:val="24"/>
                <w:u w:color="000000"/>
                <w14:textOutline w14:w="12700" w14:cap="flat" w14:cmpd="sng" w14:algn="ctr">
                  <w14:noFill/>
                  <w14:prstDash w14:val="solid"/>
                  <w14:miter w14:lim="400000"/>
                </w14:textOutline>
              </w:rPr>
            </w:pPr>
            <w:r w:rsidRPr="00BB2018">
              <w:rPr>
                <w:sz w:val="24"/>
                <w:szCs w:val="24"/>
                <w:u w:color="000000"/>
              </w:rPr>
              <w:t>Muziejaus ekspozicijų ir parodų lankymas renginių dalyviams (jeigu numatyta „Stasys Museum“ ir organizatoriaus sutartyje)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AD85BD"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FF088AA"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nemokamai</w:t>
            </w:r>
          </w:p>
        </w:tc>
      </w:tr>
      <w:tr w:rsidR="00416FFD" w:rsidRPr="00BB2018" w14:paraId="26DB20C3" w14:textId="77777777" w:rsidTr="00DD0728">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7CA3815" w14:textId="170C194B" w:rsidR="00416FFD" w:rsidRPr="00BB2018" w:rsidRDefault="00416FFD" w:rsidP="00DD0728">
            <w:pPr>
              <w:rPr>
                <w:sz w:val="24"/>
                <w:szCs w:val="24"/>
              </w:rPr>
            </w:pPr>
            <w:r w:rsidRPr="00BB2018">
              <w:rPr>
                <w:sz w:val="24"/>
                <w:szCs w:val="24"/>
              </w:rPr>
              <w:t>1.1</w:t>
            </w:r>
            <w:r w:rsidR="00F339E9">
              <w:rPr>
                <w:sz w:val="24"/>
                <w:szCs w:val="24"/>
              </w:rPr>
              <w:t>1</w:t>
            </w:r>
            <w:r w:rsidRPr="00BB2018">
              <w:rPr>
                <w:sz w:val="24"/>
                <w:szCs w:val="24"/>
              </w:rPr>
              <w:t>.</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3D65D50" w14:textId="77777777" w:rsidR="00416FFD" w:rsidRPr="00BB2018" w:rsidRDefault="00416FFD" w:rsidP="00DD0728">
            <w:pPr>
              <w:jc w:val="both"/>
              <w:rPr>
                <w:sz w:val="24"/>
                <w:szCs w:val="24"/>
                <w:u w:color="000000"/>
              </w:rPr>
            </w:pPr>
            <w:r w:rsidRPr="00BB2018">
              <w:rPr>
                <w:sz w:val="24"/>
                <w:szCs w:val="24"/>
                <w:u w:color="000000"/>
              </w:rPr>
              <w:t>Ekskursijos su gidu savanoriu bilietas (iš anksto muziejaus nustatytu laiku)</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1C69E2D"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1BAF1591"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nemokama ekskursija + bilieto kaina</w:t>
            </w:r>
          </w:p>
        </w:tc>
      </w:tr>
      <w:tr w:rsidR="00416FFD" w:rsidRPr="00BB2018" w14:paraId="62D6975A" w14:textId="77777777" w:rsidTr="00DD0728">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F849E73" w14:textId="31ED53A9" w:rsidR="00416FFD" w:rsidRPr="00BB2018" w:rsidRDefault="00416FFD" w:rsidP="00DD0728">
            <w:pPr>
              <w:rPr>
                <w:sz w:val="24"/>
                <w:szCs w:val="24"/>
              </w:rPr>
            </w:pPr>
            <w:r w:rsidRPr="00BB2018">
              <w:rPr>
                <w:sz w:val="24"/>
                <w:szCs w:val="24"/>
              </w:rPr>
              <w:t>1.1</w:t>
            </w:r>
            <w:r w:rsidR="00F339E9">
              <w:rPr>
                <w:sz w:val="24"/>
                <w:szCs w:val="24"/>
              </w:rPr>
              <w:t>2</w:t>
            </w:r>
            <w:r w:rsidRPr="00BB2018">
              <w:rPr>
                <w:sz w:val="24"/>
                <w:szCs w:val="24"/>
              </w:rPr>
              <w:t>.</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DBF71CD" w14:textId="68DA97E7" w:rsidR="00416FFD" w:rsidRPr="00BB2018" w:rsidRDefault="00416FFD" w:rsidP="00DD0728">
            <w:pPr>
              <w:jc w:val="both"/>
              <w:rPr>
                <w:sz w:val="24"/>
                <w:szCs w:val="24"/>
              </w:rPr>
            </w:pPr>
            <w:r w:rsidRPr="00BB2018">
              <w:rPr>
                <w:sz w:val="24"/>
                <w:szCs w:val="24"/>
              </w:rPr>
              <w:t>Muziejaus lankymas + kino seanso bilietas (kino teatro repertuaras</w:t>
            </w:r>
            <w:r w:rsidR="00DD3884" w:rsidRPr="00BB2018">
              <w:rPr>
                <w:sz w:val="24"/>
                <w:szCs w:val="24"/>
              </w:rPr>
              <w:t>) išskyrus</w:t>
            </w:r>
            <w:r w:rsidRPr="00BB2018">
              <w:rPr>
                <w:sz w:val="24"/>
                <w:szCs w:val="24"/>
              </w:rPr>
              <w:t xml:space="preserve"> festivalin</w:t>
            </w:r>
            <w:r w:rsidR="00DD3884" w:rsidRPr="00BB2018">
              <w:rPr>
                <w:sz w:val="24"/>
                <w:szCs w:val="24"/>
              </w:rPr>
              <w:t>į</w:t>
            </w:r>
            <w:r w:rsidRPr="00BB2018">
              <w:rPr>
                <w:sz w:val="24"/>
                <w:szCs w:val="24"/>
              </w:rPr>
              <w:t xml:space="preserve"> repertuar</w:t>
            </w:r>
            <w:r w:rsidR="00DD3884" w:rsidRPr="00BB2018">
              <w:rPr>
                <w:sz w:val="24"/>
                <w:szCs w:val="24"/>
              </w:rPr>
              <w:t>ą</w:t>
            </w:r>
            <w:r w:rsidRPr="00BB2018">
              <w:rPr>
                <w:sz w:val="24"/>
                <w:szCs w:val="24"/>
              </w:rPr>
              <w:t>, filmų rengini</w:t>
            </w:r>
            <w:r w:rsidR="00DD3884" w:rsidRPr="00BB2018">
              <w:rPr>
                <w:sz w:val="24"/>
                <w:szCs w:val="24"/>
              </w:rPr>
              <w:t>us</w:t>
            </w:r>
            <w:r w:rsidRPr="00BB2018">
              <w:rPr>
                <w:sz w:val="24"/>
                <w:szCs w:val="24"/>
              </w:rPr>
              <w:t>, speciali</w:t>
            </w:r>
            <w:r w:rsidR="00DD3884" w:rsidRPr="00BB2018">
              <w:rPr>
                <w:sz w:val="24"/>
                <w:szCs w:val="24"/>
              </w:rPr>
              <w:t>uosius filmų</w:t>
            </w:r>
            <w:r w:rsidRPr="00BB2018">
              <w:rPr>
                <w:sz w:val="24"/>
                <w:szCs w:val="24"/>
              </w:rPr>
              <w:t xml:space="preserve"> seans</w:t>
            </w:r>
            <w:r w:rsidR="00DD3884" w:rsidRPr="00BB2018">
              <w:rPr>
                <w:sz w:val="24"/>
                <w:szCs w:val="24"/>
              </w:rPr>
              <w:t>us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147D9F04" w14:textId="77777777" w:rsidR="00416FFD" w:rsidRPr="00BB2018" w:rsidRDefault="00416FFD" w:rsidP="00DD0728">
            <w:pPr>
              <w:jc w:val="center"/>
              <w:rPr>
                <w:sz w:val="24"/>
                <w:szCs w:val="24"/>
              </w:rPr>
            </w:pPr>
            <w:r w:rsidRPr="00BB2018">
              <w:rPr>
                <w:sz w:val="24"/>
                <w:szCs w:val="24"/>
              </w:rPr>
              <w:t>1 asm.</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24A1241" w14:textId="77777777" w:rsidR="00416FFD" w:rsidRPr="00BB2018" w:rsidRDefault="00416FFD" w:rsidP="00DD0728">
            <w:pPr>
              <w:jc w:val="center"/>
              <w:rPr>
                <w:sz w:val="24"/>
                <w:szCs w:val="24"/>
              </w:rPr>
            </w:pPr>
            <w:r w:rsidRPr="00BB2018">
              <w:rPr>
                <w:sz w:val="24"/>
                <w:szCs w:val="24"/>
              </w:rPr>
              <w:t>10,00</w:t>
            </w:r>
          </w:p>
          <w:p w14:paraId="5EAB0B1F" w14:textId="77777777" w:rsidR="00416FFD" w:rsidRPr="00BB2018" w:rsidRDefault="00416FFD" w:rsidP="00DD0728">
            <w:pPr>
              <w:jc w:val="center"/>
              <w:rPr>
                <w:sz w:val="24"/>
                <w:szCs w:val="24"/>
              </w:rPr>
            </w:pPr>
          </w:p>
        </w:tc>
      </w:tr>
      <w:tr w:rsidR="00416FFD" w:rsidRPr="00BB2018" w14:paraId="5B0D6CD6" w14:textId="77777777" w:rsidTr="00DD0728">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D793188" w14:textId="76D54F45" w:rsidR="00416FFD" w:rsidRPr="00BB2018" w:rsidRDefault="00416FFD" w:rsidP="00DD0728">
            <w:pPr>
              <w:rPr>
                <w:sz w:val="24"/>
                <w:szCs w:val="24"/>
              </w:rPr>
            </w:pPr>
            <w:r w:rsidRPr="00BB2018">
              <w:rPr>
                <w:sz w:val="24"/>
                <w:szCs w:val="24"/>
              </w:rPr>
              <w:t>1.1</w:t>
            </w:r>
            <w:r w:rsidR="00F339E9">
              <w:rPr>
                <w:sz w:val="24"/>
                <w:szCs w:val="24"/>
              </w:rPr>
              <w:t>3</w:t>
            </w:r>
            <w:r w:rsidRPr="00BB2018">
              <w:rPr>
                <w:sz w:val="24"/>
                <w:szCs w:val="24"/>
              </w:rPr>
              <w:t>.</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D6E2672" w14:textId="54C9A5D6" w:rsidR="00416FFD" w:rsidRPr="00BB2018" w:rsidRDefault="00416FFD" w:rsidP="00DD0728">
            <w:pPr>
              <w:jc w:val="both"/>
              <w:rPr>
                <w:sz w:val="24"/>
                <w:szCs w:val="24"/>
              </w:rPr>
            </w:pPr>
            <w:r w:rsidRPr="00BB2018">
              <w:rPr>
                <w:sz w:val="24"/>
                <w:szCs w:val="24"/>
              </w:rPr>
              <w:t xml:space="preserve">Muziejaus lankymas + kino seanso bilietas </w:t>
            </w:r>
            <w:r w:rsidRPr="00BB2018">
              <w:rPr>
                <w:rFonts w:eastAsia="Times New Roman"/>
                <w:sz w:val="24"/>
                <w:szCs w:val="32"/>
              </w:rPr>
              <w:t xml:space="preserve">(moksleiviams, studentams ir kt. asmenims, kuriems nuolaidos taikomos </w:t>
            </w:r>
            <w:r w:rsidR="006C3596" w:rsidRPr="00A77A0E">
              <w:rPr>
                <w:rFonts w:eastAsia="Times New Roman"/>
                <w:sz w:val="24"/>
                <w:szCs w:val="32"/>
              </w:rPr>
              <w:t>4.1.1–4.1.7</w:t>
            </w:r>
            <w:r w:rsidRPr="00A77A0E">
              <w:rPr>
                <w:rFonts w:eastAsia="Times New Roman"/>
                <w:sz w:val="24"/>
                <w:szCs w:val="32"/>
              </w:rPr>
              <w:t xml:space="preserve"> </w:t>
            </w:r>
            <w:r w:rsidRPr="00BB2018">
              <w:rPr>
                <w:rFonts w:eastAsia="Times New Roman"/>
                <w:sz w:val="24"/>
                <w:szCs w:val="32"/>
              </w:rPr>
              <w:t>p</w:t>
            </w:r>
            <w:r w:rsidR="00B1451A" w:rsidRPr="00BB2018">
              <w:rPr>
                <w:rFonts w:eastAsia="Times New Roman"/>
                <w:sz w:val="24"/>
                <w:szCs w:val="32"/>
              </w:rPr>
              <w:t>apunkčiuose</w:t>
            </w:r>
            <w:r w:rsidRPr="00BB2018">
              <w:rPr>
                <w:rFonts w:eastAsia="Times New Roman"/>
                <w:sz w:val="24"/>
                <w:szCs w:val="24"/>
              </w:rPr>
              <w:t xml:space="preserve"> </w:t>
            </w:r>
            <w:r w:rsidRPr="00BB2018">
              <w:rPr>
                <w:sz w:val="24"/>
                <w:szCs w:val="24"/>
              </w:rPr>
              <w:t>(kino teatro repertuaras</w:t>
            </w:r>
            <w:r w:rsidR="00BC1091" w:rsidRPr="00BB2018">
              <w:rPr>
                <w:sz w:val="24"/>
                <w:szCs w:val="24"/>
              </w:rPr>
              <w:t>)</w:t>
            </w:r>
            <w:r w:rsidRPr="00BB2018">
              <w:rPr>
                <w:sz w:val="24"/>
                <w:szCs w:val="24"/>
              </w:rPr>
              <w:t xml:space="preserve">, </w:t>
            </w:r>
            <w:r w:rsidR="00BC1091" w:rsidRPr="00BB2018">
              <w:rPr>
                <w:sz w:val="24"/>
                <w:szCs w:val="24"/>
              </w:rPr>
              <w:t xml:space="preserve">išskyrus </w:t>
            </w:r>
            <w:r w:rsidRPr="00BB2018">
              <w:rPr>
                <w:sz w:val="24"/>
                <w:szCs w:val="24"/>
              </w:rPr>
              <w:t>festivalin</w:t>
            </w:r>
            <w:r w:rsidR="00BC1091" w:rsidRPr="00BB2018">
              <w:rPr>
                <w:sz w:val="24"/>
                <w:szCs w:val="24"/>
              </w:rPr>
              <w:t>į</w:t>
            </w:r>
            <w:r w:rsidRPr="00BB2018">
              <w:rPr>
                <w:sz w:val="24"/>
                <w:szCs w:val="24"/>
              </w:rPr>
              <w:t xml:space="preserve"> repertuar</w:t>
            </w:r>
            <w:r w:rsidR="00BC1091" w:rsidRPr="00BB2018">
              <w:rPr>
                <w:sz w:val="24"/>
                <w:szCs w:val="24"/>
              </w:rPr>
              <w:t>ą</w:t>
            </w:r>
            <w:r w:rsidRPr="00BB2018">
              <w:rPr>
                <w:sz w:val="24"/>
                <w:szCs w:val="24"/>
              </w:rPr>
              <w:t xml:space="preserve">, </w:t>
            </w:r>
            <w:r w:rsidR="00BC1091" w:rsidRPr="00BB2018">
              <w:rPr>
                <w:sz w:val="24"/>
                <w:szCs w:val="24"/>
              </w:rPr>
              <w:t>filmų renginius</w:t>
            </w:r>
            <w:r w:rsidR="008948F2" w:rsidRPr="00BB2018">
              <w:rPr>
                <w:sz w:val="24"/>
                <w:szCs w:val="24"/>
              </w:rPr>
              <w:t xml:space="preserve"> ir </w:t>
            </w:r>
            <w:r w:rsidR="00BC1091" w:rsidRPr="00BB2018">
              <w:rPr>
                <w:sz w:val="24"/>
                <w:szCs w:val="24"/>
              </w:rPr>
              <w:t xml:space="preserve"> </w:t>
            </w:r>
            <w:r w:rsidRPr="00BB2018">
              <w:rPr>
                <w:sz w:val="24"/>
                <w:szCs w:val="24"/>
              </w:rPr>
              <w:t>speciali</w:t>
            </w:r>
            <w:r w:rsidR="00BC1091" w:rsidRPr="00BB2018">
              <w:rPr>
                <w:sz w:val="24"/>
                <w:szCs w:val="24"/>
              </w:rPr>
              <w:t>uosius filmų</w:t>
            </w:r>
            <w:r w:rsidRPr="00BB2018">
              <w:rPr>
                <w:sz w:val="24"/>
                <w:szCs w:val="24"/>
              </w:rPr>
              <w:t xml:space="preserve"> seans</w:t>
            </w:r>
            <w:r w:rsidR="00BC1091" w:rsidRPr="00BB2018">
              <w:rPr>
                <w:sz w:val="24"/>
                <w:szCs w:val="24"/>
              </w:rPr>
              <w:t>us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5C59670" w14:textId="77777777" w:rsidR="00416FFD" w:rsidRPr="00BB2018" w:rsidRDefault="00416FFD" w:rsidP="00DD0728">
            <w:pPr>
              <w:jc w:val="center"/>
              <w:rPr>
                <w:sz w:val="24"/>
                <w:szCs w:val="24"/>
              </w:rPr>
            </w:pPr>
            <w:r w:rsidRPr="00BB2018">
              <w:rPr>
                <w:sz w:val="24"/>
                <w:szCs w:val="24"/>
              </w:rPr>
              <w:t>1 asm.</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18293B47" w14:textId="446BEDAA" w:rsidR="00416FFD" w:rsidRPr="00BB2018" w:rsidRDefault="00416FFD" w:rsidP="00DD0728">
            <w:pPr>
              <w:jc w:val="center"/>
              <w:rPr>
                <w:sz w:val="24"/>
                <w:szCs w:val="24"/>
              </w:rPr>
            </w:pPr>
            <w:r w:rsidRPr="00BB2018">
              <w:rPr>
                <w:sz w:val="24"/>
                <w:szCs w:val="24"/>
              </w:rPr>
              <w:t>5</w:t>
            </w:r>
            <w:r w:rsidR="00B1451A" w:rsidRPr="00BB2018">
              <w:rPr>
                <w:sz w:val="24"/>
                <w:szCs w:val="24"/>
              </w:rPr>
              <w:t>,</w:t>
            </w:r>
            <w:r w:rsidRPr="00BB2018">
              <w:rPr>
                <w:sz w:val="24"/>
                <w:szCs w:val="24"/>
              </w:rPr>
              <w:t>00</w:t>
            </w:r>
          </w:p>
          <w:p w14:paraId="00D3DE8D" w14:textId="77777777" w:rsidR="00416FFD" w:rsidRPr="00BB2018" w:rsidRDefault="00416FFD" w:rsidP="00DD0728">
            <w:pPr>
              <w:jc w:val="center"/>
              <w:rPr>
                <w:sz w:val="24"/>
                <w:szCs w:val="24"/>
              </w:rPr>
            </w:pPr>
          </w:p>
        </w:tc>
      </w:tr>
      <w:tr w:rsidR="00416FFD" w:rsidRPr="00BB2018" w14:paraId="6AF64EC1" w14:textId="77777777" w:rsidTr="00DD0728">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D152EA1" w14:textId="23C84520" w:rsidR="00416FFD" w:rsidRPr="00BB2018" w:rsidRDefault="00416FFD" w:rsidP="00DD0728">
            <w:pPr>
              <w:rPr>
                <w:sz w:val="24"/>
                <w:szCs w:val="32"/>
              </w:rPr>
            </w:pPr>
            <w:r w:rsidRPr="00BB2018">
              <w:rPr>
                <w:sz w:val="24"/>
                <w:szCs w:val="32"/>
              </w:rPr>
              <w:t>1.1</w:t>
            </w:r>
            <w:r w:rsidR="00F339E9">
              <w:rPr>
                <w:sz w:val="24"/>
                <w:szCs w:val="32"/>
              </w:rPr>
              <w:t>4</w:t>
            </w:r>
            <w:r w:rsidRPr="00BB2018">
              <w:rPr>
                <w:sz w:val="24"/>
                <w:szCs w:val="32"/>
              </w:rPr>
              <w:t>.</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0AA901C" w14:textId="77777777" w:rsidR="00416FFD" w:rsidRPr="00BB2018" w:rsidRDefault="00416FFD" w:rsidP="00DD0728">
            <w:pPr>
              <w:jc w:val="both"/>
              <w:rPr>
                <w:rFonts w:eastAsia="Times New Roman"/>
                <w:sz w:val="24"/>
                <w:szCs w:val="32"/>
              </w:rPr>
            </w:pPr>
            <w:r w:rsidRPr="00BB2018">
              <w:rPr>
                <w:rFonts w:eastAsia="Times New Roman"/>
                <w:sz w:val="24"/>
                <w:szCs w:val="32"/>
              </w:rPr>
              <w:t>Miesto meno ir istorijos bilietas</w:t>
            </w:r>
          </w:p>
          <w:p w14:paraId="4A674FCC" w14:textId="77777777" w:rsidR="00416FFD" w:rsidRPr="00BB2018" w:rsidRDefault="00416FFD" w:rsidP="00DD0728">
            <w:pPr>
              <w:jc w:val="both"/>
              <w:rPr>
                <w:sz w:val="24"/>
                <w:szCs w:val="32"/>
              </w:rPr>
            </w:pP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86D25D7" w14:textId="77777777" w:rsidR="00416FFD" w:rsidRPr="00BB2018" w:rsidRDefault="00416FFD" w:rsidP="00DD0728">
            <w:pPr>
              <w:jc w:val="center"/>
              <w:rPr>
                <w:sz w:val="24"/>
                <w:szCs w:val="32"/>
              </w:rPr>
            </w:pPr>
            <w:r w:rsidRPr="00BB2018">
              <w:rPr>
                <w:sz w:val="24"/>
                <w:szCs w:val="32"/>
              </w:rPr>
              <w:t xml:space="preserve">1 asm. </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E51960E" w14:textId="77777777" w:rsidR="00416FFD" w:rsidRPr="00BB2018" w:rsidRDefault="00416FFD" w:rsidP="00DD0728">
            <w:pPr>
              <w:jc w:val="center"/>
              <w:rPr>
                <w:sz w:val="24"/>
                <w:szCs w:val="32"/>
              </w:rPr>
            </w:pPr>
            <w:r w:rsidRPr="00BB2018">
              <w:rPr>
                <w:sz w:val="24"/>
                <w:szCs w:val="32"/>
              </w:rPr>
              <w:t>12,00</w:t>
            </w:r>
          </w:p>
        </w:tc>
      </w:tr>
      <w:tr w:rsidR="00416FFD" w:rsidRPr="00BB2018" w14:paraId="5CF7FF7B" w14:textId="77777777" w:rsidTr="00DD0728">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63840BF" w14:textId="7A0469A1" w:rsidR="00416FFD" w:rsidRPr="00BB2018" w:rsidRDefault="00416FFD" w:rsidP="00DD0728">
            <w:pPr>
              <w:rPr>
                <w:sz w:val="24"/>
                <w:szCs w:val="32"/>
              </w:rPr>
            </w:pPr>
            <w:r w:rsidRPr="00BB2018">
              <w:rPr>
                <w:sz w:val="24"/>
                <w:szCs w:val="32"/>
              </w:rPr>
              <w:t>1.1</w:t>
            </w:r>
            <w:r w:rsidR="00F339E9">
              <w:rPr>
                <w:sz w:val="24"/>
                <w:szCs w:val="32"/>
              </w:rPr>
              <w:t>5</w:t>
            </w:r>
            <w:r w:rsidRPr="00BB2018">
              <w:rPr>
                <w:sz w:val="24"/>
                <w:szCs w:val="32"/>
              </w:rPr>
              <w:t>.</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71891F7" w14:textId="56EBF4B5" w:rsidR="00416FFD" w:rsidRPr="00BB2018" w:rsidRDefault="00416FFD" w:rsidP="00DD0728">
            <w:pPr>
              <w:jc w:val="both"/>
              <w:rPr>
                <w:rFonts w:eastAsia="Times New Roman"/>
                <w:sz w:val="24"/>
                <w:szCs w:val="32"/>
              </w:rPr>
            </w:pPr>
            <w:r w:rsidRPr="00BB2018">
              <w:rPr>
                <w:rFonts w:eastAsia="Times New Roman"/>
                <w:sz w:val="24"/>
                <w:szCs w:val="32"/>
              </w:rPr>
              <w:t xml:space="preserve">Miesto meno ir istorijos bilietas (moksleiviams, studentams ir kt. asmenims, kuriems nuolaidos taikomos </w:t>
            </w:r>
            <w:r w:rsidR="006C3596" w:rsidRPr="00A77A0E">
              <w:rPr>
                <w:rFonts w:eastAsia="Times New Roman"/>
                <w:sz w:val="24"/>
                <w:szCs w:val="32"/>
              </w:rPr>
              <w:t xml:space="preserve">4.1.1–4.1.7 </w:t>
            </w:r>
            <w:r w:rsidR="00B1451A" w:rsidRPr="00BB2018">
              <w:rPr>
                <w:rFonts w:eastAsia="Times New Roman"/>
                <w:sz w:val="24"/>
                <w:szCs w:val="32"/>
              </w:rPr>
              <w:t>papunkčiuose</w:t>
            </w:r>
            <w:r w:rsidRPr="00BB2018">
              <w:rPr>
                <w:rFonts w:eastAsia="Times New Roman"/>
                <w:sz w:val="24"/>
                <w:szCs w:val="32"/>
              </w:rPr>
              <w:t>)</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44A47B82" w14:textId="77777777" w:rsidR="00416FFD" w:rsidRPr="00BB2018" w:rsidRDefault="00416FFD" w:rsidP="00DD0728">
            <w:pPr>
              <w:jc w:val="center"/>
              <w:rPr>
                <w:sz w:val="24"/>
                <w:szCs w:val="32"/>
              </w:rPr>
            </w:pPr>
            <w:r w:rsidRPr="00BB2018">
              <w:rPr>
                <w:sz w:val="24"/>
                <w:szCs w:val="32"/>
              </w:rPr>
              <w:t xml:space="preserve">1 asm. </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5230EB4" w14:textId="77777777" w:rsidR="00416FFD" w:rsidRPr="00BB2018" w:rsidRDefault="00416FFD" w:rsidP="00DD0728">
            <w:pPr>
              <w:jc w:val="center"/>
              <w:rPr>
                <w:sz w:val="24"/>
                <w:szCs w:val="32"/>
              </w:rPr>
            </w:pPr>
            <w:r w:rsidRPr="00BB2018">
              <w:rPr>
                <w:sz w:val="24"/>
                <w:szCs w:val="32"/>
              </w:rPr>
              <w:t>6,00</w:t>
            </w:r>
          </w:p>
        </w:tc>
      </w:tr>
      <w:tr w:rsidR="00416FFD" w:rsidRPr="00BB2018" w14:paraId="2864EDFA" w14:textId="77777777" w:rsidTr="00DD0728">
        <w:trPr>
          <w:trHeight w:val="312"/>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311107B2" w14:textId="77777777" w:rsidR="00416FFD" w:rsidRPr="00BB2018" w:rsidRDefault="00416FFD" w:rsidP="00DD0728">
            <w:pPr>
              <w:rPr>
                <w:b/>
                <w:bCs/>
                <w:sz w:val="24"/>
                <w:szCs w:val="24"/>
                <w:u w:color="000000"/>
              </w:rPr>
            </w:pPr>
            <w:r w:rsidRPr="00BB2018">
              <w:rPr>
                <w:b/>
                <w:bCs/>
                <w:sz w:val="24"/>
                <w:szCs w:val="24"/>
                <w:u w:color="000000"/>
                <w14:textOutline w14:w="12700" w14:cap="flat" w14:cmpd="sng" w14:algn="ctr">
                  <w14:noFill/>
                  <w14:prstDash w14:val="solid"/>
                  <w14:miter w14:lim="400000"/>
                </w14:textOutline>
              </w:rPr>
              <w:t>2.</w:t>
            </w:r>
          </w:p>
        </w:tc>
        <w:tc>
          <w:tcPr>
            <w:tcW w:w="84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756114B9" w14:textId="77777777" w:rsidR="00416FFD" w:rsidRPr="00BB2018" w:rsidRDefault="00416FFD" w:rsidP="00DD0728">
            <w:pPr>
              <w:rPr>
                <w:sz w:val="24"/>
                <w:szCs w:val="24"/>
                <w:u w:color="000000"/>
              </w:rPr>
            </w:pPr>
            <w:r w:rsidRPr="00BB2018">
              <w:rPr>
                <w:b/>
                <w:bCs/>
                <w:sz w:val="24"/>
                <w:szCs w:val="24"/>
                <w:u w:color="000000"/>
                <w14:textOutline w14:w="12700" w14:cap="flat" w14:cmpd="sng" w14:algn="ctr">
                  <w14:noFill/>
                  <w14:prstDash w14:val="solid"/>
                  <w14:miter w14:lim="400000"/>
                </w14:textOutline>
              </w:rPr>
              <w:t xml:space="preserve">EDUKACINIŲ PROGRAMŲ KAINOS </w:t>
            </w:r>
          </w:p>
        </w:tc>
      </w:tr>
      <w:tr w:rsidR="00416FFD" w:rsidRPr="00BB2018" w14:paraId="168916C6" w14:textId="77777777" w:rsidTr="00DD0728">
        <w:trPr>
          <w:trHeight w:val="253"/>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430A5188" w14:textId="77777777" w:rsidR="00416FFD" w:rsidRPr="00BB2018" w:rsidRDefault="00416FFD" w:rsidP="00DD0728">
            <w:pPr>
              <w:rPr>
                <w:b/>
                <w:bCs/>
                <w:sz w:val="24"/>
                <w:szCs w:val="24"/>
                <w:u w:color="000000"/>
              </w:rPr>
            </w:pPr>
            <w:r w:rsidRPr="00BB2018">
              <w:rPr>
                <w:b/>
                <w:bCs/>
                <w:sz w:val="24"/>
                <w:szCs w:val="24"/>
                <w:u w:color="000000"/>
                <w14:textOutline w14:w="12700" w14:cap="flat" w14:cmpd="sng" w14:algn="ctr">
                  <w14:noFill/>
                  <w14:prstDash w14:val="solid"/>
                  <w14:miter w14:lim="400000"/>
                </w14:textOutline>
              </w:rPr>
              <w:t>2.1.</w:t>
            </w:r>
          </w:p>
        </w:tc>
        <w:tc>
          <w:tcPr>
            <w:tcW w:w="84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7DE6B3B5" w14:textId="77777777" w:rsidR="00416FFD" w:rsidRPr="00BB2018" w:rsidRDefault="00416FFD" w:rsidP="00DD0728">
            <w:pPr>
              <w:rPr>
                <w:strike/>
                <w:sz w:val="24"/>
                <w:szCs w:val="24"/>
                <w:u w:color="000000"/>
              </w:rPr>
            </w:pPr>
            <w:r w:rsidRPr="00BB2018">
              <w:rPr>
                <w:b/>
                <w:bCs/>
                <w:sz w:val="24"/>
                <w:szCs w:val="24"/>
                <w:u w:color="000000"/>
                <w14:textOutline w14:w="12700" w14:cap="flat" w14:cmpd="sng" w14:algn="ctr">
                  <w14:noFill/>
                  <w14:prstDash w14:val="solid"/>
                  <w14:miter w14:lim="400000"/>
                </w14:textOutline>
              </w:rPr>
              <w:t>IŠVYKSTAMOSIOS EDUKACIJOS</w:t>
            </w:r>
          </w:p>
        </w:tc>
      </w:tr>
      <w:tr w:rsidR="00416FFD" w:rsidRPr="00BB2018" w14:paraId="12CF5567" w14:textId="77777777" w:rsidTr="00DD0728">
        <w:trPr>
          <w:trHeight w:val="567"/>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43B72B0"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2.1.1.</w:t>
            </w:r>
          </w:p>
        </w:tc>
        <w:tc>
          <w:tcPr>
            <w:tcW w:w="4917" w:type="dxa"/>
            <w:gridSpan w:val="2"/>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7AB8BBA" w14:textId="77777777" w:rsidR="00416FFD" w:rsidRPr="00BB2018" w:rsidRDefault="00416FFD" w:rsidP="00DD0728">
            <w:pPr>
              <w:jc w:val="both"/>
              <w:rPr>
                <w:sz w:val="24"/>
                <w:szCs w:val="24"/>
                <w:u w:color="000000"/>
              </w:rPr>
            </w:pPr>
            <w:r w:rsidRPr="00BB2018">
              <w:rPr>
                <w:sz w:val="24"/>
                <w:szCs w:val="24"/>
                <w:u w:color="000000"/>
                <w14:textOutline w14:w="12700" w14:cap="flat" w14:cmpd="sng" w14:algn="ctr">
                  <w14:noFill/>
                  <w14:prstDash w14:val="solid"/>
                  <w14:miter w14:lim="400000"/>
                </w14:textOutline>
              </w:rPr>
              <w:t>Edukacija Panevėžio mieste ir Panevėžio rajone be priemonių</w:t>
            </w:r>
          </w:p>
        </w:tc>
        <w:tc>
          <w:tcPr>
            <w:tcW w:w="1870"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B1C247B"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1B04837"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100,00</w:t>
            </w:r>
          </w:p>
        </w:tc>
      </w:tr>
      <w:tr w:rsidR="00416FFD" w:rsidRPr="00BB2018" w14:paraId="26805ED8" w14:textId="77777777" w:rsidTr="00DD0728">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0C07CA"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2.1.2.</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93B323" w14:textId="77777777" w:rsidR="00416FFD" w:rsidRPr="00BB2018" w:rsidRDefault="00416FFD" w:rsidP="00DD0728">
            <w:pPr>
              <w:jc w:val="both"/>
              <w:rPr>
                <w:sz w:val="24"/>
                <w:szCs w:val="24"/>
                <w:u w:color="000000"/>
              </w:rPr>
            </w:pPr>
            <w:r w:rsidRPr="00BB2018">
              <w:rPr>
                <w:sz w:val="24"/>
                <w:szCs w:val="24"/>
                <w:u w:color="000000"/>
                <w14:textOutline w14:w="12700" w14:cap="flat" w14:cmpd="sng" w14:algn="ctr">
                  <w14:noFill/>
                  <w14:prstDash w14:val="solid"/>
                  <w14:miter w14:lim="400000"/>
                </w14:textOutline>
              </w:rPr>
              <w:t>Edukacija Panevėžio mieste ir Panevėžio rajone su priemonėmis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4C2EFD"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B3819D"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150,00</w:t>
            </w:r>
          </w:p>
        </w:tc>
      </w:tr>
      <w:tr w:rsidR="00416FFD" w:rsidRPr="00BB2018" w14:paraId="0D88BC4B" w14:textId="77777777" w:rsidTr="00DD0728">
        <w:trPr>
          <w:trHeight w:val="3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C35325"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2.1.3.</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5981A4" w14:textId="77777777" w:rsidR="00416FFD" w:rsidRPr="00BB2018" w:rsidRDefault="00416FFD" w:rsidP="00DD0728">
            <w:pPr>
              <w:jc w:val="both"/>
              <w:rPr>
                <w:sz w:val="24"/>
                <w:szCs w:val="24"/>
                <w:u w:color="000000"/>
              </w:rPr>
            </w:pPr>
            <w:r w:rsidRPr="00BB2018">
              <w:rPr>
                <w:sz w:val="24"/>
                <w:szCs w:val="24"/>
                <w:u w:color="000000"/>
                <w14:textOutline w14:w="12700" w14:cap="flat" w14:cmpd="sng" w14:algn="ctr">
                  <w14:noFill/>
                  <w14:prstDash w14:val="solid"/>
                  <w14:miter w14:lim="400000"/>
                </w14:textOutline>
              </w:rPr>
              <w:t>Edukacija kitame Lietuvos regione be priemonių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CF4A31"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5E1CEF"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200,00</w:t>
            </w:r>
          </w:p>
        </w:tc>
      </w:tr>
      <w:tr w:rsidR="00416FFD" w:rsidRPr="00BB2018" w14:paraId="679F8951" w14:textId="77777777" w:rsidTr="00DD0728">
        <w:trPr>
          <w:trHeight w:val="3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AC36F4"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2.1.4.</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C500D6" w14:textId="77777777" w:rsidR="00416FFD" w:rsidRPr="00BB2018" w:rsidRDefault="00416FFD" w:rsidP="00DD0728">
            <w:pPr>
              <w:jc w:val="both"/>
              <w:rPr>
                <w:sz w:val="24"/>
                <w:szCs w:val="24"/>
                <w:u w:color="000000"/>
              </w:rPr>
            </w:pPr>
            <w:r w:rsidRPr="00BB2018">
              <w:rPr>
                <w:sz w:val="24"/>
                <w:szCs w:val="24"/>
                <w:u w:color="000000"/>
                <w14:textOutline w14:w="12700" w14:cap="flat" w14:cmpd="sng" w14:algn="ctr">
                  <w14:noFill/>
                  <w14:prstDash w14:val="solid"/>
                  <w14:miter w14:lim="400000"/>
                </w14:textOutline>
              </w:rPr>
              <w:t>Edukacija kitame Lietuvos regione su priemonėmis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BDF58C"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81D39A"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250,00</w:t>
            </w:r>
          </w:p>
        </w:tc>
      </w:tr>
      <w:tr w:rsidR="00416FFD" w:rsidRPr="00BB2018" w14:paraId="61DC5266" w14:textId="77777777" w:rsidTr="00DD0728">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63E87A"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2.1.5.</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DA7A6C" w14:textId="77777777" w:rsidR="00416FFD" w:rsidRPr="00BB2018" w:rsidRDefault="00416FFD" w:rsidP="00DD0728">
            <w:pPr>
              <w:jc w:val="both"/>
              <w:rPr>
                <w:sz w:val="24"/>
                <w:szCs w:val="24"/>
                <w:u w:color="000000"/>
              </w:rPr>
            </w:pPr>
            <w:r w:rsidRPr="00BB2018">
              <w:rPr>
                <w:sz w:val="24"/>
                <w:szCs w:val="24"/>
                <w:u w:color="000000"/>
                <w14:textOutline w14:w="12700" w14:cap="flat" w14:cmpd="sng" w14:algn="ctr">
                  <w14:noFill/>
                  <w14:prstDash w14:val="solid"/>
                  <w14:miter w14:lim="400000"/>
                </w14:textOutline>
              </w:rPr>
              <w:t>Edukacija kitame Lietuvos regione nedarbo metu (nuo 18 val.), švenčių ir poilsio dienomis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973C81"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F8EE57"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350,00</w:t>
            </w:r>
          </w:p>
        </w:tc>
      </w:tr>
      <w:tr w:rsidR="00416FFD" w:rsidRPr="00BB2018" w14:paraId="6FF9EA56" w14:textId="77777777" w:rsidTr="00DD0728">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52083E"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2.1.6.</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2130FA9" w14:textId="77777777" w:rsidR="00416FFD" w:rsidRPr="00BB2018" w:rsidRDefault="00416FFD" w:rsidP="00DD0728">
            <w:pPr>
              <w:jc w:val="both"/>
              <w:rPr>
                <w:sz w:val="24"/>
                <w:szCs w:val="24"/>
                <w:u w:color="000000"/>
              </w:rPr>
            </w:pPr>
            <w:r w:rsidRPr="00BB2018">
              <w:rPr>
                <w:sz w:val="24"/>
                <w:szCs w:val="24"/>
                <w:u w:color="000000"/>
                <w14:textOutline w14:w="12700" w14:cap="flat" w14:cmpd="sng" w14:algn="ctr">
                  <w14:noFill/>
                  <w14:prstDash w14:val="solid"/>
                  <w14:miter w14:lim="400000"/>
                </w14:textOutline>
              </w:rPr>
              <w:t>Rėmėjų lėšomis finansuojama išvykstamoji edukacija (trukmė 1–3 val.) *</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404C97C4" w14:textId="1144D1D4" w:rsidR="00416FFD" w:rsidRPr="00BB2018" w:rsidRDefault="00AB5ABF"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grupė iki 20 asm</w:t>
            </w:r>
            <w:r w:rsidR="0009270E">
              <w:rPr>
                <w:sz w:val="24"/>
                <w:szCs w:val="24"/>
                <w:u w:color="000000"/>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5671E15"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nemokamai</w:t>
            </w:r>
          </w:p>
        </w:tc>
      </w:tr>
      <w:tr w:rsidR="00416FFD" w:rsidRPr="00BB2018" w14:paraId="599FB3FE" w14:textId="77777777" w:rsidTr="00DD0728">
        <w:trPr>
          <w:trHeight w:val="312"/>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619FD5DC" w14:textId="77777777" w:rsidR="00416FFD" w:rsidRPr="00BB2018" w:rsidRDefault="00416FFD" w:rsidP="00DD0728">
            <w:pPr>
              <w:rPr>
                <w:b/>
                <w:bCs/>
                <w:sz w:val="24"/>
                <w:szCs w:val="24"/>
                <w:u w:color="000000"/>
              </w:rPr>
            </w:pPr>
            <w:r w:rsidRPr="00BB2018">
              <w:rPr>
                <w:b/>
                <w:bCs/>
                <w:sz w:val="24"/>
                <w:szCs w:val="24"/>
                <w:u w:color="000000"/>
                <w14:textOutline w14:w="12700" w14:cap="flat" w14:cmpd="sng" w14:algn="ctr">
                  <w14:noFill/>
                  <w14:prstDash w14:val="solid"/>
                  <w14:miter w14:lim="400000"/>
                </w14:textOutline>
              </w:rPr>
              <w:t>2.2.</w:t>
            </w:r>
          </w:p>
        </w:tc>
        <w:tc>
          <w:tcPr>
            <w:tcW w:w="84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4BDC330F" w14:textId="77777777" w:rsidR="00416FFD" w:rsidRPr="00BB2018" w:rsidRDefault="00416FFD" w:rsidP="00DD0728">
            <w:pPr>
              <w:rPr>
                <w:sz w:val="24"/>
                <w:szCs w:val="24"/>
                <w:u w:color="000000"/>
              </w:rPr>
            </w:pPr>
            <w:r w:rsidRPr="00BB2018">
              <w:rPr>
                <w:b/>
                <w:bCs/>
                <w:sz w:val="24"/>
                <w:szCs w:val="24"/>
                <w:u w:color="000000"/>
                <w14:textOutline w14:w="12700" w14:cap="flat" w14:cmpd="sng" w14:algn="ctr">
                  <w14:noFill/>
                  <w14:prstDash w14:val="solid"/>
                  <w14:miter w14:lim="400000"/>
                </w14:textOutline>
              </w:rPr>
              <w:t>„KULTŪROS PASO“ PROGRAMOS PATVIRTINTOS EDUKACIJOS</w:t>
            </w:r>
          </w:p>
        </w:tc>
      </w:tr>
      <w:tr w:rsidR="00416FFD" w:rsidRPr="00BB2018" w14:paraId="2D346DE8" w14:textId="77777777" w:rsidTr="00DD0728">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C9068A"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2.2.1.</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0CD238"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„Visos laisvos dalys“ (3–9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E99260"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A13328"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4,50</w:t>
            </w:r>
          </w:p>
        </w:tc>
      </w:tr>
      <w:tr w:rsidR="00416FFD" w:rsidRPr="00BB2018" w14:paraId="02938F2D" w14:textId="77777777" w:rsidTr="00DD0728">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69382B"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2.2.2.</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9CB020"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„Kūrinių tyrinėtojai“ (5–12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1D81AF"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04EA0C"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3,00</w:t>
            </w:r>
          </w:p>
        </w:tc>
      </w:tr>
      <w:tr w:rsidR="00416FFD" w:rsidRPr="00BB2018" w14:paraId="3E46B1D9" w14:textId="77777777" w:rsidTr="00DD0728">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E86964" w14:textId="77777777" w:rsidR="00416FFD" w:rsidRPr="00BB2018" w:rsidRDefault="00416FFD" w:rsidP="00DD0728">
            <w:pPr>
              <w:rPr>
                <w:sz w:val="24"/>
                <w:szCs w:val="24"/>
                <w:u w:color="000000"/>
              </w:rPr>
            </w:pPr>
            <w:r w:rsidRPr="00BB2018">
              <w:rPr>
                <w:sz w:val="24"/>
                <w:szCs w:val="24"/>
                <w:u w:color="000000"/>
              </w:rPr>
              <w:t>2.2.3.</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201C6F" w14:textId="77777777" w:rsidR="00416FFD" w:rsidRPr="00BB2018" w:rsidRDefault="00416FFD" w:rsidP="00DD0728">
            <w:pPr>
              <w:rPr>
                <w:sz w:val="24"/>
                <w:szCs w:val="24"/>
                <w:u w:color="000000"/>
              </w:rPr>
            </w:pPr>
            <w:r w:rsidRPr="00BB2018">
              <w:rPr>
                <w:sz w:val="24"/>
                <w:szCs w:val="24"/>
                <w:u w:color="000000"/>
              </w:rPr>
              <w:t>„Parodos kūrėjai: menas dalintis“ (6–10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EFCFDF" w14:textId="77777777" w:rsidR="00416FFD" w:rsidRPr="00BB2018" w:rsidRDefault="00416FFD" w:rsidP="00DD0728">
            <w:pPr>
              <w:jc w:val="center"/>
              <w:rPr>
                <w:sz w:val="24"/>
                <w:szCs w:val="24"/>
                <w:u w:color="000000"/>
              </w:rPr>
            </w:pPr>
            <w:r w:rsidRPr="00BB2018">
              <w:rPr>
                <w:sz w:val="24"/>
                <w:szCs w:val="24"/>
                <w:u w:color="000000"/>
              </w:rPr>
              <w:t xml:space="preserve">1 asm.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06A076" w14:textId="77777777" w:rsidR="00416FFD" w:rsidRPr="00BB2018" w:rsidRDefault="00416FFD" w:rsidP="00DD0728">
            <w:pPr>
              <w:spacing w:line="259" w:lineRule="auto"/>
              <w:jc w:val="center"/>
              <w:rPr>
                <w:color w:val="000000"/>
                <w:sz w:val="24"/>
                <w:szCs w:val="24"/>
                <w:u w:color="000000"/>
              </w:rPr>
            </w:pPr>
            <w:r w:rsidRPr="00BB2018">
              <w:rPr>
                <w:sz w:val="24"/>
                <w:szCs w:val="24"/>
                <w:u w:color="000000"/>
              </w:rPr>
              <w:t>5,00</w:t>
            </w:r>
          </w:p>
        </w:tc>
      </w:tr>
      <w:tr w:rsidR="00416FFD" w:rsidRPr="00BB2018" w14:paraId="096CF329" w14:textId="77777777" w:rsidTr="00DD0728">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21A9A6" w14:textId="77777777" w:rsidR="00416FFD" w:rsidRPr="00BB2018" w:rsidRDefault="00416FFD" w:rsidP="00DD0728">
            <w:pPr>
              <w:rPr>
                <w:sz w:val="24"/>
                <w:szCs w:val="24"/>
                <w:u w:color="000000"/>
              </w:rPr>
            </w:pPr>
            <w:r w:rsidRPr="00BB2018">
              <w:rPr>
                <w:sz w:val="24"/>
                <w:szCs w:val="24"/>
                <w:u w:color="000000"/>
              </w:rPr>
              <w:t>2.2.4.</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761AA6" w14:textId="77777777" w:rsidR="00416FFD" w:rsidRPr="00BB2018" w:rsidRDefault="00416FFD" w:rsidP="00DD0728">
            <w:pPr>
              <w:rPr>
                <w:sz w:val="24"/>
                <w:szCs w:val="24"/>
                <w:u w:color="000000"/>
              </w:rPr>
            </w:pPr>
            <w:r w:rsidRPr="00BB2018">
              <w:rPr>
                <w:sz w:val="24"/>
                <w:szCs w:val="24"/>
                <w:u w:color="000000"/>
              </w:rPr>
              <w:t>„Vaizdai kalba: plakatų istorijos“ (6–9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E927DF" w14:textId="77777777" w:rsidR="00416FFD" w:rsidRPr="00BB2018" w:rsidRDefault="00416FFD" w:rsidP="00DD0728">
            <w:pPr>
              <w:jc w:val="center"/>
              <w:rPr>
                <w:sz w:val="24"/>
                <w:szCs w:val="24"/>
                <w:u w:color="000000"/>
              </w:rPr>
            </w:pPr>
            <w:r w:rsidRPr="00BB2018">
              <w:rPr>
                <w:sz w:val="24"/>
                <w:szCs w:val="24"/>
                <w:u w:color="000000"/>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AB807B" w14:textId="77777777" w:rsidR="00416FFD" w:rsidRPr="00BB2018" w:rsidRDefault="00416FFD" w:rsidP="00DD0728">
            <w:pPr>
              <w:spacing w:line="259" w:lineRule="auto"/>
              <w:jc w:val="center"/>
              <w:rPr>
                <w:color w:val="000000"/>
                <w:sz w:val="24"/>
                <w:szCs w:val="24"/>
                <w:u w:color="000000"/>
              </w:rPr>
            </w:pPr>
            <w:r w:rsidRPr="00BB2018">
              <w:rPr>
                <w:sz w:val="24"/>
                <w:szCs w:val="24"/>
                <w:u w:color="000000"/>
              </w:rPr>
              <w:t>5,00</w:t>
            </w:r>
          </w:p>
        </w:tc>
      </w:tr>
      <w:tr w:rsidR="00416FFD" w:rsidRPr="00BB2018" w14:paraId="36B2B6D3" w14:textId="77777777" w:rsidTr="00DD0728">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B924C4" w14:textId="77777777" w:rsidR="00416FFD" w:rsidRPr="00BB2018" w:rsidRDefault="00416FFD" w:rsidP="00DD0728">
            <w:pPr>
              <w:rPr>
                <w:sz w:val="24"/>
                <w:szCs w:val="24"/>
                <w:u w:color="000000"/>
              </w:rPr>
            </w:pPr>
            <w:r w:rsidRPr="00BB2018">
              <w:rPr>
                <w:sz w:val="24"/>
                <w:szCs w:val="24"/>
                <w:u w:color="000000"/>
              </w:rPr>
              <w:t>2.2.5.</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C447DF" w14:textId="77777777" w:rsidR="00416FFD" w:rsidRPr="00BB2018" w:rsidRDefault="00416FFD" w:rsidP="00DD0728">
            <w:pPr>
              <w:rPr>
                <w:sz w:val="24"/>
                <w:szCs w:val="24"/>
                <w:u w:color="000000"/>
              </w:rPr>
            </w:pPr>
            <w:r w:rsidRPr="00BB2018">
              <w:rPr>
                <w:sz w:val="24"/>
                <w:szCs w:val="24"/>
                <w:u w:color="000000"/>
              </w:rPr>
              <w:t>„Pokalbiai per meną“ (8–12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061997" w14:textId="77777777" w:rsidR="00416FFD" w:rsidRPr="00BB2018" w:rsidRDefault="00416FFD" w:rsidP="00DD0728">
            <w:pPr>
              <w:jc w:val="center"/>
              <w:rPr>
                <w:sz w:val="24"/>
                <w:szCs w:val="24"/>
                <w:u w:color="000000"/>
              </w:rPr>
            </w:pPr>
            <w:r w:rsidRPr="00BB2018">
              <w:rPr>
                <w:sz w:val="24"/>
                <w:szCs w:val="24"/>
                <w:u w:color="000000"/>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109F0E" w14:textId="77777777" w:rsidR="00416FFD" w:rsidRPr="00BB2018" w:rsidRDefault="00416FFD" w:rsidP="00DD0728">
            <w:pPr>
              <w:spacing w:line="259" w:lineRule="auto"/>
              <w:jc w:val="center"/>
              <w:rPr>
                <w:color w:val="000000"/>
                <w:sz w:val="24"/>
                <w:szCs w:val="24"/>
                <w:u w:color="000000"/>
              </w:rPr>
            </w:pPr>
            <w:r w:rsidRPr="00BB2018">
              <w:rPr>
                <w:sz w:val="24"/>
                <w:szCs w:val="24"/>
                <w:u w:color="000000"/>
              </w:rPr>
              <w:t>5,00</w:t>
            </w:r>
          </w:p>
        </w:tc>
      </w:tr>
      <w:tr w:rsidR="00416FFD" w:rsidRPr="00BB2018" w14:paraId="79015C81" w14:textId="77777777" w:rsidTr="00DD0728">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1C9539" w14:textId="77777777" w:rsidR="00416FFD" w:rsidRPr="00BB2018" w:rsidRDefault="00416FFD" w:rsidP="00DD0728">
            <w:pPr>
              <w:rPr>
                <w:sz w:val="24"/>
                <w:szCs w:val="24"/>
                <w:u w:color="000000"/>
              </w:rPr>
            </w:pPr>
            <w:r w:rsidRPr="00BB2018">
              <w:rPr>
                <w:sz w:val="24"/>
                <w:szCs w:val="24"/>
                <w:u w:color="000000"/>
              </w:rPr>
              <w:lastRenderedPageBreak/>
              <w:t>2.2.6.</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9553A5" w14:textId="77777777" w:rsidR="00416FFD" w:rsidRPr="00BB2018" w:rsidRDefault="00416FFD" w:rsidP="00DD0728">
            <w:pPr>
              <w:rPr>
                <w:sz w:val="24"/>
                <w:szCs w:val="24"/>
                <w:u w:color="000000"/>
              </w:rPr>
            </w:pPr>
            <w:r w:rsidRPr="00BB2018">
              <w:rPr>
                <w:sz w:val="24"/>
                <w:szCs w:val="24"/>
                <w:u w:color="000000"/>
              </w:rPr>
              <w:t>„Vaikų miško paviljono edukacija“ (1–12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B6B3AA" w14:textId="77777777" w:rsidR="00416FFD" w:rsidRPr="00BB2018" w:rsidRDefault="00416FFD" w:rsidP="00DD0728">
            <w:pPr>
              <w:jc w:val="center"/>
              <w:rPr>
                <w:sz w:val="24"/>
                <w:szCs w:val="24"/>
                <w:u w:color="000000"/>
              </w:rPr>
            </w:pPr>
            <w:r w:rsidRPr="00BB2018">
              <w:rPr>
                <w:sz w:val="24"/>
                <w:szCs w:val="24"/>
                <w:u w:color="000000"/>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B175413" w14:textId="77777777" w:rsidR="00416FFD" w:rsidRPr="00BB2018" w:rsidRDefault="00416FFD" w:rsidP="00DD0728">
            <w:pPr>
              <w:spacing w:line="259" w:lineRule="auto"/>
              <w:jc w:val="center"/>
              <w:rPr>
                <w:color w:val="000000"/>
                <w:sz w:val="24"/>
                <w:szCs w:val="24"/>
                <w:u w:color="000000"/>
              </w:rPr>
            </w:pPr>
            <w:r w:rsidRPr="00BB2018">
              <w:rPr>
                <w:sz w:val="24"/>
                <w:szCs w:val="24"/>
                <w:u w:color="000000"/>
              </w:rPr>
              <w:t>5,00</w:t>
            </w:r>
          </w:p>
        </w:tc>
      </w:tr>
      <w:tr w:rsidR="00416FFD" w:rsidRPr="00BB2018" w14:paraId="4E140B52" w14:textId="77777777" w:rsidTr="00DD0728">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46A797" w14:textId="77777777" w:rsidR="00416FFD" w:rsidRPr="00BB2018" w:rsidRDefault="00416FFD" w:rsidP="00DD0728">
            <w:pPr>
              <w:rPr>
                <w:sz w:val="24"/>
                <w:szCs w:val="24"/>
                <w:u w:color="000000"/>
              </w:rPr>
            </w:pPr>
            <w:r w:rsidRPr="00BB2018">
              <w:rPr>
                <w:sz w:val="24"/>
                <w:szCs w:val="24"/>
                <w:u w:color="000000"/>
              </w:rPr>
              <w:t>2.2.7.</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9826E4" w14:textId="77777777" w:rsidR="00416FFD" w:rsidRPr="00BB2018" w:rsidRDefault="00416FFD" w:rsidP="00DD0728">
            <w:pPr>
              <w:rPr>
                <w:sz w:val="24"/>
                <w:szCs w:val="24"/>
                <w:u w:color="000000"/>
              </w:rPr>
            </w:pPr>
            <w:r w:rsidRPr="00BB2018">
              <w:rPr>
                <w:sz w:val="24"/>
                <w:szCs w:val="24"/>
                <w:u w:color="000000"/>
              </w:rPr>
              <w:t>„Daugiau nei matome“ (1–12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18ED45" w14:textId="77777777" w:rsidR="00416FFD" w:rsidRPr="00BB2018" w:rsidRDefault="00416FFD" w:rsidP="00DD0728">
            <w:pPr>
              <w:jc w:val="center"/>
              <w:rPr>
                <w:sz w:val="24"/>
                <w:szCs w:val="24"/>
                <w:u w:color="000000"/>
              </w:rPr>
            </w:pPr>
            <w:r w:rsidRPr="00BB2018">
              <w:rPr>
                <w:sz w:val="24"/>
                <w:szCs w:val="24"/>
                <w:u w:color="000000"/>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532DE1" w14:textId="77777777" w:rsidR="00416FFD" w:rsidRPr="00BB2018" w:rsidRDefault="00416FFD" w:rsidP="00DD0728">
            <w:pPr>
              <w:spacing w:line="259" w:lineRule="auto"/>
              <w:jc w:val="center"/>
              <w:rPr>
                <w:sz w:val="24"/>
                <w:szCs w:val="24"/>
                <w:u w:color="000000"/>
              </w:rPr>
            </w:pPr>
            <w:r w:rsidRPr="00BB2018">
              <w:rPr>
                <w:sz w:val="24"/>
                <w:szCs w:val="24"/>
                <w:u w:color="000000"/>
              </w:rPr>
              <w:t>4,50</w:t>
            </w:r>
          </w:p>
        </w:tc>
      </w:tr>
      <w:tr w:rsidR="00416FFD" w:rsidRPr="00BB2018" w14:paraId="3DC8B9CA" w14:textId="77777777" w:rsidTr="00DD0728">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0328EB" w14:textId="77777777" w:rsidR="00416FFD" w:rsidRPr="00BB2018" w:rsidRDefault="00416FFD" w:rsidP="00DD0728">
            <w:pPr>
              <w:rPr>
                <w:sz w:val="24"/>
                <w:szCs w:val="24"/>
              </w:rPr>
            </w:pPr>
            <w:r w:rsidRPr="00BB2018">
              <w:rPr>
                <w:sz w:val="24"/>
                <w:szCs w:val="24"/>
              </w:rPr>
              <w:t>2.2.8.</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45C14B" w14:textId="77777777" w:rsidR="00416FFD" w:rsidRPr="00BB2018" w:rsidRDefault="00416FFD" w:rsidP="00DD0728">
            <w:pPr>
              <w:rPr>
                <w:sz w:val="24"/>
                <w:szCs w:val="24"/>
              </w:rPr>
            </w:pPr>
            <w:r w:rsidRPr="00BB2018">
              <w:rPr>
                <w:sz w:val="24"/>
                <w:szCs w:val="24"/>
              </w:rPr>
              <w:t>„Sengirės pamoka: miško gyvenimas“ (1–12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155940" w14:textId="77777777" w:rsidR="00416FFD" w:rsidRPr="00BB2018" w:rsidRDefault="00416FFD" w:rsidP="00DD0728">
            <w:pPr>
              <w:jc w:val="center"/>
              <w:rPr>
                <w:sz w:val="24"/>
                <w:szCs w:val="24"/>
              </w:rPr>
            </w:pPr>
            <w:r w:rsidRPr="00BB2018">
              <w:rPr>
                <w:sz w:val="24"/>
                <w:szCs w:val="24"/>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0DC198" w14:textId="77777777" w:rsidR="00416FFD" w:rsidRPr="00BB2018" w:rsidRDefault="00416FFD" w:rsidP="00DD0728">
            <w:pPr>
              <w:spacing w:line="259" w:lineRule="auto"/>
              <w:jc w:val="center"/>
              <w:rPr>
                <w:sz w:val="24"/>
                <w:szCs w:val="24"/>
              </w:rPr>
            </w:pPr>
            <w:r w:rsidRPr="00BB2018">
              <w:rPr>
                <w:sz w:val="24"/>
                <w:szCs w:val="24"/>
              </w:rPr>
              <w:t>4,50</w:t>
            </w:r>
          </w:p>
        </w:tc>
      </w:tr>
      <w:tr w:rsidR="00416FFD" w:rsidRPr="00BB2018" w14:paraId="729DB8CC" w14:textId="77777777" w:rsidTr="00DD0728">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8C3E7E" w14:textId="77777777" w:rsidR="00416FFD" w:rsidRPr="00BB2018" w:rsidRDefault="00416FFD" w:rsidP="00DD0728">
            <w:pPr>
              <w:rPr>
                <w:sz w:val="24"/>
                <w:szCs w:val="24"/>
              </w:rPr>
            </w:pPr>
            <w:r w:rsidRPr="00BB2018">
              <w:rPr>
                <w:sz w:val="24"/>
                <w:szCs w:val="24"/>
              </w:rPr>
              <w:t>2.2.9.</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4645E3" w14:textId="77777777" w:rsidR="00416FFD" w:rsidRPr="00BB2018" w:rsidRDefault="00416FFD" w:rsidP="00DD0728">
            <w:pPr>
              <w:rPr>
                <w:sz w:val="24"/>
                <w:szCs w:val="24"/>
              </w:rPr>
            </w:pPr>
            <w:r w:rsidRPr="00BB2018">
              <w:rPr>
                <w:sz w:val="24"/>
                <w:szCs w:val="24"/>
              </w:rPr>
              <w:t>„Upių pamoka: kraštovaizdžiai, kultūros ir pasekmės“ (5–12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F3CE55" w14:textId="77777777" w:rsidR="00416FFD" w:rsidRPr="00BB2018" w:rsidRDefault="00416FFD" w:rsidP="00DD0728">
            <w:pPr>
              <w:jc w:val="center"/>
              <w:rPr>
                <w:sz w:val="24"/>
                <w:szCs w:val="24"/>
              </w:rPr>
            </w:pPr>
            <w:r w:rsidRPr="00BB2018">
              <w:rPr>
                <w:sz w:val="24"/>
                <w:szCs w:val="24"/>
              </w:rPr>
              <w:t>1 asm.</w:t>
            </w:r>
          </w:p>
          <w:p w14:paraId="0D3F8DEA" w14:textId="77777777" w:rsidR="00416FFD" w:rsidRPr="00BB2018" w:rsidRDefault="00416FFD" w:rsidP="00DD0728">
            <w:pPr>
              <w:spacing w:line="259" w:lineRule="auto"/>
              <w:jc w:val="center"/>
              <w:rPr>
                <w:sz w:val="24"/>
                <w:szCs w:val="24"/>
              </w:rPr>
            </w:pP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34075F" w14:textId="77777777" w:rsidR="00416FFD" w:rsidRPr="00BB2018" w:rsidRDefault="00416FFD" w:rsidP="00DD0728">
            <w:pPr>
              <w:spacing w:line="259" w:lineRule="auto"/>
              <w:jc w:val="center"/>
              <w:rPr>
                <w:sz w:val="24"/>
                <w:szCs w:val="24"/>
              </w:rPr>
            </w:pPr>
            <w:r w:rsidRPr="00BB2018">
              <w:rPr>
                <w:sz w:val="24"/>
                <w:szCs w:val="24"/>
              </w:rPr>
              <w:t>4,50</w:t>
            </w:r>
          </w:p>
          <w:p w14:paraId="190BBEA7" w14:textId="77777777" w:rsidR="00416FFD" w:rsidRPr="00BB2018" w:rsidRDefault="00416FFD" w:rsidP="00DD0728">
            <w:pPr>
              <w:spacing w:line="259" w:lineRule="auto"/>
              <w:jc w:val="center"/>
              <w:rPr>
                <w:sz w:val="24"/>
                <w:szCs w:val="24"/>
              </w:rPr>
            </w:pPr>
          </w:p>
        </w:tc>
      </w:tr>
      <w:tr w:rsidR="00416FFD" w:rsidRPr="00BB2018" w14:paraId="3AA04CB9" w14:textId="77777777" w:rsidTr="00DD0728">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27C769CA" w14:textId="77777777" w:rsidR="00416FFD" w:rsidRPr="00BB2018" w:rsidRDefault="00416FFD" w:rsidP="00DD0728">
            <w:pPr>
              <w:rPr>
                <w:sz w:val="24"/>
                <w:szCs w:val="24"/>
              </w:rPr>
            </w:pPr>
            <w:r w:rsidRPr="00BB2018">
              <w:rPr>
                <w:sz w:val="24"/>
                <w:szCs w:val="24"/>
              </w:rPr>
              <w:t>2.2.10.</w:t>
            </w:r>
          </w:p>
          <w:p w14:paraId="283231A4" w14:textId="77777777" w:rsidR="00416FFD" w:rsidRPr="00BB2018" w:rsidRDefault="00416FFD" w:rsidP="00DD0728">
            <w:pPr>
              <w:rPr>
                <w:sz w:val="24"/>
                <w:szCs w:val="24"/>
              </w:rPr>
            </w:pP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28A73074" w14:textId="77777777" w:rsidR="00416FFD" w:rsidRPr="00BB2018" w:rsidRDefault="00416FFD" w:rsidP="00DD0728">
            <w:pPr>
              <w:rPr>
                <w:sz w:val="24"/>
                <w:szCs w:val="24"/>
              </w:rPr>
            </w:pPr>
            <w:r w:rsidRPr="00BB2018">
              <w:rPr>
                <w:sz w:val="24"/>
                <w:szCs w:val="24"/>
              </w:rPr>
              <w:t>„Virtuali upių pamoka: kraštovaizdžiai, kultūros ir pasekmės“ (5–12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0FA9DBF" w14:textId="77777777" w:rsidR="00416FFD" w:rsidRPr="00BB2018" w:rsidRDefault="00416FFD" w:rsidP="00DD0728">
            <w:pPr>
              <w:jc w:val="center"/>
              <w:rPr>
                <w:sz w:val="24"/>
                <w:szCs w:val="24"/>
              </w:rPr>
            </w:pPr>
            <w:r w:rsidRPr="00BB2018">
              <w:rPr>
                <w:sz w:val="24"/>
                <w:szCs w:val="24"/>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82666E" w14:textId="77777777" w:rsidR="00416FFD" w:rsidRPr="00BB2018" w:rsidRDefault="00416FFD" w:rsidP="00DD0728">
            <w:pPr>
              <w:spacing w:line="259" w:lineRule="auto"/>
              <w:jc w:val="center"/>
              <w:rPr>
                <w:sz w:val="24"/>
                <w:szCs w:val="24"/>
              </w:rPr>
            </w:pPr>
            <w:r w:rsidRPr="00BB2018">
              <w:rPr>
                <w:sz w:val="24"/>
                <w:szCs w:val="24"/>
              </w:rPr>
              <w:t>1,50</w:t>
            </w:r>
          </w:p>
        </w:tc>
      </w:tr>
      <w:tr w:rsidR="00416FFD" w:rsidRPr="00BB2018" w14:paraId="569F069E" w14:textId="77777777" w:rsidTr="00DD0728">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32AC28FA" w14:textId="77777777" w:rsidR="00416FFD" w:rsidRPr="00BB2018" w:rsidRDefault="00416FFD" w:rsidP="00DD0728">
            <w:pPr>
              <w:rPr>
                <w:sz w:val="24"/>
                <w:szCs w:val="24"/>
              </w:rPr>
            </w:pPr>
            <w:r w:rsidRPr="00BB2018">
              <w:rPr>
                <w:sz w:val="24"/>
                <w:szCs w:val="24"/>
              </w:rPr>
              <w:t>2.2.11.</w:t>
            </w:r>
          </w:p>
          <w:p w14:paraId="11ACDB82" w14:textId="77777777" w:rsidR="00416FFD" w:rsidRPr="00BB2018" w:rsidRDefault="00416FFD" w:rsidP="00DD0728">
            <w:pPr>
              <w:rPr>
                <w:sz w:val="24"/>
                <w:szCs w:val="24"/>
              </w:rPr>
            </w:pP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2F6DD827" w14:textId="77777777" w:rsidR="00416FFD" w:rsidRPr="00BB2018" w:rsidRDefault="00416FFD" w:rsidP="00DD0728">
            <w:pPr>
              <w:rPr>
                <w:sz w:val="24"/>
                <w:szCs w:val="24"/>
              </w:rPr>
            </w:pPr>
            <w:r w:rsidRPr="00BB2018">
              <w:rPr>
                <w:sz w:val="24"/>
                <w:szCs w:val="24"/>
              </w:rPr>
              <w:t>„Virtuali sengirės pamoka: miško gyvenimas“ (1–12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0A266A" w14:textId="77777777" w:rsidR="00416FFD" w:rsidRPr="00BB2018" w:rsidRDefault="00416FFD" w:rsidP="00DD0728">
            <w:pPr>
              <w:jc w:val="center"/>
              <w:rPr>
                <w:sz w:val="24"/>
                <w:szCs w:val="24"/>
              </w:rPr>
            </w:pPr>
            <w:r w:rsidRPr="00BB2018">
              <w:rPr>
                <w:sz w:val="24"/>
                <w:szCs w:val="24"/>
              </w:rPr>
              <w:t>1 asm.</w:t>
            </w:r>
          </w:p>
          <w:p w14:paraId="3470669B" w14:textId="77777777" w:rsidR="00416FFD" w:rsidRPr="00BB2018" w:rsidRDefault="00416FFD" w:rsidP="00DD0728">
            <w:pPr>
              <w:jc w:val="center"/>
              <w:rPr>
                <w:sz w:val="24"/>
                <w:szCs w:val="24"/>
              </w:rPr>
            </w:pP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1D27B1" w14:textId="77777777" w:rsidR="00416FFD" w:rsidRPr="00BB2018" w:rsidRDefault="00416FFD" w:rsidP="00DD0728">
            <w:pPr>
              <w:spacing w:line="259" w:lineRule="auto"/>
              <w:jc w:val="center"/>
              <w:rPr>
                <w:sz w:val="24"/>
                <w:szCs w:val="24"/>
              </w:rPr>
            </w:pPr>
            <w:r w:rsidRPr="00BB2018">
              <w:rPr>
                <w:sz w:val="24"/>
                <w:szCs w:val="24"/>
              </w:rPr>
              <w:t>1,50</w:t>
            </w:r>
          </w:p>
          <w:p w14:paraId="148893E9" w14:textId="77777777" w:rsidR="00416FFD" w:rsidRPr="00BB2018" w:rsidRDefault="00416FFD" w:rsidP="00DD0728">
            <w:pPr>
              <w:spacing w:line="259" w:lineRule="auto"/>
              <w:jc w:val="center"/>
              <w:rPr>
                <w:sz w:val="24"/>
                <w:szCs w:val="24"/>
              </w:rPr>
            </w:pPr>
          </w:p>
        </w:tc>
      </w:tr>
      <w:tr w:rsidR="00416FFD" w:rsidRPr="00BB2018" w14:paraId="31CBD143" w14:textId="77777777" w:rsidTr="00DD0728">
        <w:trPr>
          <w:trHeight w:val="337"/>
          <w:jc w:val="center"/>
        </w:trPr>
        <w:tc>
          <w:tcPr>
            <w:tcW w:w="988" w:type="dxa"/>
            <w:tcBorders>
              <w:top w:val="single" w:sz="4" w:space="0" w:color="00000A"/>
              <w:left w:val="single" w:sz="4" w:space="0" w:color="00000A"/>
              <w:bottom w:val="single" w:sz="4" w:space="0" w:color="00000A"/>
              <w:right w:val="single" w:sz="4" w:space="0" w:color="00000A"/>
            </w:tcBorders>
            <w:shd w:val="clear" w:color="auto" w:fill="DCDCDC"/>
            <w:tcMar>
              <w:top w:w="80" w:type="dxa"/>
              <w:left w:w="80" w:type="dxa"/>
              <w:bottom w:w="80" w:type="dxa"/>
              <w:right w:w="80" w:type="dxa"/>
            </w:tcMar>
            <w:vAlign w:val="center"/>
          </w:tcPr>
          <w:p w14:paraId="2DCDC559" w14:textId="77777777" w:rsidR="00416FFD" w:rsidRPr="00BB2018" w:rsidRDefault="00416FFD" w:rsidP="00DD0728">
            <w:pPr>
              <w:rPr>
                <w:b/>
                <w:bCs/>
                <w:sz w:val="24"/>
                <w:szCs w:val="24"/>
                <w:u w:color="000000"/>
              </w:rPr>
            </w:pPr>
            <w:r w:rsidRPr="00BB2018">
              <w:rPr>
                <w:b/>
                <w:bCs/>
                <w:sz w:val="24"/>
                <w:szCs w:val="24"/>
                <w:u w:color="000000"/>
                <w14:textOutline w14:w="12700" w14:cap="flat" w14:cmpd="sng" w14:algn="ctr">
                  <w14:noFill/>
                  <w14:prstDash w14:val="solid"/>
                  <w14:miter w14:lim="400000"/>
                </w14:textOutline>
              </w:rPr>
              <w:t>3.</w:t>
            </w:r>
          </w:p>
        </w:tc>
        <w:tc>
          <w:tcPr>
            <w:tcW w:w="8482" w:type="dxa"/>
            <w:gridSpan w:val="4"/>
            <w:tcBorders>
              <w:top w:val="single" w:sz="4" w:space="0" w:color="00000A"/>
              <w:left w:val="single" w:sz="4" w:space="0" w:color="00000A"/>
              <w:bottom w:val="single" w:sz="4" w:space="0" w:color="00000A"/>
              <w:right w:val="nil"/>
            </w:tcBorders>
            <w:shd w:val="clear" w:color="auto" w:fill="DCDCDC"/>
            <w:tcMar>
              <w:top w:w="80" w:type="dxa"/>
              <w:left w:w="80" w:type="dxa"/>
              <w:bottom w:w="80" w:type="dxa"/>
              <w:right w:w="80" w:type="dxa"/>
            </w:tcMar>
            <w:vAlign w:val="center"/>
          </w:tcPr>
          <w:p w14:paraId="4A18BB07" w14:textId="77777777" w:rsidR="00416FFD" w:rsidRPr="00BB2018" w:rsidRDefault="00416FFD" w:rsidP="00DD0728">
            <w:pPr>
              <w:rPr>
                <w:sz w:val="24"/>
                <w:szCs w:val="24"/>
                <w:u w:color="000000"/>
              </w:rPr>
            </w:pPr>
            <w:r w:rsidRPr="00BB2018">
              <w:rPr>
                <w:b/>
                <w:bCs/>
                <w:sz w:val="24"/>
                <w:szCs w:val="24"/>
                <w:u w:color="000000"/>
                <w14:textOutline w14:w="12700" w14:cap="flat" w14:cmpd="sng" w14:algn="ctr">
                  <w14:noFill/>
                  <w14:prstDash w14:val="solid"/>
                  <w14:miter w14:lim="400000"/>
                </w14:textOutline>
              </w:rPr>
              <w:t>KITOS PASLAUGOS</w:t>
            </w:r>
          </w:p>
        </w:tc>
      </w:tr>
      <w:tr w:rsidR="00416FFD" w:rsidRPr="00BB2018" w14:paraId="60F4ECA8" w14:textId="77777777" w:rsidTr="00DD0728">
        <w:trPr>
          <w:trHeight w:val="62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27C962"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3.1.</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65B0D5" w14:textId="03447FC8" w:rsidR="00416FFD" w:rsidRPr="00AF48B2" w:rsidRDefault="00416FFD" w:rsidP="00DD0728">
            <w:pPr>
              <w:jc w:val="both"/>
              <w:rPr>
                <w:sz w:val="24"/>
                <w:szCs w:val="24"/>
                <w:u w:color="000000"/>
              </w:rPr>
            </w:pPr>
            <w:r w:rsidRPr="00BB2018">
              <w:rPr>
                <w:sz w:val="24"/>
                <w:szCs w:val="24"/>
                <w:u w:color="000000"/>
              </w:rPr>
              <w:t>Privati ekskursija su gidu lietuvių arba anglų kalbomis antradieniais–šeštadieniais, trukmė – iki 60 min.</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3DBB83"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B4F6C26"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120,00</w:t>
            </w:r>
          </w:p>
        </w:tc>
      </w:tr>
      <w:tr w:rsidR="00416FFD" w:rsidRPr="00BB2018" w14:paraId="35B1E7E9" w14:textId="77777777" w:rsidTr="00DD0728">
        <w:trPr>
          <w:trHeight w:val="62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27D6CD"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3.2.</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685449" w14:textId="77777777" w:rsidR="00416FFD" w:rsidRPr="00BB2018" w:rsidRDefault="00416FFD" w:rsidP="00DD0728">
            <w:pPr>
              <w:jc w:val="both"/>
              <w:rPr>
                <w:sz w:val="24"/>
                <w:szCs w:val="24"/>
                <w:highlight w:val="yellow"/>
                <w:u w:color="000000"/>
              </w:rPr>
            </w:pPr>
            <w:r w:rsidRPr="00BB2018">
              <w:rPr>
                <w:sz w:val="24"/>
                <w:szCs w:val="24"/>
                <w:u w:color="000000"/>
              </w:rPr>
              <w:t>Privati edukacija lietuvių arba anglų kalbomis antradieniais–šeštadieniais, trukmė – iki 60 min.</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7637E2"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4A97E4"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120,00</w:t>
            </w:r>
          </w:p>
        </w:tc>
      </w:tr>
      <w:tr w:rsidR="00416FFD" w:rsidRPr="00BB2018" w14:paraId="40745A06" w14:textId="77777777" w:rsidTr="00DD0728">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1AA692" w14:textId="77777777" w:rsidR="00416FFD" w:rsidRPr="00BB2018" w:rsidRDefault="00416FFD" w:rsidP="00DD0728">
            <w:pPr>
              <w:rPr>
                <w:sz w:val="24"/>
                <w:szCs w:val="24"/>
                <w:u w:color="000000"/>
              </w:rPr>
            </w:pPr>
            <w:r w:rsidRPr="00BB2018">
              <w:rPr>
                <w:sz w:val="24"/>
                <w:szCs w:val="24"/>
                <w:u w:color="000000"/>
              </w:rPr>
              <w:t>3.3.</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74E91B" w14:textId="77777777" w:rsidR="00416FFD" w:rsidRPr="00BB2018" w:rsidRDefault="00416FFD" w:rsidP="00DD0728">
            <w:pPr>
              <w:jc w:val="both"/>
              <w:rPr>
                <w:sz w:val="24"/>
                <w:szCs w:val="24"/>
                <w:u w:color="000000"/>
              </w:rPr>
            </w:pPr>
            <w:r w:rsidRPr="00BB2018">
              <w:rPr>
                <w:sz w:val="24"/>
                <w:szCs w:val="24"/>
                <w:u w:color="000000"/>
              </w:rPr>
              <w:t>Privati ekskursija su gidu lietuvių arba anglų kalbomis sekmadieniais ir valstybinių švenčių metu, trukmė – iki 60 min.</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1FA83F" w14:textId="77777777" w:rsidR="00416FFD" w:rsidRPr="00BB2018" w:rsidRDefault="00416FFD" w:rsidP="00DD0728">
            <w:pPr>
              <w:jc w:val="center"/>
              <w:rPr>
                <w:sz w:val="24"/>
                <w:szCs w:val="24"/>
                <w:u w:color="000000"/>
              </w:rPr>
            </w:pPr>
            <w:r w:rsidRPr="00BB2018">
              <w:rPr>
                <w:sz w:val="24"/>
                <w:szCs w:val="24"/>
                <w:u w:color="000000"/>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8640E5" w14:textId="77777777" w:rsidR="00416FFD" w:rsidRPr="00BB2018" w:rsidRDefault="00416FFD" w:rsidP="00DD0728">
            <w:pPr>
              <w:jc w:val="center"/>
              <w:rPr>
                <w:sz w:val="24"/>
                <w:szCs w:val="24"/>
                <w:u w:color="000000"/>
              </w:rPr>
            </w:pPr>
            <w:r w:rsidRPr="00BB2018">
              <w:rPr>
                <w:sz w:val="24"/>
                <w:szCs w:val="24"/>
                <w:u w:color="000000"/>
              </w:rPr>
              <w:t>180,00</w:t>
            </w:r>
          </w:p>
        </w:tc>
      </w:tr>
      <w:tr w:rsidR="00416FFD" w:rsidRPr="00BB2018" w14:paraId="1C7F97A7" w14:textId="77777777" w:rsidTr="00DD0728">
        <w:trPr>
          <w:trHeight w:val="89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AE60EF" w14:textId="77777777" w:rsidR="00416FFD" w:rsidRPr="00BB2018" w:rsidRDefault="00416FFD" w:rsidP="00DD0728">
            <w:pPr>
              <w:rPr>
                <w:sz w:val="24"/>
                <w:szCs w:val="24"/>
                <w:u w:color="000000"/>
              </w:rPr>
            </w:pPr>
            <w:r w:rsidRPr="00BB2018">
              <w:rPr>
                <w:sz w:val="24"/>
                <w:szCs w:val="24"/>
                <w:u w:color="000000"/>
              </w:rPr>
              <w:t>3.4.</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C998FA" w14:textId="77777777" w:rsidR="00416FFD" w:rsidRPr="00BB2018" w:rsidRDefault="00416FFD" w:rsidP="00DD0728">
            <w:pPr>
              <w:jc w:val="both"/>
              <w:rPr>
                <w:sz w:val="24"/>
                <w:szCs w:val="24"/>
                <w:u w:color="000000"/>
              </w:rPr>
            </w:pPr>
            <w:r w:rsidRPr="00BB2018">
              <w:rPr>
                <w:rFonts w:eastAsia="Times New Roman"/>
                <w:color w:val="000000"/>
                <w:sz w:val="24"/>
                <w:szCs w:val="24"/>
                <w:u w:color="000000"/>
              </w:rPr>
              <w:t xml:space="preserve">Privati edukacija lietuvių arba anglų kalbomis </w:t>
            </w:r>
            <w:r w:rsidRPr="00BB2018">
              <w:rPr>
                <w:sz w:val="24"/>
                <w:szCs w:val="24"/>
                <w:u w:color="000000"/>
              </w:rPr>
              <w:t>sekmadieniais ir valstybinių švenčių metu, trukmė – iki 60 min.</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FE74BB" w14:textId="77777777" w:rsidR="00416FFD" w:rsidRPr="00BB2018" w:rsidRDefault="00416FFD" w:rsidP="00DD0728">
            <w:pPr>
              <w:jc w:val="center"/>
              <w:rPr>
                <w:sz w:val="24"/>
                <w:szCs w:val="24"/>
                <w:u w:color="000000"/>
              </w:rPr>
            </w:pPr>
            <w:r w:rsidRPr="00BB2018">
              <w:rPr>
                <w:sz w:val="24"/>
                <w:szCs w:val="24"/>
                <w:u w:color="000000"/>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D0EF77" w14:textId="77777777" w:rsidR="00416FFD" w:rsidRPr="00BB2018" w:rsidRDefault="00416FFD" w:rsidP="00DD0728">
            <w:pPr>
              <w:jc w:val="center"/>
              <w:rPr>
                <w:sz w:val="24"/>
                <w:szCs w:val="24"/>
                <w:u w:color="000000"/>
              </w:rPr>
            </w:pPr>
            <w:r w:rsidRPr="00BB2018">
              <w:rPr>
                <w:sz w:val="24"/>
                <w:szCs w:val="24"/>
                <w:u w:color="000000"/>
              </w:rPr>
              <w:t>180,00</w:t>
            </w:r>
          </w:p>
        </w:tc>
      </w:tr>
      <w:tr w:rsidR="00416FFD" w:rsidRPr="00BB2018" w14:paraId="3778E580" w14:textId="77777777" w:rsidTr="00DD0728">
        <w:trPr>
          <w:trHeight w:val="62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E998F7" w14:textId="77777777" w:rsidR="00416FFD" w:rsidRPr="00BB2018" w:rsidRDefault="00416FFD" w:rsidP="00DD0728">
            <w:pPr>
              <w:rPr>
                <w:sz w:val="24"/>
                <w:szCs w:val="24"/>
                <w:u w:color="000000"/>
              </w:rPr>
            </w:pPr>
            <w:r w:rsidRPr="00BB2018">
              <w:rPr>
                <w:sz w:val="24"/>
                <w:szCs w:val="24"/>
                <w:u w:color="000000"/>
              </w:rPr>
              <w:t>3.5.</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9E1784" w14:textId="77777777" w:rsidR="00416FFD" w:rsidRPr="00BB2018" w:rsidRDefault="00416FFD" w:rsidP="00DD0728">
            <w:pPr>
              <w:spacing w:line="259" w:lineRule="auto"/>
              <w:rPr>
                <w:sz w:val="24"/>
                <w:szCs w:val="24"/>
                <w:u w:color="000000"/>
              </w:rPr>
            </w:pPr>
            <w:r w:rsidRPr="00BB2018">
              <w:rPr>
                <w:sz w:val="24"/>
                <w:szCs w:val="24"/>
                <w:u w:color="000000"/>
              </w:rPr>
              <w:t>Papildomos renginio koordinavimo paslaugos (kito organizatoriaus renginiui, vykstančiam „Stasys Museum“ patalpose)</w:t>
            </w:r>
          </w:p>
          <w:p w14:paraId="44F91059" w14:textId="77777777" w:rsidR="00416FFD" w:rsidRPr="00BB2018" w:rsidRDefault="00416FFD" w:rsidP="00DD0728">
            <w:pPr>
              <w:jc w:val="both"/>
              <w:rPr>
                <w:sz w:val="24"/>
                <w:szCs w:val="24"/>
                <w:u w:color="000000"/>
              </w:rPr>
            </w:pP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1F507AB" w14:textId="77777777" w:rsidR="00416FFD" w:rsidRPr="00BB2018" w:rsidRDefault="00416FFD" w:rsidP="00DD0728">
            <w:pPr>
              <w:jc w:val="center"/>
              <w:rPr>
                <w:sz w:val="24"/>
                <w:szCs w:val="24"/>
                <w:u w:color="000000"/>
              </w:rPr>
            </w:pPr>
            <w:r w:rsidRPr="00BB2018">
              <w:rPr>
                <w:sz w:val="24"/>
                <w:szCs w:val="24"/>
                <w:u w:color="000000"/>
              </w:rPr>
              <w:t>1 val. /</w:t>
            </w:r>
            <w:r w:rsidRPr="00BB2018">
              <w:rPr>
                <w:color w:val="000000"/>
                <w:sz w:val="24"/>
                <w:szCs w:val="24"/>
                <w:u w:color="000000"/>
              </w:rPr>
              <w:br/>
            </w:r>
            <w:r w:rsidRPr="00BB2018">
              <w:rPr>
                <w:sz w:val="24"/>
                <w:szCs w:val="24"/>
                <w:u w:color="000000"/>
              </w:rPr>
              <w:t>1 d. d. /</w:t>
            </w:r>
          </w:p>
          <w:p w14:paraId="5033DCB9" w14:textId="77777777" w:rsidR="00416FFD" w:rsidRPr="00BB2018" w:rsidRDefault="00416FFD" w:rsidP="00DD0728">
            <w:pPr>
              <w:jc w:val="center"/>
              <w:rPr>
                <w:sz w:val="24"/>
                <w:szCs w:val="24"/>
                <w:u w:color="000000"/>
              </w:rPr>
            </w:pPr>
            <w:r w:rsidRPr="00BB2018">
              <w:rPr>
                <w:sz w:val="24"/>
                <w:szCs w:val="24"/>
                <w:u w:color="000000"/>
              </w:rPr>
              <w:t xml:space="preserve">savaitgaliais, </w:t>
            </w:r>
          </w:p>
          <w:p w14:paraId="70A7887C" w14:textId="77777777" w:rsidR="00416FFD" w:rsidRPr="00BB2018" w:rsidRDefault="00416FFD" w:rsidP="00DD0728">
            <w:pPr>
              <w:jc w:val="center"/>
              <w:rPr>
                <w:sz w:val="24"/>
                <w:szCs w:val="24"/>
                <w:u w:color="000000"/>
              </w:rPr>
            </w:pPr>
          </w:p>
          <w:p w14:paraId="662BF0BC" w14:textId="77777777" w:rsidR="00416FFD" w:rsidRPr="00BB2018" w:rsidRDefault="00416FFD" w:rsidP="00DD0728">
            <w:pPr>
              <w:jc w:val="center"/>
              <w:rPr>
                <w:sz w:val="24"/>
                <w:szCs w:val="24"/>
              </w:rPr>
            </w:pPr>
          </w:p>
          <w:p w14:paraId="3EBF4785" w14:textId="77777777" w:rsidR="00416FFD" w:rsidRPr="00BB2018" w:rsidRDefault="00416FFD" w:rsidP="00DD0728">
            <w:pPr>
              <w:jc w:val="center"/>
              <w:rPr>
                <w:sz w:val="24"/>
                <w:szCs w:val="24"/>
                <w:u w:color="000000"/>
              </w:rPr>
            </w:pPr>
            <w:r w:rsidRPr="00BB2018">
              <w:rPr>
                <w:sz w:val="24"/>
                <w:szCs w:val="24"/>
                <w:u w:color="000000"/>
              </w:rPr>
              <w:t>iki / po muziejaus darbo valandų</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279062" w14:textId="77777777" w:rsidR="00416FFD" w:rsidRPr="00BB2018" w:rsidRDefault="00416FFD" w:rsidP="00DD0728">
            <w:pPr>
              <w:jc w:val="center"/>
              <w:rPr>
                <w:sz w:val="24"/>
                <w:szCs w:val="24"/>
                <w:u w:color="000000"/>
              </w:rPr>
            </w:pPr>
            <w:r w:rsidRPr="00BB2018">
              <w:rPr>
                <w:sz w:val="24"/>
                <w:szCs w:val="24"/>
                <w:u w:color="000000"/>
              </w:rPr>
              <w:t xml:space="preserve">30 / </w:t>
            </w:r>
          </w:p>
          <w:p w14:paraId="47DADBFD" w14:textId="77777777" w:rsidR="00416FFD" w:rsidRPr="00BB2018" w:rsidRDefault="00416FFD" w:rsidP="00DD0728">
            <w:pPr>
              <w:jc w:val="center"/>
              <w:rPr>
                <w:b/>
                <w:bCs/>
                <w:sz w:val="24"/>
                <w:szCs w:val="24"/>
                <w:u w:color="000000"/>
              </w:rPr>
            </w:pPr>
            <w:r w:rsidRPr="00BB2018">
              <w:rPr>
                <w:sz w:val="24"/>
                <w:szCs w:val="24"/>
                <w:u w:color="000000"/>
              </w:rPr>
              <w:t>180 /</w:t>
            </w:r>
            <w:r w:rsidRPr="00BB2018">
              <w:rPr>
                <w:b/>
                <w:bCs/>
                <w:sz w:val="24"/>
                <w:szCs w:val="24"/>
                <w:u w:color="000000"/>
              </w:rPr>
              <w:t xml:space="preserve"> </w:t>
            </w:r>
          </w:p>
          <w:p w14:paraId="32365154" w14:textId="39CFCA3B" w:rsidR="00416FFD" w:rsidRPr="00BB2018" w:rsidRDefault="00416FFD" w:rsidP="00DD0728">
            <w:pPr>
              <w:jc w:val="center"/>
              <w:rPr>
                <w:sz w:val="24"/>
                <w:szCs w:val="24"/>
                <w:u w:color="000000"/>
              </w:rPr>
            </w:pPr>
            <w:r w:rsidRPr="00BB2018">
              <w:rPr>
                <w:sz w:val="24"/>
                <w:szCs w:val="24"/>
              </w:rPr>
              <w:t>standartinė kaina +</w:t>
            </w:r>
            <w:r w:rsidR="007B3D1F" w:rsidRPr="00BB2018">
              <w:rPr>
                <w:sz w:val="24"/>
                <w:szCs w:val="24"/>
              </w:rPr>
              <w:t xml:space="preserve"> </w:t>
            </w:r>
            <w:r w:rsidRPr="00BB2018">
              <w:rPr>
                <w:sz w:val="24"/>
                <w:szCs w:val="24"/>
              </w:rPr>
              <w:t xml:space="preserve">20 %; </w:t>
            </w:r>
          </w:p>
          <w:p w14:paraId="68DAC3E0" w14:textId="77777777" w:rsidR="00416FFD" w:rsidRPr="00BB2018" w:rsidRDefault="00416FFD" w:rsidP="00DD0728">
            <w:pPr>
              <w:jc w:val="center"/>
              <w:rPr>
                <w:sz w:val="24"/>
                <w:szCs w:val="24"/>
              </w:rPr>
            </w:pPr>
          </w:p>
          <w:p w14:paraId="2B9969B4" w14:textId="738DFE37" w:rsidR="00416FFD" w:rsidRPr="00BB2018" w:rsidRDefault="00416FFD" w:rsidP="00DD0728">
            <w:pPr>
              <w:jc w:val="center"/>
              <w:rPr>
                <w:sz w:val="24"/>
                <w:szCs w:val="24"/>
                <w:u w:color="000000"/>
              </w:rPr>
            </w:pPr>
            <w:r w:rsidRPr="00BB2018">
              <w:rPr>
                <w:sz w:val="24"/>
                <w:szCs w:val="24"/>
                <w:u w:color="000000"/>
              </w:rPr>
              <w:t>standartinė kaina +</w:t>
            </w:r>
            <w:r w:rsidR="007B3D1F" w:rsidRPr="00BB2018">
              <w:rPr>
                <w:sz w:val="24"/>
                <w:szCs w:val="24"/>
                <w:u w:color="000000"/>
              </w:rPr>
              <w:t xml:space="preserve"> </w:t>
            </w:r>
            <w:r w:rsidRPr="00BB2018">
              <w:rPr>
                <w:sz w:val="24"/>
                <w:szCs w:val="24"/>
                <w:u w:color="000000"/>
              </w:rPr>
              <w:t>50 %</w:t>
            </w:r>
          </w:p>
        </w:tc>
      </w:tr>
      <w:tr w:rsidR="00416FFD" w:rsidRPr="00BB2018" w14:paraId="0DE1C105" w14:textId="77777777" w:rsidTr="00DD0728">
        <w:trPr>
          <w:trHeight w:val="624"/>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4092170" w14:textId="77777777" w:rsidR="00416FFD" w:rsidRPr="00BB2018" w:rsidRDefault="00416FFD" w:rsidP="00DD0728">
            <w:pPr>
              <w:rPr>
                <w:sz w:val="24"/>
                <w:szCs w:val="24"/>
                <w:u w:color="000000"/>
              </w:rPr>
            </w:pPr>
            <w:r w:rsidRPr="00BB2018">
              <w:rPr>
                <w:sz w:val="24"/>
                <w:szCs w:val="24"/>
                <w:u w:color="000000"/>
              </w:rPr>
              <w:t>3.6.</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D549988" w14:textId="77777777" w:rsidR="00416FFD" w:rsidRPr="00BB2018" w:rsidRDefault="00416FFD" w:rsidP="00DD0728">
            <w:pPr>
              <w:spacing w:line="259" w:lineRule="auto"/>
              <w:jc w:val="both"/>
              <w:rPr>
                <w:sz w:val="24"/>
                <w:szCs w:val="24"/>
                <w:u w:color="000000"/>
              </w:rPr>
            </w:pPr>
            <w:r w:rsidRPr="00BB2018">
              <w:rPr>
                <w:sz w:val="24"/>
                <w:szCs w:val="24"/>
                <w:u w:color="000000"/>
              </w:rPr>
              <w:t xml:space="preserve">Leidimas fotosesijai terasoje </w:t>
            </w:r>
            <w:r w:rsidRPr="00BB2018">
              <w:rPr>
                <w:color w:val="000000"/>
                <w:sz w:val="24"/>
                <w:szCs w:val="24"/>
                <w:u w:color="000000"/>
              </w:rPr>
              <w:t>(suteikiamas vestuvių, krikštynų ir kitų proginių švenčių fotosesijoms)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1192DA10" w14:textId="77777777" w:rsidR="00416FFD" w:rsidRPr="00BB2018" w:rsidRDefault="00416FFD" w:rsidP="00DD0728">
            <w:pPr>
              <w:jc w:val="center"/>
              <w:rPr>
                <w:sz w:val="24"/>
                <w:szCs w:val="24"/>
                <w:u w:color="000000"/>
              </w:rPr>
            </w:pPr>
            <w:r w:rsidRPr="00BB2018">
              <w:rPr>
                <w:sz w:val="24"/>
                <w:szCs w:val="24"/>
                <w:u w:color="000000"/>
              </w:rPr>
              <w:t>1 val.</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49C4619E" w14:textId="77777777" w:rsidR="00416FFD" w:rsidRPr="00BB2018" w:rsidRDefault="00416FFD" w:rsidP="00DD0728">
            <w:pPr>
              <w:jc w:val="center"/>
              <w:rPr>
                <w:sz w:val="24"/>
                <w:szCs w:val="24"/>
                <w:u w:color="000000"/>
              </w:rPr>
            </w:pPr>
            <w:r w:rsidRPr="00BB2018">
              <w:rPr>
                <w:sz w:val="24"/>
                <w:szCs w:val="24"/>
                <w:u w:color="000000"/>
              </w:rPr>
              <w:t>30,00</w:t>
            </w:r>
          </w:p>
        </w:tc>
      </w:tr>
      <w:tr w:rsidR="00416FFD" w:rsidRPr="00BB2018" w14:paraId="095B4014" w14:textId="77777777" w:rsidTr="00DD0728">
        <w:trPr>
          <w:trHeight w:val="336"/>
          <w:jc w:val="center"/>
        </w:trPr>
        <w:tc>
          <w:tcPr>
            <w:tcW w:w="988" w:type="dxa"/>
            <w:tcBorders>
              <w:top w:val="single" w:sz="4" w:space="0" w:color="auto"/>
              <w:left w:val="single" w:sz="4" w:space="0" w:color="auto"/>
              <w:bottom w:val="single" w:sz="4" w:space="0" w:color="auto"/>
              <w:right w:val="single" w:sz="4" w:space="0" w:color="auto"/>
            </w:tcBorders>
            <w:shd w:val="clear" w:color="auto" w:fill="DCDCDC"/>
            <w:tcMar>
              <w:top w:w="80" w:type="dxa"/>
              <w:left w:w="80" w:type="dxa"/>
              <w:bottom w:w="80" w:type="dxa"/>
              <w:right w:w="80" w:type="dxa"/>
            </w:tcMar>
            <w:vAlign w:val="center"/>
          </w:tcPr>
          <w:p w14:paraId="28B68F65" w14:textId="77777777" w:rsidR="00416FFD" w:rsidRPr="00BB2018" w:rsidRDefault="00416FFD" w:rsidP="00DD0728">
            <w:pPr>
              <w:rPr>
                <w:b/>
                <w:bCs/>
                <w:sz w:val="24"/>
                <w:szCs w:val="24"/>
                <w:u w:color="000000"/>
              </w:rPr>
            </w:pPr>
            <w:r w:rsidRPr="00BB2018">
              <w:rPr>
                <w:b/>
                <w:bCs/>
                <w:sz w:val="24"/>
                <w:szCs w:val="24"/>
                <w:u w:color="000000"/>
                <w14:textOutline w14:w="12700" w14:cap="flat" w14:cmpd="sng" w14:algn="ctr">
                  <w14:noFill/>
                  <w14:prstDash w14:val="solid"/>
                  <w14:miter w14:lim="400000"/>
                </w14:textOutline>
              </w:rPr>
              <w:t>4.</w:t>
            </w:r>
          </w:p>
        </w:tc>
        <w:tc>
          <w:tcPr>
            <w:tcW w:w="8482" w:type="dxa"/>
            <w:gridSpan w:val="4"/>
            <w:tcBorders>
              <w:top w:val="single" w:sz="4" w:space="0" w:color="auto"/>
              <w:left w:val="single" w:sz="4" w:space="0" w:color="auto"/>
              <w:bottom w:val="single" w:sz="4" w:space="0" w:color="auto"/>
              <w:right w:val="single" w:sz="4" w:space="0" w:color="auto"/>
            </w:tcBorders>
            <w:shd w:val="clear" w:color="auto" w:fill="DCDCDC"/>
            <w:tcMar>
              <w:top w:w="80" w:type="dxa"/>
              <w:left w:w="80" w:type="dxa"/>
              <w:bottom w:w="80" w:type="dxa"/>
              <w:right w:w="80" w:type="dxa"/>
            </w:tcMar>
            <w:vAlign w:val="center"/>
          </w:tcPr>
          <w:p w14:paraId="7EA7E077" w14:textId="77777777" w:rsidR="00416FFD" w:rsidRPr="00BB2018" w:rsidRDefault="00416FFD" w:rsidP="00DD0728">
            <w:pPr>
              <w:rPr>
                <w:sz w:val="24"/>
                <w:szCs w:val="24"/>
                <w:u w:color="000000"/>
              </w:rPr>
            </w:pPr>
            <w:r w:rsidRPr="00BB2018">
              <w:rPr>
                <w:b/>
                <w:bCs/>
                <w:sz w:val="24"/>
                <w:szCs w:val="24"/>
                <w:u w:color="000000"/>
                <w14:textOutline w14:w="12700" w14:cap="flat" w14:cmpd="sng" w14:algn="ctr">
                  <w14:noFill/>
                  <w14:prstDash w14:val="solid"/>
                  <w14:miter w14:lim="400000"/>
                </w14:textOutline>
              </w:rPr>
              <w:t>NUOLAIDOS</w:t>
            </w:r>
          </w:p>
        </w:tc>
      </w:tr>
      <w:tr w:rsidR="00416FFD" w:rsidRPr="00BB2018" w14:paraId="38C7105F" w14:textId="77777777" w:rsidTr="00DD0728">
        <w:trPr>
          <w:trHeight w:val="312"/>
          <w:jc w:val="center"/>
        </w:trPr>
        <w:tc>
          <w:tcPr>
            <w:tcW w:w="9470" w:type="dxa"/>
            <w:gridSpan w:val="5"/>
            <w:tcBorders>
              <w:top w:val="single" w:sz="4" w:space="0" w:color="00000A"/>
              <w:left w:val="single" w:sz="4" w:space="0" w:color="00000A"/>
              <w:bottom w:val="single" w:sz="4" w:space="0" w:color="00000A"/>
              <w:right w:val="single" w:sz="4" w:space="0" w:color="00000A"/>
            </w:tcBorders>
            <w:shd w:val="clear" w:color="auto" w:fill="DCDCDC"/>
            <w:tcMar>
              <w:top w:w="80" w:type="dxa"/>
              <w:left w:w="80" w:type="dxa"/>
              <w:bottom w:w="80" w:type="dxa"/>
              <w:right w:w="80" w:type="dxa"/>
            </w:tcMar>
            <w:vAlign w:val="center"/>
          </w:tcPr>
          <w:p w14:paraId="0CB5E2B6" w14:textId="1FDBEDE2"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b/>
                <w:sz w:val="24"/>
                <w:szCs w:val="24"/>
                <w:u w:color="000000"/>
              </w:rPr>
              <w:t>4.1. BILIETAMS</w:t>
            </w:r>
          </w:p>
        </w:tc>
      </w:tr>
      <w:tr w:rsidR="00416FFD" w:rsidRPr="00BB2018" w14:paraId="31D5E4DA" w14:textId="77777777" w:rsidTr="00DD0728">
        <w:trPr>
          <w:trHeight w:val="42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47CBE574" w14:textId="025002F8" w:rsidR="005E699A" w:rsidRPr="00BB2018" w:rsidRDefault="005E699A" w:rsidP="00DD0728">
            <w:pPr>
              <w:rPr>
                <w:sz w:val="24"/>
                <w:szCs w:val="24"/>
                <w:u w:color="000000"/>
                <w14:textOutline w14:w="12700" w14:cap="flat" w14:cmpd="sng" w14:algn="ctr">
                  <w14:noFill/>
                  <w14:prstDash w14:val="solid"/>
                  <w14:miter w14:lim="400000"/>
                </w14:textOutline>
              </w:rPr>
            </w:pPr>
            <w:r w:rsidRPr="00A77A0E">
              <w:rPr>
                <w:sz w:val="24"/>
                <w:szCs w:val="24"/>
                <w:u w:color="000000"/>
              </w:rPr>
              <w:t>4.1.1.</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742E5DEB" w14:textId="6BF1AF9E" w:rsidR="00416FFD" w:rsidRPr="00BB2018" w:rsidRDefault="00416FFD" w:rsidP="00DD0728">
            <w:pPr>
              <w:rPr>
                <w:b/>
                <w:bCs/>
                <w:sz w:val="24"/>
                <w:szCs w:val="24"/>
                <w:u w:color="000000"/>
                <w14:textOutline w14:w="12700" w14:cap="flat" w14:cmpd="sng" w14:algn="ctr">
                  <w14:noFill/>
                  <w14:prstDash w14:val="solid"/>
                  <w14:miter w14:lim="400000"/>
                </w14:textOutline>
              </w:rPr>
            </w:pPr>
            <w:r w:rsidRPr="00BB2018">
              <w:rPr>
                <w:rFonts w:eastAsia="Times New Roman"/>
                <w:b/>
                <w:bCs/>
                <w:sz w:val="24"/>
                <w:szCs w:val="24"/>
                <w:u w:color="000000"/>
              </w:rPr>
              <w:t>50</w:t>
            </w:r>
            <w:r w:rsidR="00B1451A" w:rsidRPr="00BB2018">
              <w:rPr>
                <w:rFonts w:eastAsia="Times New Roman"/>
                <w:b/>
                <w:bCs/>
                <w:sz w:val="24"/>
                <w:szCs w:val="24"/>
                <w:u w:color="000000"/>
              </w:rPr>
              <w:t xml:space="preserve"> </w:t>
            </w:r>
            <w:r w:rsidRPr="00BB2018">
              <w:rPr>
                <w:rFonts w:eastAsia="Times New Roman"/>
                <w:b/>
                <w:bCs/>
                <w:sz w:val="24"/>
                <w:szCs w:val="24"/>
                <w:u w:color="000000"/>
              </w:rPr>
              <w:t>% nuolaida taikoma (jei netaikomos kitos nuolaidos)</w:t>
            </w:r>
            <w:r w:rsidRPr="00BB2018">
              <w:rPr>
                <w:rFonts w:eastAsia="Times New Roman"/>
                <w:sz w:val="24"/>
                <w:szCs w:val="24"/>
                <w:u w:color="000000"/>
              </w:rPr>
              <w:t>:</w:t>
            </w:r>
          </w:p>
        </w:tc>
      </w:tr>
      <w:tr w:rsidR="00416FFD" w:rsidRPr="00BB2018" w14:paraId="06F19558" w14:textId="77777777" w:rsidTr="00DD0728">
        <w:trPr>
          <w:trHeight w:val="9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B948FF" w14:textId="147E1E0D" w:rsidR="005E699A" w:rsidRPr="00BB2018" w:rsidRDefault="005E699A" w:rsidP="00DD0728">
            <w:pPr>
              <w:rPr>
                <w:sz w:val="24"/>
                <w:szCs w:val="24"/>
                <w:u w:color="000000"/>
              </w:rPr>
            </w:pPr>
            <w:r w:rsidRPr="00A77A0E">
              <w:rPr>
                <w:sz w:val="24"/>
                <w:szCs w:val="24"/>
                <w:u w:color="000000"/>
              </w:rPr>
              <w:t>4.1.2.</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325B9E" w14:textId="77777777" w:rsidR="00416FFD" w:rsidRPr="00BB2018" w:rsidRDefault="00416FFD" w:rsidP="00DD0728">
            <w:pPr>
              <w:jc w:val="both"/>
              <w:rPr>
                <w:sz w:val="24"/>
                <w:szCs w:val="24"/>
                <w:u w:color="000000"/>
                <w14:textOutline w14:w="12700" w14:cap="flat" w14:cmpd="sng" w14:algn="ctr">
                  <w14:noFill/>
                  <w14:prstDash w14:val="solid"/>
                  <w14:miter w14:lim="400000"/>
                </w14:textOutline>
              </w:rPr>
            </w:pPr>
            <w:r w:rsidRPr="00BB2018">
              <w:rPr>
                <w:rFonts w:eastAsia="Times New Roman"/>
                <w:sz w:val="24"/>
                <w:szCs w:val="24"/>
                <w:u w:color="000000"/>
              </w:rPr>
              <w:t xml:space="preserve">Lietuvos Respublikos, kitų Europos Sąjungos valstybių narių ir Europos ekonominės erdvės valstybių mokiniams, kurie mokosi pagal bendrojo ugdymo programas (išskyrus pilnamečius asmenis, kurie mokosi pagal suaugusiųjų pradinio, pagrindinio, vidurinio ugdymo programas) grupinio mokymosi forma kasdieniu mokymo proceso organizavimo būdu ir pavienio mokymosi forma savarankišku mokymo proceso </w:t>
            </w:r>
            <w:r w:rsidRPr="00BB2018">
              <w:rPr>
                <w:rFonts w:eastAsia="Times New Roman"/>
                <w:sz w:val="24"/>
                <w:szCs w:val="24"/>
                <w:u w:color="000000"/>
              </w:rPr>
              <w:lastRenderedPageBreak/>
              <w:t>organizavimo būdu, bendrojo ugdymo mokyklų mokiniams, kurie mokosi pagal specializuoto ugdymo krypties programas</w:t>
            </w:r>
          </w:p>
        </w:tc>
      </w:tr>
      <w:tr w:rsidR="00416FFD" w:rsidRPr="00BB2018" w14:paraId="3EF8106F" w14:textId="77777777" w:rsidTr="00DD0728">
        <w:trPr>
          <w:trHeight w:val="9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FAF561" w14:textId="394055AC" w:rsidR="005E699A" w:rsidRPr="00BB2018" w:rsidRDefault="005E699A" w:rsidP="00DD0728">
            <w:pPr>
              <w:rPr>
                <w:sz w:val="24"/>
                <w:szCs w:val="24"/>
                <w:u w:color="000000"/>
              </w:rPr>
            </w:pPr>
            <w:r w:rsidRPr="00A77A0E">
              <w:rPr>
                <w:sz w:val="24"/>
                <w:szCs w:val="24"/>
                <w:u w:color="000000"/>
              </w:rPr>
              <w:lastRenderedPageBreak/>
              <w:t>4.1.3.</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A49515" w14:textId="77777777" w:rsidR="00416FFD" w:rsidRPr="00BB2018" w:rsidRDefault="00416FFD" w:rsidP="00DD0728">
            <w:pPr>
              <w:shd w:val="clear" w:color="auto" w:fill="FFFFFF"/>
              <w:jc w:val="both"/>
              <w:rPr>
                <w:rFonts w:eastAsia="Times New Roman"/>
                <w:sz w:val="24"/>
                <w:szCs w:val="24"/>
                <w:u w:color="000000"/>
              </w:rPr>
            </w:pPr>
            <w:r w:rsidRPr="00BB2018">
              <w:rPr>
                <w:rFonts w:eastAsia="Times New Roman"/>
                <w:sz w:val="24"/>
                <w:szCs w:val="24"/>
                <w:u w:color="000000"/>
              </w:rPr>
              <w:t>Aukštųjų mokyklų studentams, studijuojantiems pagal nuolatinę arba dieninę studijų formą, Lietuvos Respublikos, kitų Europos Sąjungos valstybių narių ir Europos ekonominės erdvės valstybių piliečiams, studijuojantiems Europos Sąjungos valstybių narių ar Europos ekonominės erdvės valstybių aukštosiose mokyklose pagal nuolatinę arba dieninę studijų formą, taip pat mokiniams, kurie mokosi pagal formaliojo profesinio mokymo programas grupinio mokymosi forma kasdieniu mokymo proceso organizavimo būdu ir pavienio mokymosi forma savarankišku mokymo proceso organizavimo būdu</w:t>
            </w:r>
          </w:p>
        </w:tc>
      </w:tr>
      <w:tr w:rsidR="00416FFD" w:rsidRPr="00BB2018" w14:paraId="0B80928E" w14:textId="77777777" w:rsidTr="00DD0728">
        <w:trPr>
          <w:trHeight w:val="59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9B48F1" w14:textId="2DEE5636" w:rsidR="005E699A" w:rsidRPr="00BB2018" w:rsidRDefault="005E699A" w:rsidP="00DD0728">
            <w:pPr>
              <w:rPr>
                <w:sz w:val="24"/>
                <w:szCs w:val="24"/>
                <w:u w:color="000000"/>
              </w:rPr>
            </w:pPr>
            <w:r w:rsidRPr="00A77A0E">
              <w:rPr>
                <w:sz w:val="24"/>
                <w:szCs w:val="24"/>
                <w:u w:color="000000"/>
              </w:rPr>
              <w:t>4.1.4.</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594A1E7D"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Nuolatinės privalomosios karo tarnybos kariams, kariams savanoriams, Lietuvos šaulių sąjungos nariams</w:t>
            </w:r>
          </w:p>
        </w:tc>
      </w:tr>
      <w:tr w:rsidR="00416FFD" w:rsidRPr="00BB2018" w14:paraId="076F12EA" w14:textId="77777777" w:rsidTr="00DD0728">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830FB3" w14:textId="1D0AAEA2" w:rsidR="005E699A" w:rsidRPr="00BB2018" w:rsidRDefault="005E699A" w:rsidP="00DD0728">
            <w:pPr>
              <w:rPr>
                <w:sz w:val="24"/>
                <w:szCs w:val="24"/>
                <w:u w:color="000000"/>
              </w:rPr>
            </w:pPr>
            <w:r w:rsidRPr="00A77A0E">
              <w:rPr>
                <w:sz w:val="24"/>
                <w:szCs w:val="24"/>
                <w:u w:color="000000"/>
              </w:rPr>
              <w:t>4.1.5.</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FE361E" w14:textId="77777777" w:rsidR="00416FFD" w:rsidRPr="00BB2018" w:rsidRDefault="00416FFD" w:rsidP="00DD0728">
            <w:pPr>
              <w:shd w:val="clear" w:color="auto" w:fill="FFFFFF"/>
              <w:jc w:val="both"/>
              <w:rPr>
                <w:rFonts w:eastAsia="Times New Roman"/>
                <w:sz w:val="24"/>
                <w:szCs w:val="24"/>
                <w:u w:color="000000"/>
              </w:rPr>
            </w:pPr>
            <w:r w:rsidRPr="00BB2018">
              <w:rPr>
                <w:rFonts w:eastAsia="Times New Roman"/>
                <w:sz w:val="24"/>
                <w:szCs w:val="24"/>
                <w:u w:color="000000"/>
              </w:rPr>
              <w:t>Asmenims, kuriems sukako valstybinio socialinio draudimo senatvės pensijos amžius (iki 80 metų)</w:t>
            </w:r>
          </w:p>
        </w:tc>
      </w:tr>
      <w:tr w:rsidR="00416FFD" w:rsidRPr="00BB2018" w14:paraId="3DF88188" w14:textId="77777777" w:rsidTr="00DD0728">
        <w:trPr>
          <w:trHeight w:val="85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3551B5" w14:textId="0AA0004A" w:rsidR="005E699A" w:rsidRPr="00BB2018" w:rsidRDefault="005E699A" w:rsidP="00DD0728">
            <w:pPr>
              <w:rPr>
                <w:sz w:val="24"/>
                <w:szCs w:val="24"/>
                <w:u w:color="000000"/>
              </w:rPr>
            </w:pPr>
            <w:r w:rsidRPr="00A77A0E">
              <w:rPr>
                <w:sz w:val="24"/>
                <w:szCs w:val="24"/>
                <w:u w:color="000000"/>
              </w:rPr>
              <w:t>4.1.6.</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8C5728" w14:textId="77777777" w:rsidR="00416FFD" w:rsidRPr="00BB2018" w:rsidRDefault="00416FFD" w:rsidP="00DD0728">
            <w:pPr>
              <w:shd w:val="clear" w:color="auto" w:fill="FFFFFF"/>
              <w:jc w:val="both"/>
              <w:rPr>
                <w:rFonts w:eastAsia="Times New Roman"/>
                <w:sz w:val="24"/>
                <w:szCs w:val="24"/>
                <w:u w:color="000000"/>
              </w:rPr>
            </w:pPr>
            <w:r w:rsidRPr="00BB2018">
              <w:rPr>
                <w:rFonts w:eastAsia="Times New Roman"/>
                <w:sz w:val="24"/>
                <w:szCs w:val="24"/>
                <w:u w:color="000000"/>
              </w:rPr>
              <w:t>Nuo 1939–1990 metų okupacijų nukentėjusiems asmenims – politiniams kaliniams ir tremtiniams, buvusiems getų, koncentracijos ar kitokio tipo prievartinių stovyklų kaliniams</w:t>
            </w:r>
          </w:p>
        </w:tc>
      </w:tr>
      <w:tr w:rsidR="00416FFD" w:rsidRPr="00BB2018" w14:paraId="16B4C477" w14:textId="77777777" w:rsidTr="00DD0728">
        <w:trPr>
          <w:trHeight w:val="9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8E1CBF" w14:textId="487E5C6F" w:rsidR="005E699A" w:rsidRPr="00BB2018" w:rsidRDefault="005E699A" w:rsidP="00DD0728">
            <w:pPr>
              <w:rPr>
                <w:sz w:val="24"/>
                <w:szCs w:val="24"/>
                <w:u w:color="000000"/>
              </w:rPr>
            </w:pPr>
            <w:r w:rsidRPr="00A77A0E">
              <w:rPr>
                <w:sz w:val="24"/>
                <w:szCs w:val="24"/>
                <w:u w:color="000000"/>
              </w:rPr>
              <w:t>4.1.7.</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F172CD" w14:textId="68E83892"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Lietuvos Respublikos nepriklausomybės gynėjams, nukentėjusiems nuo 1991 m. sausio 11–13 d. ir po to vykdytos SSRS agresijos</w:t>
            </w:r>
            <w:r w:rsidR="00AC614B" w:rsidRPr="00BB2018">
              <w:rPr>
                <w:rFonts w:eastAsia="Times New Roman"/>
                <w:sz w:val="24"/>
                <w:szCs w:val="24"/>
                <w:u w:color="000000"/>
              </w:rPr>
              <w:t>,</w:t>
            </w:r>
          </w:p>
          <w:p w14:paraId="20CDEAC8" w14:textId="5E7B17F0" w:rsidR="00416FFD" w:rsidRPr="00BB2018" w:rsidRDefault="00416FFD" w:rsidP="00DD0728">
            <w:pPr>
              <w:shd w:val="clear" w:color="auto" w:fill="FFFFFF"/>
              <w:jc w:val="both"/>
              <w:rPr>
                <w:rFonts w:eastAsia="Times New Roman"/>
                <w:sz w:val="24"/>
                <w:szCs w:val="24"/>
                <w:u w:color="000000"/>
              </w:rPr>
            </w:pPr>
            <w:r w:rsidRPr="00BB2018">
              <w:rPr>
                <w:rFonts w:eastAsia="Times New Roman"/>
                <w:sz w:val="24"/>
                <w:szCs w:val="24"/>
                <w:u w:color="000000"/>
              </w:rPr>
              <w:t>pasipriešinimo 1940–1990 metų okupacijoms dalyviams – kariams savanoriams ir laisvės kovų dalyviams</w:t>
            </w:r>
          </w:p>
        </w:tc>
      </w:tr>
      <w:tr w:rsidR="00416FFD" w:rsidRPr="00BB2018" w14:paraId="649A8EB0" w14:textId="77777777" w:rsidTr="00DD0728">
        <w:trPr>
          <w:trHeight w:val="21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E1B97C" w14:textId="6BF90EAB" w:rsidR="005E699A" w:rsidRPr="00BB2018" w:rsidRDefault="005E699A" w:rsidP="00DD0728">
            <w:pPr>
              <w:rPr>
                <w:sz w:val="24"/>
                <w:szCs w:val="24"/>
                <w:u w:color="000000"/>
              </w:rPr>
            </w:pPr>
            <w:r w:rsidRPr="00A77A0E">
              <w:rPr>
                <w:sz w:val="24"/>
                <w:szCs w:val="24"/>
                <w:u w:color="000000"/>
              </w:rPr>
              <w:t>4.1.8.</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95A2FE"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Dalinės ekspozicijos bilietas (muziejaus ekspozicijų keitimo metu)</w:t>
            </w:r>
          </w:p>
        </w:tc>
      </w:tr>
      <w:tr w:rsidR="00416FFD" w:rsidRPr="00BB2018" w14:paraId="56A81010" w14:textId="77777777" w:rsidTr="00DD0728">
        <w:trPr>
          <w:trHeight w:val="317"/>
          <w:jc w:val="center"/>
        </w:trPr>
        <w:tc>
          <w:tcPr>
            <w:tcW w:w="9470" w:type="dxa"/>
            <w:gridSpan w:val="5"/>
            <w:tcBorders>
              <w:top w:val="single" w:sz="4" w:space="0" w:color="auto"/>
              <w:left w:val="single" w:sz="4" w:space="0" w:color="00000A"/>
              <w:bottom w:val="single" w:sz="4" w:space="0" w:color="00000A"/>
              <w:right w:val="single" w:sz="4" w:space="0" w:color="00000A"/>
            </w:tcBorders>
            <w:shd w:val="clear" w:color="auto" w:fill="DCDCDC"/>
            <w:tcMar>
              <w:top w:w="80" w:type="dxa"/>
              <w:left w:w="80" w:type="dxa"/>
              <w:bottom w:w="80" w:type="dxa"/>
              <w:right w:w="80" w:type="dxa"/>
            </w:tcMar>
            <w:vAlign w:val="center"/>
          </w:tcPr>
          <w:p w14:paraId="1860DA6C"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rPr>
              <w:t>4.2.</w:t>
            </w:r>
            <w:r w:rsidRPr="00BB2018">
              <w:rPr>
                <w:sz w:val="24"/>
                <w:szCs w:val="24"/>
                <w:u w:color="000000"/>
                <w14:textOutline w14:w="12700" w14:cap="flat" w14:cmpd="sng" w14:algn="ctr">
                  <w14:noFill/>
                  <w14:prstDash w14:val="solid"/>
                  <w14:miter w14:lim="400000"/>
                </w14:textOutline>
              </w:rPr>
              <w:t xml:space="preserve"> </w:t>
            </w:r>
            <w:r w:rsidRPr="00BB2018">
              <w:rPr>
                <w:rFonts w:eastAsia="Times New Roman"/>
                <w:b/>
                <w:bCs/>
                <w:sz w:val="24"/>
                <w:szCs w:val="24"/>
                <w:u w:color="000000"/>
              </w:rPr>
              <w:t>NEMOKAMAI „STASYS MUSEUM“ LANKO</w:t>
            </w:r>
            <w:r w:rsidRPr="00BB2018">
              <w:rPr>
                <w:rFonts w:eastAsia="Times New Roman"/>
                <w:sz w:val="24"/>
                <w:szCs w:val="24"/>
                <w:u w:color="000000"/>
              </w:rPr>
              <w:t>:</w:t>
            </w:r>
          </w:p>
        </w:tc>
      </w:tr>
      <w:tr w:rsidR="00416FFD" w:rsidRPr="00BB2018" w14:paraId="252A6696"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87D23D0" w14:textId="77777777" w:rsidR="00416FFD" w:rsidRPr="00BB2018" w:rsidRDefault="00416FFD" w:rsidP="00DD0728">
            <w:pPr>
              <w:rPr>
                <w:sz w:val="24"/>
                <w:szCs w:val="24"/>
                <w:u w:color="000000"/>
              </w:rPr>
            </w:pPr>
            <w:r w:rsidRPr="00BB2018">
              <w:rPr>
                <w:sz w:val="24"/>
                <w:szCs w:val="24"/>
                <w:u w:color="000000"/>
              </w:rPr>
              <w:t>4.2.1.</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3D3888D"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ikimokyklinio amžiaus vaikai</w:t>
            </w:r>
          </w:p>
        </w:tc>
      </w:tr>
      <w:tr w:rsidR="00416FFD" w:rsidRPr="00BB2018" w14:paraId="2E986472"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6AE4867" w14:textId="77777777" w:rsidR="00416FFD" w:rsidRPr="00BB2018" w:rsidRDefault="00416FFD" w:rsidP="00DD0728">
            <w:pPr>
              <w:rPr>
                <w:sz w:val="24"/>
                <w:szCs w:val="24"/>
                <w:u w:color="000000"/>
              </w:rPr>
            </w:pPr>
            <w:r w:rsidRPr="00BB2018">
              <w:rPr>
                <w:sz w:val="24"/>
                <w:szCs w:val="24"/>
                <w:u w:color="000000"/>
              </w:rPr>
              <w:t>4.2.2.</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71C954C"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našlaičiai ir tėvų globos netekę vaikai</w:t>
            </w:r>
          </w:p>
        </w:tc>
      </w:tr>
      <w:tr w:rsidR="00416FFD" w:rsidRPr="00BB2018" w14:paraId="0D92FC12" w14:textId="77777777" w:rsidTr="00DD0728">
        <w:trPr>
          <w:trHeight w:val="568"/>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752291B" w14:textId="77777777" w:rsidR="00416FFD" w:rsidRPr="00BB2018" w:rsidRDefault="00416FFD" w:rsidP="00DD0728">
            <w:pPr>
              <w:rPr>
                <w:sz w:val="24"/>
                <w:szCs w:val="24"/>
                <w:u w:color="000000"/>
              </w:rPr>
            </w:pPr>
            <w:r w:rsidRPr="00BB2018">
              <w:rPr>
                <w:sz w:val="24"/>
                <w:szCs w:val="24"/>
                <w:u w:color="000000"/>
              </w:rPr>
              <w:t>4.2.3.</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5FFB36C" w14:textId="3059A95F"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asmenys su negalia ir juos lydintys asmeniniai asistentai arba kiti j</w:t>
            </w:r>
            <w:r w:rsidR="00AC614B" w:rsidRPr="00BB2018">
              <w:rPr>
                <w:rFonts w:eastAsia="Times New Roman"/>
                <w:sz w:val="24"/>
                <w:szCs w:val="24"/>
                <w:u w:color="000000"/>
              </w:rPr>
              <w:t>uos</w:t>
            </w:r>
            <w:r w:rsidRPr="00BB2018">
              <w:rPr>
                <w:rFonts w:eastAsia="Times New Roman"/>
                <w:sz w:val="24"/>
                <w:szCs w:val="24"/>
                <w:u w:color="000000"/>
              </w:rPr>
              <w:t xml:space="preserve"> lydintys asmenys (vienam asmeniui su negalia – vienas lydintysis)</w:t>
            </w:r>
          </w:p>
        </w:tc>
      </w:tr>
      <w:tr w:rsidR="00416FFD" w:rsidRPr="00BB2018" w14:paraId="31ACBDD5"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ADCFD1A" w14:textId="77777777" w:rsidR="00416FFD" w:rsidRPr="00BB2018" w:rsidRDefault="00416FFD" w:rsidP="00DD0728">
            <w:pPr>
              <w:rPr>
                <w:sz w:val="24"/>
                <w:szCs w:val="24"/>
                <w:u w:color="000000"/>
              </w:rPr>
            </w:pPr>
            <w:r w:rsidRPr="00BB2018">
              <w:rPr>
                <w:sz w:val="24"/>
                <w:szCs w:val="24"/>
                <w:u w:color="000000"/>
              </w:rPr>
              <w:t>4.2.4.</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AE6C1FC"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asmenys nuo 80 metų</w:t>
            </w:r>
          </w:p>
        </w:tc>
      </w:tr>
      <w:tr w:rsidR="00416FFD" w:rsidRPr="00BB2018" w14:paraId="09C00AC1"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AFB73C3" w14:textId="77777777" w:rsidR="00416FFD" w:rsidRPr="00BB2018" w:rsidRDefault="00416FFD" w:rsidP="00DD0728">
            <w:pPr>
              <w:rPr>
                <w:sz w:val="24"/>
                <w:szCs w:val="24"/>
                <w:u w:color="000000"/>
              </w:rPr>
            </w:pPr>
            <w:r w:rsidRPr="00BB2018">
              <w:rPr>
                <w:sz w:val="24"/>
                <w:szCs w:val="24"/>
                <w:u w:color="000000"/>
              </w:rPr>
              <w:t>4.2.5.</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B94E272"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Lietuvos muziejų darbuotojai</w:t>
            </w:r>
          </w:p>
        </w:tc>
      </w:tr>
      <w:tr w:rsidR="00416FFD" w:rsidRPr="00BB2018" w14:paraId="7CB175EC"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76951B3" w14:textId="77777777" w:rsidR="00416FFD" w:rsidRPr="00BB2018" w:rsidRDefault="00416FFD" w:rsidP="00DD0728">
            <w:pPr>
              <w:rPr>
                <w:sz w:val="24"/>
                <w:szCs w:val="24"/>
                <w:u w:color="000000"/>
              </w:rPr>
            </w:pPr>
            <w:r w:rsidRPr="00BB2018">
              <w:rPr>
                <w:sz w:val="24"/>
                <w:szCs w:val="24"/>
                <w:u w:color="000000"/>
              </w:rPr>
              <w:t>4.2.6.</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E7013BA"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Tarptautinės muziejų tarybos (ICOM) nariai</w:t>
            </w:r>
          </w:p>
        </w:tc>
      </w:tr>
      <w:tr w:rsidR="00416FFD" w:rsidRPr="00BB2018" w14:paraId="5F7FA28D" w14:textId="77777777" w:rsidTr="00DD0728">
        <w:trPr>
          <w:trHeight w:val="300"/>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F05D725" w14:textId="77777777" w:rsidR="00416FFD" w:rsidRPr="00BB2018" w:rsidRDefault="00416FFD" w:rsidP="00DD0728">
            <w:pPr>
              <w:rPr>
                <w:sz w:val="24"/>
                <w:szCs w:val="24"/>
                <w:u w:color="000000"/>
              </w:rPr>
            </w:pPr>
            <w:r w:rsidRPr="00BB2018">
              <w:rPr>
                <w:sz w:val="24"/>
                <w:szCs w:val="24"/>
                <w:u w:color="000000"/>
              </w:rPr>
              <w:t>4.2.7.</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E1B7C62" w14:textId="77777777" w:rsidR="00416FFD" w:rsidRPr="00BB2018" w:rsidRDefault="00416FFD" w:rsidP="00DD0728">
            <w:pPr>
              <w:pBdr>
                <w:top w:val="none" w:sz="0" w:space="0" w:color="000000"/>
                <w:left w:val="none" w:sz="0" w:space="0" w:color="000000"/>
                <w:bottom w:val="none" w:sz="0" w:space="0" w:color="000000"/>
                <w:right w:val="none" w:sz="0" w:space="0" w:color="000000"/>
                <w:between w:val="none" w:sz="0" w:space="0" w:color="000000"/>
                <w:bar w:val="none" w:sz="0" w:color="000000"/>
              </w:pBdr>
              <w:shd w:val="clear" w:color="auto" w:fill="FFFFFF"/>
              <w:jc w:val="both"/>
              <w:rPr>
                <w:rFonts w:eastAsia="Times New Roman"/>
                <w:sz w:val="24"/>
                <w:szCs w:val="24"/>
                <w:u w:color="000000"/>
              </w:rPr>
            </w:pPr>
            <w:r w:rsidRPr="00BB2018">
              <w:rPr>
                <w:rFonts w:eastAsia="Times New Roman"/>
                <w:sz w:val="24"/>
                <w:szCs w:val="24"/>
                <w:u w:color="000000"/>
              </w:rPr>
              <w:t>visi lankytojai kiekvieno mėnesio paskutinį sekmadienį, valstybinių švenčių (Lietuvos valstybės atkūrimo, Nepriklausomybės atkūrimo, Valstybės dienos) ir Panevėžio miesto gimtadienio šventės, tarptautinio renginio „Muziejų naktis“ metu, parodų ir ekspozicijų atidarymo metu</w:t>
            </w:r>
          </w:p>
        </w:tc>
      </w:tr>
      <w:tr w:rsidR="00416FFD" w:rsidRPr="00BB2018" w14:paraId="19B9424B"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E8BEB17" w14:textId="77777777" w:rsidR="00416FFD" w:rsidRPr="00BB2018" w:rsidRDefault="00416FFD" w:rsidP="00DD0728">
            <w:pPr>
              <w:rPr>
                <w:sz w:val="24"/>
                <w:szCs w:val="24"/>
                <w:u w:color="000000"/>
              </w:rPr>
            </w:pPr>
            <w:r w:rsidRPr="00BB2018">
              <w:rPr>
                <w:sz w:val="24"/>
                <w:szCs w:val="24"/>
                <w:u w:color="000000"/>
              </w:rPr>
              <w:t>4.2.8.</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8C6B277"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Lietuvos ir užsienio šalių žurnalistai</w:t>
            </w:r>
          </w:p>
        </w:tc>
      </w:tr>
      <w:tr w:rsidR="00416FFD" w:rsidRPr="00BB2018" w14:paraId="7B98CB62"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3310086" w14:textId="77777777" w:rsidR="00416FFD" w:rsidRPr="00BB2018" w:rsidRDefault="00416FFD" w:rsidP="00DD0728">
            <w:pPr>
              <w:rPr>
                <w:sz w:val="24"/>
                <w:szCs w:val="24"/>
                <w:u w:color="000000"/>
              </w:rPr>
            </w:pPr>
            <w:r w:rsidRPr="00BB2018">
              <w:rPr>
                <w:sz w:val="24"/>
                <w:szCs w:val="24"/>
                <w:u w:color="000000"/>
              </w:rPr>
              <w:t>4.2.9.</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9EE073F"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visų tipų dailės ir meno mokyklų moksleiviai</w:t>
            </w:r>
          </w:p>
        </w:tc>
      </w:tr>
      <w:tr w:rsidR="00416FFD" w:rsidRPr="00BB2018" w14:paraId="404D7C40"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FBF6417" w14:textId="77777777" w:rsidR="00416FFD" w:rsidRPr="00BB2018" w:rsidRDefault="00416FFD" w:rsidP="00DD0728">
            <w:pPr>
              <w:rPr>
                <w:sz w:val="24"/>
                <w:szCs w:val="24"/>
                <w:u w:color="000000"/>
              </w:rPr>
            </w:pPr>
            <w:r w:rsidRPr="00BB2018">
              <w:rPr>
                <w:sz w:val="24"/>
                <w:szCs w:val="24"/>
                <w:u w:color="000000"/>
              </w:rPr>
              <w:t>4.2.10.</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C6F9900"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meno ir dizaino kolegijų studentai, Vilniaus dailės akademijos studentai</w:t>
            </w:r>
          </w:p>
        </w:tc>
      </w:tr>
      <w:tr w:rsidR="00416FFD" w:rsidRPr="00BB2018" w14:paraId="53D97218"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7A488A0" w14:textId="77777777" w:rsidR="00416FFD" w:rsidRPr="00BB2018" w:rsidRDefault="00416FFD" w:rsidP="00DD0728">
            <w:pPr>
              <w:rPr>
                <w:sz w:val="24"/>
                <w:szCs w:val="24"/>
                <w:u w:color="000000"/>
              </w:rPr>
            </w:pPr>
            <w:r w:rsidRPr="00BB2018">
              <w:rPr>
                <w:sz w:val="24"/>
                <w:szCs w:val="24"/>
                <w:u w:color="000000"/>
              </w:rPr>
              <w:t>4.2.11.</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E1A591C"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Lietuvos dailininkų sąjungos nariai</w:t>
            </w:r>
          </w:p>
        </w:tc>
      </w:tr>
      <w:tr w:rsidR="00416FFD" w:rsidRPr="00BB2018" w14:paraId="44ED50C8"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7FAE459" w14:textId="77777777" w:rsidR="00416FFD" w:rsidRPr="00BB2018" w:rsidRDefault="00416FFD" w:rsidP="00DD0728">
            <w:pPr>
              <w:rPr>
                <w:sz w:val="24"/>
                <w:szCs w:val="24"/>
                <w:u w:color="000000"/>
              </w:rPr>
            </w:pPr>
            <w:r w:rsidRPr="00BB2018">
              <w:rPr>
                <w:sz w:val="24"/>
                <w:szCs w:val="24"/>
                <w:u w:color="000000"/>
              </w:rPr>
              <w:lastRenderedPageBreak/>
              <w:t>4.2.12.</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F171E2C"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Lietuvos meno galerininkų asociacijos nariai</w:t>
            </w:r>
          </w:p>
        </w:tc>
      </w:tr>
      <w:tr w:rsidR="00416FFD" w:rsidRPr="00BB2018" w14:paraId="2C5057AA"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F40D77B" w14:textId="77777777" w:rsidR="00416FFD" w:rsidRPr="00BB2018" w:rsidRDefault="00416FFD" w:rsidP="00DD0728">
            <w:pPr>
              <w:rPr>
                <w:sz w:val="24"/>
                <w:szCs w:val="24"/>
                <w:u w:color="000000"/>
              </w:rPr>
            </w:pPr>
            <w:r w:rsidRPr="00BB2018">
              <w:rPr>
                <w:sz w:val="24"/>
                <w:szCs w:val="24"/>
                <w:u w:color="000000"/>
              </w:rPr>
              <w:t>4.2.13.</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59766D2"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Tarptautinės dailės kritikų asociacijos nariai</w:t>
            </w:r>
          </w:p>
        </w:tc>
      </w:tr>
      <w:tr w:rsidR="00416FFD" w:rsidRPr="00BB2018" w14:paraId="515C7D55"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13FD247" w14:textId="77777777" w:rsidR="00416FFD" w:rsidRPr="00BB2018" w:rsidRDefault="00416FFD" w:rsidP="00DD0728">
            <w:pPr>
              <w:rPr>
                <w:sz w:val="24"/>
                <w:szCs w:val="24"/>
                <w:u w:color="000000"/>
              </w:rPr>
            </w:pPr>
            <w:r w:rsidRPr="00BB2018">
              <w:rPr>
                <w:sz w:val="24"/>
                <w:szCs w:val="24"/>
                <w:u w:color="000000"/>
              </w:rPr>
              <w:t>4.2.14.</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872A624"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gidai, pateikę valstybinės institucijos išduotą tarnybinį gido pažymėjimą</w:t>
            </w:r>
          </w:p>
        </w:tc>
      </w:tr>
      <w:tr w:rsidR="00416FFD" w:rsidRPr="00BB2018" w14:paraId="36C36A04"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440FFF1" w14:textId="77777777" w:rsidR="00416FFD" w:rsidRPr="00BB2018" w:rsidRDefault="00416FFD" w:rsidP="00DD0728">
            <w:pPr>
              <w:rPr>
                <w:sz w:val="24"/>
                <w:szCs w:val="24"/>
                <w:u w:color="000000"/>
              </w:rPr>
            </w:pPr>
            <w:r w:rsidRPr="00BB2018">
              <w:rPr>
                <w:sz w:val="24"/>
                <w:szCs w:val="24"/>
                <w:u w:color="000000"/>
              </w:rPr>
              <w:t>4.2.15.</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CA7A721"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meno kūrėjo statusą turintys asmenys</w:t>
            </w:r>
          </w:p>
        </w:tc>
      </w:tr>
      <w:tr w:rsidR="00416FFD" w:rsidRPr="00BB2018" w14:paraId="49969B12"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1C6EACE" w14:textId="77777777" w:rsidR="00416FFD" w:rsidRPr="00BB2018" w:rsidRDefault="00416FFD" w:rsidP="00DD0728">
            <w:pPr>
              <w:rPr>
                <w:sz w:val="24"/>
                <w:szCs w:val="24"/>
                <w:u w:color="000000"/>
              </w:rPr>
            </w:pPr>
            <w:r w:rsidRPr="00BB2018">
              <w:rPr>
                <w:sz w:val="24"/>
                <w:szCs w:val="24"/>
                <w:u w:color="000000"/>
              </w:rPr>
              <w:t>4.2.16.</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72AA206"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Lietuvos dailės istorikų draugijos nariai</w:t>
            </w:r>
          </w:p>
        </w:tc>
      </w:tr>
      <w:tr w:rsidR="00416FFD" w:rsidRPr="00BB2018" w14:paraId="092E84F9" w14:textId="77777777" w:rsidTr="00DD0728">
        <w:trPr>
          <w:trHeight w:val="850"/>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1C7D8AF" w14:textId="77777777" w:rsidR="00416FFD" w:rsidRPr="00BB2018" w:rsidRDefault="00416FFD" w:rsidP="00DD0728">
            <w:pPr>
              <w:rPr>
                <w:sz w:val="24"/>
                <w:szCs w:val="24"/>
                <w:u w:color="000000"/>
              </w:rPr>
            </w:pPr>
            <w:r w:rsidRPr="00BB2018">
              <w:rPr>
                <w:sz w:val="24"/>
                <w:szCs w:val="24"/>
                <w:u w:color="000000"/>
              </w:rPr>
              <w:t>4.2.17.</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AD06E91" w14:textId="77777777" w:rsidR="00416FFD" w:rsidRPr="00BB2018" w:rsidRDefault="00416FFD" w:rsidP="00DD0728">
            <w:pPr>
              <w:shd w:val="clear" w:color="auto" w:fill="FFFFFF"/>
              <w:jc w:val="both"/>
              <w:rPr>
                <w:rFonts w:eastAsia="Times New Roman"/>
                <w:sz w:val="24"/>
                <w:szCs w:val="24"/>
                <w:u w:color="000000"/>
              </w:rPr>
            </w:pPr>
            <w:r w:rsidRPr="00BB2018">
              <w:rPr>
                <w:rFonts w:eastAsia="Times New Roman"/>
                <w:sz w:val="24"/>
                <w:szCs w:val="24"/>
                <w:u w:color="000000"/>
              </w:rPr>
              <w:t>mokytojai, lydintys mokinių grupes, kuriose ne mažiau kaip 10 asmenų, arba lankantys parodas pasiruošimo integruotoms pamokoms arba pamokoms muziejuje tikslais savarankiškai</w:t>
            </w:r>
          </w:p>
        </w:tc>
      </w:tr>
      <w:tr w:rsidR="00416FFD" w:rsidRPr="00BB2018" w14:paraId="4709E12C"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8B00532" w14:textId="77777777" w:rsidR="00416FFD" w:rsidRPr="00BB2018" w:rsidRDefault="00416FFD" w:rsidP="00DD0728">
            <w:pPr>
              <w:rPr>
                <w:sz w:val="24"/>
                <w:szCs w:val="24"/>
                <w:u w:color="000000"/>
              </w:rPr>
            </w:pPr>
            <w:r w:rsidRPr="00BB2018">
              <w:rPr>
                <w:sz w:val="24"/>
                <w:szCs w:val="24"/>
                <w:u w:color="000000"/>
              </w:rPr>
              <w:t>4.2.18.</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3C4269A"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mokytojai, lydintys vaikus į edukacinius užsiėmimus</w:t>
            </w:r>
          </w:p>
        </w:tc>
      </w:tr>
      <w:tr w:rsidR="00416FFD" w:rsidRPr="00BB2018" w14:paraId="510B177D" w14:textId="77777777" w:rsidTr="00DD0728">
        <w:trPr>
          <w:trHeight w:val="568"/>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1103F4E" w14:textId="77777777" w:rsidR="00416FFD" w:rsidRPr="00BB2018" w:rsidRDefault="00416FFD" w:rsidP="00DD0728">
            <w:pPr>
              <w:rPr>
                <w:sz w:val="24"/>
                <w:szCs w:val="24"/>
                <w:u w:color="000000"/>
              </w:rPr>
            </w:pPr>
            <w:r w:rsidRPr="00BB2018">
              <w:rPr>
                <w:sz w:val="24"/>
                <w:szCs w:val="24"/>
                <w:u w:color="000000"/>
              </w:rPr>
              <w:t>4.2.19.</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75989DF"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 xml:space="preserve">turizmo firmų nariai, lydintys ne mažiau kaip 10 Lietuvos Respublikos piliečių grupę arba ne mažiau kaip 5 užsieniečių grupę </w:t>
            </w:r>
          </w:p>
        </w:tc>
      </w:tr>
      <w:tr w:rsidR="00416FFD" w:rsidRPr="00BB2018" w14:paraId="3A05C1C3" w14:textId="77777777" w:rsidTr="00DD0728">
        <w:trPr>
          <w:trHeight w:val="568"/>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190EA55" w14:textId="77777777" w:rsidR="00416FFD" w:rsidRPr="00BB2018" w:rsidRDefault="00416FFD" w:rsidP="00DD0728">
            <w:pPr>
              <w:rPr>
                <w:sz w:val="24"/>
                <w:szCs w:val="24"/>
                <w:u w:color="000000"/>
              </w:rPr>
            </w:pPr>
            <w:r w:rsidRPr="00BB2018">
              <w:rPr>
                <w:sz w:val="24"/>
                <w:szCs w:val="24"/>
                <w:u w:color="000000"/>
              </w:rPr>
              <w:t>4.2.20.</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F7A8324"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Lietuvos šaulių sąjungos nariai, dalyvaujantys organizuojant meno vertybių parodas ir jų šeimos nariai (tėvai, sutuoktiniai, nepilnamečiai vaikai)</w:t>
            </w:r>
          </w:p>
        </w:tc>
      </w:tr>
      <w:tr w:rsidR="00416FFD" w:rsidRPr="00BB2018" w14:paraId="64EABAA5"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9E72CD6" w14:textId="77777777" w:rsidR="00416FFD" w:rsidRPr="00BB2018" w:rsidRDefault="00416FFD" w:rsidP="00DD0728">
            <w:pPr>
              <w:rPr>
                <w:sz w:val="24"/>
                <w:szCs w:val="24"/>
                <w:u w:color="000000"/>
              </w:rPr>
            </w:pPr>
            <w:r w:rsidRPr="00BB2018">
              <w:rPr>
                <w:sz w:val="24"/>
                <w:szCs w:val="24"/>
                <w:u w:color="000000"/>
              </w:rPr>
              <w:t>4.2.21.</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4AFBCCD"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Lietuvos žurnalistų sąjungos nariai</w:t>
            </w:r>
          </w:p>
        </w:tc>
      </w:tr>
      <w:tr w:rsidR="00416FFD" w:rsidRPr="00BB2018" w14:paraId="267CF2A6" w14:textId="77777777" w:rsidTr="00DD0728">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C07324C" w14:textId="77777777" w:rsidR="00416FFD" w:rsidRPr="00BB2018" w:rsidRDefault="00416FFD" w:rsidP="00DD0728">
            <w:pPr>
              <w:rPr>
                <w:sz w:val="24"/>
                <w:szCs w:val="24"/>
                <w:u w:color="000000"/>
              </w:rPr>
            </w:pPr>
            <w:r w:rsidRPr="00BB2018">
              <w:rPr>
                <w:sz w:val="24"/>
                <w:szCs w:val="24"/>
                <w:u w:color="000000"/>
              </w:rPr>
              <w:t>4.2.22.</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B2145BB" w14:textId="77777777" w:rsidR="00416FFD" w:rsidRPr="00BB2018" w:rsidRDefault="00416FFD" w:rsidP="00DD0728">
            <w:pPr>
              <w:shd w:val="clear" w:color="auto" w:fill="FFFFFF"/>
              <w:rPr>
                <w:rFonts w:eastAsia="Times New Roman"/>
                <w:sz w:val="24"/>
                <w:szCs w:val="24"/>
                <w:u w:color="000000"/>
              </w:rPr>
            </w:pPr>
            <w:r w:rsidRPr="00BB2018">
              <w:rPr>
                <w:rFonts w:eastAsia="Times New Roman"/>
                <w:sz w:val="24"/>
                <w:szCs w:val="24"/>
                <w:u w:color="000000"/>
              </w:rPr>
              <w:t>Ukrainos piliečiai, pateikę pilietybę įrodantį dokumentą</w:t>
            </w:r>
          </w:p>
        </w:tc>
      </w:tr>
      <w:tr w:rsidR="00416FFD" w:rsidRPr="00BB2018" w14:paraId="405E7489" w14:textId="77777777" w:rsidTr="00DD0728">
        <w:trPr>
          <w:trHeight w:val="568"/>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2758A5F" w14:textId="77777777" w:rsidR="00416FFD" w:rsidRPr="00BB2018" w:rsidRDefault="00416FFD" w:rsidP="00DD0728">
            <w:pPr>
              <w:rPr>
                <w:sz w:val="24"/>
                <w:szCs w:val="24"/>
                <w:u w:color="000000"/>
              </w:rPr>
            </w:pPr>
            <w:r w:rsidRPr="00BB2018">
              <w:rPr>
                <w:sz w:val="24"/>
                <w:szCs w:val="24"/>
                <w:u w:color="000000"/>
              </w:rPr>
              <w:t>4.2.23.</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24A1D9B" w14:textId="77777777" w:rsidR="00416FFD" w:rsidRPr="00BB2018" w:rsidRDefault="00416FFD" w:rsidP="00DD0728">
            <w:pPr>
              <w:shd w:val="clear" w:color="auto" w:fill="FFFFFF"/>
              <w:jc w:val="both"/>
              <w:rPr>
                <w:rFonts w:eastAsia="Times New Roman"/>
                <w:sz w:val="24"/>
                <w:szCs w:val="24"/>
                <w:u w:color="000000"/>
              </w:rPr>
            </w:pPr>
            <w:r w:rsidRPr="00BB2018">
              <w:rPr>
                <w:rFonts w:eastAsia="Times New Roman"/>
                <w:sz w:val="24"/>
                <w:szCs w:val="24"/>
                <w:u w:color="000000"/>
              </w:rPr>
              <w:t>moksleiviai, besimokantys mokyklose (gimnazijose, progimnazijose, pagrindinėse mokyklose), kurios vykdo ugdymą pagal dailės pažinimo, dailės istorijos, dailėtyros kursą</w:t>
            </w:r>
          </w:p>
        </w:tc>
      </w:tr>
      <w:tr w:rsidR="00416FFD" w:rsidRPr="00BB2018" w14:paraId="558C2F72" w14:textId="77777777" w:rsidTr="00DD0728">
        <w:trPr>
          <w:trHeight w:val="381"/>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2A99293" w14:textId="77777777" w:rsidR="00416FFD" w:rsidRPr="00BB2018" w:rsidRDefault="00416FFD" w:rsidP="00DD0728">
            <w:pPr>
              <w:rPr>
                <w:sz w:val="24"/>
                <w:szCs w:val="24"/>
                <w:u w:color="000000"/>
              </w:rPr>
            </w:pPr>
            <w:r w:rsidRPr="00BB2018">
              <w:rPr>
                <w:sz w:val="24"/>
                <w:szCs w:val="24"/>
                <w:u w:color="000000"/>
              </w:rPr>
              <w:t>4.2.24.</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E68CCF9" w14:textId="77777777" w:rsidR="00416FFD" w:rsidRPr="00BB2018" w:rsidRDefault="00416FFD" w:rsidP="00DD0728">
            <w:pPr>
              <w:rPr>
                <w:rFonts w:eastAsia="Times New Roman"/>
                <w:sz w:val="24"/>
                <w:szCs w:val="24"/>
                <w:u w:color="000000"/>
              </w:rPr>
            </w:pPr>
            <w:r w:rsidRPr="00BB2018">
              <w:rPr>
                <w:sz w:val="24"/>
                <w:szCs w:val="24"/>
                <w:u w:color="000000"/>
              </w:rPr>
              <w:t>„</w:t>
            </w:r>
            <w:r w:rsidRPr="00BB2018">
              <w:rPr>
                <w:rFonts w:eastAsia="Times New Roman"/>
                <w:sz w:val="24"/>
                <w:szCs w:val="24"/>
                <w:u w:color="000000"/>
              </w:rPr>
              <w:t>Šeimos“ kortelės turėtojai</w:t>
            </w:r>
          </w:p>
        </w:tc>
      </w:tr>
      <w:tr w:rsidR="00416FFD" w:rsidRPr="00BB2018" w14:paraId="69FF69BF" w14:textId="77777777" w:rsidTr="00DD0728">
        <w:trPr>
          <w:trHeight w:val="403"/>
          <w:jc w:val="center"/>
        </w:trPr>
        <w:tc>
          <w:tcPr>
            <w:tcW w:w="988" w:type="dxa"/>
            <w:tcBorders>
              <w:top w:val="single" w:sz="4" w:space="0" w:color="auto"/>
              <w:left w:val="single" w:sz="4" w:space="0" w:color="00000A"/>
              <w:bottom w:val="single" w:sz="4" w:space="0" w:color="auto"/>
              <w:right w:val="single" w:sz="4" w:space="0" w:color="00000A"/>
            </w:tcBorders>
            <w:tcMar>
              <w:top w:w="80" w:type="dxa"/>
              <w:left w:w="80" w:type="dxa"/>
              <w:bottom w:w="80" w:type="dxa"/>
              <w:right w:w="80" w:type="dxa"/>
            </w:tcMar>
          </w:tcPr>
          <w:p w14:paraId="7E0501BA" w14:textId="77777777" w:rsidR="00416FFD" w:rsidRPr="00BB2018" w:rsidRDefault="00416FFD" w:rsidP="00DD0728">
            <w:pPr>
              <w:rPr>
                <w:sz w:val="24"/>
                <w:szCs w:val="24"/>
                <w:u w:color="000000"/>
              </w:rPr>
            </w:pPr>
            <w:r w:rsidRPr="00BB2018">
              <w:rPr>
                <w:sz w:val="24"/>
                <w:szCs w:val="24"/>
                <w:u w:color="000000"/>
              </w:rPr>
              <w:t>4.2.25.</w:t>
            </w:r>
          </w:p>
        </w:tc>
        <w:tc>
          <w:tcPr>
            <w:tcW w:w="8482" w:type="dxa"/>
            <w:gridSpan w:val="4"/>
            <w:tcBorders>
              <w:top w:val="single" w:sz="4" w:space="0" w:color="auto"/>
              <w:left w:val="single" w:sz="4" w:space="0" w:color="00000A"/>
              <w:bottom w:val="single" w:sz="4" w:space="0" w:color="auto"/>
              <w:right w:val="single" w:sz="4" w:space="0" w:color="00000A"/>
            </w:tcBorders>
            <w:tcMar>
              <w:top w:w="80" w:type="dxa"/>
              <w:left w:w="80" w:type="dxa"/>
              <w:bottom w:w="80" w:type="dxa"/>
              <w:right w:w="80" w:type="dxa"/>
            </w:tcMar>
          </w:tcPr>
          <w:p w14:paraId="21202A31" w14:textId="77777777" w:rsidR="00416FFD" w:rsidRPr="00BB2018" w:rsidRDefault="00416FFD" w:rsidP="00DD0728">
            <w:pPr>
              <w:rPr>
                <w:rFonts w:eastAsia="Times New Roman"/>
                <w:sz w:val="24"/>
                <w:szCs w:val="24"/>
                <w:u w:color="000000"/>
              </w:rPr>
            </w:pPr>
            <w:r w:rsidRPr="00BB2018">
              <w:rPr>
                <w:rFonts w:eastAsia="Times New Roman"/>
                <w:sz w:val="24"/>
                <w:szCs w:val="24"/>
                <w:u w:color="000000"/>
              </w:rPr>
              <w:t>POLA kortelės turėtojai</w:t>
            </w:r>
          </w:p>
        </w:tc>
      </w:tr>
      <w:tr w:rsidR="00416FFD" w:rsidRPr="00BB2018" w14:paraId="46D3D312" w14:textId="77777777" w:rsidTr="00DD0728">
        <w:trPr>
          <w:trHeight w:val="331"/>
          <w:jc w:val="center"/>
        </w:trPr>
        <w:tc>
          <w:tcPr>
            <w:tcW w:w="94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0688BD53" w14:textId="77777777" w:rsidR="00416FFD" w:rsidRPr="00BB2018" w:rsidRDefault="00416FFD" w:rsidP="00DD0728">
            <w:pPr>
              <w:rPr>
                <w:b/>
                <w:bCs/>
                <w:sz w:val="24"/>
                <w:szCs w:val="24"/>
                <w:u w:color="000000"/>
              </w:rPr>
            </w:pPr>
            <w:r w:rsidRPr="00BB2018">
              <w:rPr>
                <w:b/>
                <w:bCs/>
                <w:sz w:val="24"/>
                <w:szCs w:val="24"/>
                <w:u w:color="000000"/>
              </w:rPr>
              <w:t>4.3. KITOS NUOLAIDOS</w:t>
            </w:r>
          </w:p>
        </w:tc>
      </w:tr>
      <w:tr w:rsidR="00416FFD" w:rsidRPr="00BB2018" w14:paraId="613B7EDF" w14:textId="77777777" w:rsidTr="00DD0728">
        <w:trPr>
          <w:trHeight w:val="568"/>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755430A" w14:textId="77777777" w:rsidR="00416FFD" w:rsidRPr="00BB2018" w:rsidRDefault="00416FFD" w:rsidP="00DD0728">
            <w:pPr>
              <w:rPr>
                <w:sz w:val="24"/>
                <w:szCs w:val="24"/>
                <w:u w:color="000000"/>
              </w:rPr>
            </w:pPr>
            <w:r w:rsidRPr="00BB2018">
              <w:rPr>
                <w:sz w:val="24"/>
                <w:szCs w:val="24"/>
                <w:u w:color="000000"/>
              </w:rPr>
              <w:t>4.3.1.</w:t>
            </w:r>
          </w:p>
        </w:tc>
        <w:tc>
          <w:tcPr>
            <w:tcW w:w="4292"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CF9A6E2" w14:textId="77777777" w:rsidR="00416FFD" w:rsidRPr="00BB2018" w:rsidRDefault="00416FFD" w:rsidP="00DD0728">
            <w:pPr>
              <w:rPr>
                <w:sz w:val="24"/>
                <w:szCs w:val="24"/>
                <w:u w:color="000000"/>
              </w:rPr>
            </w:pPr>
            <w:r w:rsidRPr="00BB2018">
              <w:rPr>
                <w:sz w:val="24"/>
                <w:szCs w:val="24"/>
                <w:u w:color="000000"/>
              </w:rPr>
              <w:t>Muziejaus ekspozicijų ir parodų lankymas, privati ekskursija, privati edukacija, renginiai partneriams ar projektų dalyviams</w:t>
            </w:r>
          </w:p>
        </w:tc>
        <w:tc>
          <w:tcPr>
            <w:tcW w:w="4190" w:type="dxa"/>
            <w:gridSpan w:val="3"/>
            <w:tcBorders>
              <w:top w:val="single" w:sz="4" w:space="0" w:color="auto"/>
              <w:left w:val="single" w:sz="4" w:space="0" w:color="00000A"/>
              <w:bottom w:val="single" w:sz="4" w:space="0" w:color="00000A"/>
              <w:right w:val="single" w:sz="4" w:space="0" w:color="00000A"/>
            </w:tcBorders>
          </w:tcPr>
          <w:p w14:paraId="0083F430" w14:textId="77777777" w:rsidR="00416FFD" w:rsidRPr="00BB2018" w:rsidRDefault="00416FFD" w:rsidP="00DD0728">
            <w:pPr>
              <w:jc w:val="center"/>
              <w:rPr>
                <w:sz w:val="24"/>
                <w:szCs w:val="24"/>
                <w:u w:color="000000"/>
              </w:rPr>
            </w:pPr>
            <w:r w:rsidRPr="00BB2018">
              <w:rPr>
                <w:sz w:val="24"/>
                <w:szCs w:val="24"/>
                <w:u w:color="000000"/>
              </w:rPr>
              <w:t>nuolaida, numatyta „Stasys Museum“ projekte arba „Stasys Museum“ ir projekto partnerio bendradarbiavimo sutartyje</w:t>
            </w:r>
          </w:p>
        </w:tc>
      </w:tr>
      <w:tr w:rsidR="00416FFD" w:rsidRPr="00BB2018" w14:paraId="6829C990" w14:textId="77777777" w:rsidTr="00DD0728">
        <w:trPr>
          <w:trHeight w:val="568"/>
          <w:jc w:val="center"/>
        </w:trPr>
        <w:tc>
          <w:tcPr>
            <w:tcW w:w="988" w:type="dxa"/>
            <w:tcBorders>
              <w:top w:val="single" w:sz="4" w:space="0" w:color="auto"/>
              <w:left w:val="single" w:sz="4" w:space="0" w:color="00000A"/>
              <w:bottom w:val="single" w:sz="4" w:space="0" w:color="auto"/>
              <w:right w:val="single" w:sz="4" w:space="0" w:color="00000A"/>
            </w:tcBorders>
            <w:tcMar>
              <w:top w:w="80" w:type="dxa"/>
              <w:left w:w="80" w:type="dxa"/>
              <w:bottom w:w="80" w:type="dxa"/>
              <w:right w:w="80" w:type="dxa"/>
            </w:tcMar>
          </w:tcPr>
          <w:p w14:paraId="427F1C03" w14:textId="77777777" w:rsidR="00416FFD" w:rsidRPr="00BB2018" w:rsidRDefault="00416FFD" w:rsidP="00DD0728">
            <w:pPr>
              <w:rPr>
                <w:sz w:val="24"/>
                <w:szCs w:val="24"/>
                <w:u w:color="000000"/>
              </w:rPr>
            </w:pPr>
            <w:r w:rsidRPr="00BB2018">
              <w:rPr>
                <w:sz w:val="24"/>
                <w:szCs w:val="24"/>
                <w:u w:color="000000"/>
              </w:rPr>
              <w:t>4.3.2.</w:t>
            </w:r>
          </w:p>
        </w:tc>
        <w:tc>
          <w:tcPr>
            <w:tcW w:w="4292" w:type="dxa"/>
            <w:tcBorders>
              <w:top w:val="single" w:sz="4" w:space="0" w:color="auto"/>
              <w:left w:val="single" w:sz="4" w:space="0" w:color="00000A"/>
              <w:bottom w:val="single" w:sz="4" w:space="0" w:color="auto"/>
              <w:right w:val="single" w:sz="4" w:space="0" w:color="00000A"/>
            </w:tcBorders>
            <w:tcMar>
              <w:top w:w="80" w:type="dxa"/>
              <w:left w:w="80" w:type="dxa"/>
              <w:bottom w:w="80" w:type="dxa"/>
              <w:right w:w="80" w:type="dxa"/>
            </w:tcMar>
          </w:tcPr>
          <w:p w14:paraId="21626CB8" w14:textId="77777777" w:rsidR="00416FFD" w:rsidRPr="00BB2018" w:rsidRDefault="00416FFD" w:rsidP="00DD0728">
            <w:pPr>
              <w:rPr>
                <w:sz w:val="24"/>
                <w:szCs w:val="24"/>
                <w:u w:color="000000"/>
              </w:rPr>
            </w:pPr>
            <w:r w:rsidRPr="00BB2018">
              <w:rPr>
                <w:sz w:val="24"/>
                <w:szCs w:val="24"/>
                <w:u w:color="000000"/>
              </w:rPr>
              <w:t>Ribotam laikotarpiui skirtos reklaminės prekės ir prekės su defektais</w:t>
            </w:r>
          </w:p>
        </w:tc>
        <w:tc>
          <w:tcPr>
            <w:tcW w:w="4190" w:type="dxa"/>
            <w:gridSpan w:val="3"/>
            <w:tcBorders>
              <w:top w:val="single" w:sz="4" w:space="0" w:color="auto"/>
              <w:left w:val="single" w:sz="4" w:space="0" w:color="00000A"/>
              <w:bottom w:val="single" w:sz="4" w:space="0" w:color="auto"/>
              <w:right w:val="single" w:sz="4" w:space="0" w:color="00000A"/>
            </w:tcBorders>
          </w:tcPr>
          <w:p w14:paraId="57F18936" w14:textId="77777777" w:rsidR="00416FFD" w:rsidRPr="00BB2018" w:rsidRDefault="00416FFD" w:rsidP="00DD0728">
            <w:pPr>
              <w:jc w:val="center"/>
              <w:rPr>
                <w:sz w:val="24"/>
                <w:szCs w:val="24"/>
                <w:u w:color="000000"/>
              </w:rPr>
            </w:pPr>
            <w:r w:rsidRPr="00BB2018">
              <w:rPr>
                <w:sz w:val="24"/>
                <w:szCs w:val="24"/>
                <w:u w:color="000000"/>
              </w:rPr>
              <w:t>50 % nuolaida nuo pardavimo kainos</w:t>
            </w:r>
          </w:p>
        </w:tc>
      </w:tr>
      <w:tr w:rsidR="00416FFD" w:rsidRPr="00BB2018" w14:paraId="1CFC1798" w14:textId="77777777" w:rsidTr="00DD0728">
        <w:trPr>
          <w:trHeight w:val="334"/>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6267733" w14:textId="77777777" w:rsidR="00416FFD" w:rsidRPr="00BB2018" w:rsidRDefault="00416FFD" w:rsidP="00DD0728">
            <w:pPr>
              <w:rPr>
                <w:b/>
                <w:bCs/>
                <w:sz w:val="24"/>
                <w:szCs w:val="24"/>
                <w:u w:color="000000"/>
              </w:rPr>
            </w:pPr>
            <w:bookmarkStart w:id="10" w:name="_Hlk203466384"/>
            <w:r w:rsidRPr="00BB2018">
              <w:rPr>
                <w:b/>
                <w:bCs/>
                <w:sz w:val="24"/>
                <w:szCs w:val="24"/>
                <w:u w:color="000000"/>
                <w14:textOutline w14:w="12700" w14:cap="flat" w14:cmpd="sng" w14:algn="ctr">
                  <w14:noFill/>
                  <w14:prstDash w14:val="solid"/>
                  <w14:miter w14:lim="400000"/>
                </w14:textOutline>
              </w:rPr>
              <w:t>5.</w:t>
            </w:r>
          </w:p>
        </w:tc>
        <w:tc>
          <w:tcPr>
            <w:tcW w:w="84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CB7A9DC" w14:textId="77777777" w:rsidR="00416FFD" w:rsidRPr="00BB2018" w:rsidRDefault="00416FFD" w:rsidP="00DD0728">
            <w:pPr>
              <w:rPr>
                <w:sz w:val="24"/>
                <w:szCs w:val="24"/>
                <w:u w:color="000000"/>
              </w:rPr>
            </w:pPr>
            <w:r w:rsidRPr="00BB2018">
              <w:rPr>
                <w:b/>
                <w:bCs/>
                <w:sz w:val="24"/>
                <w:szCs w:val="24"/>
                <w:u w:color="000000"/>
                <w14:textOutline w14:w="12700" w14:cap="flat" w14:cmpd="sng" w14:algn="ctr">
                  <w14:noFill/>
                  <w14:prstDash w14:val="solid"/>
                  <w14:miter w14:lim="400000"/>
                </w14:textOutline>
              </w:rPr>
              <w:t>PATALPŲ NUOMA**</w:t>
            </w:r>
          </w:p>
        </w:tc>
      </w:tr>
      <w:tr w:rsidR="00416FFD" w:rsidRPr="00BB2018" w14:paraId="006F2275" w14:textId="77777777" w:rsidTr="00DD0728">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21DE51"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5.1.</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445A7077" w14:textId="77777777" w:rsidR="00416FFD" w:rsidRPr="00BB2018" w:rsidRDefault="00416FFD" w:rsidP="00DD0728">
            <w:pPr>
              <w:jc w:val="both"/>
              <w:rPr>
                <w:sz w:val="24"/>
                <w:szCs w:val="24"/>
                <w:u w:color="000000"/>
              </w:rPr>
            </w:pPr>
            <w:r w:rsidRPr="00BB2018">
              <w:rPr>
                <w:sz w:val="24"/>
                <w:szCs w:val="24"/>
                <w:u w:color="000000"/>
                <w14:textOutline w14:w="12700" w14:cap="flat" w14:cmpd="sng" w14:algn="ctr">
                  <w14:noFill/>
                  <w14:prstDash w14:val="solid"/>
                  <w14:miter w14:lim="400000"/>
                </w14:textOutline>
              </w:rPr>
              <w:t xml:space="preserve">Muziejaus patalpos partnerių ir </w:t>
            </w:r>
            <w:r w:rsidRPr="00BB2018">
              <w:rPr>
                <w:sz w:val="24"/>
                <w:szCs w:val="24"/>
                <w:u w:color="FF0000"/>
                <w14:textOutline w14:w="12700" w14:cap="flat" w14:cmpd="sng" w14:algn="ctr">
                  <w14:noFill/>
                  <w14:prstDash w14:val="solid"/>
                  <w14:miter w14:lim="400000"/>
                </w14:textOutline>
              </w:rPr>
              <w:t>Panevėžio miesto</w:t>
            </w:r>
            <w:r w:rsidRPr="00BB2018">
              <w:rPr>
                <w:sz w:val="24"/>
                <w:szCs w:val="24"/>
                <w:u w:color="000000"/>
                <w14:textOutline w14:w="12700" w14:cap="flat" w14:cmpd="sng" w14:algn="ctr">
                  <w14:noFill/>
                  <w14:prstDash w14:val="solid"/>
                  <w14:miter w14:lim="400000"/>
                </w14:textOutline>
              </w:rPr>
              <w:t xml:space="preserve"> savivaldybės administracijos </w:t>
            </w:r>
            <w:r w:rsidRPr="00BB2018">
              <w:rPr>
                <w:sz w:val="24"/>
                <w:szCs w:val="24"/>
                <w:u w:color="FF0000"/>
                <w14:textOutline w14:w="12700" w14:cap="flat" w14:cmpd="sng" w14:algn="ctr">
                  <w14:noFill/>
                  <w14:prstDash w14:val="solid"/>
                  <w14:miter w14:lim="400000"/>
                </w14:textOutline>
              </w:rPr>
              <w:t xml:space="preserve">organizuojamam </w:t>
            </w:r>
            <w:r w:rsidRPr="00BB2018">
              <w:rPr>
                <w:sz w:val="24"/>
                <w:szCs w:val="24"/>
                <w:u w:color="000000"/>
                <w14:textOutline w14:w="12700" w14:cap="flat" w14:cmpd="sng" w14:algn="ctr">
                  <w14:noFill/>
                  <w14:prstDash w14:val="solid"/>
                  <w14:miter w14:lim="400000"/>
                </w14:textOutline>
              </w:rPr>
              <w:t>renginiui</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C99510E"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0C77F66"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nemokamai</w:t>
            </w:r>
          </w:p>
        </w:tc>
      </w:tr>
      <w:bookmarkEnd w:id="10"/>
      <w:tr w:rsidR="00416FFD" w:rsidRPr="00BB2018" w14:paraId="6627896A" w14:textId="77777777" w:rsidTr="00DD0728">
        <w:trPr>
          <w:trHeight w:val="62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899109"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rPr>
              <w:t>5.2.</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28DE3E4" w14:textId="77777777" w:rsidR="00416FFD" w:rsidRPr="00BB2018" w:rsidRDefault="00416FFD" w:rsidP="00DD0728">
            <w:pPr>
              <w:jc w:val="both"/>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 xml:space="preserve">II aukšto </w:t>
            </w:r>
            <w:r w:rsidRPr="00BB2018">
              <w:rPr>
                <w:sz w:val="24"/>
                <w:szCs w:val="24"/>
                <w:u w:color="000000"/>
              </w:rPr>
              <w:t xml:space="preserve">ekspozicijų </w:t>
            </w:r>
            <w:r w:rsidRPr="00BB2018">
              <w:rPr>
                <w:sz w:val="24"/>
                <w:szCs w:val="24"/>
                <w:u w:color="000000"/>
                <w14:textOutline w14:w="12700" w14:cap="flat" w14:cmpd="sng" w14:algn="ctr">
                  <w14:noFill/>
                  <w14:prstDash w14:val="solid"/>
                  <w14:miter w14:lim="400000"/>
                </w14:textOutline>
              </w:rPr>
              <w:t>erdvės nuoma be multimedijos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86C765A" w14:textId="77777777" w:rsidR="00416FFD" w:rsidRPr="00BB2018" w:rsidRDefault="00416FFD" w:rsidP="00DD0728">
            <w:pPr>
              <w:jc w:val="center"/>
              <w:rPr>
                <w:sz w:val="24"/>
                <w:szCs w:val="24"/>
                <w14:textOutline w14:w="12700" w14:cap="flat" w14:cmpd="sng" w14:algn="ctr">
                  <w14:noFill/>
                  <w14:prstDash w14:val="solid"/>
                  <w14:miter w14:lim="400000"/>
                </w14:textOutline>
              </w:rPr>
            </w:pPr>
            <w:r w:rsidRPr="00BB2018">
              <w:rPr>
                <w:sz w:val="24"/>
                <w:szCs w:val="24"/>
                <w14:textOutline w14:w="12700" w14:cap="flat" w14:cmpd="sng" w14:algn="ctr">
                  <w14:noFill/>
                  <w14:prstDash w14:val="solid"/>
                  <w14:miter w14:lim="400000"/>
                </w14:textOutline>
              </w:rPr>
              <w:t>1 val. /</w:t>
            </w:r>
            <w:r w:rsidRPr="00BB2018">
              <w:rPr>
                <w:sz w:val="24"/>
                <w:szCs w:val="24"/>
                <w:u w:color="000000"/>
                <w14:textOutline w14:w="12700" w14:cap="flat" w14:cmpd="sng" w14:algn="ctr">
                  <w14:noFill/>
                  <w14:prstDash w14:val="solid"/>
                  <w14:miter w14:lim="400000"/>
                </w14:textOutline>
              </w:rPr>
              <w:br/>
            </w:r>
            <w:r w:rsidRPr="00BB2018">
              <w:rPr>
                <w:sz w:val="24"/>
                <w:szCs w:val="24"/>
                <w14:textOutline w14:w="12700" w14:cap="flat" w14:cmpd="sng" w14:algn="ctr">
                  <w14:noFill/>
                  <w14:prstDash w14:val="solid"/>
                  <w14:miter w14:lim="400000"/>
                </w14:textOutline>
              </w:rPr>
              <w:t>1 d. d. /</w:t>
            </w:r>
          </w:p>
          <w:p w14:paraId="440509FA"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savaitgaliais;</w:t>
            </w:r>
          </w:p>
          <w:p w14:paraId="105C86E7"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p w14:paraId="48AFFF8B"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p w14:paraId="22EB571B"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 xml:space="preserve">iki / po muziejaus darbo </w:t>
            </w:r>
            <w:r w:rsidRPr="00BB2018">
              <w:rPr>
                <w:sz w:val="24"/>
                <w:szCs w:val="24"/>
                <w:u w:color="000000"/>
                <w14:textOutline w14:w="12700" w14:cap="flat" w14:cmpd="sng" w14:algn="ctr">
                  <w14:noFill/>
                  <w14:prstDash w14:val="solid"/>
                  <w14:miter w14:lim="400000"/>
                </w14:textOutline>
              </w:rPr>
              <w:lastRenderedPageBreak/>
              <w:t>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97977F5" w14:textId="77777777" w:rsidR="00416FFD" w:rsidRPr="00BB2018" w:rsidRDefault="00416FFD" w:rsidP="00DD0728">
            <w:pPr>
              <w:jc w:val="center"/>
              <w:rPr>
                <w:sz w:val="24"/>
                <w:szCs w:val="24"/>
              </w:rPr>
            </w:pPr>
            <w:r w:rsidRPr="00BB2018">
              <w:rPr>
                <w:sz w:val="24"/>
                <w:szCs w:val="24"/>
                <w14:textOutline w14:w="12700" w14:cap="flat" w14:cmpd="sng" w14:algn="ctr">
                  <w14:noFill/>
                  <w14:prstDash w14:val="solid"/>
                  <w14:miter w14:lim="400000"/>
                </w14:textOutline>
              </w:rPr>
              <w:lastRenderedPageBreak/>
              <w:t>100,00 /</w:t>
            </w:r>
            <w:r w:rsidRPr="00BB2018">
              <w:rPr>
                <w:sz w:val="24"/>
                <w:szCs w:val="24"/>
                <w:u w:color="000000"/>
                <w14:textOutline w14:w="12700" w14:cap="flat" w14:cmpd="sng" w14:algn="ctr">
                  <w14:noFill/>
                  <w14:prstDash w14:val="solid"/>
                  <w14:miter w14:lim="400000"/>
                </w14:textOutline>
              </w:rPr>
              <w:br/>
            </w:r>
            <w:r w:rsidRPr="00BB2018">
              <w:rPr>
                <w:sz w:val="24"/>
                <w:szCs w:val="24"/>
                <w14:textOutline w14:w="12700" w14:cap="flat" w14:cmpd="sng" w14:algn="ctr">
                  <w14:noFill/>
                  <w14:prstDash w14:val="solid"/>
                  <w14:miter w14:lim="400000"/>
                </w14:textOutline>
              </w:rPr>
              <w:t>600,00 /</w:t>
            </w:r>
          </w:p>
          <w:p w14:paraId="03FBC0FB" w14:textId="295E7A72"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standartinė kaina +</w:t>
            </w:r>
            <w:r w:rsidR="007B3D1F" w:rsidRPr="00BB2018">
              <w:rPr>
                <w:sz w:val="24"/>
                <w:szCs w:val="24"/>
                <w:u w:color="000000"/>
                <w14:textOutline w14:w="12700" w14:cap="flat" w14:cmpd="sng" w14:algn="ctr">
                  <w14:noFill/>
                  <w14:prstDash w14:val="solid"/>
                  <w14:miter w14:lim="400000"/>
                </w14:textOutline>
              </w:rPr>
              <w:t xml:space="preserve"> </w:t>
            </w:r>
            <w:r w:rsidRPr="00BB2018">
              <w:rPr>
                <w:sz w:val="24"/>
                <w:szCs w:val="24"/>
                <w:u w:color="000000"/>
                <w14:textOutline w14:w="12700" w14:cap="flat" w14:cmpd="sng" w14:algn="ctr">
                  <w14:noFill/>
                  <w14:prstDash w14:val="solid"/>
                  <w14:miter w14:lim="400000"/>
                </w14:textOutline>
              </w:rPr>
              <w:t xml:space="preserve">20 %; </w:t>
            </w:r>
          </w:p>
          <w:p w14:paraId="6C2721E4"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p w14:paraId="344C1753" w14:textId="288C21A3"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standartinė kaina +</w:t>
            </w:r>
            <w:r w:rsidR="007B3D1F" w:rsidRPr="00BB2018">
              <w:rPr>
                <w:sz w:val="24"/>
                <w:szCs w:val="24"/>
                <w:u w:color="000000"/>
                <w14:textOutline w14:w="12700" w14:cap="flat" w14:cmpd="sng" w14:algn="ctr">
                  <w14:noFill/>
                  <w14:prstDash w14:val="solid"/>
                  <w14:miter w14:lim="400000"/>
                </w14:textOutline>
              </w:rPr>
              <w:t xml:space="preserve"> </w:t>
            </w:r>
            <w:r w:rsidRPr="00BB2018">
              <w:rPr>
                <w:sz w:val="24"/>
                <w:szCs w:val="24"/>
                <w:u w:color="000000"/>
                <w14:textOutline w14:w="12700" w14:cap="flat" w14:cmpd="sng" w14:algn="ctr">
                  <w14:noFill/>
                  <w14:prstDash w14:val="solid"/>
                  <w14:miter w14:lim="400000"/>
                </w14:textOutline>
              </w:rPr>
              <w:t>50 %</w:t>
            </w:r>
          </w:p>
        </w:tc>
      </w:tr>
      <w:tr w:rsidR="00416FFD" w:rsidRPr="00BB2018" w14:paraId="3B24A880" w14:textId="77777777" w:rsidTr="00DD0728">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CFA58A" w14:textId="77777777" w:rsidR="00416FFD" w:rsidRPr="00BB2018" w:rsidRDefault="00416FFD" w:rsidP="00DD0728">
            <w:pPr>
              <w:rPr>
                <w:sz w:val="24"/>
                <w:szCs w:val="24"/>
                <w:u w:color="000000"/>
              </w:rPr>
            </w:pPr>
            <w:r w:rsidRPr="00BB2018">
              <w:rPr>
                <w:sz w:val="24"/>
                <w:szCs w:val="24"/>
                <w:u w:color="000000"/>
              </w:rPr>
              <w:t>5.3.</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A0E668A" w14:textId="77777777" w:rsidR="00416FFD" w:rsidRPr="00BB2018" w:rsidRDefault="00416FFD" w:rsidP="00DD0728">
            <w:pPr>
              <w:jc w:val="both"/>
              <w:rPr>
                <w:sz w:val="24"/>
                <w:szCs w:val="24"/>
                <w:u w:color="000000"/>
              </w:rPr>
            </w:pPr>
            <w:r w:rsidRPr="00BB2018">
              <w:rPr>
                <w:sz w:val="24"/>
                <w:szCs w:val="24"/>
                <w:u w:color="000000"/>
              </w:rPr>
              <w:t>II aukšto ekspozicijų erdvės nuoma su multimedija</w:t>
            </w:r>
          </w:p>
          <w:p w14:paraId="758099F1" w14:textId="77777777" w:rsidR="00416FFD" w:rsidRPr="00BB2018" w:rsidRDefault="00416FFD" w:rsidP="00DD0728">
            <w:pPr>
              <w:jc w:val="both"/>
              <w:rPr>
                <w:sz w:val="24"/>
                <w:szCs w:val="24"/>
                <w:u w:color="000000"/>
              </w:rPr>
            </w:pPr>
          </w:p>
          <w:p w14:paraId="619E9C46" w14:textId="77777777" w:rsidR="00416FFD" w:rsidRPr="00BB2018" w:rsidRDefault="00416FFD" w:rsidP="00DD0728">
            <w:pPr>
              <w:rPr>
                <w:sz w:val="24"/>
                <w:szCs w:val="24"/>
                <w:u w:color="000000"/>
              </w:rPr>
            </w:pP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1CDE0EA9" w14:textId="77777777" w:rsidR="00416FFD" w:rsidRPr="00BB2018" w:rsidRDefault="00416FFD" w:rsidP="00DD0728">
            <w:pPr>
              <w:jc w:val="center"/>
              <w:rPr>
                <w:sz w:val="24"/>
                <w:szCs w:val="24"/>
                <w:u w:color="000000"/>
              </w:rPr>
            </w:pPr>
            <w:r w:rsidRPr="00BB2018">
              <w:rPr>
                <w:sz w:val="24"/>
                <w:szCs w:val="24"/>
                <w:u w:color="000000"/>
              </w:rPr>
              <w:t>1 val. /</w:t>
            </w:r>
            <w:r w:rsidRPr="00BB2018">
              <w:rPr>
                <w:sz w:val="24"/>
                <w:szCs w:val="24"/>
                <w:u w:color="000000"/>
              </w:rPr>
              <w:br/>
              <w:t>1 d. d. /</w:t>
            </w:r>
          </w:p>
          <w:p w14:paraId="0DE52C16" w14:textId="77777777" w:rsidR="00416FFD" w:rsidRPr="00BB2018" w:rsidRDefault="00416FFD" w:rsidP="00DD0728">
            <w:pPr>
              <w:jc w:val="center"/>
              <w:rPr>
                <w:sz w:val="24"/>
                <w:szCs w:val="24"/>
                <w:u w:color="000000"/>
              </w:rPr>
            </w:pPr>
          </w:p>
          <w:p w14:paraId="2BD8EE6F" w14:textId="77777777" w:rsidR="00416FFD" w:rsidRPr="00BB2018" w:rsidRDefault="00416FFD" w:rsidP="00DD0728">
            <w:pPr>
              <w:jc w:val="center"/>
              <w:rPr>
                <w:sz w:val="24"/>
                <w:szCs w:val="24"/>
                <w:u w:color="000000"/>
              </w:rPr>
            </w:pPr>
            <w:r w:rsidRPr="00BB2018">
              <w:rPr>
                <w:sz w:val="24"/>
                <w:szCs w:val="24"/>
                <w:u w:color="000000"/>
              </w:rPr>
              <w:t>savaitgaliais;</w:t>
            </w:r>
          </w:p>
          <w:p w14:paraId="3C3FD2C5" w14:textId="77777777" w:rsidR="00416FFD" w:rsidRPr="00BB2018" w:rsidRDefault="00416FFD" w:rsidP="00DD0728">
            <w:pPr>
              <w:jc w:val="center"/>
              <w:rPr>
                <w:sz w:val="24"/>
                <w:szCs w:val="24"/>
                <w:u w:color="000000"/>
              </w:rPr>
            </w:pPr>
          </w:p>
          <w:p w14:paraId="77859D1D" w14:textId="77777777" w:rsidR="00416FFD" w:rsidRPr="00BB2018" w:rsidRDefault="00416FFD" w:rsidP="00DD0728">
            <w:pPr>
              <w:jc w:val="center"/>
              <w:rPr>
                <w:sz w:val="24"/>
                <w:szCs w:val="24"/>
                <w:u w:color="000000"/>
              </w:rPr>
            </w:pPr>
          </w:p>
          <w:p w14:paraId="5BE961A9" w14:textId="77777777" w:rsidR="00416FFD" w:rsidRPr="00BB2018" w:rsidRDefault="00416FFD" w:rsidP="00DD0728">
            <w:pPr>
              <w:jc w:val="center"/>
              <w:rPr>
                <w:sz w:val="24"/>
                <w:szCs w:val="24"/>
                <w:u w:color="000000"/>
              </w:rPr>
            </w:pPr>
            <w:r w:rsidRPr="00BB2018">
              <w:rPr>
                <w:sz w:val="24"/>
                <w:szCs w:val="24"/>
                <w:u w:color="000000"/>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354819D" w14:textId="77777777" w:rsidR="00416FFD" w:rsidRPr="00BB2018" w:rsidRDefault="00416FFD" w:rsidP="00DD0728">
            <w:pPr>
              <w:jc w:val="center"/>
              <w:rPr>
                <w:sz w:val="24"/>
                <w:szCs w:val="24"/>
                <w:u w:color="000000"/>
              </w:rPr>
            </w:pPr>
            <w:r w:rsidRPr="00BB2018">
              <w:rPr>
                <w:sz w:val="24"/>
                <w:szCs w:val="24"/>
                <w:u w:color="000000"/>
              </w:rPr>
              <w:t>150,00 /</w:t>
            </w:r>
          </w:p>
          <w:p w14:paraId="7BFD291E" w14:textId="77777777" w:rsidR="00416FFD" w:rsidRPr="00BB2018" w:rsidRDefault="00416FFD" w:rsidP="00DD0728">
            <w:pPr>
              <w:jc w:val="center"/>
              <w:rPr>
                <w:sz w:val="24"/>
                <w:szCs w:val="24"/>
                <w:u w:color="000000"/>
              </w:rPr>
            </w:pPr>
            <w:r w:rsidRPr="00BB2018">
              <w:rPr>
                <w:sz w:val="24"/>
                <w:szCs w:val="24"/>
                <w:u w:color="000000"/>
              </w:rPr>
              <w:t xml:space="preserve">650,00 / </w:t>
            </w:r>
          </w:p>
          <w:p w14:paraId="3A1F4FDF" w14:textId="77777777" w:rsidR="00416FFD" w:rsidRPr="00BB2018" w:rsidRDefault="00416FFD" w:rsidP="00DD0728">
            <w:pPr>
              <w:jc w:val="center"/>
              <w:rPr>
                <w:sz w:val="24"/>
                <w:szCs w:val="24"/>
                <w:u w:color="000000"/>
              </w:rPr>
            </w:pPr>
          </w:p>
          <w:p w14:paraId="5E47EE1C" w14:textId="22F322DD" w:rsidR="00416FFD" w:rsidRPr="00BB2018" w:rsidRDefault="00416FFD" w:rsidP="00DD0728">
            <w:pPr>
              <w:jc w:val="center"/>
              <w:rPr>
                <w:sz w:val="24"/>
                <w:szCs w:val="24"/>
                <w:u w:color="000000"/>
              </w:rPr>
            </w:pPr>
            <w:r w:rsidRPr="00BB2018">
              <w:rPr>
                <w:sz w:val="24"/>
                <w:szCs w:val="24"/>
                <w:u w:color="000000"/>
              </w:rPr>
              <w:t>standartinė kaina +</w:t>
            </w:r>
            <w:r w:rsidR="007B3D1F" w:rsidRPr="00BB2018">
              <w:rPr>
                <w:sz w:val="24"/>
                <w:szCs w:val="24"/>
                <w:u w:color="000000"/>
              </w:rPr>
              <w:t xml:space="preserve"> </w:t>
            </w:r>
            <w:r w:rsidRPr="00BB2018">
              <w:rPr>
                <w:sz w:val="24"/>
                <w:szCs w:val="24"/>
                <w:u w:color="000000"/>
              </w:rPr>
              <w:t xml:space="preserve">20 %; </w:t>
            </w:r>
          </w:p>
          <w:p w14:paraId="088688AF" w14:textId="77777777" w:rsidR="00416FFD" w:rsidRPr="00BB2018" w:rsidRDefault="00416FFD" w:rsidP="00DD0728">
            <w:pPr>
              <w:jc w:val="center"/>
              <w:rPr>
                <w:sz w:val="24"/>
                <w:szCs w:val="24"/>
                <w:u w:color="000000"/>
              </w:rPr>
            </w:pPr>
          </w:p>
          <w:p w14:paraId="2C365341" w14:textId="648D380C" w:rsidR="00416FFD" w:rsidRPr="00BB2018" w:rsidRDefault="00416FFD" w:rsidP="00DD0728">
            <w:pPr>
              <w:jc w:val="center"/>
              <w:rPr>
                <w:sz w:val="24"/>
                <w:szCs w:val="24"/>
                <w:u w:color="000000"/>
              </w:rPr>
            </w:pPr>
            <w:r w:rsidRPr="00BB2018">
              <w:rPr>
                <w:sz w:val="24"/>
                <w:szCs w:val="24"/>
                <w:u w:color="000000"/>
              </w:rPr>
              <w:t>standartinė kaina +</w:t>
            </w:r>
            <w:r w:rsidR="007B3D1F" w:rsidRPr="00BB2018">
              <w:rPr>
                <w:sz w:val="24"/>
                <w:szCs w:val="24"/>
                <w:u w:color="000000"/>
              </w:rPr>
              <w:t xml:space="preserve"> </w:t>
            </w:r>
            <w:r w:rsidRPr="00BB2018">
              <w:rPr>
                <w:sz w:val="24"/>
                <w:szCs w:val="24"/>
                <w:u w:color="000000"/>
              </w:rPr>
              <w:t>50 %</w:t>
            </w:r>
          </w:p>
        </w:tc>
      </w:tr>
      <w:tr w:rsidR="00416FFD" w:rsidRPr="00BB2018" w14:paraId="7F679FFD" w14:textId="77777777" w:rsidTr="00DD0728">
        <w:trPr>
          <w:trHeight w:val="109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60FFB5"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rPr>
              <w:t>5.4.</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C3E87FE"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rPr>
              <w:t>Edukacijų salės nuoma be multimedijos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5F3C874"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 val. /</w:t>
            </w:r>
            <w:r w:rsidRPr="00BB2018">
              <w:rPr>
                <w:sz w:val="24"/>
                <w:szCs w:val="24"/>
                <w:u w:color="000000"/>
                <w14:textOutline w14:w="12700" w14:cap="flat" w14:cmpd="sng" w14:algn="ctr">
                  <w14:noFill/>
                  <w14:prstDash w14:val="solid"/>
                  <w14:miter w14:lim="400000"/>
                </w14:textOutline>
              </w:rPr>
              <w:br/>
              <w:t>1 d. d. /</w:t>
            </w:r>
          </w:p>
          <w:p w14:paraId="045DF84A"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p w14:paraId="240AE2CF"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savaitgaliais;</w:t>
            </w:r>
          </w:p>
          <w:p w14:paraId="50ABF451"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p w14:paraId="6FC8AE73"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p w14:paraId="00D9689E"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F8F2C2C" w14:textId="77777777" w:rsidR="00416FFD" w:rsidRPr="00BB2018" w:rsidRDefault="00416FFD" w:rsidP="00DD0728">
            <w:pPr>
              <w:jc w:val="center"/>
              <w:rPr>
                <w:sz w:val="24"/>
                <w:szCs w:val="24"/>
                <w:u w:color="000000"/>
              </w:rPr>
            </w:pPr>
            <w:r w:rsidRPr="00BB2018">
              <w:rPr>
                <w:sz w:val="24"/>
                <w:szCs w:val="24"/>
                <w:u w:color="000000"/>
              </w:rPr>
              <w:t xml:space="preserve">100,00 / </w:t>
            </w:r>
          </w:p>
          <w:p w14:paraId="229E655C" w14:textId="77777777" w:rsidR="00416FFD" w:rsidRPr="00BB2018" w:rsidRDefault="00416FFD" w:rsidP="00DD0728">
            <w:pPr>
              <w:jc w:val="center"/>
              <w:rPr>
                <w:sz w:val="24"/>
                <w:szCs w:val="24"/>
                <w:u w:color="000000"/>
              </w:rPr>
            </w:pPr>
            <w:r w:rsidRPr="00BB2018">
              <w:rPr>
                <w:sz w:val="24"/>
                <w:szCs w:val="24"/>
                <w:u w:color="000000"/>
              </w:rPr>
              <w:t xml:space="preserve">600,00 / </w:t>
            </w:r>
          </w:p>
          <w:p w14:paraId="31A34371" w14:textId="77777777" w:rsidR="00416FFD" w:rsidRPr="00BB2018" w:rsidRDefault="00416FFD" w:rsidP="00DD0728">
            <w:pPr>
              <w:jc w:val="center"/>
              <w:rPr>
                <w:sz w:val="24"/>
                <w:szCs w:val="24"/>
                <w:u w:color="000000"/>
              </w:rPr>
            </w:pPr>
          </w:p>
          <w:p w14:paraId="5F5F0D0B" w14:textId="18AC144E" w:rsidR="00416FFD" w:rsidRPr="00BB2018" w:rsidRDefault="00416FFD" w:rsidP="00DD0728">
            <w:pPr>
              <w:jc w:val="center"/>
              <w:rPr>
                <w:sz w:val="24"/>
                <w:szCs w:val="24"/>
                <w:u w:color="000000"/>
              </w:rPr>
            </w:pPr>
            <w:r w:rsidRPr="00BB2018">
              <w:rPr>
                <w:sz w:val="24"/>
                <w:szCs w:val="24"/>
                <w:u w:color="000000"/>
              </w:rPr>
              <w:t>standartinė kaina +</w:t>
            </w:r>
            <w:r w:rsidR="007B3D1F" w:rsidRPr="00BB2018">
              <w:rPr>
                <w:sz w:val="24"/>
                <w:szCs w:val="24"/>
                <w:u w:color="000000"/>
              </w:rPr>
              <w:t xml:space="preserve"> </w:t>
            </w:r>
            <w:r w:rsidRPr="00BB2018">
              <w:rPr>
                <w:sz w:val="24"/>
                <w:szCs w:val="24"/>
                <w:u w:color="000000"/>
              </w:rPr>
              <w:t>20 %;</w:t>
            </w:r>
          </w:p>
          <w:p w14:paraId="5C845006" w14:textId="77777777" w:rsidR="00416FFD" w:rsidRPr="00BB2018" w:rsidRDefault="00416FFD" w:rsidP="00DD0728">
            <w:pPr>
              <w:jc w:val="center"/>
              <w:rPr>
                <w:sz w:val="24"/>
                <w:szCs w:val="24"/>
                <w:u w:color="000000"/>
              </w:rPr>
            </w:pPr>
          </w:p>
          <w:p w14:paraId="5AFEE36C" w14:textId="1C93B60D"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rPr>
              <w:t>standartinė kaina +</w:t>
            </w:r>
            <w:r w:rsidR="007B3D1F" w:rsidRPr="00BB2018">
              <w:rPr>
                <w:sz w:val="24"/>
                <w:szCs w:val="24"/>
                <w:u w:color="000000"/>
              </w:rPr>
              <w:t xml:space="preserve"> </w:t>
            </w:r>
            <w:r w:rsidRPr="00BB2018">
              <w:rPr>
                <w:sz w:val="24"/>
                <w:szCs w:val="24"/>
                <w:u w:color="000000"/>
              </w:rPr>
              <w:t>50 %</w:t>
            </w:r>
          </w:p>
        </w:tc>
      </w:tr>
      <w:tr w:rsidR="00416FFD" w:rsidRPr="00BB2018" w14:paraId="70DBFB5F" w14:textId="77777777" w:rsidTr="00DD0728">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571B37B" w14:textId="77777777" w:rsidR="00416FFD" w:rsidRPr="00BB2018" w:rsidRDefault="00416FFD" w:rsidP="00DD0728">
            <w:pPr>
              <w:rPr>
                <w:sz w:val="24"/>
                <w:szCs w:val="24"/>
                <w:u w:color="000000"/>
              </w:rPr>
            </w:pPr>
            <w:r w:rsidRPr="00BB2018">
              <w:rPr>
                <w:sz w:val="24"/>
                <w:szCs w:val="24"/>
                <w:u w:color="000000"/>
              </w:rPr>
              <w:t>5.5.</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5FF5837" w14:textId="77777777" w:rsidR="00416FFD" w:rsidRPr="00BB2018" w:rsidRDefault="00416FFD" w:rsidP="00DD0728">
            <w:pPr>
              <w:rPr>
                <w:sz w:val="24"/>
                <w:szCs w:val="24"/>
                <w:u w:color="000000"/>
              </w:rPr>
            </w:pPr>
            <w:r w:rsidRPr="00BB2018">
              <w:rPr>
                <w:sz w:val="24"/>
                <w:szCs w:val="24"/>
                <w:u w:color="000000"/>
              </w:rPr>
              <w:t>Edukacijų salės nuoma su multimedija</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1FE80A5A" w14:textId="77777777" w:rsidR="00416FFD" w:rsidRPr="00BB2018" w:rsidRDefault="00416FFD" w:rsidP="00DD0728">
            <w:pPr>
              <w:jc w:val="center"/>
              <w:rPr>
                <w:sz w:val="24"/>
                <w:szCs w:val="24"/>
                <w:u w:color="000000"/>
              </w:rPr>
            </w:pPr>
            <w:r w:rsidRPr="00BB2018">
              <w:rPr>
                <w:sz w:val="24"/>
                <w:szCs w:val="24"/>
                <w:u w:color="000000"/>
              </w:rPr>
              <w:t>1 val. /</w:t>
            </w:r>
            <w:r w:rsidRPr="00BB2018">
              <w:rPr>
                <w:sz w:val="24"/>
                <w:szCs w:val="24"/>
                <w:u w:color="000000"/>
              </w:rPr>
              <w:br/>
              <w:t>1 d. d. /</w:t>
            </w:r>
          </w:p>
          <w:p w14:paraId="23E1E667" w14:textId="77777777" w:rsidR="00416FFD" w:rsidRPr="00BB2018" w:rsidRDefault="00416FFD" w:rsidP="00DD0728">
            <w:pPr>
              <w:jc w:val="center"/>
              <w:rPr>
                <w:sz w:val="24"/>
                <w:szCs w:val="24"/>
                <w:u w:color="000000"/>
              </w:rPr>
            </w:pPr>
          </w:p>
          <w:p w14:paraId="2C50D0BD" w14:textId="77777777" w:rsidR="00416FFD" w:rsidRPr="00BB2018" w:rsidRDefault="00416FFD" w:rsidP="00DD0728">
            <w:pPr>
              <w:jc w:val="center"/>
              <w:rPr>
                <w:sz w:val="24"/>
                <w:szCs w:val="24"/>
                <w:u w:color="000000"/>
              </w:rPr>
            </w:pPr>
            <w:r w:rsidRPr="00BB2018">
              <w:rPr>
                <w:sz w:val="24"/>
                <w:szCs w:val="24"/>
                <w:u w:color="000000"/>
              </w:rPr>
              <w:t>savaitgaliais;</w:t>
            </w:r>
          </w:p>
          <w:p w14:paraId="3364BBE7" w14:textId="77777777" w:rsidR="00416FFD" w:rsidRPr="00BB2018" w:rsidRDefault="00416FFD" w:rsidP="00DD0728">
            <w:pPr>
              <w:jc w:val="center"/>
              <w:rPr>
                <w:sz w:val="24"/>
                <w:szCs w:val="24"/>
                <w:u w:color="000000"/>
              </w:rPr>
            </w:pPr>
          </w:p>
          <w:p w14:paraId="3A894D35" w14:textId="77777777" w:rsidR="00416FFD" w:rsidRPr="00BB2018" w:rsidRDefault="00416FFD" w:rsidP="00DD0728">
            <w:pPr>
              <w:jc w:val="center"/>
              <w:rPr>
                <w:sz w:val="24"/>
                <w:szCs w:val="24"/>
                <w:u w:color="000000"/>
              </w:rPr>
            </w:pPr>
          </w:p>
          <w:p w14:paraId="4063BE40" w14:textId="77777777" w:rsidR="00416FFD" w:rsidRPr="00BB2018" w:rsidRDefault="00416FFD" w:rsidP="00DD0728">
            <w:pPr>
              <w:jc w:val="center"/>
              <w:rPr>
                <w:sz w:val="24"/>
                <w:szCs w:val="24"/>
                <w:u w:color="000000"/>
              </w:rPr>
            </w:pPr>
            <w:r w:rsidRPr="00BB2018">
              <w:rPr>
                <w:sz w:val="24"/>
                <w:szCs w:val="24"/>
                <w:u w:color="000000"/>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4D86687A" w14:textId="77777777" w:rsidR="00416FFD" w:rsidRPr="00BB2018" w:rsidRDefault="00416FFD" w:rsidP="00DD0728">
            <w:pPr>
              <w:jc w:val="center"/>
              <w:rPr>
                <w:sz w:val="24"/>
                <w:szCs w:val="24"/>
                <w:u w:color="000000"/>
              </w:rPr>
            </w:pPr>
            <w:r w:rsidRPr="00BB2018">
              <w:rPr>
                <w:sz w:val="24"/>
                <w:szCs w:val="24"/>
                <w:u w:color="000000"/>
              </w:rPr>
              <w:t>150,00 /</w:t>
            </w:r>
          </w:p>
          <w:p w14:paraId="3862F83F" w14:textId="77777777" w:rsidR="00416FFD" w:rsidRPr="00BB2018" w:rsidRDefault="00416FFD" w:rsidP="00DD0728">
            <w:pPr>
              <w:jc w:val="center"/>
              <w:rPr>
                <w:sz w:val="24"/>
                <w:szCs w:val="24"/>
                <w:u w:color="000000"/>
              </w:rPr>
            </w:pPr>
            <w:r w:rsidRPr="00BB2018">
              <w:rPr>
                <w:sz w:val="24"/>
                <w:szCs w:val="24"/>
                <w:u w:color="000000"/>
              </w:rPr>
              <w:t xml:space="preserve">650,00 / </w:t>
            </w:r>
          </w:p>
          <w:p w14:paraId="47DA6041" w14:textId="77777777" w:rsidR="00416FFD" w:rsidRPr="00BB2018" w:rsidRDefault="00416FFD" w:rsidP="00DD0728">
            <w:pPr>
              <w:jc w:val="center"/>
              <w:rPr>
                <w:sz w:val="24"/>
                <w:szCs w:val="24"/>
                <w:u w:color="000000"/>
              </w:rPr>
            </w:pPr>
          </w:p>
          <w:p w14:paraId="1FAB6F83" w14:textId="69BBCFA9" w:rsidR="00416FFD" w:rsidRPr="00BB2018" w:rsidRDefault="00416FFD" w:rsidP="00DD0728">
            <w:pPr>
              <w:jc w:val="center"/>
              <w:rPr>
                <w:sz w:val="24"/>
                <w:szCs w:val="24"/>
                <w:u w:color="000000"/>
              </w:rPr>
            </w:pPr>
            <w:r w:rsidRPr="00BB2018">
              <w:rPr>
                <w:sz w:val="24"/>
                <w:szCs w:val="24"/>
                <w:u w:color="000000"/>
              </w:rPr>
              <w:t>standartinė kaina +</w:t>
            </w:r>
            <w:r w:rsidR="007B3D1F" w:rsidRPr="00BB2018">
              <w:rPr>
                <w:sz w:val="24"/>
                <w:szCs w:val="24"/>
                <w:u w:color="000000"/>
              </w:rPr>
              <w:t xml:space="preserve"> </w:t>
            </w:r>
            <w:r w:rsidRPr="00BB2018">
              <w:rPr>
                <w:sz w:val="24"/>
                <w:szCs w:val="24"/>
                <w:u w:color="000000"/>
              </w:rPr>
              <w:t xml:space="preserve">20 %; </w:t>
            </w:r>
          </w:p>
          <w:p w14:paraId="0EE1BC86" w14:textId="77777777" w:rsidR="00416FFD" w:rsidRPr="00BB2018" w:rsidRDefault="00416FFD" w:rsidP="00DD0728">
            <w:pPr>
              <w:jc w:val="center"/>
              <w:rPr>
                <w:sz w:val="24"/>
                <w:szCs w:val="24"/>
                <w:u w:color="000000"/>
              </w:rPr>
            </w:pPr>
          </w:p>
          <w:p w14:paraId="050A228C" w14:textId="651A7669" w:rsidR="00416FFD" w:rsidRPr="00BB2018" w:rsidRDefault="00416FFD" w:rsidP="00DD0728">
            <w:pPr>
              <w:jc w:val="center"/>
              <w:rPr>
                <w:sz w:val="24"/>
                <w:szCs w:val="24"/>
                <w:u w:color="000000"/>
              </w:rPr>
            </w:pPr>
            <w:r w:rsidRPr="00BB2018">
              <w:rPr>
                <w:sz w:val="24"/>
                <w:szCs w:val="24"/>
                <w:u w:color="000000"/>
              </w:rPr>
              <w:t>standartinė kaina +</w:t>
            </w:r>
            <w:r w:rsidR="007B3D1F" w:rsidRPr="00BB2018">
              <w:rPr>
                <w:sz w:val="24"/>
                <w:szCs w:val="24"/>
                <w:u w:color="000000"/>
              </w:rPr>
              <w:t xml:space="preserve"> </w:t>
            </w:r>
            <w:r w:rsidRPr="00BB2018">
              <w:rPr>
                <w:sz w:val="24"/>
                <w:szCs w:val="24"/>
                <w:u w:color="000000"/>
              </w:rPr>
              <w:t>50 %</w:t>
            </w:r>
          </w:p>
        </w:tc>
      </w:tr>
      <w:tr w:rsidR="00416FFD" w:rsidRPr="00BB2018" w14:paraId="7B39B0A3" w14:textId="77777777" w:rsidTr="00DD0728">
        <w:trPr>
          <w:trHeight w:val="109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47534A" w14:textId="77777777" w:rsidR="00416FFD" w:rsidRPr="00BB2018" w:rsidRDefault="00416FFD" w:rsidP="00DD0728">
            <w:pPr>
              <w:rPr>
                <w:sz w:val="24"/>
                <w:szCs w:val="24"/>
                <w:u w:color="000000"/>
              </w:rPr>
            </w:pPr>
            <w:r w:rsidRPr="00BB2018">
              <w:rPr>
                <w:sz w:val="24"/>
                <w:szCs w:val="24"/>
                <w:u w:color="000000"/>
              </w:rPr>
              <w:t>5.6.</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45530763" w14:textId="77777777" w:rsidR="00416FFD" w:rsidRPr="00BB2018" w:rsidRDefault="00416FFD" w:rsidP="00DD0728">
            <w:pPr>
              <w:rPr>
                <w:sz w:val="24"/>
                <w:szCs w:val="24"/>
                <w:u w:color="000000"/>
              </w:rPr>
            </w:pPr>
            <w:r w:rsidRPr="00BB2018">
              <w:rPr>
                <w:sz w:val="24"/>
                <w:szCs w:val="24"/>
                <w:u w:color="000000"/>
              </w:rPr>
              <w:t>III aukšto nuoma be multimedijos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1D4F4213"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 val. /</w:t>
            </w:r>
            <w:r w:rsidRPr="00BB2018">
              <w:rPr>
                <w:sz w:val="24"/>
                <w:szCs w:val="24"/>
                <w:u w:color="000000"/>
                <w14:textOutline w14:w="12700" w14:cap="flat" w14:cmpd="sng" w14:algn="ctr">
                  <w14:noFill/>
                  <w14:prstDash w14:val="solid"/>
                  <w14:miter w14:lim="400000"/>
                </w14:textOutline>
              </w:rPr>
              <w:br/>
              <w:t>1 d. d. /</w:t>
            </w:r>
          </w:p>
          <w:p w14:paraId="04A695F8"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p w14:paraId="05D3EE04"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savaitgaliais;</w:t>
            </w:r>
          </w:p>
          <w:p w14:paraId="2E5EB54B"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p w14:paraId="025DCDAD"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p w14:paraId="63A807A3"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iki / po muziejaus darbo valandų</w:t>
            </w:r>
            <w:r w:rsidRPr="00BB2018">
              <w:rPr>
                <w:sz w:val="24"/>
                <w:szCs w:val="24"/>
                <w:u w:color="000000"/>
              </w:rPr>
              <w:t xml:space="preserve"> </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4039F559" w14:textId="77777777" w:rsidR="00416FFD" w:rsidRPr="00BB2018" w:rsidRDefault="00416FFD" w:rsidP="00DD0728">
            <w:pPr>
              <w:jc w:val="center"/>
              <w:rPr>
                <w:sz w:val="24"/>
                <w:szCs w:val="24"/>
                <w:u w:color="000000"/>
              </w:rPr>
            </w:pPr>
            <w:r w:rsidRPr="00BB2018">
              <w:rPr>
                <w:sz w:val="24"/>
                <w:szCs w:val="24"/>
                <w:u w:color="000000"/>
              </w:rPr>
              <w:t xml:space="preserve">150,00 / </w:t>
            </w:r>
          </w:p>
          <w:p w14:paraId="0A862EDA" w14:textId="77777777" w:rsidR="00416FFD" w:rsidRPr="00BB2018" w:rsidRDefault="00416FFD" w:rsidP="00DD0728">
            <w:pPr>
              <w:jc w:val="center"/>
              <w:rPr>
                <w:sz w:val="24"/>
                <w:szCs w:val="24"/>
                <w:u w:color="000000"/>
              </w:rPr>
            </w:pPr>
            <w:r w:rsidRPr="00BB2018">
              <w:rPr>
                <w:sz w:val="24"/>
                <w:szCs w:val="24"/>
                <w:u w:color="000000"/>
              </w:rPr>
              <w:t>900,00</w:t>
            </w:r>
            <w:r w:rsidRPr="00BB2018">
              <w:rPr>
                <w:b/>
                <w:bCs/>
                <w:sz w:val="24"/>
                <w:szCs w:val="24"/>
                <w:u w:color="000000"/>
              </w:rPr>
              <w:t xml:space="preserve"> /</w:t>
            </w:r>
            <w:r w:rsidRPr="00BB2018">
              <w:rPr>
                <w:sz w:val="24"/>
                <w:szCs w:val="24"/>
                <w:u w:color="000000"/>
              </w:rPr>
              <w:t xml:space="preserve"> </w:t>
            </w:r>
          </w:p>
          <w:p w14:paraId="58C01AAA" w14:textId="77777777" w:rsidR="00416FFD" w:rsidRPr="00BB2018" w:rsidRDefault="00416FFD" w:rsidP="00DD0728">
            <w:pPr>
              <w:jc w:val="center"/>
              <w:rPr>
                <w:sz w:val="24"/>
                <w:szCs w:val="24"/>
                <w:u w:color="000000"/>
              </w:rPr>
            </w:pPr>
          </w:p>
          <w:p w14:paraId="5CCBD1CF" w14:textId="433D8930" w:rsidR="00416FFD" w:rsidRPr="00BB2018" w:rsidRDefault="00416FFD" w:rsidP="00DD0728">
            <w:pPr>
              <w:jc w:val="center"/>
              <w:rPr>
                <w:sz w:val="24"/>
                <w:szCs w:val="24"/>
                <w:u w:color="000000"/>
              </w:rPr>
            </w:pPr>
            <w:r w:rsidRPr="00BB2018">
              <w:rPr>
                <w:sz w:val="24"/>
                <w:szCs w:val="24"/>
                <w:u w:color="000000"/>
              </w:rPr>
              <w:t>standartinė kaina +</w:t>
            </w:r>
            <w:r w:rsidR="007B3D1F" w:rsidRPr="00BB2018">
              <w:rPr>
                <w:sz w:val="24"/>
                <w:szCs w:val="24"/>
                <w:u w:color="000000"/>
              </w:rPr>
              <w:t xml:space="preserve"> </w:t>
            </w:r>
            <w:r w:rsidRPr="00BB2018">
              <w:rPr>
                <w:sz w:val="24"/>
                <w:szCs w:val="24"/>
                <w:u w:color="000000"/>
              </w:rPr>
              <w:t>20 %;</w:t>
            </w:r>
          </w:p>
          <w:p w14:paraId="123CDB2D" w14:textId="77777777" w:rsidR="00416FFD" w:rsidRPr="00BB2018" w:rsidRDefault="00416FFD" w:rsidP="00DD0728">
            <w:pPr>
              <w:jc w:val="center"/>
              <w:rPr>
                <w:sz w:val="24"/>
                <w:szCs w:val="24"/>
                <w:u w:color="000000"/>
              </w:rPr>
            </w:pPr>
          </w:p>
          <w:p w14:paraId="43B1132E" w14:textId="2AC4D79F" w:rsidR="00416FFD" w:rsidRPr="00BB2018" w:rsidRDefault="00416FFD" w:rsidP="00DD0728">
            <w:pPr>
              <w:jc w:val="center"/>
              <w:rPr>
                <w:sz w:val="24"/>
                <w:szCs w:val="24"/>
                <w:u w:color="000000"/>
              </w:rPr>
            </w:pPr>
            <w:r w:rsidRPr="00BB2018">
              <w:rPr>
                <w:sz w:val="24"/>
                <w:szCs w:val="24"/>
                <w:u w:color="000000"/>
              </w:rPr>
              <w:t>standartinė kaina +</w:t>
            </w:r>
            <w:r w:rsidR="007B3D1F" w:rsidRPr="00BB2018">
              <w:rPr>
                <w:sz w:val="24"/>
                <w:szCs w:val="24"/>
                <w:u w:color="000000"/>
              </w:rPr>
              <w:t xml:space="preserve"> </w:t>
            </w:r>
            <w:r w:rsidRPr="00BB2018">
              <w:rPr>
                <w:sz w:val="24"/>
                <w:szCs w:val="24"/>
                <w:u w:color="000000"/>
              </w:rPr>
              <w:t>50 %</w:t>
            </w:r>
          </w:p>
        </w:tc>
      </w:tr>
      <w:tr w:rsidR="00416FFD" w:rsidRPr="00BB2018" w14:paraId="76B84AE5" w14:textId="77777777" w:rsidTr="00DD0728">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F3A50C0" w14:textId="77777777" w:rsidR="00416FFD" w:rsidRPr="00BB2018" w:rsidRDefault="00416FFD" w:rsidP="00DD0728">
            <w:pPr>
              <w:rPr>
                <w:sz w:val="24"/>
                <w:szCs w:val="24"/>
                <w:u w:color="000000"/>
              </w:rPr>
            </w:pPr>
            <w:r w:rsidRPr="00BB2018">
              <w:rPr>
                <w:sz w:val="24"/>
                <w:szCs w:val="24"/>
                <w:u w:color="000000"/>
              </w:rPr>
              <w:t>5.7.</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B38D98D" w14:textId="77777777" w:rsidR="00416FFD" w:rsidRPr="00BB2018" w:rsidRDefault="00416FFD" w:rsidP="00DD0728">
            <w:pPr>
              <w:rPr>
                <w:sz w:val="24"/>
                <w:szCs w:val="24"/>
                <w:u w:color="000000"/>
              </w:rPr>
            </w:pPr>
            <w:r w:rsidRPr="00BB2018">
              <w:rPr>
                <w:sz w:val="24"/>
                <w:szCs w:val="24"/>
                <w:u w:color="000000"/>
              </w:rPr>
              <w:t>III aukšto nuoma su multimedija</w:t>
            </w:r>
            <w:r w:rsidRPr="00BB2018">
              <w:rPr>
                <w:b/>
                <w:bCs/>
                <w:sz w:val="24"/>
                <w:szCs w:val="24"/>
                <w:u w:color="000000"/>
              </w:rPr>
              <w:t xml:space="preserve"> </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EFEBD2E" w14:textId="77777777" w:rsidR="00416FFD" w:rsidRPr="00BB2018" w:rsidRDefault="00416FFD" w:rsidP="00DD0728">
            <w:pPr>
              <w:jc w:val="center"/>
              <w:rPr>
                <w:sz w:val="24"/>
                <w:szCs w:val="24"/>
                <w:u w:color="000000"/>
              </w:rPr>
            </w:pPr>
            <w:r w:rsidRPr="00BB2018">
              <w:rPr>
                <w:sz w:val="24"/>
                <w:szCs w:val="24"/>
                <w:u w:color="000000"/>
              </w:rPr>
              <w:t>1 val. /</w:t>
            </w:r>
            <w:r w:rsidRPr="00BB2018">
              <w:rPr>
                <w:sz w:val="24"/>
                <w:szCs w:val="24"/>
                <w:u w:color="000000"/>
              </w:rPr>
              <w:br/>
              <w:t>1 d. d. /</w:t>
            </w:r>
          </w:p>
          <w:p w14:paraId="4DAC6813" w14:textId="77777777" w:rsidR="00416FFD" w:rsidRPr="00BB2018" w:rsidRDefault="00416FFD" w:rsidP="00DD0728">
            <w:pPr>
              <w:jc w:val="center"/>
              <w:rPr>
                <w:sz w:val="24"/>
                <w:szCs w:val="24"/>
                <w:u w:color="000000"/>
              </w:rPr>
            </w:pPr>
          </w:p>
          <w:p w14:paraId="6A217CFD" w14:textId="77777777" w:rsidR="00416FFD" w:rsidRPr="00BB2018" w:rsidRDefault="00416FFD" w:rsidP="00DD0728">
            <w:pPr>
              <w:jc w:val="center"/>
              <w:rPr>
                <w:sz w:val="24"/>
                <w:szCs w:val="24"/>
                <w:u w:color="000000"/>
              </w:rPr>
            </w:pPr>
            <w:r w:rsidRPr="00BB2018">
              <w:rPr>
                <w:sz w:val="24"/>
                <w:szCs w:val="24"/>
                <w:u w:color="000000"/>
              </w:rPr>
              <w:t>savaitgaliais;</w:t>
            </w:r>
          </w:p>
          <w:p w14:paraId="21C4D8D1" w14:textId="77777777" w:rsidR="00416FFD" w:rsidRPr="00BB2018" w:rsidRDefault="00416FFD" w:rsidP="00DD0728">
            <w:pPr>
              <w:jc w:val="center"/>
              <w:rPr>
                <w:sz w:val="24"/>
                <w:szCs w:val="24"/>
                <w:u w:color="000000"/>
              </w:rPr>
            </w:pPr>
          </w:p>
          <w:p w14:paraId="17BE9AC7" w14:textId="77777777" w:rsidR="00416FFD" w:rsidRPr="00BB2018" w:rsidRDefault="00416FFD" w:rsidP="00DD0728">
            <w:pPr>
              <w:jc w:val="center"/>
              <w:rPr>
                <w:sz w:val="24"/>
                <w:szCs w:val="24"/>
                <w:u w:color="000000"/>
              </w:rPr>
            </w:pPr>
          </w:p>
          <w:p w14:paraId="06447766" w14:textId="77777777" w:rsidR="00416FFD" w:rsidRPr="00BB2018" w:rsidRDefault="00416FFD" w:rsidP="00DD0728">
            <w:pPr>
              <w:jc w:val="center"/>
              <w:rPr>
                <w:sz w:val="24"/>
                <w:szCs w:val="24"/>
                <w:u w:color="000000"/>
              </w:rPr>
            </w:pPr>
            <w:r w:rsidRPr="00BB2018">
              <w:rPr>
                <w:sz w:val="24"/>
                <w:szCs w:val="24"/>
                <w:u w:color="000000"/>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BA532E3" w14:textId="77777777" w:rsidR="00416FFD" w:rsidRPr="00BB2018" w:rsidRDefault="00416FFD" w:rsidP="00DD0728">
            <w:pPr>
              <w:jc w:val="center"/>
              <w:rPr>
                <w:sz w:val="24"/>
                <w:szCs w:val="24"/>
                <w:u w:color="000000"/>
              </w:rPr>
            </w:pPr>
            <w:r w:rsidRPr="00BB2018">
              <w:rPr>
                <w:sz w:val="24"/>
                <w:szCs w:val="24"/>
                <w:u w:color="000000"/>
              </w:rPr>
              <w:t xml:space="preserve">200,00 / </w:t>
            </w:r>
          </w:p>
          <w:p w14:paraId="5B9DF618" w14:textId="77777777" w:rsidR="00416FFD" w:rsidRPr="00BB2018" w:rsidRDefault="00416FFD" w:rsidP="00DD0728">
            <w:pPr>
              <w:jc w:val="center"/>
              <w:rPr>
                <w:sz w:val="24"/>
                <w:szCs w:val="24"/>
                <w:u w:color="000000"/>
              </w:rPr>
            </w:pPr>
            <w:r w:rsidRPr="00BB2018">
              <w:rPr>
                <w:sz w:val="24"/>
                <w:szCs w:val="24"/>
                <w:u w:color="000000"/>
              </w:rPr>
              <w:t>950,00</w:t>
            </w:r>
            <w:r w:rsidRPr="00BB2018">
              <w:rPr>
                <w:b/>
                <w:bCs/>
                <w:sz w:val="24"/>
                <w:szCs w:val="24"/>
                <w:u w:color="000000"/>
              </w:rPr>
              <w:t xml:space="preserve"> /</w:t>
            </w:r>
            <w:r w:rsidRPr="00BB2018">
              <w:rPr>
                <w:sz w:val="24"/>
                <w:szCs w:val="24"/>
                <w:u w:color="000000"/>
              </w:rPr>
              <w:t xml:space="preserve"> </w:t>
            </w:r>
          </w:p>
          <w:p w14:paraId="55F6E96F" w14:textId="77777777" w:rsidR="00416FFD" w:rsidRPr="00BB2018" w:rsidRDefault="00416FFD" w:rsidP="00DD0728">
            <w:pPr>
              <w:jc w:val="center"/>
              <w:rPr>
                <w:sz w:val="24"/>
                <w:szCs w:val="24"/>
                <w:u w:color="000000"/>
              </w:rPr>
            </w:pPr>
          </w:p>
          <w:p w14:paraId="7C6624AE" w14:textId="5C90B8CA" w:rsidR="00416FFD" w:rsidRPr="00BB2018" w:rsidRDefault="00416FFD" w:rsidP="00DD0728">
            <w:pPr>
              <w:jc w:val="center"/>
              <w:rPr>
                <w:sz w:val="24"/>
                <w:szCs w:val="24"/>
                <w:u w:color="000000"/>
              </w:rPr>
            </w:pPr>
            <w:r w:rsidRPr="00BB2018">
              <w:rPr>
                <w:sz w:val="24"/>
                <w:szCs w:val="24"/>
                <w:u w:color="000000"/>
              </w:rPr>
              <w:t>standartinė kaina +</w:t>
            </w:r>
            <w:r w:rsidR="007B3D1F" w:rsidRPr="00BB2018">
              <w:rPr>
                <w:sz w:val="24"/>
                <w:szCs w:val="24"/>
                <w:u w:color="000000"/>
              </w:rPr>
              <w:t xml:space="preserve"> </w:t>
            </w:r>
            <w:r w:rsidRPr="00BB2018">
              <w:rPr>
                <w:sz w:val="24"/>
                <w:szCs w:val="24"/>
                <w:u w:color="000000"/>
              </w:rPr>
              <w:t>20 %;</w:t>
            </w:r>
          </w:p>
          <w:p w14:paraId="759A33D9" w14:textId="77777777" w:rsidR="00416FFD" w:rsidRPr="00BB2018" w:rsidRDefault="00416FFD" w:rsidP="00DD0728">
            <w:pPr>
              <w:jc w:val="center"/>
              <w:rPr>
                <w:sz w:val="24"/>
                <w:szCs w:val="24"/>
                <w:u w:color="000000"/>
              </w:rPr>
            </w:pPr>
          </w:p>
          <w:p w14:paraId="37C409CA" w14:textId="370E08E8" w:rsidR="00416FFD" w:rsidRPr="00BB2018" w:rsidRDefault="00416FFD" w:rsidP="00DD0728">
            <w:pPr>
              <w:jc w:val="center"/>
              <w:rPr>
                <w:sz w:val="24"/>
                <w:szCs w:val="24"/>
                <w:u w:color="000000"/>
              </w:rPr>
            </w:pPr>
            <w:r w:rsidRPr="00BB2018">
              <w:rPr>
                <w:sz w:val="24"/>
                <w:szCs w:val="24"/>
                <w:u w:color="000000"/>
              </w:rPr>
              <w:t>standartinė kaina +</w:t>
            </w:r>
            <w:r w:rsidR="007B3D1F" w:rsidRPr="00BB2018">
              <w:rPr>
                <w:sz w:val="24"/>
                <w:szCs w:val="24"/>
                <w:u w:color="000000"/>
              </w:rPr>
              <w:t xml:space="preserve"> </w:t>
            </w:r>
            <w:r w:rsidRPr="00BB2018">
              <w:rPr>
                <w:sz w:val="24"/>
                <w:szCs w:val="24"/>
                <w:u w:color="000000"/>
              </w:rPr>
              <w:t>50 %</w:t>
            </w:r>
          </w:p>
        </w:tc>
      </w:tr>
      <w:tr w:rsidR="00416FFD" w:rsidRPr="00BB2018" w14:paraId="0EA5E0EC" w14:textId="77777777" w:rsidTr="00DD0728">
        <w:trPr>
          <w:trHeight w:val="109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1E1C18" w14:textId="77777777" w:rsidR="00416FFD" w:rsidRPr="00BB2018" w:rsidRDefault="00416FFD" w:rsidP="00DD0728">
            <w:pPr>
              <w:rPr>
                <w:sz w:val="24"/>
                <w:szCs w:val="24"/>
                <w:u w:color="000000"/>
              </w:rPr>
            </w:pPr>
            <w:r w:rsidRPr="00BB2018">
              <w:rPr>
                <w:sz w:val="24"/>
                <w:szCs w:val="24"/>
                <w:u w:color="000000"/>
              </w:rPr>
              <w:lastRenderedPageBreak/>
              <w:t>5.8.</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9288395" w14:textId="77777777" w:rsidR="00416FFD" w:rsidRPr="00BB2018" w:rsidRDefault="00416FFD" w:rsidP="00DD0728">
            <w:pPr>
              <w:jc w:val="both"/>
              <w:rPr>
                <w:sz w:val="24"/>
                <w:szCs w:val="24"/>
                <w:u w:color="000000"/>
              </w:rPr>
            </w:pPr>
            <w:r w:rsidRPr="00BB2018">
              <w:rPr>
                <w:sz w:val="24"/>
                <w:szCs w:val="24"/>
                <w:u w:color="000000"/>
              </w:rPr>
              <w:t>Viso muziejaus nuoma (derinama ne vėliau nei prieš 2 mėn.)</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24CD42E"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 d. d. /</w:t>
            </w:r>
          </w:p>
          <w:p w14:paraId="7874B5A9"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savaitgaliais;</w:t>
            </w:r>
          </w:p>
          <w:p w14:paraId="306A0324"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p w14:paraId="6E074189"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p w14:paraId="276A0D39"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A89FF47" w14:textId="77777777" w:rsidR="00416FFD" w:rsidRPr="00BB2018" w:rsidRDefault="00416FFD" w:rsidP="00DD0728">
            <w:pPr>
              <w:jc w:val="center"/>
              <w:rPr>
                <w:sz w:val="24"/>
                <w:szCs w:val="24"/>
                <w:u w:color="000000"/>
              </w:rPr>
            </w:pPr>
            <w:r w:rsidRPr="00BB2018">
              <w:rPr>
                <w:sz w:val="24"/>
                <w:szCs w:val="24"/>
                <w:u w:color="000000"/>
              </w:rPr>
              <w:t>2500,00 /</w:t>
            </w:r>
          </w:p>
          <w:p w14:paraId="0B1309C8" w14:textId="331D5BF5" w:rsidR="00416FFD" w:rsidRPr="00BB2018" w:rsidRDefault="00416FFD" w:rsidP="00DD0728">
            <w:pPr>
              <w:jc w:val="center"/>
              <w:rPr>
                <w:sz w:val="24"/>
                <w:szCs w:val="24"/>
                <w:u w:color="000000"/>
              </w:rPr>
            </w:pPr>
            <w:r w:rsidRPr="00BB2018">
              <w:rPr>
                <w:sz w:val="24"/>
                <w:szCs w:val="24"/>
                <w:u w:color="000000"/>
              </w:rPr>
              <w:t>standartinė kaina +</w:t>
            </w:r>
            <w:r w:rsidR="000044FF" w:rsidRPr="00BB2018">
              <w:rPr>
                <w:sz w:val="24"/>
                <w:szCs w:val="24"/>
                <w:u w:color="000000"/>
              </w:rPr>
              <w:t xml:space="preserve"> </w:t>
            </w:r>
            <w:r w:rsidRPr="00BB2018">
              <w:rPr>
                <w:sz w:val="24"/>
                <w:szCs w:val="24"/>
                <w:u w:color="000000"/>
              </w:rPr>
              <w:t>20 %;</w:t>
            </w:r>
          </w:p>
          <w:p w14:paraId="746AFFF7" w14:textId="77777777" w:rsidR="00416FFD" w:rsidRPr="00BB2018" w:rsidRDefault="00416FFD" w:rsidP="00DD0728">
            <w:pPr>
              <w:jc w:val="center"/>
              <w:rPr>
                <w:sz w:val="24"/>
                <w:szCs w:val="24"/>
                <w:u w:color="000000"/>
              </w:rPr>
            </w:pPr>
          </w:p>
          <w:p w14:paraId="47EA9D6B" w14:textId="085DA4B8" w:rsidR="00416FFD" w:rsidRPr="00BB2018" w:rsidRDefault="00416FFD" w:rsidP="00DD0728">
            <w:pPr>
              <w:jc w:val="center"/>
              <w:rPr>
                <w:sz w:val="24"/>
                <w:szCs w:val="24"/>
                <w:u w:color="000000"/>
              </w:rPr>
            </w:pPr>
            <w:r w:rsidRPr="00BB2018">
              <w:rPr>
                <w:sz w:val="24"/>
                <w:szCs w:val="24"/>
                <w:u w:color="000000"/>
              </w:rPr>
              <w:t>standartinė kaina +</w:t>
            </w:r>
            <w:r w:rsidR="000044FF" w:rsidRPr="00BB2018">
              <w:rPr>
                <w:sz w:val="24"/>
                <w:szCs w:val="24"/>
                <w:u w:color="000000"/>
              </w:rPr>
              <w:t xml:space="preserve"> </w:t>
            </w:r>
            <w:r w:rsidRPr="00BB2018">
              <w:rPr>
                <w:sz w:val="24"/>
                <w:szCs w:val="24"/>
                <w:u w:color="000000"/>
              </w:rPr>
              <w:t>50 %</w:t>
            </w:r>
          </w:p>
        </w:tc>
      </w:tr>
      <w:tr w:rsidR="00416FFD" w:rsidRPr="00BB2018" w14:paraId="5290A626" w14:textId="77777777" w:rsidTr="00DD0728">
        <w:trPr>
          <w:trHeight w:val="62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B2896A"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rPr>
              <w:t>5.9.</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84E6C84"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rPr>
              <w:t>Stogo terasos nuoma renginiui</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3A5E8F5"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 val. /</w:t>
            </w:r>
            <w:r w:rsidRPr="00BB2018">
              <w:rPr>
                <w:sz w:val="24"/>
                <w:szCs w:val="24"/>
                <w:u w:color="000000"/>
                <w14:textOutline w14:w="12700" w14:cap="flat" w14:cmpd="sng" w14:algn="ctr">
                  <w14:noFill/>
                  <w14:prstDash w14:val="solid"/>
                  <w14:miter w14:lim="400000"/>
                </w14:textOutline>
              </w:rPr>
              <w:br/>
              <w:t>savaitgaliais;</w:t>
            </w:r>
          </w:p>
          <w:p w14:paraId="7EE6D325"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p w14:paraId="783F31F7"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p>
          <w:p w14:paraId="2B6CD6EE"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97E283B" w14:textId="77777777" w:rsidR="00416FFD" w:rsidRPr="00BB2018" w:rsidRDefault="00416FFD" w:rsidP="00DD0728">
            <w:pPr>
              <w:jc w:val="center"/>
              <w:rPr>
                <w:sz w:val="24"/>
                <w:szCs w:val="24"/>
                <w:u w:color="000000"/>
              </w:rPr>
            </w:pPr>
            <w:r w:rsidRPr="00BB2018">
              <w:rPr>
                <w:sz w:val="24"/>
                <w:szCs w:val="24"/>
                <w:u w:color="000000"/>
              </w:rPr>
              <w:t>150,00 /</w:t>
            </w:r>
          </w:p>
          <w:p w14:paraId="47DA02A6" w14:textId="0B84CABD" w:rsidR="00416FFD" w:rsidRPr="00BB2018" w:rsidRDefault="00416FFD" w:rsidP="00DD0728">
            <w:pPr>
              <w:jc w:val="center"/>
              <w:rPr>
                <w:sz w:val="24"/>
                <w:szCs w:val="24"/>
                <w:u w:color="000000"/>
              </w:rPr>
            </w:pPr>
            <w:r w:rsidRPr="00BB2018">
              <w:rPr>
                <w:sz w:val="24"/>
                <w:szCs w:val="24"/>
                <w:u w:color="000000"/>
              </w:rPr>
              <w:t>standartinė kaina +</w:t>
            </w:r>
            <w:r w:rsidR="000044FF" w:rsidRPr="00BB2018">
              <w:rPr>
                <w:sz w:val="24"/>
                <w:szCs w:val="24"/>
                <w:u w:color="000000"/>
              </w:rPr>
              <w:t xml:space="preserve"> </w:t>
            </w:r>
            <w:r w:rsidRPr="00BB2018">
              <w:rPr>
                <w:sz w:val="24"/>
                <w:szCs w:val="24"/>
                <w:u w:color="000000"/>
              </w:rPr>
              <w:t>20 %;</w:t>
            </w:r>
          </w:p>
          <w:p w14:paraId="11A48262" w14:textId="77777777" w:rsidR="00416FFD" w:rsidRPr="00BB2018" w:rsidRDefault="00416FFD" w:rsidP="00DD0728">
            <w:pPr>
              <w:jc w:val="center"/>
              <w:rPr>
                <w:sz w:val="24"/>
                <w:szCs w:val="24"/>
                <w:u w:color="000000"/>
              </w:rPr>
            </w:pPr>
          </w:p>
          <w:p w14:paraId="6F2AA88A" w14:textId="0062685D"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rPr>
              <w:t>standartinė kaina +</w:t>
            </w:r>
            <w:r w:rsidR="000044FF" w:rsidRPr="00BB2018">
              <w:rPr>
                <w:sz w:val="24"/>
                <w:szCs w:val="24"/>
                <w:u w:color="000000"/>
              </w:rPr>
              <w:t xml:space="preserve"> </w:t>
            </w:r>
            <w:r w:rsidRPr="00BB2018">
              <w:rPr>
                <w:sz w:val="24"/>
                <w:szCs w:val="24"/>
                <w:u w:color="000000"/>
              </w:rPr>
              <w:t>50 %</w:t>
            </w:r>
          </w:p>
        </w:tc>
      </w:tr>
      <w:tr w:rsidR="00416FFD" w:rsidRPr="00BB2018" w14:paraId="7838B95F" w14:textId="77777777" w:rsidTr="00DD0728">
        <w:trPr>
          <w:trHeight w:val="585"/>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1242EEED" w14:textId="77777777" w:rsidR="00416FFD" w:rsidRPr="00BB2018" w:rsidRDefault="00416FFD" w:rsidP="00DD0728">
            <w:pPr>
              <w:rPr>
                <w:b/>
                <w:bCs/>
                <w:sz w:val="24"/>
                <w:szCs w:val="24"/>
                <w:u w:color="000000"/>
              </w:rPr>
            </w:pPr>
            <w:bookmarkStart w:id="11" w:name="_Hlk203466731"/>
            <w:r w:rsidRPr="00BB2018">
              <w:rPr>
                <w:b/>
                <w:bCs/>
                <w:sz w:val="24"/>
                <w:szCs w:val="24"/>
                <w:u w:color="000000"/>
                <w14:textOutline w14:w="12700" w14:cap="flat" w14:cmpd="sng" w14:algn="ctr">
                  <w14:noFill/>
                  <w14:prstDash w14:val="solid"/>
                  <w14:miter w14:lim="400000"/>
                </w14:textOutline>
              </w:rPr>
              <w:t>6.</w:t>
            </w:r>
          </w:p>
        </w:tc>
        <w:tc>
          <w:tcPr>
            <w:tcW w:w="84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CD4BBE3" w14:textId="77777777" w:rsidR="00416FFD" w:rsidRPr="00BB2018" w:rsidRDefault="00416FFD" w:rsidP="00DD0728">
            <w:pPr>
              <w:rPr>
                <w:sz w:val="24"/>
                <w:szCs w:val="24"/>
                <w:u w:color="000000"/>
              </w:rPr>
            </w:pPr>
            <w:r w:rsidRPr="00BB2018">
              <w:rPr>
                <w:b/>
                <w:bCs/>
                <w:sz w:val="24"/>
                <w:szCs w:val="24"/>
                <w:u w:color="000000"/>
                <w14:textOutline w14:w="12700" w14:cap="flat" w14:cmpd="sng" w14:algn="ctr">
                  <w14:noFill/>
                  <w14:prstDash w14:val="solid"/>
                  <w14:miter w14:lim="400000"/>
                </w14:textOutline>
              </w:rPr>
              <w:t>PREKYBA</w:t>
            </w:r>
          </w:p>
        </w:tc>
      </w:tr>
      <w:tr w:rsidR="00416FFD" w:rsidRPr="00BB2018" w14:paraId="7E24E2C7" w14:textId="77777777" w:rsidTr="00DD0728">
        <w:trPr>
          <w:trHeight w:val="1200"/>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32C5D69"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6.1.</w:t>
            </w:r>
          </w:p>
        </w:tc>
        <w:tc>
          <w:tcPr>
            <w:tcW w:w="4917" w:type="dxa"/>
            <w:gridSpan w:val="2"/>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8084E33" w14:textId="77777777" w:rsidR="00416FFD" w:rsidRPr="00BB2018" w:rsidRDefault="00416FFD" w:rsidP="00DD0728">
            <w:pPr>
              <w:jc w:val="both"/>
              <w:rPr>
                <w:sz w:val="24"/>
                <w:szCs w:val="24"/>
                <w:u w:color="000000"/>
              </w:rPr>
            </w:pPr>
            <w:r w:rsidRPr="00BB2018">
              <w:rPr>
                <w:sz w:val="24"/>
                <w:szCs w:val="24"/>
                <w:u w:color="000000"/>
                <w14:textOutline w14:w="12700" w14:cap="flat" w14:cmpd="sng" w14:algn="ctr">
                  <w14:noFill/>
                  <w14:prstDash w14:val="solid"/>
                  <w14:miter w14:lim="400000"/>
                </w14:textOutline>
              </w:rPr>
              <w:t>„Stasys Museum“ leidiniai</w:t>
            </w:r>
          </w:p>
        </w:tc>
        <w:tc>
          <w:tcPr>
            <w:tcW w:w="1870"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1ACD831"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1 vnt.</w:t>
            </w:r>
          </w:p>
        </w:tc>
        <w:tc>
          <w:tcPr>
            <w:tcW w:w="1695"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EEE8539"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185 % antkainis nuo prekės</w:t>
            </w:r>
          </w:p>
          <w:p w14:paraId="7F79C91A"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savikainos</w:t>
            </w:r>
          </w:p>
        </w:tc>
      </w:tr>
      <w:tr w:rsidR="00416FFD" w:rsidRPr="00BB2018" w14:paraId="75827D4F" w14:textId="77777777" w:rsidTr="00DD0728">
        <w:trPr>
          <w:trHeight w:val="91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1CE1B4"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6.2.</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77AA60" w14:textId="49801C2D" w:rsidR="00416FFD" w:rsidRPr="00BB2018" w:rsidRDefault="00416FFD" w:rsidP="00DD0728">
            <w:pPr>
              <w:jc w:val="both"/>
              <w:rPr>
                <w:sz w:val="24"/>
                <w:szCs w:val="24"/>
                <w:u w:color="000000"/>
              </w:rPr>
            </w:pPr>
            <w:r w:rsidRPr="00BB2018">
              <w:rPr>
                <w:sz w:val="24"/>
                <w:szCs w:val="24"/>
                <w:u w:color="000000"/>
              </w:rPr>
              <w:t>„Stasys Museum“ leidiniai</w:t>
            </w:r>
          </w:p>
          <w:p w14:paraId="370BA882" w14:textId="4B3B2685" w:rsidR="00AC614B" w:rsidRPr="00BB2018" w:rsidRDefault="00AC614B" w:rsidP="00DD0728">
            <w:pPr>
              <w:jc w:val="both"/>
              <w:rPr>
                <w:sz w:val="24"/>
                <w:szCs w:val="24"/>
                <w:u w:color="000000"/>
              </w:rPr>
            </w:pPr>
            <w:r w:rsidRPr="00BB2018">
              <w:rPr>
                <w:sz w:val="24"/>
                <w:szCs w:val="24"/>
                <w:u w:color="000000"/>
              </w:rPr>
              <w:t>(S. Eidrigevičiaus autorines knygas leidžiančių leidyklų leidiniai)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4C4F34"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B875EC5"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20 % antkainis nuo prekės</w:t>
            </w:r>
          </w:p>
          <w:p w14:paraId="434BA673" w14:textId="75EA6506" w:rsidR="00416FFD" w:rsidRPr="00BB2018" w:rsidRDefault="000044FF" w:rsidP="00DD0728">
            <w:pPr>
              <w:jc w:val="center"/>
              <w:rPr>
                <w:sz w:val="24"/>
                <w:szCs w:val="24"/>
              </w:rPr>
            </w:pPr>
            <w:r w:rsidRPr="00BB2018">
              <w:rPr>
                <w:sz w:val="24"/>
                <w:szCs w:val="24"/>
                <w14:textOutline w14:w="12700" w14:cap="flat" w14:cmpd="sng" w14:algn="ctr">
                  <w14:noFill/>
                  <w14:prstDash w14:val="solid"/>
                  <w14:miter w14:lim="400000"/>
                </w14:textOutline>
              </w:rPr>
              <w:t>s</w:t>
            </w:r>
            <w:r w:rsidR="00416FFD" w:rsidRPr="00BB2018">
              <w:rPr>
                <w:sz w:val="24"/>
                <w:szCs w:val="24"/>
              </w:rPr>
              <w:t>avikainos</w:t>
            </w:r>
          </w:p>
          <w:p w14:paraId="483D5F6C" w14:textId="77777777" w:rsidR="00416FFD" w:rsidRPr="00BB2018" w:rsidRDefault="00416FFD" w:rsidP="00DD0728">
            <w:pPr>
              <w:jc w:val="center"/>
              <w:rPr>
                <w:sz w:val="24"/>
                <w:szCs w:val="24"/>
                <w14:textOutline w14:w="12700" w14:cap="flat" w14:cmpd="sng" w14:algn="ctr">
                  <w14:noFill/>
                  <w14:prstDash w14:val="solid"/>
                  <w14:miter w14:lim="400000"/>
                </w14:textOutline>
              </w:rPr>
            </w:pPr>
          </w:p>
        </w:tc>
      </w:tr>
      <w:tr w:rsidR="00416FFD" w:rsidRPr="00BB2018" w14:paraId="70ECFEE9" w14:textId="77777777" w:rsidTr="00DD0728">
        <w:trPr>
          <w:trHeight w:val="46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0E400E"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6.3.</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BC1267"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Kiti</w:t>
            </w:r>
            <w:r w:rsidRPr="00BB2018">
              <w:rPr>
                <w:sz w:val="24"/>
                <w:szCs w:val="24"/>
                <w:u w:color="000000"/>
              </w:rPr>
              <w:t xml:space="preserve"> </w:t>
            </w:r>
            <w:r w:rsidRPr="00BB2018">
              <w:rPr>
                <w:sz w:val="24"/>
                <w:szCs w:val="24"/>
                <w:u w:color="000000"/>
                <w14:textOutline w14:w="12700" w14:cap="flat" w14:cmpd="sng" w14:algn="ctr">
                  <w14:noFill/>
                  <w14:prstDash w14:val="solid"/>
                  <w14:miter w14:lim="400000"/>
                </w14:textOutline>
              </w:rPr>
              <w:t>leidiniai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1AF7E5"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A4FD69"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20 % antkainis nuo prekės</w:t>
            </w:r>
          </w:p>
          <w:p w14:paraId="5A9A6A4D"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savikainos</w:t>
            </w:r>
          </w:p>
        </w:tc>
      </w:tr>
      <w:tr w:rsidR="00416FFD" w:rsidRPr="00BB2018" w14:paraId="6986C4AB" w14:textId="77777777" w:rsidTr="00DD0728">
        <w:trPr>
          <w:trHeight w:val="12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FC22E9"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6.4.</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D41EA2"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„Stasys Museum“ vardinės prekės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A80C76"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F2DC03"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100 % antkainis nuo prekės</w:t>
            </w:r>
          </w:p>
          <w:p w14:paraId="25EF546E"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savikainos</w:t>
            </w:r>
          </w:p>
        </w:tc>
      </w:tr>
      <w:tr w:rsidR="00416FFD" w:rsidRPr="00BB2018" w14:paraId="7CE681E8" w14:textId="77777777" w:rsidTr="00DD0728">
        <w:trPr>
          <w:trHeight w:val="86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33C39D"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6.5.</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E442AA" w14:textId="77777777" w:rsidR="00416FFD" w:rsidRPr="00BB2018" w:rsidRDefault="00416FFD" w:rsidP="00DD0728">
            <w:pP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 xml:space="preserve">Autorinės prekės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DE4B80"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033BE1"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50 % antkainis nuo prekės</w:t>
            </w:r>
          </w:p>
          <w:p w14:paraId="5B1CDA10"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savikainos</w:t>
            </w:r>
          </w:p>
        </w:tc>
      </w:tr>
      <w:tr w:rsidR="00416FFD" w:rsidRPr="00BB2018" w14:paraId="15A68A71" w14:textId="77777777" w:rsidTr="00DD0728">
        <w:trPr>
          <w:trHeight w:val="12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12A947"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6.6.</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F4D659"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Smulkūs suvenyrai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BCFC7BC"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2E4201"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100 % antkainis nuo prekės</w:t>
            </w:r>
          </w:p>
          <w:p w14:paraId="42A6D783"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savikainos</w:t>
            </w:r>
          </w:p>
        </w:tc>
      </w:tr>
      <w:tr w:rsidR="00416FFD" w:rsidRPr="00BB2018" w14:paraId="0581E026" w14:textId="77777777" w:rsidTr="00DD0728">
        <w:trPr>
          <w:trHeight w:val="85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119E053"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6.7.</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BFB0BC" w14:textId="77777777" w:rsidR="00416FFD" w:rsidRPr="00BB2018" w:rsidRDefault="00416FFD" w:rsidP="00DD0728">
            <w:pPr>
              <w:rPr>
                <w:sz w:val="24"/>
                <w:szCs w:val="24"/>
                <w:u w:color="000000"/>
              </w:rPr>
            </w:pPr>
            <w:r w:rsidRPr="00BB2018">
              <w:rPr>
                <w:sz w:val="24"/>
                <w:szCs w:val="24"/>
                <w:u w:color="000000"/>
                <w14:textOutline w14:w="12700" w14:cap="flat" w14:cmpd="sng" w14:algn="ctr">
                  <w14:noFill/>
                  <w14:prstDash w14:val="solid"/>
                  <w14:miter w14:lim="400000"/>
                </w14:textOutline>
              </w:rPr>
              <w:t>Kiti suvenyrai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EBFB4D"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14C578" w14:textId="77777777" w:rsidR="00416FFD" w:rsidRPr="00BB2018" w:rsidRDefault="00416FFD" w:rsidP="00DD0728">
            <w:pPr>
              <w:jc w:val="center"/>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20 % antkainis nuo prekės</w:t>
            </w:r>
          </w:p>
          <w:p w14:paraId="2BE82FE3" w14:textId="77777777" w:rsidR="00416FFD" w:rsidRPr="00BB2018" w:rsidRDefault="00416FFD" w:rsidP="00DD0728">
            <w:pPr>
              <w:jc w:val="center"/>
              <w:rPr>
                <w:sz w:val="24"/>
                <w:szCs w:val="24"/>
                <w:u w:color="000000"/>
              </w:rPr>
            </w:pPr>
            <w:r w:rsidRPr="00BB2018">
              <w:rPr>
                <w:sz w:val="24"/>
                <w:szCs w:val="24"/>
                <w:u w:color="000000"/>
                <w14:textOutline w14:w="12700" w14:cap="flat" w14:cmpd="sng" w14:algn="ctr">
                  <w14:noFill/>
                  <w14:prstDash w14:val="solid"/>
                  <w14:miter w14:lim="400000"/>
                </w14:textOutline>
              </w:rPr>
              <w:t>savikainos</w:t>
            </w:r>
          </w:p>
        </w:tc>
      </w:tr>
      <w:bookmarkEnd w:id="11"/>
    </w:tbl>
    <w:p w14:paraId="32829E94" w14:textId="4CB497FA" w:rsidR="00AF48B2" w:rsidRDefault="00AF48B2">
      <w:pPr>
        <w:widowControl/>
        <w:suppressAutoHyphens w:val="0"/>
        <w:autoSpaceDN/>
        <w:textAlignment w:val="auto"/>
        <w:rPr>
          <w:rFonts w:eastAsia="Arial Unicode MS"/>
          <w:b/>
          <w:bCs/>
          <w:sz w:val="24"/>
          <w:szCs w:val="24"/>
          <w:u w:color="000000"/>
          <w:bdr w:val="nil"/>
          <w:lang w:eastAsia="lt-LT"/>
        </w:rPr>
      </w:pPr>
    </w:p>
    <w:p w14:paraId="4A62B68A" w14:textId="77777777" w:rsidR="00ED2E26" w:rsidRDefault="00ED2E26">
      <w:pPr>
        <w:widowControl/>
        <w:suppressAutoHyphens w:val="0"/>
        <w:autoSpaceDN/>
        <w:textAlignment w:val="auto"/>
        <w:rPr>
          <w:rFonts w:eastAsia="Arial Unicode MS"/>
          <w:b/>
          <w:bCs/>
          <w:sz w:val="24"/>
          <w:szCs w:val="24"/>
          <w:u w:color="000000"/>
          <w:bdr w:val="nil"/>
          <w:lang w:eastAsia="lt-LT"/>
        </w:rPr>
      </w:pPr>
      <w:r>
        <w:rPr>
          <w:rFonts w:eastAsia="Arial Unicode MS"/>
          <w:b/>
          <w:bCs/>
          <w:sz w:val="24"/>
          <w:szCs w:val="24"/>
          <w:u w:color="000000"/>
          <w:bdr w:val="nil"/>
          <w:lang w:eastAsia="lt-LT"/>
        </w:rPr>
        <w:br w:type="page"/>
      </w:r>
    </w:p>
    <w:p w14:paraId="0236E029" w14:textId="14B6F85D" w:rsidR="00416FFD" w:rsidRPr="00BB2018" w:rsidRDefault="00416FFD" w:rsidP="00416FFD">
      <w:pPr>
        <w:pBdr>
          <w:top w:val="nil"/>
          <w:left w:val="nil"/>
          <w:bottom w:val="nil"/>
          <w:right w:val="nil"/>
          <w:between w:val="nil"/>
          <w:bar w:val="nil"/>
        </w:pBdr>
        <w:jc w:val="center"/>
        <w:rPr>
          <w:rFonts w:eastAsia="Arial Unicode MS"/>
          <w:b/>
          <w:bCs/>
          <w:sz w:val="24"/>
          <w:szCs w:val="24"/>
          <w:u w:color="000000"/>
          <w:bdr w:val="nil"/>
          <w:lang w:eastAsia="lt-LT"/>
        </w:rPr>
      </w:pPr>
      <w:r w:rsidRPr="00BB2018">
        <w:rPr>
          <w:rFonts w:eastAsia="Arial Unicode MS"/>
          <w:b/>
          <w:bCs/>
          <w:sz w:val="24"/>
          <w:szCs w:val="24"/>
          <w:u w:color="000000"/>
          <w:bdr w:val="nil"/>
          <w:lang w:eastAsia="lt-LT"/>
        </w:rPr>
        <w:lastRenderedPageBreak/>
        <w:t>II SKYRIUS</w:t>
      </w:r>
    </w:p>
    <w:p w14:paraId="0E4223B2" w14:textId="52633FC0" w:rsidR="00416FFD" w:rsidRPr="00BB2018" w:rsidRDefault="00416FFD" w:rsidP="00416FFD">
      <w:pPr>
        <w:pBdr>
          <w:top w:val="nil"/>
          <w:left w:val="nil"/>
          <w:bottom w:val="nil"/>
          <w:right w:val="nil"/>
          <w:between w:val="nil"/>
          <w:bar w:val="nil"/>
        </w:pBdr>
        <w:jc w:val="center"/>
        <w:rPr>
          <w:rFonts w:eastAsia="Arial Unicode MS"/>
          <w:sz w:val="24"/>
          <w:szCs w:val="24"/>
          <w:u w:color="000000"/>
          <w:bdr w:val="nil"/>
          <w:lang w:eastAsia="lt-LT"/>
        </w:rPr>
      </w:pPr>
      <w:r w:rsidRPr="00BB2018">
        <w:rPr>
          <w:rFonts w:eastAsia="Arial Unicode MS"/>
          <w:b/>
          <w:bCs/>
          <w:color w:val="000000"/>
          <w:sz w:val="24"/>
          <w:szCs w:val="24"/>
          <w:u w:color="000000"/>
          <w:bdr w:val="nil"/>
          <w:lang w:eastAsia="lt-LT"/>
        </w:rPr>
        <w:t>KŪRYBIŠKUMO CENTR</w:t>
      </w:r>
      <w:r w:rsidR="00307CA6" w:rsidRPr="00735B6D">
        <w:rPr>
          <w:rFonts w:eastAsia="Arial Unicode MS"/>
          <w:b/>
          <w:bCs/>
          <w:sz w:val="24"/>
          <w:szCs w:val="24"/>
          <w:u w:color="000000"/>
          <w:bdr w:val="nil"/>
          <w:lang w:eastAsia="lt-LT"/>
        </w:rPr>
        <w:t>O</w:t>
      </w:r>
      <w:r w:rsidRPr="00BB2018">
        <w:rPr>
          <w:rFonts w:eastAsia="Arial Unicode MS"/>
          <w:b/>
          <w:bCs/>
          <w:color w:val="000000"/>
          <w:sz w:val="24"/>
          <w:szCs w:val="24"/>
          <w:u w:color="000000"/>
          <w:bdr w:val="nil"/>
          <w:lang w:eastAsia="lt-LT"/>
        </w:rPr>
        <w:t xml:space="preserve"> „PRAGIEDRULIAI“</w:t>
      </w:r>
      <w:r w:rsidR="00D948A1">
        <w:rPr>
          <w:rFonts w:eastAsia="Arial Unicode MS"/>
          <w:b/>
          <w:bCs/>
          <w:color w:val="000000"/>
          <w:sz w:val="24"/>
          <w:szCs w:val="24"/>
          <w:u w:color="000000"/>
          <w:bdr w:val="nil"/>
          <w:lang w:eastAsia="lt-LT"/>
        </w:rPr>
        <w:t xml:space="preserve"> </w:t>
      </w:r>
      <w:r w:rsidR="00D948A1" w:rsidRPr="00735B6D">
        <w:rPr>
          <w:rFonts w:eastAsia="Arial Unicode MS"/>
          <w:b/>
          <w:bCs/>
          <w:sz w:val="24"/>
          <w:szCs w:val="24"/>
          <w:u w:color="000000"/>
          <w:bdr w:val="nil"/>
          <w:lang w:eastAsia="lt-LT"/>
        </w:rPr>
        <w:t>KAINORAŠTIS</w:t>
      </w:r>
    </w:p>
    <w:p w14:paraId="1A6009E2" w14:textId="77777777" w:rsidR="00416FFD" w:rsidRPr="00BB2018" w:rsidRDefault="00416FFD" w:rsidP="00416FFD">
      <w:pPr>
        <w:pBdr>
          <w:top w:val="nil"/>
          <w:left w:val="nil"/>
          <w:bottom w:val="nil"/>
          <w:right w:val="nil"/>
          <w:between w:val="nil"/>
          <w:bar w:val="nil"/>
        </w:pBdr>
        <w:jc w:val="center"/>
        <w:rPr>
          <w:rFonts w:eastAsia="Arial Unicode MS"/>
          <w:szCs w:val="24"/>
          <w:u w:color="000000"/>
          <w:bdr w:val="nil"/>
          <w:lang w:eastAsia="lt-LT"/>
        </w:rPr>
      </w:pPr>
    </w:p>
    <w:tbl>
      <w:tblPr>
        <w:tblStyle w:val="TableNormal10"/>
        <w:tblW w:w="947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988"/>
        <w:gridCol w:w="4917"/>
        <w:gridCol w:w="1870"/>
        <w:gridCol w:w="1695"/>
      </w:tblGrid>
      <w:tr w:rsidR="00416FFD" w:rsidRPr="00BB2018" w14:paraId="3BA2E6C2" w14:textId="77777777" w:rsidTr="00DD0728">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7167DFA4"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Eil.</w:t>
            </w:r>
          </w:p>
          <w:p w14:paraId="38FB8DCA" w14:textId="77777777" w:rsidR="00416FFD" w:rsidRPr="00BB2018" w:rsidRDefault="00416FFD" w:rsidP="00DD0728">
            <w:pP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Nr.</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257B57ED" w14:textId="77777777" w:rsidR="00416FFD" w:rsidRPr="00BB2018" w:rsidRDefault="00416FFD" w:rsidP="00DD0728">
            <w:pPr>
              <w:jc w:val="both"/>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Paslaugų pavadinimas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07E8D4E6"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Mato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0A3C3F12"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Naujas tarifas</w:t>
            </w:r>
          </w:p>
          <w:p w14:paraId="444C3BE7"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(Eur)</w:t>
            </w:r>
          </w:p>
        </w:tc>
      </w:tr>
      <w:tr w:rsidR="00416FFD" w:rsidRPr="00BB2018" w14:paraId="3CC4787F" w14:textId="77777777" w:rsidTr="00DD0728">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7B7225"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D6F531"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2</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894D78"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3</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6DA0F4"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4</w:t>
            </w:r>
          </w:p>
        </w:tc>
      </w:tr>
      <w:tr w:rsidR="00416FFD" w:rsidRPr="00BB2018" w14:paraId="6209D756" w14:textId="77777777" w:rsidTr="00DD0728">
        <w:trPr>
          <w:trHeight w:val="31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vAlign w:val="center"/>
          </w:tcPr>
          <w:p w14:paraId="584F8164" w14:textId="77777777" w:rsidR="00416FFD" w:rsidRPr="00BB2018" w:rsidRDefault="00416FFD" w:rsidP="00DD0728">
            <w:pPr>
              <w:rPr>
                <w:color w:val="000000"/>
                <w:sz w:val="24"/>
                <w:szCs w:val="24"/>
                <w:u w:color="000000"/>
              </w:rPr>
            </w:pPr>
            <w:r w:rsidRPr="00BB2018">
              <w:rPr>
                <w:b/>
                <w:bCs/>
                <w:color w:val="000000"/>
                <w:sz w:val="24"/>
                <w:szCs w:val="24"/>
                <w:u w:color="000000"/>
                <w14:textOutline w14:w="12700" w14:cap="flat" w14:cmpd="sng" w14:algn="ctr">
                  <w14:noFill/>
                  <w14:prstDash w14:val="solid"/>
                  <w14:miter w14:lim="400000"/>
                </w14:textOutline>
              </w:rPr>
              <w:t>1.</w:t>
            </w:r>
          </w:p>
        </w:tc>
        <w:tc>
          <w:tcPr>
            <w:tcW w:w="8482" w:type="dxa"/>
            <w:gridSpan w:val="3"/>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vAlign w:val="center"/>
          </w:tcPr>
          <w:p w14:paraId="7D23D0AF" w14:textId="77777777" w:rsidR="00416FFD" w:rsidRPr="00BB2018" w:rsidRDefault="00416FFD" w:rsidP="00DD0728">
            <w:pPr>
              <w:rPr>
                <w:color w:val="000000"/>
                <w:sz w:val="24"/>
                <w:szCs w:val="24"/>
                <w:u w:color="000000"/>
              </w:rPr>
            </w:pPr>
            <w:r w:rsidRPr="00BB2018">
              <w:rPr>
                <w:b/>
                <w:bCs/>
                <w:color w:val="000000"/>
                <w:sz w:val="24"/>
                <w:szCs w:val="24"/>
                <w:u w:color="000000"/>
                <w14:textOutline w14:w="12700" w14:cap="flat" w14:cmpd="sng" w14:algn="ctr">
                  <w14:noFill/>
                  <w14:prstDash w14:val="solid"/>
                  <w14:miter w14:lim="400000"/>
                </w14:textOutline>
              </w:rPr>
              <w:t>BILIETŲ KAINOS</w:t>
            </w:r>
          </w:p>
        </w:tc>
      </w:tr>
      <w:tr w:rsidR="00416FFD" w:rsidRPr="00BB2018" w14:paraId="2D2C142C" w14:textId="77777777" w:rsidTr="00DD0728">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2E96F18F"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6FBDC354"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Lankytojo bilietas (įskaitant parodas, ekspozicijas)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FB5930"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996107"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nemokamai</w:t>
            </w:r>
          </w:p>
        </w:tc>
      </w:tr>
      <w:tr w:rsidR="00416FFD" w:rsidRPr="00BB2018" w14:paraId="57F0E35A" w14:textId="77777777" w:rsidTr="00DD0728">
        <w:trPr>
          <w:trHeight w:val="35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0F0EB288" w14:textId="77777777" w:rsidR="00416FFD" w:rsidRPr="00BB2018" w:rsidRDefault="00416FFD" w:rsidP="00DD0728">
            <w:pP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1.2.</w:t>
            </w:r>
          </w:p>
        </w:tc>
        <w:tc>
          <w:tcPr>
            <w:tcW w:w="8482" w:type="dxa"/>
            <w:gridSpan w:val="3"/>
            <w:tcBorders>
              <w:top w:val="single" w:sz="4" w:space="0" w:color="00000A"/>
              <w:left w:val="single" w:sz="4" w:space="0" w:color="00000A"/>
              <w:bottom w:val="single" w:sz="4" w:space="0" w:color="00000A"/>
              <w:right w:val="single" w:sz="4" w:space="0" w:color="000000" w:themeColor="text1"/>
            </w:tcBorders>
            <w:tcMar>
              <w:top w:w="80" w:type="dxa"/>
              <w:left w:w="80" w:type="dxa"/>
              <w:bottom w:w="80" w:type="dxa"/>
              <w:right w:w="80" w:type="dxa"/>
            </w:tcMar>
            <w:vAlign w:val="center"/>
          </w:tcPr>
          <w:p w14:paraId="41E3B704" w14:textId="77777777" w:rsidR="00416FFD" w:rsidRPr="00BB2018" w:rsidRDefault="00416FFD" w:rsidP="00DD0728">
            <w:pP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Profesionaliojo meno atlikėjo ar kolektyvo koncertas / renginys:</w:t>
            </w:r>
          </w:p>
        </w:tc>
      </w:tr>
      <w:tr w:rsidR="00416FFD" w:rsidRPr="00BB2018" w14:paraId="6E0F7C18" w14:textId="77777777" w:rsidTr="00DD0728">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4F4ED7CD" w14:textId="77777777" w:rsidR="00416FFD" w:rsidRPr="00BB2018" w:rsidRDefault="00416FFD" w:rsidP="00DD0728">
            <w:pP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1.2.1.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1EB9A0BA" w14:textId="77777777" w:rsidR="00416FFD" w:rsidRPr="00BB2018" w:rsidRDefault="00416FFD" w:rsidP="00DD0728">
            <w:pP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suaugusiesiems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57BD76"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0C330F"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6,00</w:t>
            </w:r>
          </w:p>
        </w:tc>
      </w:tr>
      <w:tr w:rsidR="00416FFD" w:rsidRPr="00BB2018" w14:paraId="6231C5E7" w14:textId="77777777" w:rsidTr="00DD0728">
        <w:trPr>
          <w:trHeight w:val="62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6318A704" w14:textId="77777777" w:rsidR="00416FFD" w:rsidRPr="00BB2018" w:rsidRDefault="00416FFD" w:rsidP="00DD0728">
            <w:pP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1.2.2.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CC3FDC" w14:textId="77777777" w:rsidR="00416FFD" w:rsidRPr="00BB2018" w:rsidRDefault="00416FFD" w:rsidP="00DD0728">
            <w:pPr>
              <w:jc w:val="both"/>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rėmėjų lėšomis finansuojamas koncertas / renginys*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BABAFC"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A403C7"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nemokamai</w:t>
            </w:r>
          </w:p>
        </w:tc>
      </w:tr>
      <w:tr w:rsidR="00416FFD" w:rsidRPr="00BB2018" w14:paraId="08A632C5" w14:textId="77777777" w:rsidTr="00DD0728">
        <w:trPr>
          <w:trHeight w:val="465"/>
          <w:jc w:val="center"/>
        </w:trPr>
        <w:tc>
          <w:tcPr>
            <w:tcW w:w="98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tcPr>
          <w:p w14:paraId="2A821C3D" w14:textId="77777777" w:rsidR="00416FFD" w:rsidRPr="00BB2018" w:rsidRDefault="00416FFD" w:rsidP="00DD0728">
            <w:pPr>
              <w:rPr>
                <w:b/>
                <w:bCs/>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2.</w:t>
            </w:r>
          </w:p>
        </w:tc>
        <w:tc>
          <w:tcPr>
            <w:tcW w:w="8482" w:type="dxa"/>
            <w:gridSpan w:val="3"/>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tcPr>
          <w:p w14:paraId="5C822A86"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EDUKACINIŲ PROGRAMŲ KAINOS</w:t>
            </w:r>
          </w:p>
        </w:tc>
      </w:tr>
      <w:tr w:rsidR="00416FFD" w:rsidRPr="00BB2018" w14:paraId="73E47C5A" w14:textId="77777777" w:rsidTr="00DD0728">
        <w:trPr>
          <w:trHeight w:val="19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F66C1B"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2.1.</w:t>
            </w:r>
          </w:p>
        </w:tc>
        <w:tc>
          <w:tcPr>
            <w:tcW w:w="8482" w:type="dxa"/>
            <w:gridSpan w:val="3"/>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A9E3F06"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Teminės edukacinės programos suaugusiesiems įstaigoje</w:t>
            </w:r>
            <w:r w:rsidRPr="00BB2018">
              <w:rPr>
                <w:color w:val="000000"/>
                <w:sz w:val="24"/>
                <w:szCs w:val="24"/>
                <w:u w:color="000000"/>
                <w14:textOutline w14:w="12700" w14:cap="flat" w14:cmpd="sng" w14:algn="ctr">
                  <w14:noFill/>
                  <w14:prstDash w14:val="solid"/>
                  <w14:miter w14:lim="400000"/>
                </w14:textOutline>
              </w:rPr>
              <w:t>:</w:t>
            </w:r>
          </w:p>
        </w:tc>
      </w:tr>
      <w:tr w:rsidR="00416FFD" w:rsidRPr="00BB2018" w14:paraId="3A9E5151" w14:textId="77777777" w:rsidTr="00DD0728">
        <w:trPr>
          <w:trHeight w:val="40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838B39"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2.1.1.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80CD5F"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val. trukmės edukacija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5369D0"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0F222A"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5,00</w:t>
            </w:r>
          </w:p>
        </w:tc>
      </w:tr>
      <w:tr w:rsidR="00416FFD" w:rsidRPr="00BB2018" w14:paraId="775D2B2E" w14:textId="77777777" w:rsidTr="00DD0728">
        <w:trPr>
          <w:trHeight w:val="39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A262C5"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2.1.2.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B4114E"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 val. trukmės edukacija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08D332"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9B1ABA"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7,00</w:t>
            </w:r>
          </w:p>
        </w:tc>
      </w:tr>
      <w:tr w:rsidR="00416FFD" w:rsidRPr="00BB2018" w14:paraId="1EFB8870" w14:textId="77777777" w:rsidTr="00DD0728">
        <w:trPr>
          <w:trHeight w:val="38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4E8D34"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2.1.3.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8BE9B7"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3 val. trukmės edukacija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920BEA"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DFE25A"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9,00</w:t>
            </w:r>
          </w:p>
        </w:tc>
      </w:tr>
      <w:tr w:rsidR="00416FFD" w:rsidRPr="00BB2018" w14:paraId="30531EFE" w14:textId="77777777" w:rsidTr="00DD0728">
        <w:trPr>
          <w:trHeight w:val="53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AE0030"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2.1.4.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4A0090"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Rėmėjų lėšomis finansuojama edukacija (trukmė 1–3 val.)*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0466F6"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EEAC42"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nemokamai</w:t>
            </w:r>
          </w:p>
        </w:tc>
      </w:tr>
      <w:tr w:rsidR="00416FFD" w:rsidRPr="00BB2018" w14:paraId="23837C2B" w14:textId="77777777" w:rsidTr="00DD0728">
        <w:trPr>
          <w:trHeight w:val="67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D8C6E5"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2.2.</w:t>
            </w:r>
          </w:p>
        </w:tc>
        <w:tc>
          <w:tcPr>
            <w:tcW w:w="8482" w:type="dxa"/>
            <w:gridSpan w:val="3"/>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532A1D"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Teminės edukacinės programos vaikams, moksleiviams, studentams, senjorams, asmenims su negalia įstaigoje</w:t>
            </w:r>
            <w:r w:rsidRPr="00BB2018">
              <w:rPr>
                <w:color w:val="000000"/>
                <w:sz w:val="24"/>
                <w:szCs w:val="24"/>
                <w:u w:color="000000"/>
                <w14:textOutline w14:w="12700" w14:cap="flat" w14:cmpd="sng" w14:algn="ctr">
                  <w14:noFill/>
                  <w14:prstDash w14:val="solid"/>
                  <w14:miter w14:lim="400000"/>
                </w14:textOutline>
              </w:rPr>
              <w:t>:</w:t>
            </w:r>
          </w:p>
        </w:tc>
      </w:tr>
      <w:tr w:rsidR="00416FFD" w:rsidRPr="00BB2018" w14:paraId="2A50603A" w14:textId="77777777" w:rsidTr="00DD0728">
        <w:trPr>
          <w:trHeight w:val="39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3F4B1A"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2.2.1.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530D0E1" w14:textId="77777777" w:rsidR="00416FFD" w:rsidRPr="00BB2018" w:rsidRDefault="00416FFD" w:rsidP="00DD0728">
            <w:pPr>
              <w:rPr>
                <w:b/>
                <w:bCs/>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val. trukmės edukacija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CA168F"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FD06F72"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3,00</w:t>
            </w:r>
          </w:p>
        </w:tc>
      </w:tr>
      <w:tr w:rsidR="00416FFD" w:rsidRPr="00BB2018" w14:paraId="29E86921" w14:textId="77777777" w:rsidTr="00DD0728">
        <w:trPr>
          <w:trHeight w:val="258"/>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8855A1"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2.2.2.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49E30B"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 val. trukmės edukacija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9809DF"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BF6090"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5,00</w:t>
            </w:r>
          </w:p>
        </w:tc>
      </w:tr>
      <w:tr w:rsidR="00416FFD" w:rsidRPr="00BB2018" w14:paraId="1821096E" w14:textId="77777777" w:rsidTr="00DD0728">
        <w:trPr>
          <w:trHeight w:val="23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15D148"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2.2.3.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0A9D22"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3 val. trukmės edukacija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3B035D"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FCAA61"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7,00</w:t>
            </w:r>
          </w:p>
        </w:tc>
      </w:tr>
      <w:tr w:rsidR="00416FFD" w:rsidRPr="00BB2018" w14:paraId="77778831" w14:textId="77777777" w:rsidTr="00DD0728">
        <w:trPr>
          <w:trHeight w:val="35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7391A9"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A7CBEC"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Vaikystės kūrybiškumo dirbtuvės darželinukams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46FA2B"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F830DE"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2,00</w:t>
            </w:r>
          </w:p>
        </w:tc>
      </w:tr>
      <w:tr w:rsidR="00416FFD" w:rsidRPr="00BB2018" w14:paraId="1EB516BC" w14:textId="77777777" w:rsidTr="00DD0728">
        <w:trPr>
          <w:trHeight w:val="63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FB0ADF2"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80DF759"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Rėmėjų lėšomis finansuojama edukacija (trukmė 1–3 val.)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D71AC0"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2A16AF"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nemokamai</w:t>
            </w:r>
          </w:p>
        </w:tc>
      </w:tr>
      <w:tr w:rsidR="00416FFD" w:rsidRPr="00BB2018" w14:paraId="21D9A112" w14:textId="77777777" w:rsidTr="00DD0728">
        <w:trPr>
          <w:trHeight w:val="24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35F800"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rPr>
              <w:t>2.5.</w:t>
            </w:r>
          </w:p>
        </w:tc>
        <w:tc>
          <w:tcPr>
            <w:tcW w:w="8482" w:type="dxa"/>
            <w:gridSpan w:val="3"/>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577D956"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rPr>
              <w:t>Stiklo edukacinės programos įstaigoje</w:t>
            </w:r>
            <w:r w:rsidRPr="00BB2018">
              <w:rPr>
                <w:color w:val="000000"/>
                <w:sz w:val="24"/>
                <w:szCs w:val="24"/>
                <w:u w:color="000000"/>
              </w:rPr>
              <w:t>:</w:t>
            </w:r>
          </w:p>
        </w:tc>
      </w:tr>
      <w:tr w:rsidR="00416FFD" w:rsidRPr="00BB2018" w14:paraId="2A39E3D0" w14:textId="77777777" w:rsidTr="00DD0728">
        <w:trPr>
          <w:trHeight w:val="40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04E770" w14:textId="77777777" w:rsidR="00416FFD" w:rsidRPr="00BB2018" w:rsidRDefault="00416FFD" w:rsidP="00DD0728">
            <w:pPr>
              <w:rPr>
                <w:color w:val="000000"/>
                <w:sz w:val="24"/>
                <w:szCs w:val="24"/>
                <w:u w:color="000000"/>
              </w:rPr>
            </w:pPr>
            <w:r w:rsidRPr="00BB2018">
              <w:rPr>
                <w:color w:val="000000"/>
                <w:sz w:val="24"/>
                <w:szCs w:val="24"/>
                <w:u w:color="000000"/>
              </w:rPr>
              <w:t>2.5.1.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2F7A7F" w14:textId="77777777" w:rsidR="00416FFD" w:rsidRPr="00BB2018" w:rsidRDefault="00416FFD" w:rsidP="00DD0728">
            <w:pPr>
              <w:rPr>
                <w:b/>
                <w:bCs/>
                <w:color w:val="000000"/>
                <w:sz w:val="24"/>
                <w:szCs w:val="24"/>
                <w:u w:color="000000"/>
              </w:rPr>
            </w:pPr>
            <w:r w:rsidRPr="00BB2018">
              <w:rPr>
                <w:color w:val="000000"/>
                <w:sz w:val="24"/>
                <w:szCs w:val="24"/>
                <w:u w:color="000000"/>
              </w:rPr>
              <w:t>Grafika ant stiklo</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7B2690"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F8346A4"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rPr>
              <w:t>9,00</w:t>
            </w:r>
          </w:p>
        </w:tc>
      </w:tr>
      <w:tr w:rsidR="00416FFD" w:rsidRPr="00BB2018" w14:paraId="6C85F095" w14:textId="77777777" w:rsidTr="00DD0728">
        <w:trPr>
          <w:trHeight w:val="25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E55B10" w14:textId="77777777" w:rsidR="00416FFD" w:rsidRPr="00BB2018" w:rsidRDefault="00416FFD" w:rsidP="00DD0728">
            <w:pPr>
              <w:rPr>
                <w:color w:val="000000"/>
                <w:sz w:val="24"/>
                <w:szCs w:val="24"/>
                <w:u w:color="000000"/>
              </w:rPr>
            </w:pPr>
            <w:r w:rsidRPr="00BB2018">
              <w:rPr>
                <w:color w:val="000000"/>
                <w:sz w:val="24"/>
                <w:szCs w:val="24"/>
                <w:u w:color="000000"/>
              </w:rPr>
              <w:t>2.5.2.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E326A4" w14:textId="77777777" w:rsidR="00416FFD" w:rsidRPr="00BB2018" w:rsidRDefault="00416FFD" w:rsidP="00DD0728">
            <w:pPr>
              <w:rPr>
                <w:color w:val="000000"/>
                <w:sz w:val="24"/>
                <w:szCs w:val="24"/>
                <w:u w:color="000000"/>
              </w:rPr>
            </w:pPr>
            <w:r w:rsidRPr="00BB2018">
              <w:rPr>
                <w:color w:val="000000"/>
                <w:sz w:val="24"/>
                <w:szCs w:val="24"/>
                <w:u w:color="000000"/>
              </w:rPr>
              <w:t>Aksesuaras iš stiklo</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4E3367" w14:textId="77777777" w:rsidR="00416FFD" w:rsidRPr="00BB2018" w:rsidRDefault="00416FFD" w:rsidP="00DD0728">
            <w:pPr>
              <w:jc w:val="center"/>
              <w:rPr>
                <w:color w:val="000000"/>
                <w:sz w:val="24"/>
                <w:szCs w:val="24"/>
                <w:u w:color="000000"/>
              </w:rPr>
            </w:pPr>
            <w:r w:rsidRPr="00BB2018">
              <w:rPr>
                <w:color w:val="000000"/>
                <w:sz w:val="24"/>
                <w:szCs w:val="24"/>
                <w:u w:color="000000"/>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16B761" w14:textId="77777777" w:rsidR="00416FFD" w:rsidRPr="00BB2018" w:rsidRDefault="00416FFD" w:rsidP="00DD0728">
            <w:pPr>
              <w:jc w:val="center"/>
              <w:rPr>
                <w:color w:val="000000"/>
                <w:sz w:val="24"/>
                <w:szCs w:val="24"/>
                <w:u w:color="000000"/>
              </w:rPr>
            </w:pPr>
            <w:r w:rsidRPr="00BB2018">
              <w:rPr>
                <w:color w:val="000000"/>
                <w:sz w:val="24"/>
                <w:szCs w:val="24"/>
                <w:u w:color="000000"/>
              </w:rPr>
              <w:t>12,00</w:t>
            </w:r>
          </w:p>
        </w:tc>
      </w:tr>
      <w:tr w:rsidR="00416FFD" w:rsidRPr="00BB2018" w14:paraId="1531CA5B" w14:textId="77777777" w:rsidTr="00DD0728">
        <w:trPr>
          <w:trHeight w:val="37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6B7724" w14:textId="77777777" w:rsidR="00416FFD" w:rsidRPr="00BB2018" w:rsidRDefault="00416FFD" w:rsidP="00DD0728">
            <w:pPr>
              <w:rPr>
                <w:color w:val="000000"/>
                <w:sz w:val="24"/>
                <w:szCs w:val="24"/>
                <w:u w:color="000000"/>
              </w:rPr>
            </w:pPr>
            <w:r w:rsidRPr="00BB2018">
              <w:rPr>
                <w:color w:val="000000"/>
                <w:sz w:val="24"/>
                <w:szCs w:val="24"/>
                <w:u w:color="000000"/>
              </w:rPr>
              <w:t>2.5.3.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C69963" w14:textId="77777777" w:rsidR="00416FFD" w:rsidRPr="00BB2018" w:rsidRDefault="00416FFD" w:rsidP="00DD0728">
            <w:pPr>
              <w:rPr>
                <w:color w:val="000000"/>
                <w:sz w:val="24"/>
                <w:szCs w:val="24"/>
                <w:u w:color="000000"/>
              </w:rPr>
            </w:pPr>
            <w:r w:rsidRPr="00BB2018">
              <w:rPr>
                <w:color w:val="000000"/>
                <w:sz w:val="24"/>
                <w:szCs w:val="24"/>
                <w:u w:color="000000"/>
              </w:rPr>
              <w:t>Tapyba ant stiklo</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FF747BB" w14:textId="77777777" w:rsidR="00416FFD" w:rsidRPr="00BB2018" w:rsidRDefault="00416FFD" w:rsidP="00DD0728">
            <w:pPr>
              <w:jc w:val="center"/>
              <w:rPr>
                <w:color w:val="000000"/>
                <w:sz w:val="24"/>
                <w:szCs w:val="24"/>
                <w:u w:color="000000"/>
              </w:rPr>
            </w:pPr>
            <w:r w:rsidRPr="00BB2018">
              <w:rPr>
                <w:color w:val="000000"/>
                <w:sz w:val="24"/>
                <w:szCs w:val="24"/>
                <w:u w:color="000000"/>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877F77" w14:textId="77777777" w:rsidR="00416FFD" w:rsidRPr="00BB2018" w:rsidRDefault="00416FFD" w:rsidP="00DD0728">
            <w:pPr>
              <w:jc w:val="center"/>
              <w:rPr>
                <w:color w:val="000000"/>
                <w:sz w:val="24"/>
                <w:szCs w:val="24"/>
                <w:u w:color="000000"/>
              </w:rPr>
            </w:pPr>
            <w:r w:rsidRPr="00BB2018">
              <w:rPr>
                <w:color w:val="000000"/>
                <w:sz w:val="24"/>
                <w:szCs w:val="24"/>
                <w:u w:color="000000"/>
              </w:rPr>
              <w:t>14,00</w:t>
            </w:r>
          </w:p>
        </w:tc>
      </w:tr>
      <w:tr w:rsidR="00416FFD" w:rsidRPr="00BB2018" w14:paraId="4BDA9C2D" w14:textId="77777777" w:rsidTr="00DD0728">
        <w:trPr>
          <w:trHeight w:val="25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2CBB88" w14:textId="77777777" w:rsidR="00416FFD" w:rsidRPr="00BB2018" w:rsidRDefault="00416FFD" w:rsidP="00DD0728">
            <w:pPr>
              <w:rPr>
                <w:color w:val="000000"/>
                <w:sz w:val="24"/>
                <w:szCs w:val="24"/>
                <w:u w:color="000000"/>
              </w:rPr>
            </w:pPr>
            <w:r w:rsidRPr="00BB2018">
              <w:rPr>
                <w:color w:val="000000"/>
                <w:sz w:val="24"/>
                <w:szCs w:val="24"/>
                <w:u w:color="000000"/>
              </w:rPr>
              <w:t>2.5.4.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232C44" w14:textId="77777777" w:rsidR="00416FFD" w:rsidRPr="00BB2018" w:rsidRDefault="00416FFD" w:rsidP="00DD0728">
            <w:pPr>
              <w:rPr>
                <w:color w:val="000000"/>
                <w:sz w:val="24"/>
                <w:szCs w:val="24"/>
                <w:u w:color="000000"/>
              </w:rPr>
            </w:pPr>
            <w:r w:rsidRPr="00BB2018">
              <w:rPr>
                <w:color w:val="000000"/>
                <w:sz w:val="24"/>
                <w:szCs w:val="24"/>
                <w:u w:color="000000"/>
              </w:rPr>
              <w:t>Stiklo liejimas krosnyje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662111" w14:textId="77777777" w:rsidR="00416FFD" w:rsidRPr="00BB2018" w:rsidRDefault="00416FFD" w:rsidP="00DD0728">
            <w:pPr>
              <w:jc w:val="center"/>
              <w:rPr>
                <w:color w:val="000000"/>
                <w:sz w:val="24"/>
                <w:szCs w:val="24"/>
                <w:u w:color="000000"/>
              </w:rPr>
            </w:pPr>
            <w:r w:rsidRPr="00BB2018">
              <w:rPr>
                <w:color w:val="000000"/>
                <w:sz w:val="24"/>
                <w:szCs w:val="24"/>
                <w:u w:color="000000"/>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0F6676" w14:textId="77777777" w:rsidR="00416FFD" w:rsidRPr="00BB2018" w:rsidRDefault="00416FFD" w:rsidP="00DD0728">
            <w:pPr>
              <w:jc w:val="center"/>
              <w:rPr>
                <w:color w:val="000000"/>
                <w:sz w:val="24"/>
                <w:szCs w:val="24"/>
                <w:u w:color="000000"/>
              </w:rPr>
            </w:pPr>
            <w:r w:rsidRPr="00BB2018">
              <w:rPr>
                <w:color w:val="000000"/>
                <w:sz w:val="24"/>
                <w:szCs w:val="24"/>
                <w:u w:color="000000"/>
              </w:rPr>
              <w:t>30,00</w:t>
            </w:r>
          </w:p>
        </w:tc>
      </w:tr>
      <w:tr w:rsidR="00416FFD" w:rsidRPr="00BB2018" w14:paraId="26957ABE" w14:textId="77777777" w:rsidTr="00DD0728">
        <w:trPr>
          <w:trHeight w:val="37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A645FD" w14:textId="40F1877C" w:rsidR="00416FFD" w:rsidRPr="00BB2018" w:rsidRDefault="00416FFD" w:rsidP="00DD0728">
            <w:pPr>
              <w:rPr>
                <w:color w:val="000000"/>
                <w:sz w:val="24"/>
                <w:szCs w:val="24"/>
                <w:u w:color="000000"/>
              </w:rPr>
            </w:pPr>
            <w:r w:rsidRPr="00BB2018">
              <w:rPr>
                <w:color w:val="000000"/>
                <w:sz w:val="24"/>
                <w:szCs w:val="24"/>
                <w:u w:color="000000"/>
              </w:rPr>
              <w:lastRenderedPageBreak/>
              <w:t>2.5.5</w:t>
            </w:r>
            <w:r w:rsidR="002D169D" w:rsidRPr="00BB2018">
              <w:rPr>
                <w:color w:val="000000"/>
                <w:sz w:val="24"/>
                <w:szCs w:val="24"/>
                <w:u w:color="000000"/>
              </w:rPr>
              <w:t>.</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1D7B402" w14:textId="77777777" w:rsidR="00416FFD" w:rsidRPr="00BB2018" w:rsidRDefault="00416FFD" w:rsidP="00DD0728">
            <w:pPr>
              <w:rPr>
                <w:color w:val="000000"/>
                <w:sz w:val="24"/>
                <w:szCs w:val="24"/>
                <w:u w:color="000000"/>
              </w:rPr>
            </w:pPr>
            <w:r w:rsidRPr="00BB2018">
              <w:rPr>
                <w:color w:val="000000"/>
                <w:sz w:val="24"/>
                <w:szCs w:val="24"/>
                <w:u w:color="000000"/>
              </w:rPr>
              <w:t>Didelės stiklo lėkštės gamyba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2173F0" w14:textId="77777777" w:rsidR="00416FFD" w:rsidRPr="00BB2018" w:rsidRDefault="00416FFD" w:rsidP="00DD0728">
            <w:pPr>
              <w:jc w:val="center"/>
              <w:rPr>
                <w:color w:val="000000"/>
                <w:sz w:val="24"/>
                <w:szCs w:val="24"/>
                <w:u w:color="000000"/>
              </w:rPr>
            </w:pPr>
            <w:r w:rsidRPr="00BB2018">
              <w:rPr>
                <w:color w:val="000000"/>
                <w:sz w:val="24"/>
                <w:szCs w:val="24"/>
                <w:u w:color="000000"/>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699568" w14:textId="77777777" w:rsidR="00416FFD" w:rsidRPr="00BB2018" w:rsidRDefault="00416FFD" w:rsidP="00DD0728">
            <w:pPr>
              <w:jc w:val="center"/>
              <w:rPr>
                <w:color w:val="000000"/>
                <w:sz w:val="24"/>
                <w:szCs w:val="24"/>
                <w:u w:color="000000"/>
              </w:rPr>
            </w:pPr>
            <w:r w:rsidRPr="00BB2018">
              <w:rPr>
                <w:color w:val="000000"/>
                <w:sz w:val="24"/>
                <w:szCs w:val="24"/>
                <w:u w:color="000000"/>
              </w:rPr>
              <w:t>35,00</w:t>
            </w:r>
          </w:p>
        </w:tc>
      </w:tr>
      <w:tr w:rsidR="00416FFD" w:rsidRPr="00BB2018" w14:paraId="5416CB7F" w14:textId="77777777" w:rsidTr="00DD0728">
        <w:trPr>
          <w:trHeight w:val="225"/>
          <w:jc w:val="center"/>
        </w:trPr>
        <w:tc>
          <w:tcPr>
            <w:tcW w:w="98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tcPr>
          <w:p w14:paraId="4F929B32" w14:textId="77777777" w:rsidR="00416FFD" w:rsidRPr="00BB2018" w:rsidRDefault="00416FFD" w:rsidP="00DD0728">
            <w:pPr>
              <w:rPr>
                <w:color w:val="000000"/>
                <w:sz w:val="24"/>
                <w:szCs w:val="24"/>
                <w:highlight w:val="yellow"/>
                <w:u w:color="000000"/>
              </w:rPr>
            </w:pPr>
            <w:r w:rsidRPr="00BB2018">
              <w:rPr>
                <w:b/>
                <w:bCs/>
                <w:color w:val="000000"/>
                <w:sz w:val="24"/>
                <w:szCs w:val="24"/>
                <w:u w:color="000000"/>
                <w14:textOutline w14:w="12700" w14:cap="flat" w14:cmpd="sng" w14:algn="ctr">
                  <w14:noFill/>
                  <w14:prstDash w14:val="solid"/>
                  <w14:miter w14:lim="400000"/>
                </w14:textOutline>
              </w:rPr>
              <w:t>3.</w:t>
            </w:r>
          </w:p>
        </w:tc>
        <w:tc>
          <w:tcPr>
            <w:tcW w:w="8482" w:type="dxa"/>
            <w:gridSpan w:val="3"/>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tcPr>
          <w:p w14:paraId="4658B4A4" w14:textId="77777777" w:rsidR="00416FFD" w:rsidRPr="00BB2018" w:rsidRDefault="00416FFD" w:rsidP="00DD0728">
            <w:pPr>
              <w:rPr>
                <w:color w:val="000000"/>
                <w:sz w:val="24"/>
                <w:szCs w:val="24"/>
                <w:highlight w:val="yellow"/>
                <w:u w:color="000000"/>
              </w:rPr>
            </w:pPr>
            <w:r w:rsidRPr="00BB2018">
              <w:rPr>
                <w:b/>
                <w:bCs/>
                <w:color w:val="000000"/>
                <w:sz w:val="24"/>
                <w:szCs w:val="24"/>
                <w:u w:color="000000"/>
                <w14:textOutline w14:w="12700" w14:cap="flat" w14:cmpd="sng" w14:algn="ctr">
                  <w14:noFill/>
                  <w14:prstDash w14:val="solid"/>
                  <w14:miter w14:lim="400000"/>
                </w14:textOutline>
              </w:rPr>
              <w:t>IŠVYKSTAMOSIOS EDUKACIJOS</w:t>
            </w:r>
            <w:r w:rsidRPr="00BB2018">
              <w:rPr>
                <w:b/>
                <w:bCs/>
                <w:color w:val="000000"/>
                <w:sz w:val="24"/>
                <w:szCs w:val="24"/>
                <w:u w:color="000000"/>
              </w:rPr>
              <w:t xml:space="preserve"> </w:t>
            </w:r>
          </w:p>
        </w:tc>
      </w:tr>
      <w:tr w:rsidR="00416FFD" w:rsidRPr="00BB2018" w14:paraId="2271DA76" w14:textId="77777777" w:rsidTr="00DD0728">
        <w:trPr>
          <w:trHeight w:val="40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89B1C3" w14:textId="77777777" w:rsidR="00416FFD" w:rsidRPr="00BB2018" w:rsidRDefault="00416FFD" w:rsidP="00DD0728">
            <w:pPr>
              <w:rPr>
                <w:b/>
                <w:bCs/>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3.1.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754B87" w14:textId="77777777" w:rsidR="00416FFD" w:rsidRPr="00BB2018" w:rsidRDefault="00416FFD" w:rsidP="00DD0728">
            <w:pPr>
              <w:jc w:val="both"/>
              <w:rPr>
                <w:b/>
                <w:bCs/>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Edukacija Panevėžio mieste ir Panevėžio rajone be priemonių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DF2AAB" w14:textId="77777777" w:rsidR="00416FFD" w:rsidRPr="00BB2018" w:rsidRDefault="00416FFD" w:rsidP="00DD0728">
            <w:pPr>
              <w:jc w:val="center"/>
              <w:rPr>
                <w:color w:val="000000"/>
                <w:sz w:val="24"/>
                <w:szCs w:val="24"/>
                <w:highlight w:val="yellow"/>
                <w:u w:color="000000"/>
              </w:rPr>
            </w:pPr>
            <w:r w:rsidRPr="00BB2018">
              <w:rPr>
                <w:color w:val="000000"/>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74DDE7" w14:textId="77777777" w:rsidR="00416FFD" w:rsidRPr="00BB2018" w:rsidRDefault="00416FFD" w:rsidP="00DD0728">
            <w:pPr>
              <w:jc w:val="center"/>
              <w:rPr>
                <w:color w:val="000000"/>
                <w:sz w:val="24"/>
                <w:szCs w:val="24"/>
                <w:highlight w:val="yellow"/>
                <w:u w:color="000000"/>
              </w:rPr>
            </w:pPr>
            <w:r w:rsidRPr="00BB2018">
              <w:rPr>
                <w:color w:val="000000"/>
                <w:sz w:val="24"/>
                <w:szCs w:val="24"/>
                <w:u w:color="000000"/>
                <w14:textOutline w14:w="12700" w14:cap="flat" w14:cmpd="sng" w14:algn="ctr">
                  <w14:noFill/>
                  <w14:prstDash w14:val="solid"/>
                  <w14:miter w14:lim="400000"/>
                </w14:textOutline>
              </w:rPr>
              <w:t>100,00</w:t>
            </w:r>
          </w:p>
        </w:tc>
      </w:tr>
      <w:tr w:rsidR="00416FFD" w:rsidRPr="00BB2018" w14:paraId="11198585" w14:textId="77777777" w:rsidTr="00DD0728">
        <w:trPr>
          <w:trHeight w:val="39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D697CB"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3.2.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89FFB1"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Edukacija Panevėžio mieste ir Panevėžio rajone su priemonėmis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2304F0"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814AA6"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150,00</w:t>
            </w:r>
          </w:p>
        </w:tc>
      </w:tr>
      <w:tr w:rsidR="00416FFD" w:rsidRPr="00BB2018" w14:paraId="1E3FC184" w14:textId="77777777" w:rsidTr="00DD0728">
        <w:trPr>
          <w:trHeight w:val="38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B23F02C"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3.3.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C18BF2"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Edukacija kitame Lietuvos regione be priemonių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229317"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1719A78"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200,00</w:t>
            </w:r>
          </w:p>
        </w:tc>
      </w:tr>
      <w:tr w:rsidR="00416FFD" w:rsidRPr="00BB2018" w14:paraId="19C07529" w14:textId="77777777" w:rsidTr="00DD0728">
        <w:trPr>
          <w:trHeight w:val="53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EFA937"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3.4.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B3B68AB"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Edukacija kitame Lietuvos regione su priemonėmis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2B18C0"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61532A"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250,00</w:t>
            </w:r>
          </w:p>
        </w:tc>
      </w:tr>
      <w:tr w:rsidR="00416FFD" w:rsidRPr="00BB2018" w14:paraId="7FCAD43E" w14:textId="77777777" w:rsidTr="00DD0728">
        <w:trPr>
          <w:trHeight w:val="63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5B65F6"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3.5.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634D75"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Edukacija kitame Lietuvos regione nedarbo metu (nuo 18 val.), švenčių ir poilsio dienomis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9F5918"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29D486"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350,00</w:t>
            </w:r>
          </w:p>
        </w:tc>
      </w:tr>
      <w:tr w:rsidR="00416FFD" w:rsidRPr="00BB2018" w14:paraId="574C3792" w14:textId="77777777" w:rsidTr="00DD0728">
        <w:trPr>
          <w:trHeight w:val="61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3D5E3D"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3.6.</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D20E05" w14:textId="319C5EE0"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Rėmėjų lėšomis finansuojama išvykstamoji edukacija (trukmė 1–3 val.)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70C2FE" w14:textId="216117DA" w:rsidR="00416FFD" w:rsidRPr="00BB2018" w:rsidRDefault="00AB5ABF" w:rsidP="00DD0728">
            <w:pPr>
              <w:jc w:val="center"/>
              <w:rPr>
                <w:color w:val="000000"/>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grupė iki 20 asm</w:t>
            </w:r>
            <w:r>
              <w:rPr>
                <w:sz w:val="24"/>
                <w:szCs w:val="24"/>
                <w:u w:color="000000"/>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F53057"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nemokamai</w:t>
            </w:r>
          </w:p>
        </w:tc>
      </w:tr>
      <w:tr w:rsidR="00416FFD" w:rsidRPr="00BB2018" w14:paraId="7FED6165" w14:textId="77777777" w:rsidTr="00DD0728">
        <w:trPr>
          <w:trHeight w:val="192"/>
          <w:jc w:val="center"/>
        </w:trPr>
        <w:tc>
          <w:tcPr>
            <w:tcW w:w="98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tcPr>
          <w:p w14:paraId="21FCBE33"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4.</w:t>
            </w:r>
          </w:p>
        </w:tc>
        <w:tc>
          <w:tcPr>
            <w:tcW w:w="8482" w:type="dxa"/>
            <w:gridSpan w:val="3"/>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tcPr>
          <w:p w14:paraId="78195C0D"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UŽSAKOMOSIOS EDUKACIJOS</w:t>
            </w:r>
          </w:p>
        </w:tc>
      </w:tr>
      <w:tr w:rsidR="00416FFD" w:rsidRPr="00BB2018" w14:paraId="2863D288" w14:textId="77777777" w:rsidTr="00DD0728">
        <w:trPr>
          <w:trHeight w:val="31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BE5780" w14:textId="77777777" w:rsidR="00416FFD" w:rsidRPr="00BB2018" w:rsidRDefault="00416FFD" w:rsidP="00DD0728">
            <w:pPr>
              <w:rPr>
                <w:b/>
                <w:bCs/>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4.1.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12FB46D" w14:textId="77777777" w:rsidR="00416FFD" w:rsidRPr="00BB2018" w:rsidRDefault="00416FFD" w:rsidP="00DD0728">
            <w:pPr>
              <w:rPr>
                <w:b/>
                <w:bCs/>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val. trukmės edukacija be priemonių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2974CB"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725640"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 xml:space="preserve">40,00 </w:t>
            </w:r>
          </w:p>
        </w:tc>
      </w:tr>
      <w:tr w:rsidR="00416FFD" w:rsidRPr="00BB2018" w14:paraId="13D06FFE" w14:textId="77777777" w:rsidTr="00DD0728">
        <w:trPr>
          <w:trHeight w:val="24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9079DC"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4.2.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9FA737"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 val. trukmės edukacija be priemonių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DECEF4"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AB66F17"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60,00</w:t>
            </w:r>
          </w:p>
        </w:tc>
      </w:tr>
      <w:tr w:rsidR="00416FFD" w:rsidRPr="00BB2018" w14:paraId="24BB673D" w14:textId="77777777" w:rsidTr="00DD0728">
        <w:trPr>
          <w:trHeight w:val="24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652450"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4.3.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92EDE03"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val. trukmės edukacija su priemonėmis</w:t>
            </w:r>
            <w:r w:rsidRPr="00BB2018">
              <w:rPr>
                <w:sz w:val="24"/>
                <w:szCs w:val="24"/>
                <w:u w:color="000000"/>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0807D6"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21620E"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80,00</w:t>
            </w:r>
          </w:p>
        </w:tc>
      </w:tr>
      <w:tr w:rsidR="00416FFD" w:rsidRPr="00BB2018" w14:paraId="4FA40279" w14:textId="77777777" w:rsidTr="00DD0728">
        <w:trPr>
          <w:trHeight w:val="35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7452D2"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4.4.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9A1CF4"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 val. trukmės edukacija su priemonėmis</w:t>
            </w:r>
            <w:r w:rsidRPr="00BB2018">
              <w:rPr>
                <w:sz w:val="24"/>
                <w:szCs w:val="24"/>
                <w:u w:color="000000"/>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558E3C"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grupė iki 20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3E8C94"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150,00</w:t>
            </w:r>
          </w:p>
        </w:tc>
      </w:tr>
      <w:tr w:rsidR="00416FFD" w:rsidRPr="00BB2018" w14:paraId="19C3D92B" w14:textId="77777777" w:rsidTr="00DD0728">
        <w:trPr>
          <w:trHeight w:val="253"/>
          <w:jc w:val="center"/>
        </w:trPr>
        <w:tc>
          <w:tcPr>
            <w:tcW w:w="98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tcPr>
          <w:p w14:paraId="61FFCDB2"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5.</w:t>
            </w:r>
          </w:p>
        </w:tc>
        <w:tc>
          <w:tcPr>
            <w:tcW w:w="8482" w:type="dxa"/>
            <w:gridSpan w:val="3"/>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tcPr>
          <w:p w14:paraId="2D831B87"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 xml:space="preserve">„KULTŪROS PASO“ PROGRAMOS PATVIRTINTOS EDUKACIJOS </w:t>
            </w:r>
          </w:p>
        </w:tc>
      </w:tr>
      <w:tr w:rsidR="00416FFD" w:rsidRPr="00BB2018" w14:paraId="678C859C" w14:textId="77777777" w:rsidTr="00DD0728">
        <w:trPr>
          <w:trHeight w:val="51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6F1945" w14:textId="77777777" w:rsidR="00416FFD" w:rsidRPr="00BB2018" w:rsidRDefault="00416FFD" w:rsidP="00DD0728">
            <w:pPr>
              <w:rPr>
                <w:b/>
                <w:bCs/>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5.1.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292CF5" w14:textId="77777777" w:rsidR="00416FFD" w:rsidRPr="00BB2018" w:rsidRDefault="00416FFD" w:rsidP="00DD0728">
            <w:pPr>
              <w:jc w:val="both"/>
              <w:rPr>
                <w:b/>
                <w:bCs/>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„Alternatyvioji fotografija. Kūrybinis mąstymas per cianotipiją“ (6–12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AE7204"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58FA70"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7,00</w:t>
            </w:r>
          </w:p>
        </w:tc>
      </w:tr>
      <w:tr w:rsidR="00416FFD" w:rsidRPr="00BB2018" w14:paraId="55CC90A7" w14:textId="77777777" w:rsidTr="00DD0728">
        <w:trPr>
          <w:trHeight w:val="35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EE933B"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5.2.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9304F2"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rPr>
              <w:t>„Kūrybinis mąstymas per cianotipiją ant tekstilės“ (5–8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316877"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81920C"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rPr>
              <w:t>4,00</w:t>
            </w:r>
          </w:p>
        </w:tc>
      </w:tr>
      <w:tr w:rsidR="00416FFD" w:rsidRPr="00BB2018" w14:paraId="42C1607B" w14:textId="77777777" w:rsidTr="00DD0728">
        <w:trPr>
          <w:trHeight w:val="35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D63CA6"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5.3.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E167F2" w14:textId="77777777" w:rsidR="00416FFD" w:rsidRPr="00BB2018" w:rsidRDefault="00416FFD" w:rsidP="00DD0728">
            <w:pPr>
              <w:jc w:val="both"/>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„Gatvės menas“ (9–12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5D9F3C"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B27F11"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7,00</w:t>
            </w:r>
          </w:p>
        </w:tc>
      </w:tr>
      <w:tr w:rsidR="00416FFD" w:rsidRPr="00BB2018" w14:paraId="6FC35978" w14:textId="77777777" w:rsidTr="00DD0728">
        <w:trPr>
          <w:trHeight w:val="24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F9F1618"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5.4.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1F4E2A"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„Ekslibrisas“ (9–12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068AFA"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0EA455"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8,00</w:t>
            </w:r>
          </w:p>
        </w:tc>
      </w:tr>
      <w:tr w:rsidR="00416FFD" w:rsidRPr="00BB2018" w14:paraId="6CAF9E47" w14:textId="77777777" w:rsidTr="00DD0728">
        <w:trPr>
          <w:trHeight w:val="34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4C55E4" w14:textId="77777777" w:rsidR="00416FFD" w:rsidRPr="00BB2018" w:rsidRDefault="00416FFD" w:rsidP="00DD0728">
            <w:pPr>
              <w:rPr>
                <w:sz w:val="24"/>
                <w:szCs w:val="24"/>
              </w:rPr>
            </w:pPr>
            <w:r w:rsidRPr="00BB2018">
              <w:rPr>
                <w:color w:val="000000" w:themeColor="text1"/>
                <w:sz w:val="24"/>
                <w:szCs w:val="24"/>
              </w:rPr>
              <w:t>5.5.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F87EB0F"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„Neoniniai personažai“ (1–4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51997B"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79E769"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6,00</w:t>
            </w:r>
          </w:p>
        </w:tc>
      </w:tr>
      <w:tr w:rsidR="00416FFD" w:rsidRPr="00BB2018" w14:paraId="2A959DAA" w14:textId="77777777" w:rsidTr="00DD0728">
        <w:trPr>
          <w:trHeight w:val="26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5802CE" w14:textId="77777777" w:rsidR="00416FFD" w:rsidRPr="00BB2018" w:rsidRDefault="00416FFD" w:rsidP="00DD0728">
            <w:pPr>
              <w:rPr>
                <w:color w:val="000000"/>
                <w:sz w:val="24"/>
                <w:szCs w:val="24"/>
                <w14:textOutline w14:w="12700" w14:cap="flat" w14:cmpd="sng" w14:algn="ctr">
                  <w14:noFill/>
                  <w14:prstDash w14:val="solid"/>
                  <w14:miter w14:lim="400000"/>
                </w14:textOutline>
              </w:rPr>
            </w:pPr>
            <w:r w:rsidRPr="00BB2018">
              <w:rPr>
                <w:color w:val="000000" w:themeColor="text1"/>
                <w:sz w:val="24"/>
                <w:szCs w:val="24"/>
              </w:rPr>
              <w:t>5.6.</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7059CC"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„Kur dingo bananas“ (1–4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31D375"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89FC01"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4,00</w:t>
            </w:r>
          </w:p>
        </w:tc>
      </w:tr>
      <w:tr w:rsidR="00416FFD" w:rsidRPr="00BB2018" w14:paraId="012FD65A" w14:textId="77777777" w:rsidTr="00DD0728">
        <w:trPr>
          <w:trHeight w:val="38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CE3A6E" w14:textId="77777777" w:rsidR="00416FFD" w:rsidRPr="00BB2018" w:rsidRDefault="00416FFD" w:rsidP="00DD0728">
            <w:pPr>
              <w:rPr>
                <w:color w:val="000000"/>
                <w:sz w:val="24"/>
                <w:szCs w:val="24"/>
                <w14:textOutline w14:w="12700" w14:cap="flat" w14:cmpd="sng" w14:algn="ctr">
                  <w14:noFill/>
                  <w14:prstDash w14:val="solid"/>
                  <w14:miter w14:lim="400000"/>
                </w14:textOutline>
              </w:rPr>
            </w:pPr>
            <w:r w:rsidRPr="00BB2018">
              <w:rPr>
                <w:color w:val="000000" w:themeColor="text1"/>
                <w:sz w:val="24"/>
                <w:szCs w:val="24"/>
              </w:rPr>
              <w:t>5.7.</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A4663A"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„Emocija portrete“ (9–12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F297DB"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B8B621"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4,00</w:t>
            </w:r>
          </w:p>
        </w:tc>
      </w:tr>
      <w:tr w:rsidR="00416FFD" w:rsidRPr="00BB2018" w14:paraId="7FE238E0" w14:textId="77777777" w:rsidTr="00DD0728">
        <w:trPr>
          <w:trHeight w:val="38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3EDD50" w14:textId="77777777" w:rsidR="00416FFD" w:rsidRPr="00BB2018" w:rsidRDefault="00416FFD" w:rsidP="00DD0728">
            <w:pPr>
              <w:rPr>
                <w:sz w:val="24"/>
                <w:szCs w:val="24"/>
              </w:rPr>
            </w:pPr>
            <w:r w:rsidRPr="00BB2018">
              <w:rPr>
                <w:sz w:val="24"/>
                <w:szCs w:val="24"/>
              </w:rPr>
              <w:t>5.8.</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BD1CC2" w14:textId="34E367A0" w:rsidR="00416FFD" w:rsidRPr="00BB2018" w:rsidRDefault="00416FFD" w:rsidP="00DD0728">
            <w:pPr>
              <w:jc w:val="both"/>
              <w:rPr>
                <w:sz w:val="24"/>
                <w:szCs w:val="24"/>
              </w:rPr>
            </w:pPr>
            <w:r w:rsidRPr="00BB2018">
              <w:rPr>
                <w:sz w:val="24"/>
                <w:szCs w:val="24"/>
              </w:rPr>
              <w:t>„Stiklo dirbtuvės</w:t>
            </w:r>
            <w:r w:rsidR="000044FF" w:rsidRPr="00BB2018">
              <w:rPr>
                <w:sz w:val="24"/>
                <w:szCs w:val="24"/>
              </w:rPr>
              <w:t>“</w:t>
            </w:r>
            <w:r w:rsidRPr="00BB2018">
              <w:rPr>
                <w:sz w:val="24"/>
                <w:szCs w:val="24"/>
              </w:rPr>
              <w:t xml:space="preserve"> (1</w:t>
            </w:r>
            <w:r w:rsidR="000044FF" w:rsidRPr="00BB2018">
              <w:rPr>
                <w:sz w:val="24"/>
                <w:szCs w:val="24"/>
              </w:rPr>
              <w:t>–</w:t>
            </w:r>
            <w:r w:rsidRPr="00BB2018">
              <w:rPr>
                <w:sz w:val="24"/>
                <w:szCs w:val="24"/>
              </w:rPr>
              <w:t>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B050387" w14:textId="77777777" w:rsidR="00416FFD" w:rsidRPr="00BB2018" w:rsidRDefault="00416FFD" w:rsidP="00DD0728">
            <w:pPr>
              <w:jc w:val="center"/>
              <w:rPr>
                <w:sz w:val="24"/>
                <w:szCs w:val="24"/>
              </w:rPr>
            </w:pPr>
            <w:r w:rsidRPr="00BB2018">
              <w:rPr>
                <w:sz w:val="24"/>
                <w:szCs w:val="24"/>
              </w:rPr>
              <w:t xml:space="preserve">1 asm.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6500F3" w14:textId="77777777" w:rsidR="00416FFD" w:rsidRPr="00BB2018" w:rsidRDefault="00416FFD" w:rsidP="00DD0728">
            <w:pPr>
              <w:jc w:val="center"/>
              <w:rPr>
                <w:sz w:val="24"/>
                <w:szCs w:val="24"/>
              </w:rPr>
            </w:pPr>
            <w:r w:rsidRPr="00BB2018">
              <w:rPr>
                <w:sz w:val="24"/>
                <w:szCs w:val="24"/>
              </w:rPr>
              <w:t>10,00</w:t>
            </w:r>
          </w:p>
        </w:tc>
      </w:tr>
      <w:tr w:rsidR="00416FFD" w:rsidRPr="00BB2018" w14:paraId="6A53D8CF" w14:textId="77777777" w:rsidTr="00DD0728">
        <w:trPr>
          <w:trHeight w:val="38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ACD7F9" w14:textId="77777777" w:rsidR="00416FFD" w:rsidRPr="00BB2018" w:rsidRDefault="00416FFD" w:rsidP="00DD0728">
            <w:pPr>
              <w:rPr>
                <w:sz w:val="24"/>
                <w:szCs w:val="24"/>
              </w:rPr>
            </w:pPr>
            <w:r w:rsidRPr="00BB2018">
              <w:rPr>
                <w:sz w:val="24"/>
                <w:szCs w:val="24"/>
              </w:rPr>
              <w:t>5.9.</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E622D5" w14:textId="70D4A76E" w:rsidR="00416FFD" w:rsidRPr="00BB2018" w:rsidRDefault="00416FFD" w:rsidP="00DD0728">
            <w:pPr>
              <w:spacing w:line="259" w:lineRule="auto"/>
              <w:jc w:val="both"/>
              <w:rPr>
                <w:sz w:val="24"/>
                <w:szCs w:val="24"/>
              </w:rPr>
            </w:pPr>
            <w:r w:rsidRPr="00BB2018">
              <w:rPr>
                <w:sz w:val="24"/>
                <w:szCs w:val="24"/>
              </w:rPr>
              <w:t xml:space="preserve">Lino raižinys ant tekstilės </w:t>
            </w:r>
            <w:r w:rsidR="000044FF" w:rsidRPr="00BB2018">
              <w:rPr>
                <w:sz w:val="24"/>
                <w:szCs w:val="24"/>
              </w:rPr>
              <w:t>„</w:t>
            </w:r>
            <w:r w:rsidRPr="00BB2018">
              <w:rPr>
                <w:sz w:val="24"/>
                <w:szCs w:val="24"/>
              </w:rPr>
              <w:t>Parko istorijos</w:t>
            </w:r>
            <w:r w:rsidR="000044FF" w:rsidRPr="00BB2018">
              <w:rPr>
                <w:sz w:val="24"/>
                <w:szCs w:val="24"/>
              </w:rPr>
              <w:t>“</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D301C6" w14:textId="77777777" w:rsidR="00416FFD" w:rsidRPr="00BB2018" w:rsidRDefault="00416FFD" w:rsidP="00DD0728">
            <w:pPr>
              <w:jc w:val="center"/>
              <w:rPr>
                <w:sz w:val="24"/>
                <w:szCs w:val="24"/>
              </w:rPr>
            </w:pPr>
            <w:r w:rsidRPr="00BB2018">
              <w:rPr>
                <w:sz w:val="24"/>
                <w:szCs w:val="24"/>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F7CBD8" w14:textId="77777777" w:rsidR="00416FFD" w:rsidRPr="00BB2018" w:rsidRDefault="00416FFD" w:rsidP="00DD0728">
            <w:pPr>
              <w:jc w:val="center"/>
              <w:rPr>
                <w:sz w:val="24"/>
                <w:szCs w:val="24"/>
              </w:rPr>
            </w:pPr>
            <w:r w:rsidRPr="00BB2018">
              <w:rPr>
                <w:sz w:val="24"/>
                <w:szCs w:val="24"/>
              </w:rPr>
              <w:t>5,00</w:t>
            </w:r>
          </w:p>
        </w:tc>
      </w:tr>
      <w:tr w:rsidR="00416FFD" w:rsidRPr="00BB2018" w14:paraId="4ED0459E" w14:textId="77777777" w:rsidTr="00DD0728">
        <w:trPr>
          <w:trHeight w:val="225"/>
          <w:jc w:val="center"/>
        </w:trPr>
        <w:tc>
          <w:tcPr>
            <w:tcW w:w="98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vAlign w:val="center"/>
          </w:tcPr>
          <w:p w14:paraId="2DB17802"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6.</w:t>
            </w:r>
          </w:p>
        </w:tc>
        <w:tc>
          <w:tcPr>
            <w:tcW w:w="8482" w:type="dxa"/>
            <w:gridSpan w:val="3"/>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vAlign w:val="center"/>
          </w:tcPr>
          <w:p w14:paraId="0C55B368"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KITOS PASLAUGOS</w:t>
            </w:r>
          </w:p>
        </w:tc>
      </w:tr>
      <w:tr w:rsidR="00416FFD" w:rsidRPr="00BB2018" w14:paraId="7549B462" w14:textId="77777777" w:rsidTr="00DD0728">
        <w:trPr>
          <w:trHeight w:val="82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0B9804"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6.1.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D38E39"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 xml:space="preserve">Ekskursija „Pragiedrulių“ sodyboje grupėms su profesionaliu gidu (lietuvių kalba), trukmė – iki 120 min.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03E01A"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grupė iki 25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B8EC2F"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80,00</w:t>
            </w:r>
          </w:p>
        </w:tc>
      </w:tr>
      <w:tr w:rsidR="00416FFD" w:rsidRPr="00BB2018" w14:paraId="13FDC7C3" w14:textId="77777777" w:rsidTr="00DD0728">
        <w:trPr>
          <w:trHeight w:val="12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9A051F"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lastRenderedPageBreak/>
              <w:t>6.2.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C330EE"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Rėmėjų lėšomis finansuojama ekskursija „Pragiedrulių“ sodyboje grupėms su profesionaliu gidu (lietuvių kalba), trukmė – iki 120 min.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38FCEC"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4B90C5"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nemokamai</w:t>
            </w:r>
          </w:p>
        </w:tc>
      </w:tr>
      <w:tr w:rsidR="00416FFD" w:rsidRPr="00BB2018" w14:paraId="368AA8E1" w14:textId="77777777" w:rsidTr="00DD0728">
        <w:trPr>
          <w:trHeight w:val="29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E5306D"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6.3.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7F7BFF"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Vaikų ir jaunimo savaitė „Pragiedruliuose“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C4BA89"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34C587"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250,00</w:t>
            </w:r>
          </w:p>
        </w:tc>
      </w:tr>
      <w:tr w:rsidR="00416FFD" w:rsidRPr="00BB2018" w14:paraId="20DA9F93" w14:textId="77777777" w:rsidTr="00DD0728">
        <w:trPr>
          <w:trHeight w:val="39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7D9B9B"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6.4.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C730F1" w14:textId="0A853A46"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Profesionali fotografavimo paslauga rengini</w:t>
            </w:r>
            <w:r w:rsidR="00AC614B" w:rsidRPr="00BB2018">
              <w:rPr>
                <w:color w:val="000000"/>
                <w:sz w:val="24"/>
                <w:szCs w:val="24"/>
                <w:u w:color="000000"/>
                <w14:textOutline w14:w="12700" w14:cap="flat" w14:cmpd="sng" w14:algn="ctr">
                  <w14:noFill/>
                  <w14:prstDash w14:val="solid"/>
                  <w14:miter w14:lim="400000"/>
                </w14:textOutline>
              </w:rPr>
              <w:t>o</w:t>
            </w:r>
            <w:r w:rsidRPr="00BB2018">
              <w:rPr>
                <w:color w:val="000000"/>
                <w:sz w:val="24"/>
                <w:szCs w:val="24"/>
                <w:u w:color="000000"/>
                <w14:textOutline w14:w="12700" w14:cap="flat" w14:cmpd="sng" w14:algn="ctr">
                  <w14:noFill/>
                  <w14:prstDash w14:val="solid"/>
                  <w14:miter w14:lim="400000"/>
                </w14:textOutline>
              </w:rPr>
              <w:t xml:space="preserve"> metu pagal užsakymą</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AD9121"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A55C81"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100,00</w:t>
            </w:r>
          </w:p>
        </w:tc>
      </w:tr>
      <w:tr w:rsidR="00416FFD" w:rsidRPr="00BB2018" w14:paraId="6A380E37" w14:textId="77777777" w:rsidTr="00DD0728">
        <w:trPr>
          <w:trHeight w:val="52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2894A7"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6.5.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DBCB18" w14:textId="48596DC1"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Dekoravimo paslauga rengini</w:t>
            </w:r>
            <w:r w:rsidR="00AC614B" w:rsidRPr="00BB2018">
              <w:rPr>
                <w:color w:val="000000"/>
                <w:sz w:val="24"/>
                <w:szCs w:val="24"/>
                <w:u w:color="000000"/>
                <w14:textOutline w14:w="12700" w14:cap="flat" w14:cmpd="sng" w14:algn="ctr">
                  <w14:noFill/>
                  <w14:prstDash w14:val="solid"/>
                  <w14:miter w14:lim="400000"/>
                </w14:textOutline>
              </w:rPr>
              <w:t>o</w:t>
            </w:r>
            <w:r w:rsidRPr="00BB2018">
              <w:rPr>
                <w:color w:val="000000"/>
                <w:sz w:val="24"/>
                <w:szCs w:val="24"/>
                <w:u w:color="000000"/>
                <w14:textOutline w14:w="12700" w14:cap="flat" w14:cmpd="sng" w14:algn="ctr">
                  <w14:noFill/>
                  <w14:prstDash w14:val="solid"/>
                  <w14:miter w14:lim="400000"/>
                </w14:textOutline>
              </w:rPr>
              <w:t xml:space="preserve"> metu pagal užsakymą</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0B3E73"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677674"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10,00</w:t>
            </w:r>
          </w:p>
        </w:tc>
      </w:tr>
      <w:tr w:rsidR="00416FFD" w:rsidRPr="00BB2018" w14:paraId="2BDD3E90" w14:textId="77777777" w:rsidTr="00DD0728">
        <w:trPr>
          <w:trHeight w:val="61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86382A"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6.6.</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25511D"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rPr>
              <w:t>Papildomos renginio koordinavimo paslaugos (kito organizatoriaus renginiui, vykstančiam kūrybiškumo centro „Pragiedruliai“ patalpose)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A5A5AB" w14:textId="77777777" w:rsidR="00416FFD" w:rsidRPr="00BB2018" w:rsidRDefault="00416FFD" w:rsidP="00DD0728">
            <w:pPr>
              <w:jc w:val="center"/>
              <w:rPr>
                <w:color w:val="000000"/>
                <w:sz w:val="24"/>
                <w:szCs w:val="24"/>
                <w:u w:color="000000"/>
              </w:rPr>
            </w:pPr>
            <w:r w:rsidRPr="00BB2018">
              <w:rPr>
                <w:color w:val="000000"/>
                <w:sz w:val="24"/>
                <w:szCs w:val="24"/>
                <w:u w:color="000000"/>
              </w:rPr>
              <w:t>1 val. /</w:t>
            </w:r>
            <w:r w:rsidRPr="00BB2018">
              <w:rPr>
                <w:color w:val="000000"/>
                <w:sz w:val="24"/>
                <w:szCs w:val="24"/>
                <w:u w:color="000000"/>
              </w:rPr>
              <w:br/>
              <w:t xml:space="preserve">1 d. d. / savaitgaliais, </w:t>
            </w:r>
          </w:p>
          <w:p w14:paraId="1ED16CB0" w14:textId="77777777" w:rsidR="00416FFD" w:rsidRPr="00BB2018" w:rsidRDefault="00416FFD" w:rsidP="00DD0728">
            <w:pPr>
              <w:jc w:val="center"/>
              <w:rPr>
                <w:color w:val="000000"/>
                <w:sz w:val="24"/>
                <w:szCs w:val="24"/>
                <w:u w:color="000000"/>
              </w:rPr>
            </w:pPr>
          </w:p>
          <w:p w14:paraId="63434E10" w14:textId="77777777" w:rsidR="00416FFD" w:rsidRPr="00BB2018" w:rsidRDefault="00416FFD" w:rsidP="00DD0728">
            <w:pPr>
              <w:jc w:val="center"/>
              <w:rPr>
                <w:color w:val="000000"/>
                <w:sz w:val="24"/>
                <w:szCs w:val="24"/>
                <w:u w:color="000000"/>
              </w:rPr>
            </w:pPr>
          </w:p>
          <w:p w14:paraId="2816A982" w14:textId="77777777" w:rsidR="00416FFD" w:rsidRPr="00BB2018" w:rsidRDefault="00416FFD" w:rsidP="00DD0728">
            <w:pPr>
              <w:jc w:val="center"/>
              <w:rPr>
                <w:color w:val="000000"/>
                <w:sz w:val="24"/>
                <w:szCs w:val="24"/>
                <w:u w:color="000000"/>
              </w:rPr>
            </w:pPr>
            <w:r w:rsidRPr="00BB2018">
              <w:rPr>
                <w:color w:val="000000"/>
                <w:sz w:val="24"/>
                <w:szCs w:val="24"/>
                <w:u w:color="000000"/>
              </w:rPr>
              <w:t>iki / po muziejaus darbo valandų</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71B712" w14:textId="77777777" w:rsidR="00416FFD" w:rsidRPr="00BB2018" w:rsidRDefault="00416FFD" w:rsidP="00DD0728">
            <w:pPr>
              <w:jc w:val="center"/>
              <w:rPr>
                <w:color w:val="000000"/>
                <w:sz w:val="24"/>
                <w:szCs w:val="24"/>
                <w:u w:color="000000"/>
              </w:rPr>
            </w:pPr>
            <w:r w:rsidRPr="00BB2018">
              <w:rPr>
                <w:color w:val="000000"/>
                <w:sz w:val="24"/>
                <w:szCs w:val="24"/>
                <w:u w:color="000000"/>
              </w:rPr>
              <w:t xml:space="preserve">30,00 / </w:t>
            </w:r>
          </w:p>
          <w:p w14:paraId="0D88F506" w14:textId="77777777" w:rsidR="00416FFD" w:rsidRPr="00BB2018" w:rsidRDefault="00416FFD" w:rsidP="00DD0728">
            <w:pPr>
              <w:jc w:val="center"/>
              <w:rPr>
                <w:b/>
                <w:bCs/>
                <w:color w:val="000000"/>
                <w:sz w:val="24"/>
                <w:szCs w:val="24"/>
                <w:u w:color="000000"/>
              </w:rPr>
            </w:pPr>
            <w:r w:rsidRPr="00BB2018">
              <w:rPr>
                <w:color w:val="000000"/>
                <w:sz w:val="24"/>
                <w:szCs w:val="24"/>
                <w:u w:color="000000"/>
              </w:rPr>
              <w:t>180,00 /</w:t>
            </w:r>
            <w:r w:rsidRPr="00BB2018">
              <w:rPr>
                <w:b/>
                <w:bCs/>
                <w:color w:val="000000"/>
                <w:sz w:val="24"/>
                <w:szCs w:val="24"/>
                <w:u w:color="000000"/>
              </w:rPr>
              <w:t xml:space="preserve"> </w:t>
            </w:r>
          </w:p>
          <w:p w14:paraId="5A2CA598" w14:textId="292817F4" w:rsidR="00416FFD" w:rsidRPr="00BB2018" w:rsidRDefault="00416FFD" w:rsidP="00DD0728">
            <w:pPr>
              <w:jc w:val="center"/>
              <w:rPr>
                <w:color w:val="000000"/>
                <w:sz w:val="24"/>
                <w:szCs w:val="24"/>
                <w:u w:color="000000"/>
              </w:rPr>
            </w:pPr>
            <w:r w:rsidRPr="00BB2018">
              <w:rPr>
                <w:color w:val="000000"/>
                <w:sz w:val="24"/>
                <w:szCs w:val="24"/>
              </w:rPr>
              <w:t>standartinė kaina +</w:t>
            </w:r>
            <w:r w:rsidR="000044FF" w:rsidRPr="00BB2018">
              <w:rPr>
                <w:color w:val="000000"/>
                <w:sz w:val="24"/>
                <w:szCs w:val="24"/>
              </w:rPr>
              <w:t xml:space="preserve"> </w:t>
            </w:r>
            <w:r w:rsidRPr="00BB2018">
              <w:rPr>
                <w:color w:val="000000"/>
                <w:sz w:val="24"/>
                <w:szCs w:val="24"/>
              </w:rPr>
              <w:t xml:space="preserve">20 %; </w:t>
            </w:r>
          </w:p>
          <w:p w14:paraId="7DD99DD1" w14:textId="77777777" w:rsidR="00416FFD" w:rsidRPr="00BB2018" w:rsidRDefault="00416FFD" w:rsidP="00DD0728">
            <w:pPr>
              <w:jc w:val="center"/>
              <w:rPr>
                <w:color w:val="000000" w:themeColor="text1"/>
                <w:sz w:val="24"/>
                <w:szCs w:val="24"/>
              </w:rPr>
            </w:pPr>
          </w:p>
          <w:p w14:paraId="208866D2" w14:textId="022BC230"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rPr>
              <w:t>standartinė kaina +</w:t>
            </w:r>
            <w:r w:rsidR="000044FF" w:rsidRPr="00BB2018">
              <w:rPr>
                <w:color w:val="000000"/>
                <w:sz w:val="24"/>
                <w:szCs w:val="24"/>
                <w:u w:color="000000"/>
              </w:rPr>
              <w:t xml:space="preserve"> </w:t>
            </w:r>
            <w:r w:rsidRPr="00BB2018">
              <w:rPr>
                <w:color w:val="000000"/>
                <w:sz w:val="24"/>
                <w:szCs w:val="24"/>
                <w:u w:color="000000"/>
              </w:rPr>
              <w:t>50 %</w:t>
            </w:r>
          </w:p>
        </w:tc>
      </w:tr>
      <w:tr w:rsidR="00416FFD" w:rsidRPr="00BB2018" w14:paraId="105F1979" w14:textId="77777777" w:rsidTr="00DD0728">
        <w:trPr>
          <w:trHeight w:val="61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B5DD99" w14:textId="77777777" w:rsidR="00416FFD" w:rsidRPr="00BB2018" w:rsidRDefault="00416FFD" w:rsidP="00DD0728">
            <w:pPr>
              <w:rPr>
                <w:sz w:val="24"/>
                <w:szCs w:val="24"/>
              </w:rPr>
            </w:pPr>
            <w:r w:rsidRPr="00BB2018">
              <w:rPr>
                <w:sz w:val="24"/>
                <w:szCs w:val="24"/>
              </w:rPr>
              <w:t>6.7.</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0314C5" w14:textId="77777777" w:rsidR="00416FFD" w:rsidRPr="00BB2018" w:rsidRDefault="00416FFD" w:rsidP="00DD0728">
            <w:pPr>
              <w:jc w:val="both"/>
              <w:rPr>
                <w:sz w:val="24"/>
                <w:szCs w:val="24"/>
              </w:rPr>
            </w:pPr>
            <w:r w:rsidRPr="00BB2018">
              <w:rPr>
                <w:sz w:val="24"/>
                <w:szCs w:val="24"/>
              </w:rPr>
              <w:t xml:space="preserve">Kalėdinių edukacijų paketas verslui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408968" w14:textId="77777777" w:rsidR="00416FFD" w:rsidRPr="00BB2018" w:rsidRDefault="00416FFD" w:rsidP="00DD0728">
            <w:pPr>
              <w:jc w:val="center"/>
              <w:rPr>
                <w:sz w:val="24"/>
                <w:szCs w:val="24"/>
              </w:rPr>
            </w:pPr>
            <w:r w:rsidRPr="00BB2018">
              <w:rPr>
                <w:sz w:val="24"/>
                <w:szCs w:val="24"/>
              </w:rPr>
              <w:t xml:space="preserve">Nuo 10 iki 16 asmenų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E42B55" w14:textId="77777777" w:rsidR="00416FFD" w:rsidRPr="00BB2018" w:rsidRDefault="00416FFD" w:rsidP="00DD0728">
            <w:pPr>
              <w:jc w:val="center"/>
              <w:rPr>
                <w:sz w:val="24"/>
                <w:szCs w:val="24"/>
              </w:rPr>
            </w:pPr>
            <w:r w:rsidRPr="00BB2018">
              <w:rPr>
                <w:sz w:val="24"/>
                <w:szCs w:val="24"/>
              </w:rPr>
              <w:t>200,00 Eur</w:t>
            </w:r>
          </w:p>
        </w:tc>
      </w:tr>
      <w:tr w:rsidR="00416FFD" w:rsidRPr="00BB2018" w14:paraId="1546EBC1" w14:textId="77777777" w:rsidTr="00DD0728">
        <w:trPr>
          <w:trHeight w:val="209"/>
          <w:jc w:val="center"/>
        </w:trPr>
        <w:tc>
          <w:tcPr>
            <w:tcW w:w="988" w:type="dxa"/>
            <w:tcBorders>
              <w:top w:val="single" w:sz="4" w:space="0" w:color="auto"/>
              <w:left w:val="single" w:sz="4" w:space="0" w:color="auto"/>
              <w:bottom w:val="single" w:sz="4" w:space="0" w:color="auto"/>
              <w:right w:val="single" w:sz="4" w:space="0" w:color="auto"/>
            </w:tcBorders>
            <w:shd w:val="clear" w:color="auto" w:fill="DCDCDC"/>
            <w:tcMar>
              <w:top w:w="80" w:type="dxa"/>
              <w:left w:w="80" w:type="dxa"/>
              <w:bottom w:w="80" w:type="dxa"/>
              <w:right w:w="80" w:type="dxa"/>
            </w:tcMar>
            <w:vAlign w:val="center"/>
          </w:tcPr>
          <w:p w14:paraId="2B60F646" w14:textId="77777777" w:rsidR="00416FFD" w:rsidRPr="00BB2018" w:rsidRDefault="00416FFD" w:rsidP="00DD0728">
            <w:pPr>
              <w:rPr>
                <w:b/>
                <w:bCs/>
                <w:color w:val="000000"/>
                <w:sz w:val="24"/>
                <w:szCs w:val="24"/>
                <w:u w:color="000000"/>
              </w:rPr>
            </w:pPr>
            <w:r w:rsidRPr="00BB2018">
              <w:rPr>
                <w:b/>
                <w:bCs/>
                <w:color w:val="000000"/>
                <w:sz w:val="24"/>
                <w:szCs w:val="24"/>
                <w:u w:color="000000"/>
                <w14:textOutline w14:w="12700" w14:cap="flat" w14:cmpd="sng" w14:algn="ctr">
                  <w14:noFill/>
                  <w14:prstDash w14:val="solid"/>
                  <w14:miter w14:lim="400000"/>
                </w14:textOutline>
              </w:rPr>
              <w:t>7.</w:t>
            </w:r>
          </w:p>
        </w:tc>
        <w:tc>
          <w:tcPr>
            <w:tcW w:w="8482" w:type="dxa"/>
            <w:gridSpan w:val="3"/>
            <w:tcBorders>
              <w:top w:val="single" w:sz="4" w:space="0" w:color="auto"/>
              <w:left w:val="single" w:sz="4" w:space="0" w:color="auto"/>
              <w:bottom w:val="single" w:sz="4" w:space="0" w:color="auto"/>
              <w:right w:val="single" w:sz="4" w:space="0" w:color="auto"/>
            </w:tcBorders>
            <w:shd w:val="clear" w:color="auto" w:fill="DCDCDC"/>
            <w:tcMar>
              <w:top w:w="80" w:type="dxa"/>
              <w:left w:w="80" w:type="dxa"/>
              <w:bottom w:w="80" w:type="dxa"/>
              <w:right w:w="80" w:type="dxa"/>
            </w:tcMar>
            <w:vAlign w:val="center"/>
          </w:tcPr>
          <w:p w14:paraId="41D4A190" w14:textId="77777777" w:rsidR="00416FFD" w:rsidRPr="00BB2018" w:rsidRDefault="00416FFD" w:rsidP="00DD0728">
            <w:pPr>
              <w:rPr>
                <w:color w:val="000000"/>
                <w:sz w:val="24"/>
                <w:szCs w:val="24"/>
                <w:u w:color="000000"/>
              </w:rPr>
            </w:pPr>
            <w:r w:rsidRPr="00BB2018">
              <w:rPr>
                <w:b/>
                <w:bCs/>
                <w:color w:val="000000"/>
                <w:sz w:val="24"/>
                <w:szCs w:val="24"/>
                <w:u w:color="000000"/>
                <w14:textOutline w14:w="12700" w14:cap="flat" w14:cmpd="sng" w14:algn="ctr">
                  <w14:noFill/>
                  <w14:prstDash w14:val="solid"/>
                  <w14:miter w14:lim="400000"/>
                </w14:textOutline>
              </w:rPr>
              <w:t>NUOLAIDOS</w:t>
            </w:r>
          </w:p>
        </w:tc>
      </w:tr>
      <w:tr w:rsidR="00416FFD" w:rsidRPr="00BB2018" w14:paraId="0D6B48A0" w14:textId="77777777" w:rsidTr="00DD0728">
        <w:trPr>
          <w:trHeight w:val="312"/>
          <w:jc w:val="center"/>
        </w:trPr>
        <w:tc>
          <w:tcPr>
            <w:tcW w:w="9470"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CCF07CE" w14:textId="77777777" w:rsidR="00416FFD" w:rsidRPr="00BB2018" w:rsidRDefault="00416FFD" w:rsidP="00DD0728">
            <w:pPr>
              <w:jc w:val="both"/>
              <w:rPr>
                <w:b/>
                <w:bCs/>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 xml:space="preserve">KŪRYBIŠKUMO </w:t>
            </w:r>
            <w:r w:rsidRPr="00BB2018">
              <w:rPr>
                <w:b/>
                <w:bCs/>
                <w:color w:val="000000"/>
                <w:sz w:val="24"/>
                <w:szCs w:val="24"/>
                <w:u w:color="000000"/>
              </w:rPr>
              <w:t>CENTRO „PRAGIEDRULIAI“ RENGINIAMS</w:t>
            </w:r>
          </w:p>
        </w:tc>
      </w:tr>
      <w:tr w:rsidR="00416FFD" w:rsidRPr="00BB2018" w14:paraId="264FE7FE" w14:textId="77777777" w:rsidTr="00DD0728">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CDCCFB" w14:textId="77777777" w:rsidR="00416FFD" w:rsidRPr="00BB2018" w:rsidRDefault="00416FFD" w:rsidP="00DD0728">
            <w:pP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7.1.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3DB57D" w14:textId="77777777" w:rsidR="00416FFD" w:rsidRPr="00BB2018" w:rsidRDefault="00416FFD" w:rsidP="00DD0728">
            <w:pPr>
              <w:jc w:val="both"/>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Asmeniniam asistentui, lydinčiam asmenį su negalia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68635D"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B8B049"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nemokamai</w:t>
            </w:r>
          </w:p>
        </w:tc>
      </w:tr>
      <w:tr w:rsidR="00416FFD" w:rsidRPr="00BB2018" w14:paraId="23D71612" w14:textId="77777777" w:rsidTr="00DD0728">
        <w:trPr>
          <w:trHeight w:val="85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83BE55"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7.2.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29B285"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Moksleiviams, studentams, senjorams, asmenims su negalia ir kariams (pateikus įrodantį dokumentą)</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1B28AE2"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86CF99"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 xml:space="preserve">50 </w:t>
            </w:r>
            <w:r w:rsidRPr="00BB2018">
              <w:rPr>
                <w:color w:val="000000"/>
                <w:sz w:val="24"/>
                <w:szCs w:val="24"/>
                <w:u w:color="000000"/>
              </w:rPr>
              <w:t>%</w:t>
            </w:r>
            <w:r w:rsidRPr="00BB2018">
              <w:rPr>
                <w:color w:val="000000"/>
                <w:sz w:val="24"/>
                <w:szCs w:val="24"/>
                <w:u w:color="000000"/>
                <w14:textOutline w14:w="12700" w14:cap="flat" w14:cmpd="sng" w14:algn="ctr">
                  <w14:noFill/>
                  <w14:prstDash w14:val="solid"/>
                  <w14:miter w14:lim="400000"/>
                </w14:textOutline>
              </w:rPr>
              <w:t xml:space="preserve"> nuolaida</w:t>
            </w:r>
          </w:p>
        </w:tc>
      </w:tr>
      <w:tr w:rsidR="00416FFD" w:rsidRPr="00BB2018" w14:paraId="6A4E35C9" w14:textId="77777777" w:rsidTr="00DD0728">
        <w:trPr>
          <w:trHeight w:val="3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768330"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7.3.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938954" w14:textId="77777777" w:rsidR="00416FFD" w:rsidRPr="00BB2018" w:rsidRDefault="00416FFD" w:rsidP="00DD0728">
            <w:pPr>
              <w:jc w:val="both"/>
              <w:rPr>
                <w:sz w:val="24"/>
                <w:szCs w:val="24"/>
              </w:rPr>
            </w:pPr>
            <w:r w:rsidRPr="00BB2018">
              <w:rPr>
                <w:color w:val="000000"/>
                <w:sz w:val="24"/>
                <w:szCs w:val="24"/>
                <w14:textOutline w14:w="12700" w14:cap="flat" w14:cmpd="sng" w14:algn="ctr">
                  <w14:noFill/>
                  <w14:prstDash w14:val="solid"/>
                  <w14:miter w14:lim="400000"/>
                </w14:textOutline>
              </w:rPr>
              <w:t>Ikimokyklinio amžiaus vaikams</w:t>
            </w:r>
          </w:p>
          <w:p w14:paraId="35081A88" w14:textId="77777777" w:rsidR="00416FFD" w:rsidRPr="00BB2018" w:rsidRDefault="00416FFD" w:rsidP="00DD0728">
            <w:pPr>
              <w:jc w:val="both"/>
              <w:rPr>
                <w:color w:val="000000"/>
                <w:sz w:val="24"/>
                <w:szCs w:val="24"/>
                <w14:textOutline w14:w="12700" w14:cap="flat" w14:cmpd="sng" w14:algn="ctr">
                  <w14:noFill/>
                  <w14:prstDash w14:val="solid"/>
                  <w14:miter w14:lim="400000"/>
                </w14:textOutline>
              </w:rPr>
            </w:pP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EEA408"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178B77"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nemokamai</w:t>
            </w:r>
          </w:p>
        </w:tc>
      </w:tr>
      <w:tr w:rsidR="00416FFD" w:rsidRPr="00BB2018" w14:paraId="5F9777E9" w14:textId="77777777" w:rsidTr="00DD0728">
        <w:trPr>
          <w:trHeight w:val="3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724CE4"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7.4.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FC9DBF" w14:textId="77777777" w:rsidR="00416FFD" w:rsidRPr="00BB2018" w:rsidRDefault="00416FFD" w:rsidP="00DD0728">
            <w:pPr>
              <w:jc w:val="both"/>
              <w:rPr>
                <w:sz w:val="24"/>
                <w:szCs w:val="24"/>
              </w:rPr>
            </w:pPr>
            <w:r w:rsidRPr="00BB2018">
              <w:rPr>
                <w:rFonts w:eastAsia="Times New Roman"/>
                <w:color w:val="000000"/>
                <w:sz w:val="24"/>
                <w:szCs w:val="24"/>
              </w:rPr>
              <w:t>Mokytojui, lydinčiam mokinių grupę</w:t>
            </w:r>
          </w:p>
          <w:p w14:paraId="223C76D7" w14:textId="77777777" w:rsidR="00416FFD" w:rsidRPr="00BB2018" w:rsidRDefault="00416FFD" w:rsidP="00DD0728">
            <w:pPr>
              <w:jc w:val="both"/>
              <w:rPr>
                <w:rFonts w:eastAsia="Times New Roman"/>
                <w:color w:val="000000"/>
                <w:sz w:val="24"/>
                <w:szCs w:val="24"/>
                <w14:textOutline w14:w="12700" w14:cap="flat" w14:cmpd="sng" w14:algn="ctr">
                  <w14:noFill/>
                  <w14:prstDash w14:val="solid"/>
                  <w14:miter w14:lim="400000"/>
                </w14:textOutline>
              </w:rPr>
            </w:pP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A7D067"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asm.</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F2BF08"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nemokamai</w:t>
            </w:r>
          </w:p>
        </w:tc>
      </w:tr>
      <w:tr w:rsidR="00416FFD" w:rsidRPr="00BB2018" w14:paraId="795AC86E" w14:textId="77777777" w:rsidTr="00DD0728">
        <w:trPr>
          <w:trHeight w:val="315"/>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50E015F6" w14:textId="77777777" w:rsidR="00416FFD" w:rsidRPr="00BB2018" w:rsidRDefault="00416FFD" w:rsidP="00DD0728">
            <w:pPr>
              <w:rPr>
                <w:b/>
                <w:bCs/>
                <w:color w:val="000000"/>
                <w:sz w:val="24"/>
                <w:szCs w:val="24"/>
                <w:u w:color="000000"/>
              </w:rPr>
            </w:pPr>
            <w:r w:rsidRPr="00BB2018">
              <w:rPr>
                <w:b/>
                <w:bCs/>
                <w:color w:val="000000"/>
                <w:sz w:val="24"/>
                <w:szCs w:val="24"/>
                <w:u w:color="000000"/>
                <w14:textOutline w14:w="12700" w14:cap="flat" w14:cmpd="sng" w14:algn="ctr">
                  <w14:noFill/>
                  <w14:prstDash w14:val="solid"/>
                  <w14:miter w14:lim="400000"/>
                </w14:textOutline>
              </w:rPr>
              <w:t>8.</w:t>
            </w:r>
          </w:p>
        </w:tc>
        <w:tc>
          <w:tcPr>
            <w:tcW w:w="84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3FB762EC" w14:textId="77777777" w:rsidR="00416FFD" w:rsidRPr="00BB2018" w:rsidRDefault="00416FFD" w:rsidP="00DD0728">
            <w:pPr>
              <w:rPr>
                <w:color w:val="000000"/>
                <w:sz w:val="24"/>
                <w:szCs w:val="24"/>
                <w:u w:color="000000"/>
              </w:rPr>
            </w:pPr>
            <w:r w:rsidRPr="00BB2018">
              <w:rPr>
                <w:b/>
                <w:bCs/>
                <w:color w:val="000000"/>
                <w:sz w:val="24"/>
                <w:szCs w:val="24"/>
                <w:u w:color="000000"/>
                <w14:textOutline w14:w="12700" w14:cap="flat" w14:cmpd="sng" w14:algn="ctr">
                  <w14:noFill/>
                  <w14:prstDash w14:val="solid"/>
                  <w14:miter w14:lim="400000"/>
                </w14:textOutline>
              </w:rPr>
              <w:t>PATALPŲ NUOMA**</w:t>
            </w:r>
          </w:p>
        </w:tc>
      </w:tr>
      <w:tr w:rsidR="00416FFD" w:rsidRPr="00BB2018" w14:paraId="2C860B83" w14:textId="77777777" w:rsidTr="00DD0728">
        <w:trPr>
          <w:trHeight w:val="251"/>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AC815DB" w14:textId="77777777" w:rsidR="00416FFD" w:rsidRPr="00BB2018" w:rsidRDefault="00416FFD" w:rsidP="00DD0728">
            <w:pP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8.1.</w:t>
            </w:r>
          </w:p>
        </w:tc>
        <w:tc>
          <w:tcPr>
            <w:tcW w:w="4917"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8FB29A1" w14:textId="77777777" w:rsidR="00416FFD" w:rsidRPr="00BB2018" w:rsidRDefault="00416FFD" w:rsidP="00DD0728">
            <w:pPr>
              <w:jc w:val="both"/>
              <w:rPr>
                <w:color w:val="000000"/>
                <w:sz w:val="24"/>
                <w:szCs w:val="24"/>
                <w:u w:color="000000"/>
              </w:rPr>
            </w:pPr>
            <w:r w:rsidRPr="00BB2018">
              <w:rPr>
                <w:sz w:val="24"/>
                <w:szCs w:val="24"/>
                <w:u w:color="000000"/>
                <w14:textOutline w14:w="12700" w14:cap="flat" w14:cmpd="sng" w14:algn="ctr">
                  <w14:noFill/>
                  <w14:prstDash w14:val="solid"/>
                  <w14:miter w14:lim="400000"/>
                </w14:textOutline>
              </w:rPr>
              <w:t xml:space="preserve">J. Čerkeso-Besparnio sodybos </w:t>
            </w:r>
            <w:r w:rsidRPr="00BB2018">
              <w:rPr>
                <w:color w:val="000000"/>
                <w:sz w:val="24"/>
                <w:szCs w:val="24"/>
                <w:u w:color="000000"/>
                <w14:textOutline w14:w="12700" w14:cap="flat" w14:cmpd="sng" w14:algn="ctr">
                  <w14:noFill/>
                  <w14:prstDash w14:val="solid"/>
                  <w14:miter w14:lim="400000"/>
                </w14:textOutline>
              </w:rPr>
              <w:t>susitikimų salė renginiui be multimedijos</w:t>
            </w:r>
          </w:p>
        </w:tc>
        <w:tc>
          <w:tcPr>
            <w:tcW w:w="1870"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678F2BC"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1 val.</w:t>
            </w:r>
          </w:p>
        </w:tc>
        <w:tc>
          <w:tcPr>
            <w:tcW w:w="1695"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904E9B1"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50,00</w:t>
            </w:r>
          </w:p>
        </w:tc>
      </w:tr>
      <w:tr w:rsidR="00416FFD" w:rsidRPr="00BB2018" w14:paraId="2DA15E62" w14:textId="77777777" w:rsidTr="00DD0728">
        <w:trPr>
          <w:trHeight w:val="3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745CC2"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8.2.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1752D8" w14:textId="77777777" w:rsidR="00416FFD" w:rsidRPr="00BB2018" w:rsidRDefault="00416FFD" w:rsidP="00DD0728">
            <w:pPr>
              <w:jc w:val="both"/>
              <w:rPr>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J. Čerkeso-Besparnio sodybos</w:t>
            </w:r>
            <w:r w:rsidRPr="00BB2018">
              <w:rPr>
                <w:sz w:val="24"/>
                <w:szCs w:val="24"/>
                <w:u w:color="000000"/>
              </w:rPr>
              <w:t xml:space="preserve"> registratūros holas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D21689"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B77F74"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50,00</w:t>
            </w:r>
          </w:p>
        </w:tc>
      </w:tr>
      <w:tr w:rsidR="00416FFD" w:rsidRPr="00BB2018" w14:paraId="23E92020" w14:textId="77777777" w:rsidTr="00DD0728">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AE95E4"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8.3.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B91FD3" w14:textId="77777777" w:rsidR="00416FFD" w:rsidRPr="00BB2018" w:rsidRDefault="00416FFD" w:rsidP="00DD0728">
            <w:pPr>
              <w:jc w:val="both"/>
              <w:rPr>
                <w:sz w:val="24"/>
                <w:szCs w:val="24"/>
                <w:u w:color="000000"/>
                <w14:textOutline w14:w="12700" w14:cap="flat" w14:cmpd="sng" w14:algn="ctr">
                  <w14:noFill/>
                  <w14:prstDash w14:val="solid"/>
                  <w14:miter w14:lim="400000"/>
                </w14:textOutline>
              </w:rPr>
            </w:pPr>
            <w:r w:rsidRPr="00BB2018">
              <w:rPr>
                <w:sz w:val="24"/>
                <w:szCs w:val="24"/>
                <w:u w:color="000000"/>
              </w:rPr>
              <w:t xml:space="preserve">Susitikimų salė renginiams su registratūros holu be multimedijos </w:t>
            </w:r>
            <w:r w:rsidRPr="00BB2018">
              <w:rPr>
                <w:sz w:val="24"/>
                <w:szCs w:val="24"/>
                <w:u w:color="000000"/>
                <w14:textOutline w14:w="12700" w14:cap="flat" w14:cmpd="sng" w14:algn="ctr">
                  <w14:noFill/>
                  <w14:prstDash w14:val="solid"/>
                  <w14:miter w14:lim="400000"/>
                </w14:textOutline>
              </w:rPr>
              <w:t>J. Čerkeso-Besparnio sodyboje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F06ACE1"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 xml:space="preserve">1 val.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231BA9"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60,00</w:t>
            </w:r>
          </w:p>
        </w:tc>
      </w:tr>
      <w:tr w:rsidR="00416FFD" w:rsidRPr="00BB2018" w14:paraId="325079E7" w14:textId="77777777" w:rsidTr="00DD0728">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823DAC" w14:textId="77777777" w:rsidR="00416FFD" w:rsidRPr="00BB2018" w:rsidRDefault="00416FFD" w:rsidP="00DD0728">
            <w:pP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8.4.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84C55A" w14:textId="5BB5084C" w:rsidR="00416FFD" w:rsidRPr="00BB2018" w:rsidRDefault="00416FFD" w:rsidP="00DD0728">
            <w:pPr>
              <w:jc w:val="both"/>
              <w:rPr>
                <w:sz w:val="24"/>
                <w:szCs w:val="24"/>
                <w:u w:color="000000"/>
              </w:rPr>
            </w:pPr>
            <w:r w:rsidRPr="00BB2018">
              <w:rPr>
                <w:sz w:val="24"/>
                <w:szCs w:val="24"/>
                <w:u w:color="000000"/>
                <w14:textOutline w14:w="12700" w14:cap="flat" w14:cmpd="sng" w14:algn="ctr">
                  <w14:noFill/>
                  <w14:prstDash w14:val="solid"/>
                  <w14:miter w14:lim="400000"/>
                </w14:textOutline>
              </w:rPr>
              <w:t xml:space="preserve">Susitikimų salė su multimedija </w:t>
            </w:r>
            <w:r w:rsidR="002D169D" w:rsidRPr="00BB2018">
              <w:rPr>
                <w:sz w:val="24"/>
                <w:szCs w:val="24"/>
                <w:u w:color="000000"/>
                <w14:textOutline w14:w="12700" w14:cap="flat" w14:cmpd="sng" w14:algn="ctr">
                  <w14:noFill/>
                  <w14:prstDash w14:val="solid"/>
                  <w14:miter w14:lim="400000"/>
                </w14:textOutline>
              </w:rPr>
              <w:t xml:space="preserve">J. </w:t>
            </w:r>
            <w:r w:rsidRPr="00BB2018">
              <w:rPr>
                <w:sz w:val="24"/>
                <w:szCs w:val="24"/>
                <w:u w:color="000000"/>
                <w14:textOutline w14:w="12700" w14:cap="flat" w14:cmpd="sng" w14:algn="ctr">
                  <w14:noFill/>
                  <w14:prstDash w14:val="solid"/>
                  <w14:miter w14:lim="400000"/>
                </w14:textOutline>
              </w:rPr>
              <w:t>Čerkeso-Besparnio sodyboje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93EDAE"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11F9D6"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100,00</w:t>
            </w:r>
          </w:p>
          <w:p w14:paraId="66AA6779"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(nuo 3 val. 50 % nuolaida)</w:t>
            </w:r>
          </w:p>
        </w:tc>
      </w:tr>
      <w:tr w:rsidR="00416FFD" w:rsidRPr="00BB2018" w14:paraId="7ADA398D" w14:textId="77777777" w:rsidTr="00DD0728">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6170CD"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lastRenderedPageBreak/>
              <w:t>8.5.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31592A"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sz w:val="24"/>
                <w:szCs w:val="24"/>
                <w:u w:color="000000"/>
              </w:rPr>
              <w:t xml:space="preserve">Visa </w:t>
            </w:r>
            <w:r w:rsidRPr="00BB2018">
              <w:rPr>
                <w:sz w:val="24"/>
                <w:szCs w:val="24"/>
                <w:u w:color="000000"/>
                <w14:textOutline w14:w="12700" w14:cap="flat" w14:cmpd="sng" w14:algn="ctr">
                  <w14:noFill/>
                  <w14:prstDash w14:val="solid"/>
                  <w14:miter w14:lim="400000"/>
                </w14:textOutline>
              </w:rPr>
              <w:t>parodų erdvė renginiui (panoraminė salė su koridoriumi ir holu naujajame pastate)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36814A"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0AD658"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 xml:space="preserve">200,00 </w:t>
            </w:r>
          </w:p>
          <w:p w14:paraId="45CD9502"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(nuo 3 val. 50 % nuolaida)</w:t>
            </w:r>
          </w:p>
        </w:tc>
      </w:tr>
      <w:tr w:rsidR="00416FFD" w:rsidRPr="00BB2018" w14:paraId="603CE4B8" w14:textId="77777777" w:rsidTr="00DD0728">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DECF89" w14:textId="77777777" w:rsidR="00416FFD" w:rsidRPr="00BB2018" w:rsidRDefault="00416FFD" w:rsidP="00DD0728">
            <w:pPr>
              <w:rPr>
                <w:sz w:val="24"/>
                <w:szCs w:val="24"/>
              </w:rPr>
            </w:pPr>
            <w:r w:rsidRPr="00BB2018">
              <w:rPr>
                <w:sz w:val="24"/>
                <w:szCs w:val="24"/>
              </w:rPr>
              <w:t>8.6.</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CC713F" w14:textId="77777777" w:rsidR="00416FFD" w:rsidRPr="00BB2018" w:rsidRDefault="00416FFD" w:rsidP="00DD0728">
            <w:pPr>
              <w:jc w:val="both"/>
              <w:rPr>
                <w:sz w:val="24"/>
                <w:szCs w:val="24"/>
              </w:rPr>
            </w:pPr>
            <w:r w:rsidRPr="00BB2018">
              <w:rPr>
                <w:sz w:val="24"/>
                <w:szCs w:val="24"/>
              </w:rPr>
              <w:t>Viso kūrybiškumo centro nuoma (derinama ne vėliau nei prieš 2 mėn.)</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213363" w14:textId="77777777" w:rsidR="00416FFD" w:rsidRPr="00BB2018" w:rsidRDefault="00416FFD" w:rsidP="00DD0728">
            <w:pPr>
              <w:jc w:val="center"/>
              <w:rPr>
                <w:sz w:val="24"/>
                <w:szCs w:val="24"/>
              </w:rPr>
            </w:pPr>
            <w:r w:rsidRPr="00BB2018">
              <w:rPr>
                <w:sz w:val="24"/>
                <w:szCs w:val="24"/>
              </w:rPr>
              <w:t>1 d. d. /</w:t>
            </w:r>
          </w:p>
          <w:p w14:paraId="28BD2AF8" w14:textId="77777777" w:rsidR="00416FFD" w:rsidRPr="00BB2018" w:rsidRDefault="00416FFD" w:rsidP="00DD0728">
            <w:pPr>
              <w:jc w:val="center"/>
              <w:rPr>
                <w:sz w:val="24"/>
                <w:szCs w:val="24"/>
              </w:rPr>
            </w:pPr>
            <w:r w:rsidRPr="00BB2018">
              <w:rPr>
                <w:sz w:val="24"/>
                <w:szCs w:val="24"/>
              </w:rPr>
              <w:t>savaitgaliais;</w:t>
            </w:r>
          </w:p>
          <w:p w14:paraId="7C2622F0" w14:textId="77777777" w:rsidR="00416FFD" w:rsidRPr="00BB2018" w:rsidRDefault="00416FFD" w:rsidP="00DD0728">
            <w:pPr>
              <w:jc w:val="center"/>
              <w:rPr>
                <w:sz w:val="24"/>
                <w:szCs w:val="24"/>
              </w:rPr>
            </w:pPr>
          </w:p>
          <w:p w14:paraId="5E174FE4" w14:textId="77777777" w:rsidR="00416FFD" w:rsidRPr="00BB2018" w:rsidRDefault="00416FFD" w:rsidP="00DD0728">
            <w:pPr>
              <w:jc w:val="center"/>
              <w:rPr>
                <w:sz w:val="24"/>
                <w:szCs w:val="24"/>
              </w:rPr>
            </w:pPr>
          </w:p>
          <w:p w14:paraId="3F60BDA9" w14:textId="77777777" w:rsidR="00416FFD" w:rsidRPr="00BB2018" w:rsidRDefault="00416FFD" w:rsidP="00DD0728">
            <w:pPr>
              <w:jc w:val="center"/>
              <w:rPr>
                <w:sz w:val="24"/>
                <w:szCs w:val="24"/>
              </w:rPr>
            </w:pPr>
            <w:r w:rsidRPr="00BB2018">
              <w:rPr>
                <w:sz w:val="24"/>
                <w:szCs w:val="24"/>
              </w:rPr>
              <w:t>iki / po muziejaus darbo valandų</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58E272" w14:textId="77777777" w:rsidR="00416FFD" w:rsidRPr="00BB2018" w:rsidRDefault="00416FFD" w:rsidP="00DD0728">
            <w:pPr>
              <w:jc w:val="center"/>
              <w:rPr>
                <w:sz w:val="24"/>
                <w:szCs w:val="24"/>
              </w:rPr>
            </w:pPr>
            <w:r w:rsidRPr="00BB2018">
              <w:rPr>
                <w:sz w:val="24"/>
                <w:szCs w:val="24"/>
              </w:rPr>
              <w:t>2000,00 /</w:t>
            </w:r>
          </w:p>
          <w:p w14:paraId="55F41863" w14:textId="63C5570B" w:rsidR="00416FFD" w:rsidRPr="00BB2018" w:rsidRDefault="00416FFD" w:rsidP="00DD0728">
            <w:pPr>
              <w:jc w:val="center"/>
              <w:rPr>
                <w:sz w:val="24"/>
                <w:szCs w:val="24"/>
              </w:rPr>
            </w:pPr>
            <w:r w:rsidRPr="00BB2018">
              <w:rPr>
                <w:sz w:val="24"/>
                <w:szCs w:val="24"/>
              </w:rPr>
              <w:t>standartinė kaina +</w:t>
            </w:r>
            <w:r w:rsidR="000044FF" w:rsidRPr="00BB2018">
              <w:rPr>
                <w:sz w:val="24"/>
                <w:szCs w:val="24"/>
              </w:rPr>
              <w:t xml:space="preserve"> </w:t>
            </w:r>
            <w:r w:rsidRPr="00BB2018">
              <w:rPr>
                <w:sz w:val="24"/>
                <w:szCs w:val="24"/>
              </w:rPr>
              <w:t>20 %;</w:t>
            </w:r>
          </w:p>
          <w:p w14:paraId="10587A3D" w14:textId="77777777" w:rsidR="00416FFD" w:rsidRPr="00BB2018" w:rsidRDefault="00416FFD" w:rsidP="00DD0728">
            <w:pPr>
              <w:jc w:val="center"/>
              <w:rPr>
                <w:sz w:val="24"/>
                <w:szCs w:val="24"/>
              </w:rPr>
            </w:pPr>
          </w:p>
          <w:p w14:paraId="2D563BB2" w14:textId="24A93643" w:rsidR="00416FFD" w:rsidRPr="00BB2018" w:rsidRDefault="00416FFD" w:rsidP="00DD0728">
            <w:pPr>
              <w:jc w:val="center"/>
              <w:rPr>
                <w:sz w:val="24"/>
                <w:szCs w:val="24"/>
              </w:rPr>
            </w:pPr>
            <w:r w:rsidRPr="00BB2018">
              <w:rPr>
                <w:sz w:val="24"/>
                <w:szCs w:val="24"/>
              </w:rPr>
              <w:t>standartinė kaina +</w:t>
            </w:r>
            <w:r w:rsidR="000044FF" w:rsidRPr="00BB2018">
              <w:rPr>
                <w:sz w:val="24"/>
                <w:szCs w:val="24"/>
              </w:rPr>
              <w:t xml:space="preserve"> </w:t>
            </w:r>
            <w:r w:rsidRPr="00BB2018">
              <w:rPr>
                <w:sz w:val="24"/>
                <w:szCs w:val="24"/>
              </w:rPr>
              <w:t>50 %</w:t>
            </w:r>
          </w:p>
        </w:tc>
      </w:tr>
      <w:tr w:rsidR="00416FFD" w:rsidRPr="00BB2018" w14:paraId="0E6B081D" w14:textId="77777777" w:rsidTr="00DD0728">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B1F4482" w14:textId="77777777" w:rsidR="00416FFD" w:rsidRPr="00BB2018" w:rsidRDefault="00416FFD" w:rsidP="00DD0728">
            <w:pPr>
              <w:rPr>
                <w:sz w:val="24"/>
                <w:szCs w:val="24"/>
              </w:rPr>
            </w:pPr>
            <w:r w:rsidRPr="00BB2018">
              <w:rPr>
                <w:sz w:val="24"/>
                <w:szCs w:val="24"/>
              </w:rPr>
              <w:t>8.7.</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93E4A7" w14:textId="77777777" w:rsidR="00416FFD" w:rsidRPr="00BB2018" w:rsidRDefault="00416FFD" w:rsidP="00DD0728">
            <w:pPr>
              <w:jc w:val="both"/>
              <w:rPr>
                <w:sz w:val="24"/>
                <w:szCs w:val="24"/>
              </w:rPr>
            </w:pPr>
            <w:r w:rsidRPr="00BB2018">
              <w:rPr>
                <w:sz w:val="24"/>
                <w:szCs w:val="24"/>
              </w:rPr>
              <w:t>Bendruomeninės virtuvės nuoma (derinama ne vėliau nei prieš 1 mėn.)</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B7A1B3" w14:textId="0A937D16" w:rsidR="00416FFD" w:rsidRPr="00BB2018" w:rsidRDefault="00416FFD" w:rsidP="00DD0728">
            <w:pPr>
              <w:jc w:val="center"/>
              <w:rPr>
                <w:sz w:val="24"/>
                <w:szCs w:val="24"/>
              </w:rPr>
            </w:pPr>
            <w:r w:rsidRPr="00BB2018">
              <w:rPr>
                <w:sz w:val="24"/>
                <w:szCs w:val="24"/>
              </w:rPr>
              <w:t>1 d. d. /</w:t>
            </w:r>
            <w:r w:rsidR="000044FF" w:rsidRPr="00BB2018">
              <w:rPr>
                <w:sz w:val="24"/>
                <w:szCs w:val="24"/>
              </w:rPr>
              <w:t xml:space="preserve"> </w:t>
            </w:r>
            <w:r w:rsidRPr="00BB2018">
              <w:rPr>
                <w:sz w:val="24"/>
                <w:szCs w:val="24"/>
              </w:rPr>
              <w:t>savaitgaliais;</w:t>
            </w:r>
          </w:p>
          <w:p w14:paraId="74C3315B" w14:textId="77777777" w:rsidR="00416FFD" w:rsidRPr="00BB2018" w:rsidRDefault="00416FFD" w:rsidP="00DD0728">
            <w:pPr>
              <w:jc w:val="center"/>
              <w:rPr>
                <w:sz w:val="24"/>
                <w:szCs w:val="24"/>
              </w:rPr>
            </w:pPr>
          </w:p>
          <w:p w14:paraId="7F496E62" w14:textId="77777777" w:rsidR="00416FFD" w:rsidRPr="00BB2018" w:rsidRDefault="00416FFD" w:rsidP="00DD0728">
            <w:pPr>
              <w:jc w:val="center"/>
              <w:rPr>
                <w:sz w:val="24"/>
                <w:szCs w:val="24"/>
              </w:rPr>
            </w:pPr>
          </w:p>
          <w:p w14:paraId="3F1CAF65" w14:textId="77777777" w:rsidR="00416FFD" w:rsidRPr="00BB2018" w:rsidRDefault="00416FFD" w:rsidP="00DD0728">
            <w:pPr>
              <w:jc w:val="center"/>
              <w:rPr>
                <w:sz w:val="24"/>
                <w:szCs w:val="24"/>
              </w:rPr>
            </w:pPr>
            <w:r w:rsidRPr="00BB2018">
              <w:rPr>
                <w:sz w:val="24"/>
                <w:szCs w:val="24"/>
              </w:rPr>
              <w:t>iki / po muziejaus darbo valandų</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819107" w14:textId="77777777" w:rsidR="00416FFD" w:rsidRPr="00BB2018" w:rsidRDefault="00416FFD" w:rsidP="00DD0728">
            <w:pPr>
              <w:jc w:val="center"/>
              <w:rPr>
                <w:sz w:val="24"/>
                <w:szCs w:val="24"/>
              </w:rPr>
            </w:pPr>
            <w:r w:rsidRPr="00BB2018">
              <w:rPr>
                <w:sz w:val="24"/>
                <w:szCs w:val="24"/>
              </w:rPr>
              <w:t>100,00 /</w:t>
            </w:r>
          </w:p>
          <w:p w14:paraId="67A5A37D" w14:textId="18C15BD4" w:rsidR="00416FFD" w:rsidRPr="00BB2018" w:rsidRDefault="00416FFD" w:rsidP="00DD0728">
            <w:pPr>
              <w:jc w:val="center"/>
              <w:rPr>
                <w:sz w:val="24"/>
                <w:szCs w:val="24"/>
              </w:rPr>
            </w:pPr>
            <w:r w:rsidRPr="00BB2018">
              <w:rPr>
                <w:sz w:val="24"/>
                <w:szCs w:val="24"/>
              </w:rPr>
              <w:t>standartinė kaina +</w:t>
            </w:r>
            <w:r w:rsidR="007B3D1F" w:rsidRPr="00BB2018">
              <w:rPr>
                <w:sz w:val="24"/>
                <w:szCs w:val="24"/>
              </w:rPr>
              <w:t xml:space="preserve"> </w:t>
            </w:r>
            <w:r w:rsidRPr="00BB2018">
              <w:rPr>
                <w:sz w:val="24"/>
                <w:szCs w:val="24"/>
              </w:rPr>
              <w:t>20 %;</w:t>
            </w:r>
          </w:p>
          <w:p w14:paraId="587DEC78" w14:textId="77777777" w:rsidR="00416FFD" w:rsidRPr="00BB2018" w:rsidRDefault="00416FFD" w:rsidP="00DD0728">
            <w:pPr>
              <w:jc w:val="center"/>
              <w:rPr>
                <w:sz w:val="24"/>
                <w:szCs w:val="24"/>
              </w:rPr>
            </w:pPr>
          </w:p>
          <w:p w14:paraId="71E58D4F" w14:textId="4CEC8791" w:rsidR="00416FFD" w:rsidRPr="00BB2018" w:rsidRDefault="00416FFD" w:rsidP="00DD0728">
            <w:pPr>
              <w:jc w:val="center"/>
              <w:rPr>
                <w:sz w:val="24"/>
                <w:szCs w:val="24"/>
              </w:rPr>
            </w:pPr>
            <w:r w:rsidRPr="00BB2018">
              <w:rPr>
                <w:sz w:val="24"/>
                <w:szCs w:val="24"/>
              </w:rPr>
              <w:t>standartinė kaina +</w:t>
            </w:r>
            <w:r w:rsidR="007B3D1F" w:rsidRPr="00BB2018">
              <w:rPr>
                <w:sz w:val="24"/>
                <w:szCs w:val="24"/>
              </w:rPr>
              <w:t xml:space="preserve"> </w:t>
            </w:r>
            <w:r w:rsidRPr="00BB2018">
              <w:rPr>
                <w:sz w:val="24"/>
                <w:szCs w:val="24"/>
              </w:rPr>
              <w:t>50 %</w:t>
            </w:r>
          </w:p>
        </w:tc>
      </w:tr>
      <w:tr w:rsidR="00416FFD" w:rsidRPr="00BB2018" w14:paraId="495BD7EA" w14:textId="77777777" w:rsidTr="00DD0728">
        <w:trPr>
          <w:trHeight w:val="29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22F01E"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8.8.</w:t>
            </w:r>
          </w:p>
        </w:tc>
        <w:tc>
          <w:tcPr>
            <w:tcW w:w="8482" w:type="dxa"/>
            <w:gridSpan w:val="3"/>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626F7D"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Kūrybiškumo centro „Pragiedruliai“ kūrybos erdvė</w:t>
            </w:r>
            <w:r w:rsidRPr="00BB2018">
              <w:rPr>
                <w:color w:val="000000"/>
                <w:sz w:val="24"/>
                <w:szCs w:val="24"/>
                <w:u w:color="000000"/>
                <w14:textOutline w14:w="12700" w14:cap="flat" w14:cmpd="sng" w14:algn="ctr">
                  <w14:noFill/>
                  <w14:prstDash w14:val="solid"/>
                  <w14:miter w14:lim="400000"/>
                </w14:textOutline>
              </w:rPr>
              <w:t>:</w:t>
            </w:r>
          </w:p>
        </w:tc>
      </w:tr>
      <w:tr w:rsidR="00416FFD" w:rsidRPr="00BB2018" w14:paraId="3A6BFEA7" w14:textId="77777777" w:rsidTr="00DD0728">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770D1D" w14:textId="307878DC" w:rsidR="00416FFD" w:rsidRPr="00BB2018" w:rsidRDefault="00416FFD" w:rsidP="00DD0728">
            <w:pPr>
              <w:rPr>
                <w:b/>
                <w:bCs/>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8.8.1</w:t>
            </w:r>
            <w:r w:rsidR="007B3D1F" w:rsidRPr="00BB2018">
              <w:rPr>
                <w:color w:val="000000"/>
                <w:sz w:val="24"/>
                <w:szCs w:val="24"/>
                <w:u w:color="000000"/>
                <w14:textOutline w14:w="12700" w14:cap="flat" w14:cmpd="sng" w14:algn="ctr">
                  <w14:noFill/>
                  <w14:prstDash w14:val="solid"/>
                  <w14:miter w14:lim="400000"/>
                </w14:textOutline>
              </w:rPr>
              <w:t>.</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3EFAF5"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Rezidento erdvė (J. Čerkeso-Besparnio sodybos bokštelyje)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02E78A6"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parai</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D74483"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35,00</w:t>
            </w:r>
          </w:p>
        </w:tc>
      </w:tr>
      <w:tr w:rsidR="00416FFD" w:rsidRPr="00BB2018" w14:paraId="6994AFFF" w14:textId="77777777" w:rsidTr="00DD0728">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1514D3" w14:textId="77777777" w:rsidR="00416FFD" w:rsidRPr="00BB2018" w:rsidRDefault="00416FFD" w:rsidP="00DD0728">
            <w:pPr>
              <w:rPr>
                <w:b/>
                <w:bCs/>
                <w:strike/>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8.8.2.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CCD06C"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Rezidento erdvė (su bendruomenine virtuve naujajame pastate)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649D0B"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parai</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1E998B9"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65,00</w:t>
            </w:r>
          </w:p>
        </w:tc>
      </w:tr>
      <w:tr w:rsidR="00416FFD" w:rsidRPr="00BB2018" w14:paraId="572C65E3" w14:textId="77777777" w:rsidTr="00DD0728">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30ABB9" w14:textId="77777777" w:rsidR="00416FFD" w:rsidRPr="00BB2018" w:rsidRDefault="00416FFD" w:rsidP="00DD0728">
            <w:pPr>
              <w:rPr>
                <w:b/>
                <w:bCs/>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8.8.3.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3882C4"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Rezidento erdvė (J. Čerkeso-Besparnio sodybos bokštelyje) (ilgiau nei 10 dienų)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FD79A2"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parai</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303349"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15,00</w:t>
            </w:r>
          </w:p>
        </w:tc>
      </w:tr>
      <w:tr w:rsidR="00416FFD" w:rsidRPr="00BB2018" w14:paraId="431E738B" w14:textId="77777777" w:rsidTr="00DD0728">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4DA4A8" w14:textId="77777777" w:rsidR="00416FFD" w:rsidRPr="00BB2018" w:rsidRDefault="00416FFD" w:rsidP="00DD0728">
            <w:pPr>
              <w:rPr>
                <w:b/>
                <w:bCs/>
                <w:strike/>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8.8.4.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B2B027"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sz w:val="24"/>
                <w:szCs w:val="24"/>
                <w:u w:color="000000"/>
                <w14:textOutline w14:w="12700" w14:cap="flat" w14:cmpd="sng" w14:algn="ctr">
                  <w14:noFill/>
                  <w14:prstDash w14:val="solid"/>
                  <w14:miter w14:lim="400000"/>
                </w14:textOutline>
              </w:rPr>
              <w:t>Rezidento erdvė (su bendruomenine virtuve naujajame pastate) (</w:t>
            </w:r>
            <w:r w:rsidRPr="00BB2018">
              <w:rPr>
                <w:color w:val="000000"/>
                <w:sz w:val="24"/>
                <w:szCs w:val="24"/>
                <w:u w:color="000000"/>
                <w14:textOutline w14:w="12700" w14:cap="flat" w14:cmpd="sng" w14:algn="ctr">
                  <w14:noFill/>
                  <w14:prstDash w14:val="solid"/>
                  <w14:miter w14:lim="400000"/>
                </w14:textOutline>
              </w:rPr>
              <w:t>ilgiau nei 10 dienų)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1C89F5"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parai</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1E541EA"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17,00</w:t>
            </w:r>
          </w:p>
        </w:tc>
      </w:tr>
      <w:tr w:rsidR="00416FFD" w:rsidRPr="00BB2018" w14:paraId="3A12B98D" w14:textId="77777777" w:rsidTr="00DD0728">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43648E" w14:textId="77777777" w:rsidR="00416FFD" w:rsidRPr="00BB2018" w:rsidRDefault="00416FFD" w:rsidP="00DD0728">
            <w:pPr>
              <w:rPr>
                <w:b/>
                <w:bCs/>
                <w:strike/>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8.8.5.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7552E1" w14:textId="77777777" w:rsidR="00416FFD" w:rsidRPr="00BB2018" w:rsidRDefault="00416FFD" w:rsidP="00DD0728">
            <w:pPr>
              <w:jc w:val="both"/>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Kūrybos erdvė projektinėms veikloms, partneriams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F983E5"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parai</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459FDC"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nemokamai</w:t>
            </w:r>
          </w:p>
        </w:tc>
      </w:tr>
      <w:tr w:rsidR="00416FFD" w:rsidRPr="00BB2018" w14:paraId="2B4C9710" w14:textId="77777777" w:rsidTr="00DD0728">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652F29" w14:textId="77777777" w:rsidR="00416FFD" w:rsidRPr="00BB2018" w:rsidRDefault="00416FFD" w:rsidP="00DD0728">
            <w:pP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8.9.</w:t>
            </w:r>
          </w:p>
        </w:tc>
        <w:tc>
          <w:tcPr>
            <w:tcW w:w="4917"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3CF2909" w14:textId="77777777" w:rsidR="00416FFD" w:rsidRPr="00BB2018" w:rsidRDefault="00416FFD" w:rsidP="00DD0728">
            <w:pPr>
              <w:jc w:val="both"/>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 xml:space="preserve">Partnerių ir </w:t>
            </w:r>
            <w:r w:rsidRPr="00BB2018">
              <w:rPr>
                <w:color w:val="000000"/>
                <w:sz w:val="24"/>
                <w:szCs w:val="24"/>
                <w:u w:color="FF0000"/>
                <w14:textOutline w14:w="12700" w14:cap="flat" w14:cmpd="sng" w14:algn="ctr">
                  <w14:noFill/>
                  <w14:prstDash w14:val="solid"/>
                  <w14:miter w14:lim="400000"/>
                </w14:textOutline>
              </w:rPr>
              <w:t>Panevėžio miesto</w:t>
            </w:r>
            <w:r w:rsidRPr="00BB2018">
              <w:rPr>
                <w:color w:val="000000"/>
                <w:sz w:val="24"/>
                <w:szCs w:val="24"/>
                <w:u w:color="000000"/>
                <w14:textOutline w14:w="12700" w14:cap="flat" w14:cmpd="sng" w14:algn="ctr">
                  <w14:noFill/>
                  <w14:prstDash w14:val="solid"/>
                  <w14:miter w14:lim="400000"/>
                </w14:textOutline>
              </w:rPr>
              <w:t xml:space="preserve"> savivaldybės administracijos </w:t>
            </w:r>
            <w:r w:rsidRPr="00BB2018">
              <w:rPr>
                <w:color w:val="000000"/>
                <w:sz w:val="24"/>
                <w:szCs w:val="24"/>
                <w:u w:color="FF0000"/>
                <w14:textOutline w14:w="12700" w14:cap="flat" w14:cmpd="sng" w14:algn="ctr">
                  <w14:noFill/>
                  <w14:prstDash w14:val="solid"/>
                  <w14:miter w14:lim="400000"/>
                </w14:textOutline>
              </w:rPr>
              <w:t xml:space="preserve">organizuojamam </w:t>
            </w:r>
            <w:r w:rsidRPr="00BB2018">
              <w:rPr>
                <w:color w:val="000000"/>
                <w:sz w:val="24"/>
                <w:szCs w:val="24"/>
                <w:u w:color="000000"/>
                <w14:textOutline w14:w="12700" w14:cap="flat" w14:cmpd="sng" w14:algn="ctr">
                  <w14:noFill/>
                  <w14:prstDash w14:val="solid"/>
                  <w14:miter w14:lim="400000"/>
                </w14:textOutline>
              </w:rPr>
              <w:t>renginiui</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D6622E5"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255A94D" w14:textId="77777777" w:rsidR="00416FFD" w:rsidRPr="00BB2018" w:rsidRDefault="00416FFD" w:rsidP="00DD0728">
            <w:pPr>
              <w:jc w:val="cente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nemokamai</w:t>
            </w:r>
          </w:p>
        </w:tc>
      </w:tr>
      <w:tr w:rsidR="00416FFD" w:rsidRPr="00BB2018" w14:paraId="64821952" w14:textId="77777777" w:rsidTr="00DD0728">
        <w:trPr>
          <w:trHeight w:val="241"/>
          <w:jc w:val="center"/>
        </w:trPr>
        <w:tc>
          <w:tcPr>
            <w:tcW w:w="98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vAlign w:val="center"/>
          </w:tcPr>
          <w:p w14:paraId="344BFB1C"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9.</w:t>
            </w:r>
          </w:p>
        </w:tc>
        <w:tc>
          <w:tcPr>
            <w:tcW w:w="8482" w:type="dxa"/>
            <w:gridSpan w:val="3"/>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vAlign w:val="center"/>
          </w:tcPr>
          <w:p w14:paraId="61ED37CA"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rPr>
              <w:t>KIEMO ERDVIŲ NUOMA **</w:t>
            </w:r>
          </w:p>
        </w:tc>
      </w:tr>
      <w:tr w:rsidR="00416FFD" w:rsidRPr="00BB2018" w14:paraId="4A495ECA" w14:textId="77777777" w:rsidTr="00DD0728">
        <w:trPr>
          <w:trHeight w:val="30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124FEE"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9.1.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9141F0"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Stogo terasa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9B845C"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316DAC"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100,00</w:t>
            </w:r>
          </w:p>
        </w:tc>
      </w:tr>
      <w:tr w:rsidR="00416FFD" w:rsidRPr="00BB2018" w14:paraId="3D943316" w14:textId="77777777" w:rsidTr="00DD0728">
        <w:trPr>
          <w:trHeight w:val="12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C6363C"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9.2.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1B873E"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Studijų terasa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2041A6"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 xml:space="preserve">1 val.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8334FA"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100,00</w:t>
            </w:r>
          </w:p>
        </w:tc>
      </w:tr>
      <w:tr w:rsidR="00416FFD" w:rsidRPr="00BB2018" w14:paraId="5E1E75C6" w14:textId="77777777" w:rsidTr="00DD0728">
        <w:trPr>
          <w:trHeight w:val="24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78B73E"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9.3.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1AC714"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 xml:space="preserve">Kaskada </w:t>
            </w:r>
            <w:r w:rsidRPr="00BB2018">
              <w:rPr>
                <w:color w:val="000000"/>
                <w:sz w:val="24"/>
                <w:szCs w:val="24"/>
                <w:u w:color="000000"/>
              </w:rPr>
              <w:t>(medinė terasa su kolonomis)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953FFFD"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 xml:space="preserve">1 val.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906FD1"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150,00</w:t>
            </w:r>
          </w:p>
        </w:tc>
      </w:tr>
      <w:tr w:rsidR="00416FFD" w:rsidRPr="00BB2018" w14:paraId="61F7E3AF" w14:textId="77777777" w:rsidTr="00DD0728">
        <w:trPr>
          <w:trHeight w:val="22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990665"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9.4.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9725E2"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Teritorijos pievelės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953D19"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55B46F"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50,00</w:t>
            </w:r>
          </w:p>
        </w:tc>
      </w:tr>
      <w:tr w:rsidR="00416FFD" w:rsidRPr="00BB2018" w14:paraId="69C79C7D" w14:textId="77777777" w:rsidTr="00DD0728">
        <w:trPr>
          <w:trHeight w:val="32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E696D9"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rPr>
              <w:t>9.5.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3600B7"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rPr>
              <w:t xml:space="preserve">Kiemo erdvės partnerių ir </w:t>
            </w:r>
            <w:r w:rsidRPr="00BB2018">
              <w:rPr>
                <w:color w:val="000000"/>
                <w:sz w:val="24"/>
                <w:szCs w:val="24"/>
                <w:u w:color="FF0000"/>
              </w:rPr>
              <w:t>Panevėžio miesto</w:t>
            </w:r>
            <w:r w:rsidRPr="00BB2018">
              <w:rPr>
                <w:color w:val="000000"/>
                <w:sz w:val="24"/>
                <w:szCs w:val="24"/>
                <w:u w:color="000000"/>
              </w:rPr>
              <w:t xml:space="preserve"> savivaldybės </w:t>
            </w:r>
            <w:r w:rsidRPr="00BB2018">
              <w:rPr>
                <w:color w:val="000000"/>
                <w:sz w:val="24"/>
                <w:szCs w:val="24"/>
                <w:u w:color="FF0000"/>
              </w:rPr>
              <w:t xml:space="preserve">organizuojamiems </w:t>
            </w:r>
            <w:r w:rsidRPr="00BB2018">
              <w:rPr>
                <w:color w:val="000000"/>
                <w:sz w:val="24"/>
                <w:szCs w:val="24"/>
                <w:u w:color="000000"/>
              </w:rPr>
              <w:t>renginiams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C625F3"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AAC155"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nemokamai</w:t>
            </w:r>
          </w:p>
        </w:tc>
      </w:tr>
      <w:tr w:rsidR="00416FFD" w:rsidRPr="00BB2018" w14:paraId="2DBA5F56" w14:textId="77777777" w:rsidTr="00DD0728">
        <w:trPr>
          <w:trHeight w:val="241"/>
          <w:jc w:val="center"/>
        </w:trPr>
        <w:tc>
          <w:tcPr>
            <w:tcW w:w="98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vAlign w:val="center"/>
          </w:tcPr>
          <w:p w14:paraId="29CB539C"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10.</w:t>
            </w:r>
          </w:p>
        </w:tc>
        <w:tc>
          <w:tcPr>
            <w:tcW w:w="8482" w:type="dxa"/>
            <w:gridSpan w:val="3"/>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vAlign w:val="center"/>
          </w:tcPr>
          <w:p w14:paraId="7853463C"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b/>
                <w:bCs/>
                <w:color w:val="000000"/>
                <w:sz w:val="24"/>
                <w:szCs w:val="24"/>
                <w:u w:color="000000"/>
                <w14:textOutline w14:w="12700" w14:cap="flat" w14:cmpd="sng" w14:algn="ctr">
                  <w14:noFill/>
                  <w14:prstDash w14:val="solid"/>
                  <w14:miter w14:lim="400000"/>
                </w14:textOutline>
              </w:rPr>
              <w:t>PREKYBA</w:t>
            </w:r>
          </w:p>
        </w:tc>
      </w:tr>
      <w:tr w:rsidR="00416FFD" w:rsidRPr="00BB2018" w14:paraId="06E13FF6" w14:textId="77777777" w:rsidTr="00DD0728">
        <w:trPr>
          <w:trHeight w:val="12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E843AD"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lastRenderedPageBreak/>
              <w:t>10.1.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793118"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Kūrybiškumo centro „Pragiedruliai“ leidiniai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5D391E"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64EDBF"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185 % antkainis nuo prekės</w:t>
            </w:r>
          </w:p>
          <w:p w14:paraId="4401748E"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savikainos</w:t>
            </w:r>
          </w:p>
        </w:tc>
      </w:tr>
      <w:tr w:rsidR="00416FFD" w:rsidRPr="00BB2018" w14:paraId="34F1949E" w14:textId="77777777" w:rsidTr="00DD0728">
        <w:trPr>
          <w:trHeight w:val="87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A5F61B7"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10.2.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345671" w14:textId="77777777" w:rsidR="00416FFD" w:rsidRPr="00BB2018" w:rsidRDefault="00416FFD" w:rsidP="00DD0728">
            <w:pPr>
              <w:rPr>
                <w:color w:val="000000"/>
                <w:sz w:val="24"/>
                <w:szCs w:val="24"/>
                <w:u w:color="000000"/>
              </w:rPr>
            </w:pPr>
            <w:r w:rsidRPr="00BB2018">
              <w:rPr>
                <w:color w:val="000000"/>
                <w:sz w:val="24"/>
                <w:szCs w:val="24"/>
                <w:u w:color="000000"/>
                <w14:textOutline w14:w="12700" w14:cap="flat" w14:cmpd="sng" w14:algn="ctr">
                  <w14:noFill/>
                  <w14:prstDash w14:val="solid"/>
                  <w14:miter w14:lim="400000"/>
                </w14:textOutline>
              </w:rPr>
              <w:t>Kiti leidiniai</w:t>
            </w:r>
            <w:r w:rsidRPr="00BB2018">
              <w:rPr>
                <w:color w:val="000000"/>
                <w:sz w:val="24"/>
                <w:szCs w:val="24"/>
                <w:u w:color="000000"/>
              </w:rPr>
              <w:t xml:space="preserve">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E4DFED"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6F6DC1"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20 % antkainis nuo prekės</w:t>
            </w:r>
          </w:p>
          <w:p w14:paraId="62D232BE"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savikainos</w:t>
            </w:r>
          </w:p>
        </w:tc>
      </w:tr>
      <w:tr w:rsidR="00416FFD" w:rsidRPr="00BB2018" w14:paraId="705EBADD" w14:textId="77777777" w:rsidTr="00DD0728">
        <w:trPr>
          <w:trHeight w:val="12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DF32F6"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10.3.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B2DEBC"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Kūrybiškumo centro „Pragiedruliai“ vardinės prekės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17A431"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02DA18"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100 % antkainis nuo prekės</w:t>
            </w:r>
          </w:p>
          <w:p w14:paraId="5A75B2F1"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savikainos</w:t>
            </w:r>
          </w:p>
        </w:tc>
      </w:tr>
      <w:tr w:rsidR="00416FFD" w:rsidRPr="00BB2018" w14:paraId="19433E78" w14:textId="77777777" w:rsidTr="00DD0728">
        <w:trPr>
          <w:trHeight w:val="90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339F07"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10.4.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68BB5D"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 xml:space="preserve">Autorinės prekės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E8C750"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330A73"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50 % antkainis nuo prekės</w:t>
            </w:r>
          </w:p>
          <w:p w14:paraId="1624B512"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savikainos</w:t>
            </w:r>
          </w:p>
        </w:tc>
      </w:tr>
      <w:tr w:rsidR="00416FFD" w:rsidRPr="00BB2018" w14:paraId="248807FC" w14:textId="77777777" w:rsidTr="00DD0728">
        <w:trPr>
          <w:trHeight w:val="111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C04DA5"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10.5.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6F9ACB"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Smulkūs suvenyrai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922E25"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011776"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100 % antkainis nuo prekės</w:t>
            </w:r>
          </w:p>
          <w:p w14:paraId="1EEDD16D"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savikainos</w:t>
            </w:r>
          </w:p>
        </w:tc>
      </w:tr>
      <w:tr w:rsidR="00416FFD" w:rsidRPr="00BB2018" w14:paraId="1947E518" w14:textId="77777777" w:rsidTr="00DD0728">
        <w:trPr>
          <w:trHeight w:val="87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A709AB"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10.6.</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2AA4A9"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Kiti suvenyrai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FBC270"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B5EEA66"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20 % antkainis nuo prekės</w:t>
            </w:r>
          </w:p>
          <w:p w14:paraId="33532F3C"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savikainos</w:t>
            </w:r>
          </w:p>
        </w:tc>
      </w:tr>
      <w:tr w:rsidR="00416FFD" w:rsidRPr="00BB2018" w14:paraId="4C7926F0" w14:textId="77777777" w:rsidTr="00DD0728">
        <w:trPr>
          <w:trHeight w:val="75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2C8A74"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10.7.</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C881F2" w14:textId="77777777" w:rsidR="00416FFD" w:rsidRPr="00BB2018" w:rsidRDefault="00416FFD" w:rsidP="00DD0728">
            <w:pP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Fotolaboratorijos prekės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2DF9DB"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D71157"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20 % antkainis nuo prekės</w:t>
            </w:r>
          </w:p>
          <w:p w14:paraId="73C0F4B8" w14:textId="77777777" w:rsidR="00416FFD" w:rsidRPr="00BB2018" w:rsidRDefault="00416FFD" w:rsidP="00DD0728">
            <w:pPr>
              <w:jc w:val="center"/>
              <w:rPr>
                <w:color w:val="000000"/>
                <w:sz w:val="24"/>
                <w:szCs w:val="24"/>
                <w:u w:color="000000"/>
                <w14:textOutline w14:w="12700" w14:cap="flat" w14:cmpd="sng" w14:algn="ctr">
                  <w14:noFill/>
                  <w14:prstDash w14:val="solid"/>
                  <w14:miter w14:lim="400000"/>
                </w14:textOutline>
              </w:rPr>
            </w:pPr>
            <w:r w:rsidRPr="00BB2018">
              <w:rPr>
                <w:color w:val="000000"/>
                <w:sz w:val="24"/>
                <w:szCs w:val="24"/>
                <w:u w:color="000000"/>
                <w14:textOutline w14:w="12700" w14:cap="flat" w14:cmpd="sng" w14:algn="ctr">
                  <w14:noFill/>
                  <w14:prstDash w14:val="solid"/>
                  <w14:miter w14:lim="400000"/>
                </w14:textOutline>
              </w:rPr>
              <w:t>savikainos</w:t>
            </w:r>
          </w:p>
        </w:tc>
      </w:tr>
    </w:tbl>
    <w:p w14:paraId="5ED794D6" w14:textId="77777777" w:rsidR="00416FFD" w:rsidRPr="00BB2018" w:rsidRDefault="00416FFD" w:rsidP="00416FFD">
      <w:pPr>
        <w:pBdr>
          <w:top w:val="nil"/>
          <w:left w:val="nil"/>
          <w:bottom w:val="nil"/>
          <w:right w:val="nil"/>
          <w:between w:val="nil"/>
          <w:bar w:val="nil"/>
        </w:pBdr>
        <w:jc w:val="center"/>
        <w:rPr>
          <w:rFonts w:eastAsia="Arial Unicode MS"/>
          <w:b/>
          <w:bCs/>
          <w:color w:val="000000"/>
          <w:szCs w:val="24"/>
          <w:bdr w:val="nil"/>
          <w:lang w:eastAsia="lt-LT"/>
        </w:rPr>
      </w:pPr>
    </w:p>
    <w:p w14:paraId="0F75B2CE" w14:textId="77777777" w:rsidR="00416FFD" w:rsidRPr="00BB2018" w:rsidRDefault="00416FFD" w:rsidP="00416FFD">
      <w:pPr>
        <w:pBdr>
          <w:top w:val="nil"/>
          <w:left w:val="nil"/>
          <w:bottom w:val="nil"/>
          <w:right w:val="nil"/>
          <w:between w:val="nil"/>
          <w:bar w:val="nil"/>
        </w:pBdr>
        <w:jc w:val="center"/>
        <w:rPr>
          <w:rFonts w:eastAsia="Arial Unicode MS"/>
          <w:b/>
          <w:bCs/>
          <w:color w:val="000000" w:themeColor="text1"/>
          <w:szCs w:val="24"/>
          <w:lang w:eastAsia="lt-LT"/>
        </w:rPr>
      </w:pPr>
    </w:p>
    <w:p w14:paraId="3159533E" w14:textId="77777777" w:rsidR="00416FFD" w:rsidRPr="00BB2018" w:rsidRDefault="00416FFD" w:rsidP="00416FFD">
      <w:pPr>
        <w:pBdr>
          <w:top w:val="nil"/>
          <w:left w:val="nil"/>
          <w:bottom w:val="nil"/>
          <w:right w:val="nil"/>
          <w:between w:val="nil"/>
          <w:bar w:val="nil"/>
        </w:pBdr>
        <w:jc w:val="center"/>
        <w:rPr>
          <w:sz w:val="24"/>
          <w:szCs w:val="24"/>
        </w:rPr>
      </w:pPr>
      <w:r w:rsidRPr="00BB2018">
        <w:rPr>
          <w:rFonts w:eastAsia="Arial Unicode MS"/>
          <w:b/>
          <w:bCs/>
          <w:color w:val="000000" w:themeColor="text1"/>
          <w:sz w:val="24"/>
          <w:szCs w:val="24"/>
          <w:lang w:eastAsia="lt-LT"/>
        </w:rPr>
        <w:t>III SKYRIUS</w:t>
      </w:r>
    </w:p>
    <w:p w14:paraId="4ADB3329" w14:textId="0E8A08BC" w:rsidR="00416FFD" w:rsidRPr="00BB2018" w:rsidRDefault="00416FFD" w:rsidP="00416FFD">
      <w:pPr>
        <w:pBdr>
          <w:top w:val="nil"/>
          <w:left w:val="nil"/>
          <w:bottom w:val="nil"/>
          <w:right w:val="nil"/>
          <w:between w:val="nil"/>
          <w:bar w:val="nil"/>
        </w:pBdr>
        <w:jc w:val="center"/>
        <w:rPr>
          <w:sz w:val="24"/>
          <w:szCs w:val="24"/>
        </w:rPr>
      </w:pPr>
      <w:r w:rsidRPr="00BB2018">
        <w:rPr>
          <w:rFonts w:eastAsia="Arial Unicode MS"/>
          <w:b/>
          <w:bCs/>
          <w:color w:val="000000" w:themeColor="text1"/>
          <w:sz w:val="24"/>
          <w:szCs w:val="24"/>
          <w:lang w:eastAsia="lt-LT"/>
        </w:rPr>
        <w:t>KINO CENTR</w:t>
      </w:r>
      <w:r w:rsidR="00307CA6" w:rsidRPr="00735B6D">
        <w:rPr>
          <w:rFonts w:eastAsia="Arial Unicode MS"/>
          <w:b/>
          <w:bCs/>
          <w:sz w:val="24"/>
          <w:szCs w:val="24"/>
          <w:lang w:eastAsia="lt-LT"/>
        </w:rPr>
        <w:t>O</w:t>
      </w:r>
      <w:r w:rsidRPr="00BB2018">
        <w:rPr>
          <w:rFonts w:eastAsia="Arial Unicode MS"/>
          <w:b/>
          <w:bCs/>
          <w:color w:val="000000" w:themeColor="text1"/>
          <w:sz w:val="24"/>
          <w:szCs w:val="24"/>
          <w:lang w:eastAsia="lt-LT"/>
        </w:rPr>
        <w:t xml:space="preserve"> „GARSAS“</w:t>
      </w:r>
      <w:r w:rsidR="00D948A1">
        <w:rPr>
          <w:rFonts w:eastAsia="Arial Unicode MS"/>
          <w:b/>
          <w:bCs/>
          <w:color w:val="000000" w:themeColor="text1"/>
          <w:sz w:val="24"/>
          <w:szCs w:val="24"/>
          <w:lang w:eastAsia="lt-LT"/>
        </w:rPr>
        <w:t xml:space="preserve"> </w:t>
      </w:r>
      <w:r w:rsidR="00D948A1" w:rsidRPr="00735B6D">
        <w:rPr>
          <w:rFonts w:eastAsia="Arial Unicode MS"/>
          <w:b/>
          <w:bCs/>
          <w:sz w:val="24"/>
          <w:szCs w:val="24"/>
          <w:u w:color="000000"/>
          <w:bdr w:val="nil"/>
          <w:lang w:eastAsia="lt-LT"/>
        </w:rPr>
        <w:t>KAINORAŠTIS</w:t>
      </w:r>
    </w:p>
    <w:p w14:paraId="56468A3A" w14:textId="77777777" w:rsidR="00416FFD" w:rsidRPr="00BB2018" w:rsidRDefault="00416FFD" w:rsidP="00416FFD">
      <w:pPr>
        <w:pBdr>
          <w:top w:val="nil"/>
          <w:left w:val="nil"/>
          <w:bottom w:val="nil"/>
          <w:right w:val="nil"/>
          <w:between w:val="nil"/>
          <w:bar w:val="nil"/>
        </w:pBdr>
        <w:jc w:val="center"/>
        <w:rPr>
          <w:rFonts w:eastAsia="Arial Unicode MS"/>
          <w:b/>
          <w:bCs/>
          <w:color w:val="000000" w:themeColor="text1"/>
          <w:sz w:val="24"/>
          <w:szCs w:val="24"/>
          <w:lang w:eastAsia="lt-LT"/>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3"/>
        <w:gridCol w:w="4901"/>
        <w:gridCol w:w="1833"/>
        <w:gridCol w:w="1703"/>
      </w:tblGrid>
      <w:tr w:rsidR="00416FFD" w:rsidRPr="00BB2018" w14:paraId="3ADE42AD" w14:textId="77777777" w:rsidTr="0012238E">
        <w:trPr>
          <w:trHeight w:val="300"/>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vAlign w:val="center"/>
          </w:tcPr>
          <w:p w14:paraId="6B31C735"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Eil.</w:t>
            </w:r>
          </w:p>
          <w:p w14:paraId="6FB42AEC"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Nr.</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vAlign w:val="center"/>
          </w:tcPr>
          <w:p w14:paraId="6DDF8483"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Paslaugų pavadinimas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vAlign w:val="center"/>
          </w:tcPr>
          <w:p w14:paraId="32EB7B45"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Mato 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vAlign w:val="center"/>
          </w:tcPr>
          <w:p w14:paraId="0EE4CC47"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Tarifas,</w:t>
            </w:r>
          </w:p>
          <w:p w14:paraId="7A7D7AD5"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Eur</w:t>
            </w:r>
          </w:p>
        </w:tc>
      </w:tr>
      <w:tr w:rsidR="00416FFD" w:rsidRPr="00BB2018" w14:paraId="60F1D4BC" w14:textId="77777777" w:rsidTr="0012238E">
        <w:trPr>
          <w:trHeight w:val="300"/>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BB0C614"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7ABE84C"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2</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8FB8F57"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3</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5B6CD61"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4</w:t>
            </w:r>
          </w:p>
        </w:tc>
      </w:tr>
      <w:tr w:rsidR="00416FFD" w:rsidRPr="00BB2018" w14:paraId="401B741F" w14:textId="77777777" w:rsidTr="0012238E">
        <w:trPr>
          <w:trHeight w:val="420"/>
        </w:trPr>
        <w:tc>
          <w:tcPr>
            <w:tcW w:w="1043" w:type="dxa"/>
            <w:tcBorders>
              <w:top w:val="single" w:sz="6" w:space="0" w:color="00000A"/>
              <w:left w:val="single" w:sz="6" w:space="0" w:color="00000A"/>
              <w:bottom w:val="single" w:sz="6" w:space="0" w:color="00000A"/>
              <w:right w:val="single" w:sz="6" w:space="0" w:color="00000A"/>
            </w:tcBorders>
            <w:shd w:val="clear" w:color="auto" w:fill="D0CECE" w:themeFill="background2" w:themeFillShade="E6"/>
            <w:tcMar>
              <w:left w:w="105" w:type="dxa"/>
              <w:right w:w="105" w:type="dxa"/>
            </w:tcMar>
            <w:vAlign w:val="center"/>
          </w:tcPr>
          <w:p w14:paraId="387B099D" w14:textId="77777777" w:rsidR="00416FFD" w:rsidRPr="00BB2018" w:rsidRDefault="00416FFD" w:rsidP="00DD0728">
            <w:pPr>
              <w:spacing w:line="254" w:lineRule="auto"/>
              <w:jc w:val="both"/>
              <w:rPr>
                <w:rFonts w:eastAsia="Times New Roman"/>
                <w:b/>
                <w:bCs/>
                <w:color w:val="000000" w:themeColor="text1"/>
                <w:sz w:val="24"/>
                <w:szCs w:val="24"/>
              </w:rPr>
            </w:pPr>
            <w:r w:rsidRPr="00BB2018">
              <w:rPr>
                <w:rFonts w:eastAsia="Times New Roman"/>
                <w:b/>
                <w:bCs/>
                <w:color w:val="000000" w:themeColor="text1"/>
                <w:sz w:val="24"/>
                <w:szCs w:val="24"/>
              </w:rPr>
              <w:t xml:space="preserve">1. </w:t>
            </w:r>
          </w:p>
        </w:tc>
        <w:tc>
          <w:tcPr>
            <w:tcW w:w="8437" w:type="dxa"/>
            <w:gridSpan w:val="3"/>
            <w:tcBorders>
              <w:top w:val="single" w:sz="6" w:space="0" w:color="00000A"/>
              <w:left w:val="single" w:sz="6" w:space="0" w:color="00000A"/>
              <w:bottom w:val="single" w:sz="6" w:space="0" w:color="00000A"/>
              <w:right w:val="single" w:sz="6" w:space="0" w:color="00000A"/>
            </w:tcBorders>
            <w:shd w:val="clear" w:color="auto" w:fill="D0CECE" w:themeFill="background2" w:themeFillShade="E6"/>
            <w:tcMar>
              <w:left w:w="105" w:type="dxa"/>
              <w:right w:w="105" w:type="dxa"/>
            </w:tcMar>
            <w:vAlign w:val="center"/>
          </w:tcPr>
          <w:p w14:paraId="632C934A"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b/>
                <w:bCs/>
                <w:color w:val="000000" w:themeColor="text1"/>
                <w:sz w:val="24"/>
                <w:szCs w:val="24"/>
              </w:rPr>
              <w:t>BILIETŲ KAINOS</w:t>
            </w:r>
          </w:p>
        </w:tc>
      </w:tr>
      <w:tr w:rsidR="00416FFD" w:rsidRPr="00BB2018" w14:paraId="133B14D1" w14:textId="77777777" w:rsidTr="0012238E">
        <w:trPr>
          <w:trHeight w:val="397"/>
        </w:trPr>
        <w:tc>
          <w:tcPr>
            <w:tcW w:w="104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784294DC"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1.1.</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D55C6B1" w14:textId="77777777" w:rsidR="00416FFD" w:rsidRPr="00BB2018" w:rsidRDefault="00416FFD" w:rsidP="00DD0728">
            <w:pPr>
              <w:jc w:val="both"/>
              <w:rPr>
                <w:rFonts w:eastAsia="Times New Roman"/>
                <w:sz w:val="24"/>
                <w:szCs w:val="24"/>
              </w:rPr>
            </w:pPr>
            <w:r w:rsidRPr="00BB2018">
              <w:rPr>
                <w:rFonts w:eastAsia="Times New Roman"/>
                <w:color w:val="000000" w:themeColor="text1"/>
                <w:sz w:val="24"/>
                <w:szCs w:val="24"/>
              </w:rPr>
              <w:t>Kino seanso bilietas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EB43710"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2B13494"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5,00</w:t>
            </w:r>
          </w:p>
        </w:tc>
      </w:tr>
      <w:tr w:rsidR="00416FFD" w:rsidRPr="00BB2018" w14:paraId="009C7D6B" w14:textId="77777777" w:rsidTr="0012238E">
        <w:trPr>
          <w:trHeight w:val="283"/>
        </w:trPr>
        <w:tc>
          <w:tcPr>
            <w:tcW w:w="104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5C9A63ED"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1.2.</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9F8584F" w14:textId="7ABC1B78" w:rsidR="00416FFD" w:rsidRPr="00BB2018" w:rsidRDefault="00416FFD" w:rsidP="00DD0728">
            <w:pPr>
              <w:spacing w:line="252" w:lineRule="auto"/>
              <w:ind w:hanging="18"/>
              <w:rPr>
                <w:rFonts w:eastAsia="Times New Roman"/>
                <w:color w:val="000000" w:themeColor="text1"/>
                <w:sz w:val="24"/>
                <w:szCs w:val="24"/>
              </w:rPr>
            </w:pPr>
            <w:r w:rsidRPr="00BB2018">
              <w:rPr>
                <w:rFonts w:eastAsia="Times New Roman"/>
                <w:color w:val="000000" w:themeColor="text1"/>
                <w:sz w:val="24"/>
                <w:szCs w:val="24"/>
              </w:rPr>
              <w:t>Bilietas-dovanų kuponas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760A70A"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1F50A65"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5,00</w:t>
            </w:r>
          </w:p>
        </w:tc>
      </w:tr>
      <w:tr w:rsidR="00416FFD" w:rsidRPr="00BB2018" w14:paraId="0D6C2623" w14:textId="77777777" w:rsidTr="0012238E">
        <w:trPr>
          <w:trHeight w:val="420"/>
        </w:trPr>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84123E"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1.3.</w:t>
            </w:r>
          </w:p>
        </w:tc>
        <w:tc>
          <w:tcPr>
            <w:tcW w:w="8437" w:type="dxa"/>
            <w:gridSpan w:val="3"/>
            <w:tcBorders>
              <w:top w:val="single" w:sz="6" w:space="0" w:color="00000A"/>
              <w:left w:val="single" w:sz="6" w:space="0" w:color="000000" w:themeColor="text1"/>
              <w:bottom w:val="single" w:sz="6" w:space="0" w:color="000000" w:themeColor="text1"/>
              <w:right w:val="single" w:sz="6" w:space="0" w:color="00000A"/>
            </w:tcBorders>
            <w:tcMar>
              <w:left w:w="105" w:type="dxa"/>
              <w:right w:w="105" w:type="dxa"/>
            </w:tcMar>
            <w:vAlign w:val="center"/>
          </w:tcPr>
          <w:p w14:paraId="7BBC99FB"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Abonementai į kino filmų programas:</w:t>
            </w:r>
          </w:p>
        </w:tc>
      </w:tr>
      <w:tr w:rsidR="00416FFD" w:rsidRPr="00BB2018" w14:paraId="67D1FF23" w14:textId="77777777" w:rsidTr="0012238E">
        <w:trPr>
          <w:trHeight w:val="323"/>
        </w:trPr>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FFD6D3"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1.3.1.</w:t>
            </w:r>
          </w:p>
        </w:tc>
        <w:tc>
          <w:tcPr>
            <w:tcW w:w="4901" w:type="dxa"/>
            <w:tcBorders>
              <w:top w:val="single" w:sz="6" w:space="0" w:color="00000A"/>
              <w:left w:val="single" w:sz="6" w:space="0" w:color="000000" w:themeColor="text1"/>
              <w:bottom w:val="single" w:sz="6" w:space="0" w:color="000000" w:themeColor="text1"/>
              <w:right w:val="single" w:sz="6" w:space="0" w:color="00000A"/>
            </w:tcBorders>
            <w:tcMar>
              <w:left w:w="105" w:type="dxa"/>
              <w:right w:w="105" w:type="dxa"/>
            </w:tcMar>
          </w:tcPr>
          <w:p w14:paraId="59E1026A" w14:textId="1D76C554" w:rsidR="00416FFD" w:rsidRPr="00BB2018" w:rsidRDefault="00416FFD" w:rsidP="00DD0728">
            <w:pPr>
              <w:spacing w:line="252" w:lineRule="auto"/>
              <w:rPr>
                <w:rFonts w:eastAsia="Times New Roman"/>
                <w:color w:val="000000" w:themeColor="text1"/>
                <w:sz w:val="24"/>
                <w:szCs w:val="24"/>
              </w:rPr>
            </w:pPr>
            <w:r w:rsidRPr="00BB2018">
              <w:rPr>
                <w:rFonts w:eastAsia="Times New Roman"/>
                <w:color w:val="000000" w:themeColor="text1"/>
                <w:sz w:val="24"/>
                <w:szCs w:val="24"/>
              </w:rPr>
              <w:t>7 ir daugiau programų</w:t>
            </w:r>
          </w:p>
        </w:tc>
        <w:tc>
          <w:tcPr>
            <w:tcW w:w="183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28268B54"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69BBE1CA"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15,00</w:t>
            </w:r>
          </w:p>
        </w:tc>
      </w:tr>
      <w:tr w:rsidR="00416FFD" w:rsidRPr="00BB2018" w14:paraId="788BC5EF" w14:textId="77777777" w:rsidTr="0012238E">
        <w:trPr>
          <w:trHeight w:val="195"/>
        </w:trPr>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35CC1C"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1.3.2.</w:t>
            </w:r>
          </w:p>
        </w:tc>
        <w:tc>
          <w:tcPr>
            <w:tcW w:w="4901" w:type="dxa"/>
            <w:tcBorders>
              <w:top w:val="single" w:sz="6" w:space="0" w:color="00000A"/>
              <w:left w:val="single" w:sz="6" w:space="0" w:color="000000" w:themeColor="text1"/>
              <w:bottom w:val="single" w:sz="6" w:space="0" w:color="000000" w:themeColor="text1"/>
              <w:right w:val="single" w:sz="6" w:space="0" w:color="00000A"/>
            </w:tcBorders>
            <w:tcMar>
              <w:left w:w="105" w:type="dxa"/>
              <w:right w:w="105" w:type="dxa"/>
            </w:tcMar>
          </w:tcPr>
          <w:p w14:paraId="70E44BAD" w14:textId="707CEF5F" w:rsidR="00416FFD" w:rsidRPr="00BB2018" w:rsidRDefault="00416FFD" w:rsidP="00DD0728">
            <w:pPr>
              <w:spacing w:line="252" w:lineRule="auto"/>
              <w:rPr>
                <w:rFonts w:eastAsia="Times New Roman"/>
                <w:color w:val="000000" w:themeColor="text1"/>
                <w:sz w:val="24"/>
                <w:szCs w:val="24"/>
              </w:rPr>
            </w:pPr>
            <w:r w:rsidRPr="00BB2018">
              <w:rPr>
                <w:rFonts w:eastAsia="Times New Roman"/>
                <w:color w:val="000000" w:themeColor="text1"/>
                <w:sz w:val="24"/>
                <w:szCs w:val="24"/>
              </w:rPr>
              <w:t>4–6 programos</w:t>
            </w:r>
          </w:p>
        </w:tc>
        <w:tc>
          <w:tcPr>
            <w:tcW w:w="183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01380F48"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5EAEF221"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10,00</w:t>
            </w:r>
          </w:p>
        </w:tc>
      </w:tr>
      <w:tr w:rsidR="00416FFD" w:rsidRPr="00BB2018" w14:paraId="44EE8304" w14:textId="77777777" w:rsidTr="0012238E">
        <w:trPr>
          <w:trHeight w:val="534"/>
        </w:trPr>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356759"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1.3.3.</w:t>
            </w:r>
          </w:p>
        </w:tc>
        <w:tc>
          <w:tcPr>
            <w:tcW w:w="4901" w:type="dxa"/>
            <w:tcBorders>
              <w:top w:val="single" w:sz="6" w:space="0" w:color="00000A"/>
              <w:left w:val="single" w:sz="6" w:space="0" w:color="000000" w:themeColor="text1"/>
              <w:bottom w:val="single" w:sz="6" w:space="0" w:color="000000" w:themeColor="text1"/>
              <w:right w:val="single" w:sz="6" w:space="0" w:color="00000A"/>
            </w:tcBorders>
            <w:tcMar>
              <w:left w:w="105" w:type="dxa"/>
              <w:right w:w="105" w:type="dxa"/>
            </w:tcMar>
            <w:vAlign w:val="center"/>
          </w:tcPr>
          <w:p w14:paraId="0CCA8F30" w14:textId="03F7F0C6" w:rsidR="00416FFD" w:rsidRPr="00BB2018" w:rsidRDefault="00416FFD" w:rsidP="00DD0728">
            <w:pPr>
              <w:spacing w:line="252" w:lineRule="auto"/>
              <w:rPr>
                <w:rFonts w:eastAsia="Times New Roman"/>
                <w:color w:val="000000" w:themeColor="text1"/>
                <w:sz w:val="24"/>
                <w:szCs w:val="24"/>
              </w:rPr>
            </w:pPr>
            <w:r w:rsidRPr="00BB2018">
              <w:rPr>
                <w:rFonts w:eastAsia="Times New Roman"/>
                <w:color w:val="000000" w:themeColor="text1"/>
                <w:sz w:val="24"/>
                <w:szCs w:val="24"/>
              </w:rPr>
              <w:t>3 programos (dokumentinių, trumpametražių, animacinių, retrospektyvų)</w:t>
            </w:r>
          </w:p>
        </w:tc>
        <w:tc>
          <w:tcPr>
            <w:tcW w:w="183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51E3CD59"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2B49AFEB"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5,00</w:t>
            </w:r>
          </w:p>
        </w:tc>
      </w:tr>
      <w:tr w:rsidR="00416FFD" w:rsidRPr="00BB2018" w14:paraId="4A93D6D4" w14:textId="77777777" w:rsidTr="0012238E">
        <w:trPr>
          <w:trHeight w:val="420"/>
        </w:trPr>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251695"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1.4.</w:t>
            </w:r>
          </w:p>
        </w:tc>
        <w:tc>
          <w:tcPr>
            <w:tcW w:w="843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E01BB5"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Metinis abonementas į kino filmus:</w:t>
            </w:r>
          </w:p>
        </w:tc>
      </w:tr>
      <w:tr w:rsidR="00416FFD" w:rsidRPr="00BB2018" w14:paraId="1AB7B1B1" w14:textId="77777777" w:rsidTr="0012238E">
        <w:trPr>
          <w:trHeight w:val="195"/>
        </w:trPr>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A56852"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1.4.1.</w:t>
            </w:r>
          </w:p>
        </w:tc>
        <w:tc>
          <w:tcPr>
            <w:tcW w:w="4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9FDB71" w14:textId="59DC86B6" w:rsidR="00416FFD" w:rsidRPr="00BB2018" w:rsidRDefault="00416FFD" w:rsidP="00DD0728">
            <w:pPr>
              <w:spacing w:line="252" w:lineRule="auto"/>
              <w:rPr>
                <w:rFonts w:eastAsia="Times New Roman"/>
                <w:color w:val="000000" w:themeColor="text1"/>
                <w:sz w:val="24"/>
                <w:szCs w:val="24"/>
              </w:rPr>
            </w:pPr>
            <w:r w:rsidRPr="00BB2018">
              <w:rPr>
                <w:rFonts w:eastAsia="Times New Roman"/>
                <w:color w:val="000000" w:themeColor="text1"/>
                <w:sz w:val="24"/>
                <w:szCs w:val="24"/>
              </w:rPr>
              <w:t>12 apsilankymų</w:t>
            </w:r>
          </w:p>
        </w:tc>
        <w:tc>
          <w:tcPr>
            <w:tcW w:w="1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B26D19"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10130E"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36,00</w:t>
            </w:r>
          </w:p>
        </w:tc>
      </w:tr>
      <w:tr w:rsidR="00416FFD" w:rsidRPr="00BB2018" w14:paraId="7FB856A5" w14:textId="77777777" w:rsidTr="0012238E">
        <w:trPr>
          <w:trHeight w:val="348"/>
        </w:trPr>
        <w:tc>
          <w:tcPr>
            <w:tcW w:w="104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14289039"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1.4.2.</w:t>
            </w:r>
          </w:p>
        </w:tc>
        <w:tc>
          <w:tcPr>
            <w:tcW w:w="4901"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733198AC" w14:textId="7C28E974" w:rsidR="00416FFD" w:rsidRPr="00BB2018" w:rsidRDefault="00416FFD" w:rsidP="00DD0728">
            <w:pPr>
              <w:spacing w:line="252" w:lineRule="auto"/>
              <w:rPr>
                <w:rFonts w:eastAsia="Times New Roman"/>
                <w:color w:val="000000" w:themeColor="text1"/>
                <w:sz w:val="24"/>
                <w:szCs w:val="24"/>
              </w:rPr>
            </w:pPr>
            <w:r w:rsidRPr="00BB2018">
              <w:rPr>
                <w:rFonts w:eastAsia="Times New Roman"/>
                <w:color w:val="000000" w:themeColor="text1"/>
                <w:sz w:val="24"/>
                <w:szCs w:val="24"/>
              </w:rPr>
              <w:t>24 apsilankymai</w:t>
            </w:r>
          </w:p>
        </w:tc>
        <w:tc>
          <w:tcPr>
            <w:tcW w:w="183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50BAE0A4"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2C48CB9F"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72,00</w:t>
            </w:r>
          </w:p>
        </w:tc>
      </w:tr>
      <w:tr w:rsidR="00416FFD" w:rsidRPr="00BB2018" w14:paraId="1BC75431" w14:textId="77777777" w:rsidTr="0012238E">
        <w:trPr>
          <w:trHeight w:val="195"/>
        </w:trPr>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E0E782"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1.5.</w:t>
            </w:r>
          </w:p>
        </w:tc>
        <w:tc>
          <w:tcPr>
            <w:tcW w:w="4901" w:type="dxa"/>
            <w:tcBorders>
              <w:top w:val="single" w:sz="6" w:space="0" w:color="00000A"/>
              <w:left w:val="single" w:sz="6" w:space="0" w:color="000000" w:themeColor="text1"/>
              <w:bottom w:val="single" w:sz="6" w:space="0" w:color="00000A"/>
              <w:right w:val="single" w:sz="6" w:space="0" w:color="00000A"/>
            </w:tcBorders>
            <w:tcMar>
              <w:left w:w="105" w:type="dxa"/>
              <w:right w:w="105" w:type="dxa"/>
            </w:tcMar>
          </w:tcPr>
          <w:p w14:paraId="181E51E7" w14:textId="4890F237" w:rsidR="00416FFD" w:rsidRPr="00BB2018" w:rsidRDefault="00416FFD" w:rsidP="00DD0728">
            <w:pPr>
              <w:spacing w:line="254" w:lineRule="auto"/>
              <w:jc w:val="both"/>
              <w:rPr>
                <w:rFonts w:eastAsia="Times New Roman"/>
                <w:color w:val="000000" w:themeColor="text1"/>
                <w:sz w:val="24"/>
                <w:szCs w:val="24"/>
              </w:rPr>
            </w:pPr>
            <w:r w:rsidRPr="00BB2018">
              <w:rPr>
                <w:rFonts w:eastAsia="Times New Roman"/>
                <w:color w:val="000000" w:themeColor="text1"/>
                <w:sz w:val="24"/>
                <w:szCs w:val="24"/>
              </w:rPr>
              <w:t xml:space="preserve">Programos „Kino naktis“ kino seansai, perkant 2 </w:t>
            </w:r>
            <w:r w:rsidRPr="00BB2018">
              <w:rPr>
                <w:rFonts w:eastAsia="Times New Roman"/>
                <w:color w:val="000000" w:themeColor="text1"/>
                <w:sz w:val="24"/>
                <w:szCs w:val="24"/>
              </w:rPr>
              <w:lastRenderedPageBreak/>
              <w:t>bilietus į 2 kino seansus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E38BF11"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lastRenderedPageBreak/>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206D933" w14:textId="64D412B8"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 xml:space="preserve">2 </w:t>
            </w:r>
            <w:r w:rsidR="000C2F7E" w:rsidRPr="00BB2018">
              <w:rPr>
                <w:rFonts w:eastAsia="Times New Roman"/>
                <w:color w:val="000000" w:themeColor="text1"/>
                <w:sz w:val="24"/>
                <w:szCs w:val="24"/>
              </w:rPr>
              <w:t>×</w:t>
            </w:r>
            <w:r w:rsidRPr="00BB2018">
              <w:rPr>
                <w:rFonts w:eastAsia="Times New Roman"/>
                <w:color w:val="000000" w:themeColor="text1"/>
                <w:sz w:val="24"/>
                <w:szCs w:val="24"/>
              </w:rPr>
              <w:t xml:space="preserve"> 3,00</w:t>
            </w:r>
          </w:p>
        </w:tc>
      </w:tr>
      <w:tr w:rsidR="00416FFD" w:rsidRPr="00BB2018" w14:paraId="5CF4BEAA" w14:textId="77777777" w:rsidTr="0012238E">
        <w:trPr>
          <w:trHeight w:val="420"/>
        </w:trPr>
        <w:tc>
          <w:tcPr>
            <w:tcW w:w="104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vAlign w:val="center"/>
          </w:tcPr>
          <w:p w14:paraId="48F5AD66"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1.6.</w:t>
            </w:r>
          </w:p>
        </w:tc>
        <w:tc>
          <w:tcPr>
            <w:tcW w:w="8437" w:type="dxa"/>
            <w:gridSpan w:val="3"/>
            <w:tcBorders>
              <w:top w:val="single" w:sz="6" w:space="0" w:color="00000A"/>
              <w:left w:val="single" w:sz="6" w:space="0" w:color="00000A"/>
              <w:bottom w:val="single" w:sz="6" w:space="0" w:color="00000A"/>
              <w:right w:val="single" w:sz="6" w:space="0" w:color="00000A"/>
            </w:tcBorders>
            <w:tcMar>
              <w:left w:w="105" w:type="dxa"/>
              <w:right w:w="105" w:type="dxa"/>
            </w:tcMar>
            <w:vAlign w:val="center"/>
          </w:tcPr>
          <w:p w14:paraId="1409F47B"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Renginiai:</w:t>
            </w:r>
          </w:p>
        </w:tc>
      </w:tr>
      <w:tr w:rsidR="00416FFD" w:rsidRPr="00BB2018" w14:paraId="7E696250" w14:textId="77777777" w:rsidTr="0012238E">
        <w:trPr>
          <w:trHeight w:val="420"/>
        </w:trPr>
        <w:tc>
          <w:tcPr>
            <w:tcW w:w="104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34437180"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1.6.1.</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A660B00" w14:textId="7BA8F12F"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renginys su profesionaliais atlikėjais iki 90 min.</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7C0CE20"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AB07446"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8,00</w:t>
            </w:r>
          </w:p>
        </w:tc>
      </w:tr>
      <w:tr w:rsidR="00416FFD" w:rsidRPr="00BB2018" w14:paraId="7FB7083D" w14:textId="77777777" w:rsidTr="0012238E">
        <w:trPr>
          <w:trHeight w:val="283"/>
        </w:trPr>
        <w:tc>
          <w:tcPr>
            <w:tcW w:w="104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2BEDA2CE" w14:textId="77777777" w:rsidR="00416FFD" w:rsidRPr="00BB2018" w:rsidRDefault="00416FFD" w:rsidP="00DD0728">
            <w:pPr>
              <w:rPr>
                <w:rFonts w:eastAsia="Times New Roman"/>
                <w:color w:val="000000" w:themeColor="text1"/>
                <w:sz w:val="24"/>
                <w:szCs w:val="24"/>
              </w:rPr>
            </w:pPr>
            <w:r w:rsidRPr="00BB2018">
              <w:rPr>
                <w:rFonts w:eastAsia="Times New Roman"/>
                <w:color w:val="000000" w:themeColor="text1"/>
                <w:sz w:val="24"/>
                <w:szCs w:val="24"/>
              </w:rPr>
              <w:t>1.6.2.</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68B8988" w14:textId="1B3983AC" w:rsidR="00416FFD" w:rsidRPr="00BB2018" w:rsidRDefault="00416FFD" w:rsidP="00DD0728">
            <w:pPr>
              <w:rPr>
                <w:rFonts w:eastAsia="Times New Roman"/>
                <w:color w:val="000000" w:themeColor="text1"/>
                <w:sz w:val="24"/>
                <w:szCs w:val="24"/>
              </w:rPr>
            </w:pPr>
            <w:r w:rsidRPr="00BB2018">
              <w:rPr>
                <w:rFonts w:eastAsia="Times New Roman"/>
                <w:color w:val="000000" w:themeColor="text1"/>
                <w:sz w:val="24"/>
                <w:szCs w:val="24"/>
              </w:rPr>
              <w:t>renginys iki 90 min. trukmės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228184C" w14:textId="77777777" w:rsidR="00416FFD" w:rsidRPr="00BB2018" w:rsidRDefault="00416FFD" w:rsidP="00DD0728">
            <w:pPr>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738F90C" w14:textId="77777777" w:rsidR="00416FFD" w:rsidRPr="00BB2018" w:rsidRDefault="00416FFD" w:rsidP="00DD0728">
            <w:pPr>
              <w:jc w:val="center"/>
              <w:rPr>
                <w:rFonts w:eastAsia="Times New Roman"/>
                <w:color w:val="000000" w:themeColor="text1"/>
                <w:sz w:val="24"/>
                <w:szCs w:val="24"/>
              </w:rPr>
            </w:pPr>
            <w:r w:rsidRPr="00BB2018">
              <w:rPr>
                <w:rFonts w:eastAsia="Times New Roman"/>
                <w:color w:val="000000" w:themeColor="text1"/>
                <w:sz w:val="24"/>
                <w:szCs w:val="24"/>
              </w:rPr>
              <w:t>6,00</w:t>
            </w:r>
          </w:p>
        </w:tc>
      </w:tr>
      <w:tr w:rsidR="00416FFD" w:rsidRPr="00BB2018" w14:paraId="77BFC82A" w14:textId="77777777" w:rsidTr="0012238E">
        <w:trPr>
          <w:trHeight w:val="283"/>
        </w:trPr>
        <w:tc>
          <w:tcPr>
            <w:tcW w:w="104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2BC405EC" w14:textId="77777777" w:rsidR="00416FFD" w:rsidRPr="00BB2018" w:rsidRDefault="00416FFD" w:rsidP="00DD0728">
            <w:pPr>
              <w:rPr>
                <w:rFonts w:eastAsia="Times New Roman"/>
                <w:color w:val="000000" w:themeColor="text1"/>
                <w:sz w:val="24"/>
                <w:szCs w:val="24"/>
              </w:rPr>
            </w:pPr>
            <w:r w:rsidRPr="00BB2018">
              <w:rPr>
                <w:rFonts w:eastAsia="Times New Roman"/>
                <w:color w:val="000000" w:themeColor="text1"/>
                <w:sz w:val="24"/>
                <w:szCs w:val="24"/>
              </w:rPr>
              <w:t>1.6.3.</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A23E8A8" w14:textId="087D3108" w:rsidR="00416FFD" w:rsidRPr="00BB2018" w:rsidRDefault="00416FFD" w:rsidP="00DD0728">
            <w:pPr>
              <w:rPr>
                <w:rFonts w:eastAsia="Times New Roman"/>
                <w:color w:val="000000" w:themeColor="text1"/>
                <w:sz w:val="24"/>
                <w:szCs w:val="24"/>
              </w:rPr>
            </w:pPr>
            <w:r w:rsidRPr="00BB2018">
              <w:rPr>
                <w:rFonts w:eastAsia="Times New Roman"/>
                <w:color w:val="000000" w:themeColor="text1"/>
                <w:sz w:val="24"/>
                <w:szCs w:val="24"/>
              </w:rPr>
              <w:t>renginys iki 40 min. trukmės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EA1382A" w14:textId="77777777" w:rsidR="00416FFD" w:rsidRPr="00BB2018" w:rsidRDefault="00416FFD" w:rsidP="00DD0728">
            <w:pPr>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9F499DF" w14:textId="77777777" w:rsidR="00416FFD" w:rsidRPr="00BB2018" w:rsidRDefault="00416FFD" w:rsidP="00DD0728">
            <w:pPr>
              <w:jc w:val="center"/>
              <w:rPr>
                <w:rFonts w:eastAsia="Times New Roman"/>
                <w:color w:val="000000" w:themeColor="text1"/>
                <w:sz w:val="24"/>
                <w:szCs w:val="24"/>
              </w:rPr>
            </w:pPr>
            <w:r w:rsidRPr="00BB2018">
              <w:rPr>
                <w:rFonts w:eastAsia="Times New Roman"/>
                <w:color w:val="000000" w:themeColor="text1"/>
                <w:sz w:val="24"/>
                <w:szCs w:val="24"/>
              </w:rPr>
              <w:t>2,00</w:t>
            </w:r>
          </w:p>
        </w:tc>
      </w:tr>
      <w:tr w:rsidR="00416FFD" w:rsidRPr="00BB2018" w14:paraId="5273AE4F" w14:textId="77777777" w:rsidTr="0012238E">
        <w:trPr>
          <w:trHeight w:val="240"/>
        </w:trPr>
        <w:tc>
          <w:tcPr>
            <w:tcW w:w="1043" w:type="dxa"/>
            <w:tcBorders>
              <w:left w:val="single" w:sz="6" w:space="0" w:color="00000A"/>
              <w:right w:val="single" w:sz="6" w:space="0" w:color="00000A"/>
            </w:tcBorders>
            <w:tcMar>
              <w:left w:w="105" w:type="dxa"/>
              <w:right w:w="105" w:type="dxa"/>
            </w:tcMar>
          </w:tcPr>
          <w:p w14:paraId="136EF064"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1.7.</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208ECFE" w14:textId="45CEC7B0" w:rsidR="00416FFD" w:rsidRPr="00BB2018" w:rsidRDefault="00416FFD" w:rsidP="00DD0728">
            <w:pPr>
              <w:spacing w:line="254" w:lineRule="auto"/>
              <w:jc w:val="both"/>
              <w:rPr>
                <w:rFonts w:eastAsia="Times New Roman"/>
                <w:color w:val="000000" w:themeColor="text1"/>
                <w:sz w:val="24"/>
                <w:szCs w:val="24"/>
              </w:rPr>
            </w:pPr>
            <w:r w:rsidRPr="00BB2018">
              <w:rPr>
                <w:rFonts w:eastAsia="Times New Roman"/>
                <w:color w:val="000000" w:themeColor="text1"/>
                <w:sz w:val="24"/>
                <w:szCs w:val="24"/>
              </w:rPr>
              <w:t>Kitų organizatorių kino festivalis, programa</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B789CBF"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D22285F" w14:textId="592840E3"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5,</w:t>
            </w:r>
            <w:r w:rsidR="00133C92" w:rsidRPr="00BB2018">
              <w:rPr>
                <w:rFonts w:eastAsia="Times New Roman"/>
                <w:color w:val="000000" w:themeColor="text1"/>
                <w:sz w:val="24"/>
                <w:szCs w:val="24"/>
              </w:rPr>
              <w:t>00,</w:t>
            </w:r>
            <w:r w:rsidRPr="00BB2018">
              <w:rPr>
                <w:rFonts w:eastAsia="Times New Roman"/>
                <w:color w:val="000000" w:themeColor="text1"/>
                <w:sz w:val="24"/>
                <w:szCs w:val="24"/>
              </w:rPr>
              <w:t xml:space="preserve"> 6</w:t>
            </w:r>
            <w:r w:rsidR="00133C92" w:rsidRPr="00BB2018">
              <w:rPr>
                <w:rFonts w:eastAsia="Times New Roman"/>
                <w:color w:val="000000" w:themeColor="text1"/>
                <w:sz w:val="24"/>
                <w:szCs w:val="24"/>
              </w:rPr>
              <w:t>,00</w:t>
            </w:r>
            <w:r w:rsidRPr="00BB2018">
              <w:rPr>
                <w:rFonts w:eastAsia="Times New Roman"/>
                <w:color w:val="000000" w:themeColor="text1"/>
                <w:sz w:val="24"/>
                <w:szCs w:val="24"/>
              </w:rPr>
              <w:t>, 7,</w:t>
            </w:r>
            <w:r w:rsidR="00133C92" w:rsidRPr="00BB2018">
              <w:rPr>
                <w:rFonts w:eastAsia="Times New Roman"/>
                <w:color w:val="000000" w:themeColor="text1"/>
                <w:sz w:val="24"/>
                <w:szCs w:val="24"/>
              </w:rPr>
              <w:t>00,</w:t>
            </w:r>
            <w:r w:rsidRPr="00BB2018">
              <w:rPr>
                <w:rFonts w:eastAsia="Times New Roman"/>
                <w:color w:val="000000" w:themeColor="text1"/>
                <w:sz w:val="24"/>
                <w:szCs w:val="24"/>
              </w:rPr>
              <w:t xml:space="preserve"> 8,</w:t>
            </w:r>
            <w:r w:rsidR="00133C92" w:rsidRPr="00BB2018">
              <w:rPr>
                <w:rFonts w:eastAsia="Times New Roman"/>
                <w:color w:val="000000" w:themeColor="text1"/>
                <w:sz w:val="24"/>
                <w:szCs w:val="24"/>
              </w:rPr>
              <w:t>00,</w:t>
            </w:r>
            <w:r w:rsidRPr="00BB2018">
              <w:rPr>
                <w:rFonts w:eastAsia="Times New Roman"/>
                <w:color w:val="000000" w:themeColor="text1"/>
                <w:sz w:val="24"/>
                <w:szCs w:val="24"/>
              </w:rPr>
              <w:t xml:space="preserve"> 9,</w:t>
            </w:r>
            <w:r w:rsidR="00133C92" w:rsidRPr="00BB2018">
              <w:rPr>
                <w:rFonts w:eastAsia="Times New Roman"/>
                <w:color w:val="000000" w:themeColor="text1"/>
                <w:sz w:val="24"/>
                <w:szCs w:val="24"/>
              </w:rPr>
              <w:t>00,</w:t>
            </w:r>
            <w:r w:rsidRPr="00BB2018">
              <w:rPr>
                <w:rFonts w:eastAsia="Times New Roman"/>
                <w:color w:val="000000" w:themeColor="text1"/>
                <w:sz w:val="24"/>
                <w:szCs w:val="24"/>
              </w:rPr>
              <w:t xml:space="preserve"> 10</w:t>
            </w:r>
            <w:r w:rsidR="00133C92" w:rsidRPr="00BB2018">
              <w:rPr>
                <w:rFonts w:eastAsia="Times New Roman"/>
                <w:color w:val="000000" w:themeColor="text1"/>
                <w:sz w:val="24"/>
                <w:szCs w:val="24"/>
              </w:rPr>
              <w:t>,00</w:t>
            </w:r>
          </w:p>
        </w:tc>
      </w:tr>
      <w:tr w:rsidR="00416FFD" w:rsidRPr="00BB2018" w14:paraId="52F15165" w14:textId="77777777" w:rsidTr="0012238E">
        <w:trPr>
          <w:trHeight w:val="240"/>
        </w:trPr>
        <w:tc>
          <w:tcPr>
            <w:tcW w:w="1043" w:type="dxa"/>
            <w:tcBorders>
              <w:top w:val="single" w:sz="6" w:space="0" w:color="000000" w:themeColor="text1"/>
              <w:left w:val="single" w:sz="6" w:space="0" w:color="00000A"/>
              <w:right w:val="single" w:sz="6" w:space="0" w:color="00000A"/>
            </w:tcBorders>
            <w:tcMar>
              <w:left w:w="105" w:type="dxa"/>
              <w:right w:w="105" w:type="dxa"/>
            </w:tcMar>
          </w:tcPr>
          <w:p w14:paraId="3AF2F8D2"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1.8.</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6406E41" w14:textId="28CF853A"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 xml:space="preserve">Kino seansas lauke </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0D25E8C" w14:textId="7F24F0F3" w:rsidR="00416FFD" w:rsidRPr="00BB2018" w:rsidRDefault="00877B60"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w:t>
            </w:r>
            <w:r w:rsidR="00416FFD" w:rsidRPr="00BB2018">
              <w:rPr>
                <w:rFonts w:eastAsia="Times New Roman"/>
                <w:color w:val="000000" w:themeColor="text1"/>
                <w:sz w:val="24"/>
                <w:szCs w:val="24"/>
              </w:rPr>
              <w:t xml:space="preserve">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181FDC5"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3,00</w:t>
            </w:r>
          </w:p>
        </w:tc>
      </w:tr>
      <w:tr w:rsidR="00416FFD" w:rsidRPr="00BB2018" w14:paraId="6687BA0F" w14:textId="77777777" w:rsidTr="0012238E">
        <w:trPr>
          <w:trHeight w:val="240"/>
        </w:trPr>
        <w:tc>
          <w:tcPr>
            <w:tcW w:w="1043" w:type="dxa"/>
            <w:tcBorders>
              <w:top w:val="single" w:sz="6" w:space="0" w:color="000000" w:themeColor="text1"/>
              <w:left w:val="single" w:sz="6" w:space="0" w:color="00000A"/>
              <w:right w:val="single" w:sz="6" w:space="0" w:color="00000A"/>
            </w:tcBorders>
            <w:tcMar>
              <w:left w:w="105" w:type="dxa"/>
              <w:right w:w="105" w:type="dxa"/>
            </w:tcMar>
          </w:tcPr>
          <w:p w14:paraId="0ECC7FF0"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1.9.</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654D169" w14:textId="3C36D730"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Autokinas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EF27DF7"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automobilis</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7D737E3"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10,00</w:t>
            </w:r>
          </w:p>
        </w:tc>
      </w:tr>
      <w:tr w:rsidR="00416FFD" w:rsidRPr="00BB2018" w14:paraId="5C94C592" w14:textId="77777777" w:rsidTr="0012238E">
        <w:trPr>
          <w:trHeight w:val="450"/>
        </w:trPr>
        <w:tc>
          <w:tcPr>
            <w:tcW w:w="1043" w:type="dxa"/>
            <w:tcBorders>
              <w:top w:val="single" w:sz="6" w:space="0" w:color="000000" w:themeColor="text1"/>
              <w:left w:val="single" w:sz="6" w:space="0" w:color="00000A"/>
              <w:right w:val="single" w:sz="6" w:space="0" w:color="00000A"/>
            </w:tcBorders>
            <w:shd w:val="clear" w:color="auto" w:fill="D0CECE" w:themeFill="background2" w:themeFillShade="E6"/>
            <w:tcMar>
              <w:left w:w="105" w:type="dxa"/>
              <w:right w:w="105" w:type="dxa"/>
            </w:tcMar>
            <w:vAlign w:val="center"/>
          </w:tcPr>
          <w:p w14:paraId="7FF9ACEF" w14:textId="77777777" w:rsidR="00416FFD" w:rsidRPr="00BB2018" w:rsidRDefault="00416FFD" w:rsidP="00DD0728">
            <w:pPr>
              <w:spacing w:line="254" w:lineRule="auto"/>
              <w:rPr>
                <w:sz w:val="24"/>
                <w:szCs w:val="24"/>
              </w:rPr>
            </w:pPr>
            <w:r w:rsidRPr="00BB2018">
              <w:rPr>
                <w:rFonts w:eastAsia="Times New Roman"/>
                <w:b/>
                <w:bCs/>
                <w:color w:val="000000" w:themeColor="text1"/>
                <w:sz w:val="24"/>
                <w:szCs w:val="24"/>
              </w:rPr>
              <w:t>2</w:t>
            </w:r>
            <w:r w:rsidRPr="00BB2018">
              <w:rPr>
                <w:rFonts w:eastAsia="Times New Roman"/>
                <w:color w:val="000000" w:themeColor="text1"/>
                <w:sz w:val="24"/>
                <w:szCs w:val="24"/>
              </w:rPr>
              <w:t>.</w:t>
            </w:r>
          </w:p>
        </w:tc>
        <w:tc>
          <w:tcPr>
            <w:tcW w:w="8437" w:type="dxa"/>
            <w:gridSpan w:val="3"/>
            <w:tcBorders>
              <w:top w:val="single" w:sz="6" w:space="0" w:color="00000A"/>
              <w:left w:val="single" w:sz="6" w:space="0" w:color="00000A"/>
              <w:bottom w:val="single" w:sz="6" w:space="0" w:color="00000A"/>
              <w:right w:val="single" w:sz="6" w:space="0" w:color="00000A"/>
            </w:tcBorders>
            <w:shd w:val="clear" w:color="auto" w:fill="D0CECE" w:themeFill="background2" w:themeFillShade="E6"/>
            <w:tcMar>
              <w:left w:w="105" w:type="dxa"/>
              <w:right w:w="105" w:type="dxa"/>
            </w:tcMar>
            <w:vAlign w:val="center"/>
          </w:tcPr>
          <w:p w14:paraId="286C44B6"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b/>
                <w:bCs/>
                <w:color w:val="000000" w:themeColor="text1"/>
                <w:sz w:val="24"/>
                <w:szCs w:val="24"/>
              </w:rPr>
              <w:t>KINO BILIETŲ KAINOS SU NUOLAIDOMIS</w:t>
            </w:r>
          </w:p>
        </w:tc>
      </w:tr>
      <w:tr w:rsidR="00416FFD" w:rsidRPr="00BB2018" w14:paraId="579FECC9" w14:textId="77777777" w:rsidTr="0012238E">
        <w:trPr>
          <w:trHeight w:val="390"/>
        </w:trPr>
        <w:tc>
          <w:tcPr>
            <w:tcW w:w="104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526C4881"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2.1.</w:t>
            </w:r>
          </w:p>
        </w:tc>
        <w:tc>
          <w:tcPr>
            <w:tcW w:w="4901"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1F266E3B" w14:textId="1EEA3377" w:rsidR="00416FFD" w:rsidRPr="00BB2018" w:rsidRDefault="00416FFD" w:rsidP="00DD0728">
            <w:pPr>
              <w:spacing w:after="160" w:line="252" w:lineRule="auto"/>
              <w:rPr>
                <w:rFonts w:eastAsia="Times New Roman"/>
                <w:color w:val="000000" w:themeColor="text1"/>
                <w:sz w:val="24"/>
                <w:szCs w:val="24"/>
              </w:rPr>
            </w:pPr>
            <w:r w:rsidRPr="00BB2018">
              <w:rPr>
                <w:rFonts w:eastAsia="Times New Roman"/>
                <w:color w:val="000000" w:themeColor="text1"/>
                <w:sz w:val="24"/>
                <w:szCs w:val="24"/>
              </w:rPr>
              <w:t>Nuolaidų kortelės „Ištikimieji“ savininkams</w:t>
            </w:r>
          </w:p>
        </w:tc>
        <w:tc>
          <w:tcPr>
            <w:tcW w:w="183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205FA075"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0F9B65E0"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4,00</w:t>
            </w:r>
          </w:p>
        </w:tc>
      </w:tr>
      <w:tr w:rsidR="00416FFD" w:rsidRPr="00BB2018" w14:paraId="7F797ACC" w14:textId="77777777" w:rsidTr="0012238E">
        <w:trPr>
          <w:trHeight w:val="415"/>
        </w:trPr>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4BAD84"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2.2.</w:t>
            </w:r>
          </w:p>
        </w:tc>
        <w:tc>
          <w:tcPr>
            <w:tcW w:w="4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4C7A44" w14:textId="48F2832C" w:rsidR="00416FFD" w:rsidRPr="00BB2018" w:rsidRDefault="00416FFD" w:rsidP="00DD0728">
            <w:pPr>
              <w:spacing w:after="160" w:line="252" w:lineRule="auto"/>
              <w:jc w:val="both"/>
              <w:rPr>
                <w:rFonts w:eastAsia="Times New Roman"/>
                <w:color w:val="000000" w:themeColor="text1"/>
                <w:sz w:val="24"/>
                <w:szCs w:val="24"/>
              </w:rPr>
            </w:pPr>
            <w:r w:rsidRPr="00BB2018">
              <w:rPr>
                <w:rFonts w:eastAsia="Times New Roman"/>
                <w:color w:val="000000" w:themeColor="text1"/>
                <w:sz w:val="24"/>
                <w:szCs w:val="24"/>
              </w:rPr>
              <w:t xml:space="preserve">Moksleiviams, studentams, pensininkams, </w:t>
            </w:r>
            <w:r w:rsidR="002D169D" w:rsidRPr="00BB2018">
              <w:rPr>
                <w:rFonts w:eastAsia="Times New Roman"/>
                <w:color w:val="000000" w:themeColor="text1"/>
                <w:sz w:val="24"/>
                <w:szCs w:val="24"/>
              </w:rPr>
              <w:t>asmenims su negalia</w:t>
            </w:r>
            <w:r w:rsidRPr="00BB2018">
              <w:rPr>
                <w:rFonts w:eastAsia="Times New Roman"/>
                <w:color w:val="000000" w:themeColor="text1"/>
                <w:sz w:val="24"/>
                <w:szCs w:val="24"/>
              </w:rPr>
              <w:t>, šeimos seansui, socialiniams partneriams</w:t>
            </w:r>
          </w:p>
          <w:p w14:paraId="4FFB7053" w14:textId="3C50D261" w:rsidR="00416FFD" w:rsidRPr="00BB2018" w:rsidRDefault="00416FFD" w:rsidP="00DD0728">
            <w:pPr>
              <w:spacing w:after="160" w:line="252" w:lineRule="auto"/>
              <w:rPr>
                <w:rFonts w:eastAsia="Times New Roman"/>
                <w:color w:val="000000" w:themeColor="text1"/>
                <w:sz w:val="24"/>
                <w:szCs w:val="24"/>
              </w:rPr>
            </w:pPr>
            <w:r w:rsidRPr="00BB2018">
              <w:rPr>
                <w:rFonts w:eastAsia="Times New Roman"/>
                <w:color w:val="000000" w:themeColor="text1"/>
                <w:sz w:val="24"/>
                <w:szCs w:val="24"/>
              </w:rPr>
              <w:t>Vaikams nuo 2 iki 7 metų</w:t>
            </w:r>
          </w:p>
          <w:p w14:paraId="7C10F006" w14:textId="03A396AE" w:rsidR="00416FFD" w:rsidRPr="00BB2018" w:rsidRDefault="00416FFD" w:rsidP="00DD0728">
            <w:pPr>
              <w:spacing w:after="160" w:line="252" w:lineRule="auto"/>
              <w:jc w:val="both"/>
              <w:rPr>
                <w:rFonts w:eastAsia="Times New Roman"/>
                <w:color w:val="000000" w:themeColor="text1"/>
                <w:sz w:val="24"/>
                <w:szCs w:val="24"/>
              </w:rPr>
            </w:pPr>
            <w:r w:rsidRPr="00BB2018">
              <w:rPr>
                <w:rFonts w:eastAsia="Times New Roman"/>
                <w:color w:val="000000" w:themeColor="text1"/>
                <w:sz w:val="24"/>
                <w:szCs w:val="24"/>
              </w:rPr>
              <w:t>Akcijos „Perki prekę – gauni 1 euro nuolaidą į kiną“ metu</w:t>
            </w:r>
          </w:p>
          <w:p w14:paraId="30D50826" w14:textId="35D8309B" w:rsidR="00416FFD" w:rsidRPr="00BB2018" w:rsidRDefault="00416FFD" w:rsidP="00DD0728">
            <w:pPr>
              <w:spacing w:after="160" w:line="252" w:lineRule="auto"/>
              <w:jc w:val="both"/>
              <w:rPr>
                <w:rFonts w:eastAsia="Times New Roman"/>
                <w:color w:val="000000" w:themeColor="text1"/>
                <w:sz w:val="24"/>
                <w:szCs w:val="24"/>
              </w:rPr>
            </w:pPr>
            <w:r w:rsidRPr="00BB2018">
              <w:rPr>
                <w:rFonts w:eastAsia="Times New Roman"/>
                <w:color w:val="000000" w:themeColor="text1"/>
                <w:sz w:val="24"/>
                <w:szCs w:val="24"/>
              </w:rPr>
              <w:t>Šeimos bilietas (perkant ne mažiau kaip 2 bilietus į filmus, kurių amžiaus cenzas V arba N-7, iš jų vienas bilietas vaikui iki 12 m.)</w:t>
            </w:r>
          </w:p>
          <w:p w14:paraId="77A657EB" w14:textId="41CD8845" w:rsidR="00416FFD" w:rsidRPr="00BB2018" w:rsidRDefault="00416FFD" w:rsidP="00DD0728">
            <w:pPr>
              <w:spacing w:after="160" w:line="252" w:lineRule="auto"/>
              <w:jc w:val="both"/>
              <w:rPr>
                <w:rFonts w:eastAsia="Times New Roman"/>
                <w:color w:val="000000" w:themeColor="text1"/>
                <w:sz w:val="24"/>
                <w:szCs w:val="24"/>
              </w:rPr>
            </w:pPr>
            <w:r w:rsidRPr="00BB2018">
              <w:rPr>
                <w:rFonts w:eastAsia="Times New Roman"/>
                <w:color w:val="000000" w:themeColor="text1"/>
                <w:sz w:val="24"/>
                <w:szCs w:val="24"/>
              </w:rPr>
              <w:t>„Garsadienio“ akcija</w:t>
            </w:r>
          </w:p>
        </w:tc>
        <w:tc>
          <w:tcPr>
            <w:tcW w:w="1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87C277"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3C1EE1"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3,00</w:t>
            </w:r>
          </w:p>
        </w:tc>
      </w:tr>
      <w:tr w:rsidR="00416FFD" w:rsidRPr="00BB2018" w14:paraId="09F85018" w14:textId="77777777" w:rsidTr="0012238E">
        <w:trPr>
          <w:trHeight w:val="345"/>
        </w:trPr>
        <w:tc>
          <w:tcPr>
            <w:tcW w:w="104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7268D4E0"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2.3.</w:t>
            </w:r>
          </w:p>
        </w:tc>
        <w:tc>
          <w:tcPr>
            <w:tcW w:w="4901" w:type="dxa"/>
            <w:tcBorders>
              <w:top w:val="single" w:sz="6" w:space="0" w:color="000000" w:themeColor="text1"/>
              <w:left w:val="single" w:sz="6" w:space="0" w:color="00000A"/>
              <w:bottom w:val="single" w:sz="6" w:space="0" w:color="000000" w:themeColor="text1"/>
              <w:right w:val="single" w:sz="6" w:space="0" w:color="00000A"/>
            </w:tcBorders>
            <w:tcMar>
              <w:left w:w="105" w:type="dxa"/>
              <w:right w:w="105" w:type="dxa"/>
            </w:tcMar>
          </w:tcPr>
          <w:p w14:paraId="3ABB7D73" w14:textId="77777777" w:rsidR="00416FFD" w:rsidRPr="00BB2018" w:rsidRDefault="00416FFD" w:rsidP="00DD0728">
            <w:pPr>
              <w:spacing w:after="160" w:line="252" w:lineRule="auto"/>
              <w:rPr>
                <w:rFonts w:eastAsia="Times New Roman"/>
                <w:sz w:val="24"/>
                <w:szCs w:val="24"/>
              </w:rPr>
            </w:pPr>
            <w:r w:rsidRPr="00BB2018">
              <w:rPr>
                <w:rFonts w:eastAsia="Times New Roman"/>
                <w:color w:val="000000" w:themeColor="text1"/>
                <w:sz w:val="24"/>
                <w:szCs w:val="24"/>
              </w:rPr>
              <w:t xml:space="preserve">Kino bilietas pasirašius bendradarbiavimo sutartį su kitomis įstaigomis ar projekto partneriais, </w:t>
            </w:r>
            <w:r w:rsidRPr="00BB2018">
              <w:rPr>
                <w:rFonts w:eastAsia="Times New Roman"/>
                <w:sz w:val="24"/>
                <w:szCs w:val="24"/>
              </w:rPr>
              <w:t>finansuojamas projektinis kino seansas</w:t>
            </w:r>
          </w:p>
        </w:tc>
        <w:tc>
          <w:tcPr>
            <w:tcW w:w="183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45C88A28"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3968F128" w14:textId="05C838CE" w:rsidR="00416FFD" w:rsidRPr="00BB2018" w:rsidRDefault="00877B60"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n</w:t>
            </w:r>
            <w:r w:rsidR="00416FFD" w:rsidRPr="00BB2018">
              <w:rPr>
                <w:rFonts w:eastAsia="Times New Roman"/>
                <w:color w:val="000000" w:themeColor="text1"/>
                <w:sz w:val="24"/>
                <w:szCs w:val="24"/>
              </w:rPr>
              <w:t>emokamai</w:t>
            </w:r>
          </w:p>
        </w:tc>
      </w:tr>
      <w:tr w:rsidR="00416FFD" w:rsidRPr="00BB2018" w14:paraId="36E3589A" w14:textId="77777777" w:rsidTr="0012238E">
        <w:trPr>
          <w:trHeight w:val="825"/>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62563EA"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2.4.</w:t>
            </w:r>
          </w:p>
        </w:tc>
        <w:tc>
          <w:tcPr>
            <w:tcW w:w="4901" w:type="dxa"/>
            <w:tcBorders>
              <w:top w:val="single" w:sz="6" w:space="0" w:color="000000" w:themeColor="text1"/>
              <w:left w:val="single" w:sz="6" w:space="0" w:color="00000A"/>
              <w:bottom w:val="single" w:sz="6" w:space="0" w:color="000000" w:themeColor="text1"/>
              <w:right w:val="single" w:sz="6" w:space="0" w:color="00000A"/>
            </w:tcBorders>
            <w:tcMar>
              <w:left w:w="105" w:type="dxa"/>
              <w:right w:w="105" w:type="dxa"/>
            </w:tcMar>
          </w:tcPr>
          <w:p w14:paraId="3376CE84" w14:textId="473C9CCD" w:rsidR="00416FFD" w:rsidRPr="00BB2018" w:rsidRDefault="00416FFD" w:rsidP="00DD0728">
            <w:pPr>
              <w:spacing w:after="160" w:line="252" w:lineRule="auto"/>
              <w:jc w:val="both"/>
              <w:rPr>
                <w:rFonts w:eastAsia="Times New Roman"/>
                <w:color w:val="000000" w:themeColor="text1"/>
                <w:sz w:val="24"/>
                <w:szCs w:val="24"/>
              </w:rPr>
            </w:pPr>
            <w:r w:rsidRPr="00BB2018">
              <w:rPr>
                <w:rFonts w:eastAsia="Times New Roman"/>
                <w:color w:val="000000" w:themeColor="text1"/>
                <w:sz w:val="24"/>
                <w:szCs w:val="24"/>
              </w:rPr>
              <w:t>Grupių vadovams, lydintiems į kino filmą 10 ir daugiau asmenų, asmeniniam asistentui, lydinčiam asmenį su negalia</w:t>
            </w:r>
          </w:p>
        </w:tc>
        <w:tc>
          <w:tcPr>
            <w:tcW w:w="183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6FDD74DE"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1DD95D77" w14:textId="13EE5EB4" w:rsidR="00416FFD" w:rsidRPr="00BB2018" w:rsidRDefault="00877B60"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n</w:t>
            </w:r>
            <w:r w:rsidR="00416FFD" w:rsidRPr="00BB2018">
              <w:rPr>
                <w:rFonts w:eastAsia="Times New Roman"/>
                <w:color w:val="000000" w:themeColor="text1"/>
                <w:sz w:val="24"/>
                <w:szCs w:val="24"/>
              </w:rPr>
              <w:t>emokamai</w:t>
            </w:r>
          </w:p>
        </w:tc>
      </w:tr>
      <w:tr w:rsidR="00416FFD" w:rsidRPr="00BB2018" w14:paraId="209590F7" w14:textId="77777777" w:rsidTr="0012238E">
        <w:trPr>
          <w:trHeight w:val="435"/>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ACAD287"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2.5.</w:t>
            </w:r>
          </w:p>
        </w:tc>
        <w:tc>
          <w:tcPr>
            <w:tcW w:w="4901" w:type="dxa"/>
            <w:tcBorders>
              <w:top w:val="single" w:sz="6" w:space="0" w:color="000000" w:themeColor="text1"/>
              <w:left w:val="single" w:sz="6" w:space="0" w:color="00000A"/>
              <w:bottom w:val="single" w:sz="6" w:space="0" w:color="000000" w:themeColor="text1"/>
              <w:right w:val="single" w:sz="6" w:space="0" w:color="00000A"/>
            </w:tcBorders>
            <w:tcMar>
              <w:left w:w="105" w:type="dxa"/>
              <w:right w:w="105" w:type="dxa"/>
            </w:tcMar>
          </w:tcPr>
          <w:p w14:paraId="61FB62ED" w14:textId="423C1CB2" w:rsidR="00416FFD" w:rsidRPr="00BB2018" w:rsidRDefault="00416FFD" w:rsidP="00DD0728">
            <w:pPr>
              <w:spacing w:after="160" w:line="252" w:lineRule="auto"/>
              <w:rPr>
                <w:rFonts w:eastAsia="Times New Roman"/>
                <w:color w:val="000000" w:themeColor="text1"/>
                <w:sz w:val="24"/>
                <w:szCs w:val="24"/>
              </w:rPr>
            </w:pPr>
            <w:r w:rsidRPr="00BB2018">
              <w:rPr>
                <w:rFonts w:eastAsia="Times New Roman"/>
                <w:color w:val="000000" w:themeColor="text1"/>
                <w:sz w:val="24"/>
                <w:szCs w:val="24"/>
              </w:rPr>
              <w:t>Vaikams iki 2 metų</w:t>
            </w:r>
          </w:p>
        </w:tc>
        <w:tc>
          <w:tcPr>
            <w:tcW w:w="183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040F0ECB"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50B73C6A" w14:textId="23173902" w:rsidR="00416FFD" w:rsidRPr="00BB2018" w:rsidRDefault="00877B60"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n</w:t>
            </w:r>
            <w:r w:rsidR="00416FFD" w:rsidRPr="00BB2018">
              <w:rPr>
                <w:rFonts w:eastAsia="Times New Roman"/>
                <w:color w:val="000000" w:themeColor="text1"/>
                <w:sz w:val="24"/>
                <w:szCs w:val="24"/>
              </w:rPr>
              <w:t>emokamai</w:t>
            </w:r>
          </w:p>
        </w:tc>
      </w:tr>
      <w:tr w:rsidR="00416FFD" w:rsidRPr="00BB2018" w14:paraId="235A99A4" w14:textId="77777777" w:rsidTr="0012238E">
        <w:trPr>
          <w:trHeight w:val="270"/>
        </w:trPr>
        <w:tc>
          <w:tcPr>
            <w:tcW w:w="1043" w:type="dxa"/>
            <w:tcBorders>
              <w:top w:val="single" w:sz="6" w:space="0" w:color="00000A"/>
              <w:left w:val="single" w:sz="6" w:space="0" w:color="00000A"/>
              <w:bottom w:val="single" w:sz="6" w:space="0" w:color="00000A"/>
              <w:right w:val="single" w:sz="6" w:space="0" w:color="000000" w:themeColor="text1"/>
            </w:tcBorders>
            <w:tcMar>
              <w:left w:w="105" w:type="dxa"/>
              <w:right w:w="105" w:type="dxa"/>
            </w:tcMar>
          </w:tcPr>
          <w:p w14:paraId="24E72122"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2.6.</w:t>
            </w:r>
          </w:p>
        </w:tc>
        <w:tc>
          <w:tcPr>
            <w:tcW w:w="4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EEE12E" w14:textId="1725BB7F" w:rsidR="00416FFD" w:rsidRPr="00BB2018" w:rsidRDefault="00416FFD" w:rsidP="00DD0728">
            <w:pPr>
              <w:spacing w:after="160" w:line="252" w:lineRule="auto"/>
              <w:rPr>
                <w:rFonts w:eastAsia="Times New Roman"/>
                <w:color w:val="000000" w:themeColor="text1"/>
                <w:sz w:val="24"/>
                <w:szCs w:val="24"/>
              </w:rPr>
            </w:pPr>
            <w:r w:rsidRPr="00BB2018">
              <w:rPr>
                <w:rFonts w:eastAsia="Times New Roman"/>
                <w:color w:val="000000" w:themeColor="text1"/>
                <w:sz w:val="24"/>
                <w:szCs w:val="24"/>
              </w:rPr>
              <w:t>Kartojamas kino seansas</w:t>
            </w:r>
          </w:p>
        </w:tc>
        <w:tc>
          <w:tcPr>
            <w:tcW w:w="1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4174A8"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252DCA"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2,00</w:t>
            </w:r>
          </w:p>
        </w:tc>
      </w:tr>
      <w:tr w:rsidR="00416FFD" w:rsidRPr="00BB2018" w14:paraId="60EE856A" w14:textId="77777777" w:rsidTr="0012238E">
        <w:trPr>
          <w:trHeight w:val="940"/>
        </w:trPr>
        <w:tc>
          <w:tcPr>
            <w:tcW w:w="1043" w:type="dxa"/>
            <w:tcBorders>
              <w:top w:val="single" w:sz="6" w:space="0" w:color="00000A"/>
              <w:left w:val="single" w:sz="6" w:space="0" w:color="00000A"/>
              <w:bottom w:val="single" w:sz="6" w:space="0" w:color="00000A"/>
              <w:right w:val="single" w:sz="6" w:space="0" w:color="000000" w:themeColor="text1"/>
            </w:tcBorders>
            <w:tcMar>
              <w:left w:w="105" w:type="dxa"/>
              <w:right w:w="105" w:type="dxa"/>
            </w:tcMar>
          </w:tcPr>
          <w:p w14:paraId="65C4FAC6"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2.7.</w:t>
            </w:r>
          </w:p>
        </w:tc>
        <w:tc>
          <w:tcPr>
            <w:tcW w:w="4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D561BC" w14:textId="1D96C105" w:rsidR="00416FFD" w:rsidRPr="00BB2018" w:rsidRDefault="00416FFD" w:rsidP="00DD0728">
            <w:pPr>
              <w:spacing w:line="252" w:lineRule="auto"/>
              <w:jc w:val="both"/>
              <w:rPr>
                <w:rFonts w:eastAsia="Times New Roman"/>
                <w:color w:val="000000" w:themeColor="text1"/>
                <w:sz w:val="24"/>
                <w:szCs w:val="24"/>
              </w:rPr>
            </w:pPr>
            <w:r w:rsidRPr="00BB2018">
              <w:rPr>
                <w:rFonts w:eastAsia="Times New Roman"/>
                <w:color w:val="000000" w:themeColor="text1"/>
                <w:sz w:val="24"/>
                <w:szCs w:val="24"/>
              </w:rPr>
              <w:t>Programų „Kinas po atviru dangumi“, „Nepatogus kinas“, mėgėjiškų filmų, festivalių kino seansas</w:t>
            </w:r>
          </w:p>
        </w:tc>
        <w:tc>
          <w:tcPr>
            <w:tcW w:w="1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13410A"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B2EB01" w14:textId="18070794" w:rsidR="00416FFD" w:rsidRPr="00BB2018" w:rsidRDefault="00877B60"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n</w:t>
            </w:r>
            <w:r w:rsidR="00416FFD" w:rsidRPr="00BB2018">
              <w:rPr>
                <w:rFonts w:eastAsia="Times New Roman"/>
                <w:color w:val="000000" w:themeColor="text1"/>
                <w:sz w:val="24"/>
                <w:szCs w:val="24"/>
              </w:rPr>
              <w:t>emokamai</w:t>
            </w:r>
          </w:p>
        </w:tc>
      </w:tr>
      <w:tr w:rsidR="00416FFD" w:rsidRPr="00BB2018" w14:paraId="53A669CC" w14:textId="77777777" w:rsidTr="0012238E">
        <w:trPr>
          <w:trHeight w:val="330"/>
        </w:trPr>
        <w:tc>
          <w:tcPr>
            <w:tcW w:w="1043" w:type="dxa"/>
            <w:tcBorders>
              <w:top w:val="single" w:sz="6" w:space="0" w:color="00000A"/>
              <w:left w:val="single" w:sz="6" w:space="0" w:color="00000A"/>
              <w:bottom w:val="single" w:sz="6" w:space="0" w:color="00000A"/>
              <w:right w:val="single" w:sz="6" w:space="0" w:color="000000" w:themeColor="text1"/>
            </w:tcBorders>
            <w:tcMar>
              <w:left w:w="105" w:type="dxa"/>
              <w:right w:w="105" w:type="dxa"/>
            </w:tcMar>
          </w:tcPr>
          <w:p w14:paraId="39811DAF"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2.8.</w:t>
            </w:r>
          </w:p>
        </w:tc>
        <w:tc>
          <w:tcPr>
            <w:tcW w:w="4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5C84D0" w14:textId="3B77940A" w:rsidR="00416FFD" w:rsidRPr="00BB2018" w:rsidRDefault="00416FFD" w:rsidP="00DD0728">
            <w:pPr>
              <w:spacing w:after="160" w:line="252" w:lineRule="auto"/>
              <w:rPr>
                <w:rFonts w:eastAsia="Times New Roman"/>
                <w:color w:val="000000" w:themeColor="text1"/>
                <w:sz w:val="24"/>
                <w:szCs w:val="24"/>
              </w:rPr>
            </w:pPr>
            <w:r w:rsidRPr="00BB2018">
              <w:rPr>
                <w:rFonts w:eastAsia="Times New Roman"/>
                <w:color w:val="000000" w:themeColor="text1"/>
                <w:sz w:val="24"/>
                <w:szCs w:val="24"/>
              </w:rPr>
              <w:t>Kino seansas-peržiūra</w:t>
            </w:r>
          </w:p>
        </w:tc>
        <w:tc>
          <w:tcPr>
            <w:tcW w:w="1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5FE8EA"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77528B" w14:textId="6F04A815" w:rsidR="00416FFD" w:rsidRPr="00BB2018" w:rsidRDefault="00877B60"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n</w:t>
            </w:r>
            <w:r w:rsidR="00416FFD" w:rsidRPr="00BB2018">
              <w:rPr>
                <w:rFonts w:eastAsia="Times New Roman"/>
                <w:color w:val="000000" w:themeColor="text1"/>
                <w:sz w:val="24"/>
                <w:szCs w:val="24"/>
              </w:rPr>
              <w:t>emokamai</w:t>
            </w:r>
          </w:p>
        </w:tc>
      </w:tr>
      <w:tr w:rsidR="00416FFD" w:rsidRPr="00BB2018" w14:paraId="51CDD0C6" w14:textId="77777777" w:rsidTr="0012238E">
        <w:trPr>
          <w:trHeight w:val="555"/>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235A601"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2.9.</w:t>
            </w:r>
          </w:p>
        </w:tc>
        <w:tc>
          <w:tcPr>
            <w:tcW w:w="4901"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4F2E479C" w14:textId="75771873" w:rsidR="00416FFD" w:rsidRPr="00BB2018" w:rsidRDefault="00416FFD" w:rsidP="00DD0728">
            <w:pPr>
              <w:spacing w:line="252" w:lineRule="auto"/>
              <w:rPr>
                <w:rFonts w:eastAsia="Times New Roman"/>
                <w:color w:val="000000" w:themeColor="text1"/>
                <w:sz w:val="24"/>
                <w:szCs w:val="24"/>
              </w:rPr>
            </w:pPr>
            <w:r w:rsidRPr="00BB2018">
              <w:rPr>
                <w:rFonts w:eastAsia="Times New Roman"/>
                <w:color w:val="000000" w:themeColor="text1"/>
                <w:sz w:val="24"/>
                <w:szCs w:val="24"/>
              </w:rPr>
              <w:t>Kino renginių programa, perkant 3 išankstinius bilietus į 3 kino seansus iki renginio dienos</w:t>
            </w:r>
          </w:p>
        </w:tc>
        <w:tc>
          <w:tcPr>
            <w:tcW w:w="183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3D7DFDF2"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2583F153" w14:textId="79691333"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 xml:space="preserve">3 </w:t>
            </w:r>
            <w:r w:rsidR="000C2F7E" w:rsidRPr="00BB2018">
              <w:rPr>
                <w:rFonts w:eastAsia="Times New Roman"/>
                <w:color w:val="000000" w:themeColor="text1"/>
                <w:sz w:val="24"/>
                <w:szCs w:val="24"/>
              </w:rPr>
              <w:t>×</w:t>
            </w:r>
            <w:r w:rsidRPr="00BB2018">
              <w:rPr>
                <w:rFonts w:eastAsia="Times New Roman"/>
                <w:color w:val="000000" w:themeColor="text1"/>
                <w:sz w:val="24"/>
                <w:szCs w:val="24"/>
              </w:rPr>
              <w:t xml:space="preserve"> 3,00</w:t>
            </w:r>
          </w:p>
        </w:tc>
      </w:tr>
      <w:tr w:rsidR="00416FFD" w:rsidRPr="00BB2018" w14:paraId="684AD4EB" w14:textId="77777777" w:rsidTr="0012238E">
        <w:trPr>
          <w:trHeight w:val="570"/>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FCF0AAD"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2.10.</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4D98B61" w14:textId="74F1E54A" w:rsidR="00416FFD" w:rsidRPr="00BB2018" w:rsidRDefault="00416FFD" w:rsidP="00DD0728">
            <w:pPr>
              <w:spacing w:after="160" w:line="252" w:lineRule="auto"/>
              <w:rPr>
                <w:rFonts w:eastAsia="Times New Roman"/>
                <w:color w:val="000000" w:themeColor="text1"/>
                <w:sz w:val="24"/>
                <w:szCs w:val="24"/>
              </w:rPr>
            </w:pPr>
            <w:r w:rsidRPr="00BB2018">
              <w:rPr>
                <w:rFonts w:eastAsia="Times New Roman"/>
                <w:color w:val="000000" w:themeColor="text1"/>
                <w:sz w:val="24"/>
                <w:szCs w:val="24"/>
              </w:rPr>
              <w:t>Daugiau kaip 30 kino bilietų, perkant bilietus, kurių kaina nuo 5 eurų</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8C4DDBB"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37B3270"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4,00</w:t>
            </w:r>
          </w:p>
        </w:tc>
      </w:tr>
      <w:tr w:rsidR="00416FFD" w:rsidRPr="00BB2018" w14:paraId="504DB781" w14:textId="77777777" w:rsidTr="0012238E">
        <w:trPr>
          <w:trHeight w:val="270"/>
        </w:trPr>
        <w:tc>
          <w:tcPr>
            <w:tcW w:w="104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19D71A3C"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2.11.</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C16219F" w14:textId="7EF64F46" w:rsidR="00416FFD" w:rsidRPr="00BB2018" w:rsidRDefault="00416FFD" w:rsidP="00DD0728">
            <w:pPr>
              <w:keepNext/>
              <w:spacing w:after="160" w:line="252" w:lineRule="auto"/>
              <w:rPr>
                <w:rFonts w:eastAsia="Times New Roman"/>
                <w:color w:val="000000" w:themeColor="text1"/>
                <w:sz w:val="24"/>
                <w:szCs w:val="24"/>
              </w:rPr>
            </w:pPr>
            <w:r w:rsidRPr="00BB2018">
              <w:rPr>
                <w:rFonts w:eastAsia="Times New Roman"/>
                <w:color w:val="000000" w:themeColor="text1"/>
                <w:sz w:val="24"/>
                <w:szCs w:val="24"/>
              </w:rPr>
              <w:t>Kino seansas, kurio kino licencija finansuojama</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814C8F3"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06DD33E"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1,00</w:t>
            </w:r>
          </w:p>
        </w:tc>
      </w:tr>
      <w:tr w:rsidR="00416FFD" w:rsidRPr="00BB2018" w14:paraId="3B1443E5" w14:textId="77777777" w:rsidTr="0012238E">
        <w:trPr>
          <w:trHeight w:val="405"/>
        </w:trPr>
        <w:tc>
          <w:tcPr>
            <w:tcW w:w="104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5085C2BA"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lastRenderedPageBreak/>
              <w:t>2.12.</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68C44DE" w14:textId="4A08AA42" w:rsidR="00416FFD" w:rsidRPr="00BB2018" w:rsidRDefault="00CD418D" w:rsidP="00DD0728">
            <w:pPr>
              <w:spacing w:after="160" w:line="252" w:lineRule="auto"/>
              <w:rPr>
                <w:rFonts w:eastAsia="Times New Roman"/>
                <w:color w:val="000000" w:themeColor="text1"/>
                <w:sz w:val="24"/>
                <w:szCs w:val="24"/>
              </w:rPr>
            </w:pPr>
            <w:r w:rsidRPr="00BB2018">
              <w:rPr>
                <w:rFonts w:eastAsia="Times New Roman"/>
                <w:color w:val="000000" w:themeColor="text1"/>
                <w:sz w:val="24"/>
                <w:szCs w:val="24"/>
              </w:rPr>
              <w:t>11 bilietas n</w:t>
            </w:r>
            <w:r w:rsidR="00416FFD" w:rsidRPr="00BB2018">
              <w:rPr>
                <w:rFonts w:eastAsia="Times New Roman"/>
                <w:color w:val="000000" w:themeColor="text1"/>
                <w:sz w:val="24"/>
                <w:szCs w:val="24"/>
              </w:rPr>
              <w:t xml:space="preserve">uolaidų kortelės savininkams </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E3AD6AF"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24ACFD6" w14:textId="48605451" w:rsidR="00416FFD" w:rsidRPr="00BB2018" w:rsidRDefault="00877B60"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n</w:t>
            </w:r>
            <w:r w:rsidR="00416FFD" w:rsidRPr="00BB2018">
              <w:rPr>
                <w:rFonts w:eastAsia="Times New Roman"/>
                <w:color w:val="000000" w:themeColor="text1"/>
                <w:sz w:val="24"/>
                <w:szCs w:val="24"/>
              </w:rPr>
              <w:t>emokamai</w:t>
            </w:r>
          </w:p>
        </w:tc>
      </w:tr>
      <w:tr w:rsidR="00416FFD" w:rsidRPr="00BB2018" w14:paraId="5146AFB9" w14:textId="77777777" w:rsidTr="0012238E">
        <w:trPr>
          <w:trHeight w:val="405"/>
        </w:trPr>
        <w:tc>
          <w:tcPr>
            <w:tcW w:w="1043" w:type="dxa"/>
            <w:tcBorders>
              <w:left w:val="single" w:sz="6" w:space="0" w:color="00000A"/>
              <w:bottom w:val="single" w:sz="6" w:space="0" w:color="00000A"/>
              <w:right w:val="single" w:sz="6" w:space="0" w:color="00000A"/>
            </w:tcBorders>
            <w:tcMar>
              <w:left w:w="105" w:type="dxa"/>
              <w:right w:w="105" w:type="dxa"/>
            </w:tcMar>
          </w:tcPr>
          <w:p w14:paraId="137D8B79"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2.13.</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25C6E48" w14:textId="693FF998" w:rsidR="00416FFD" w:rsidRPr="00BB2018" w:rsidRDefault="00416FFD" w:rsidP="00DD0728">
            <w:pPr>
              <w:spacing w:after="160" w:line="252" w:lineRule="auto"/>
              <w:rPr>
                <w:rFonts w:eastAsia="Times New Roman"/>
                <w:color w:val="000000" w:themeColor="text1"/>
                <w:sz w:val="24"/>
                <w:szCs w:val="24"/>
              </w:rPr>
            </w:pPr>
            <w:r w:rsidRPr="00BB2018">
              <w:rPr>
                <w:rFonts w:eastAsia="Times New Roman"/>
                <w:color w:val="000000" w:themeColor="text1"/>
                <w:sz w:val="24"/>
                <w:szCs w:val="24"/>
              </w:rPr>
              <w:t>Akcijų metu 2-as bilietas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EFFAB61"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15E7F4D"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1,00</w:t>
            </w:r>
          </w:p>
        </w:tc>
      </w:tr>
      <w:tr w:rsidR="00416FFD" w:rsidRPr="00BB2018" w14:paraId="48C30DDA" w14:textId="77777777" w:rsidTr="0012238E">
        <w:trPr>
          <w:trHeight w:val="555"/>
        </w:trPr>
        <w:tc>
          <w:tcPr>
            <w:tcW w:w="1043" w:type="dxa"/>
            <w:tcBorders>
              <w:left w:val="single" w:sz="6" w:space="0" w:color="00000A"/>
              <w:bottom w:val="single" w:sz="6" w:space="0" w:color="00000A"/>
              <w:right w:val="single" w:sz="6" w:space="0" w:color="00000A"/>
            </w:tcBorders>
            <w:tcMar>
              <w:left w:w="105" w:type="dxa"/>
              <w:right w:w="105" w:type="dxa"/>
            </w:tcMar>
          </w:tcPr>
          <w:p w14:paraId="1FD024B3"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2.14.</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F1CAE5D" w14:textId="56573141" w:rsidR="00416FFD" w:rsidRPr="00BB2018" w:rsidRDefault="00416FFD" w:rsidP="00DD0728">
            <w:pPr>
              <w:spacing w:after="160" w:line="252" w:lineRule="auto"/>
              <w:rPr>
                <w:rFonts w:eastAsia="Times New Roman"/>
                <w:color w:val="000000" w:themeColor="text1"/>
                <w:sz w:val="24"/>
                <w:szCs w:val="24"/>
              </w:rPr>
            </w:pPr>
            <w:r w:rsidRPr="00BB2018">
              <w:rPr>
                <w:rFonts w:eastAsia="Times New Roman"/>
                <w:color w:val="000000" w:themeColor="text1"/>
                <w:sz w:val="24"/>
                <w:szCs w:val="24"/>
              </w:rPr>
              <w:t>Valstybinių, atmintinų dienų minėjimui skirtas specialus kino seansas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A59D643"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37DB62F" w14:textId="4473557D" w:rsidR="00416FFD" w:rsidRPr="00BB2018" w:rsidRDefault="00877B60"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n</w:t>
            </w:r>
            <w:r w:rsidR="00416FFD" w:rsidRPr="00BB2018">
              <w:rPr>
                <w:rFonts w:eastAsia="Times New Roman"/>
                <w:color w:val="000000" w:themeColor="text1"/>
                <w:sz w:val="24"/>
                <w:szCs w:val="24"/>
              </w:rPr>
              <w:t>emokamai</w:t>
            </w:r>
          </w:p>
        </w:tc>
      </w:tr>
      <w:tr w:rsidR="00416FFD" w:rsidRPr="00BB2018" w14:paraId="0DAE11DF" w14:textId="77777777" w:rsidTr="0012238E">
        <w:trPr>
          <w:trHeight w:val="555"/>
        </w:trPr>
        <w:tc>
          <w:tcPr>
            <w:tcW w:w="1043" w:type="dxa"/>
            <w:tcBorders>
              <w:left w:val="single" w:sz="6" w:space="0" w:color="00000A"/>
              <w:bottom w:val="single" w:sz="6" w:space="0" w:color="00000A"/>
              <w:right w:val="single" w:sz="6" w:space="0" w:color="00000A"/>
            </w:tcBorders>
            <w:tcMar>
              <w:left w:w="105" w:type="dxa"/>
              <w:right w:w="105" w:type="dxa"/>
            </w:tcMar>
          </w:tcPr>
          <w:p w14:paraId="7DF749CB"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2.15.</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2D6FCA4" w14:textId="6A09802C" w:rsidR="00416FFD" w:rsidRPr="00BB2018" w:rsidRDefault="00416FFD" w:rsidP="00DD0728">
            <w:pPr>
              <w:spacing w:line="254" w:lineRule="auto"/>
              <w:jc w:val="both"/>
              <w:rPr>
                <w:rFonts w:eastAsia="Times New Roman"/>
                <w:color w:val="000000" w:themeColor="text1"/>
                <w:sz w:val="24"/>
                <w:szCs w:val="24"/>
              </w:rPr>
            </w:pPr>
            <w:r w:rsidRPr="00BB2018">
              <w:rPr>
                <w:rFonts w:eastAsia="Times New Roman"/>
                <w:color w:val="000000" w:themeColor="text1"/>
                <w:sz w:val="24"/>
                <w:szCs w:val="24"/>
              </w:rPr>
              <w:t>Kino seansas lauke moksleiviams, studentams, senjorams, žmonėms su negalia</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CA6D7D9"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7B3897C"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2,00</w:t>
            </w:r>
          </w:p>
        </w:tc>
      </w:tr>
      <w:tr w:rsidR="00416FFD" w:rsidRPr="00BB2018" w14:paraId="41E05AFA" w14:textId="77777777" w:rsidTr="0012238E">
        <w:trPr>
          <w:trHeight w:val="555"/>
        </w:trPr>
        <w:tc>
          <w:tcPr>
            <w:tcW w:w="1043" w:type="dxa"/>
            <w:tcBorders>
              <w:left w:val="single" w:sz="6" w:space="0" w:color="00000A"/>
              <w:bottom w:val="single" w:sz="6" w:space="0" w:color="00000A"/>
              <w:right w:val="single" w:sz="6" w:space="0" w:color="00000A"/>
            </w:tcBorders>
            <w:shd w:val="clear" w:color="auto" w:fill="D0CECE" w:themeFill="background2" w:themeFillShade="E6"/>
            <w:tcMar>
              <w:left w:w="105" w:type="dxa"/>
              <w:right w:w="105" w:type="dxa"/>
            </w:tcMar>
            <w:vAlign w:val="center"/>
          </w:tcPr>
          <w:p w14:paraId="69F057D9"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 xml:space="preserve">3. </w:t>
            </w:r>
          </w:p>
        </w:tc>
        <w:tc>
          <w:tcPr>
            <w:tcW w:w="8437" w:type="dxa"/>
            <w:gridSpan w:val="3"/>
            <w:tcBorders>
              <w:top w:val="single" w:sz="6" w:space="0" w:color="00000A"/>
              <w:left w:val="single" w:sz="6" w:space="0" w:color="00000A"/>
              <w:bottom w:val="single" w:sz="6" w:space="0" w:color="00000A"/>
              <w:right w:val="single" w:sz="6" w:space="0" w:color="00000A"/>
            </w:tcBorders>
            <w:shd w:val="clear" w:color="auto" w:fill="D0CECE" w:themeFill="background2" w:themeFillShade="E6"/>
            <w:tcMar>
              <w:left w:w="105" w:type="dxa"/>
              <w:right w:w="105" w:type="dxa"/>
            </w:tcMar>
            <w:vAlign w:val="center"/>
          </w:tcPr>
          <w:p w14:paraId="446716BE"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b/>
                <w:bCs/>
                <w:color w:val="000000" w:themeColor="text1"/>
                <w:sz w:val="24"/>
                <w:szCs w:val="24"/>
              </w:rPr>
              <w:t>RENGINIŲ BILIETŲ KAINOS SU NUOLAIDOMIS</w:t>
            </w:r>
          </w:p>
        </w:tc>
      </w:tr>
      <w:tr w:rsidR="00416FFD" w:rsidRPr="00BB2018" w14:paraId="568F45D7" w14:textId="77777777" w:rsidTr="0012238E">
        <w:trPr>
          <w:trHeight w:val="899"/>
        </w:trPr>
        <w:tc>
          <w:tcPr>
            <w:tcW w:w="104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570F0E7F"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3.1.</w:t>
            </w:r>
          </w:p>
        </w:tc>
        <w:tc>
          <w:tcPr>
            <w:tcW w:w="4901"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77AC0AA1" w14:textId="767DAEAB" w:rsidR="00416FFD" w:rsidRPr="00BB2018" w:rsidRDefault="00416FFD" w:rsidP="00DD0728">
            <w:pPr>
              <w:spacing w:after="160" w:line="252" w:lineRule="auto"/>
              <w:jc w:val="both"/>
              <w:rPr>
                <w:rFonts w:eastAsia="Times New Roman"/>
                <w:color w:val="000000" w:themeColor="text1"/>
                <w:sz w:val="24"/>
                <w:szCs w:val="24"/>
              </w:rPr>
            </w:pPr>
            <w:r w:rsidRPr="00BB2018">
              <w:rPr>
                <w:rFonts w:eastAsia="Times New Roman"/>
                <w:color w:val="000000" w:themeColor="text1"/>
                <w:sz w:val="24"/>
                <w:szCs w:val="24"/>
              </w:rPr>
              <w:t xml:space="preserve">Renginys su profesionaliais atlikėjais iki 90 min. moksleiviams, studentams, pensininkams, </w:t>
            </w:r>
            <w:r w:rsidR="002D169D" w:rsidRPr="00BB2018">
              <w:rPr>
                <w:rFonts w:eastAsia="Times New Roman"/>
                <w:color w:val="000000" w:themeColor="text1"/>
                <w:sz w:val="24"/>
                <w:szCs w:val="24"/>
              </w:rPr>
              <w:t>asmenims su negalia</w:t>
            </w:r>
          </w:p>
        </w:tc>
        <w:tc>
          <w:tcPr>
            <w:tcW w:w="183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1E20C34B"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0" w:themeColor="text1"/>
              <w:right w:val="single" w:sz="6" w:space="0" w:color="00000A"/>
            </w:tcBorders>
            <w:tcMar>
              <w:left w:w="105" w:type="dxa"/>
              <w:right w:w="105" w:type="dxa"/>
            </w:tcMar>
          </w:tcPr>
          <w:p w14:paraId="69F0D103"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7,00</w:t>
            </w:r>
          </w:p>
        </w:tc>
      </w:tr>
      <w:tr w:rsidR="00416FFD" w:rsidRPr="00BB2018" w14:paraId="73C6EC76" w14:textId="77777777" w:rsidTr="0012238E">
        <w:trPr>
          <w:trHeight w:val="300"/>
        </w:trPr>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773C92"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3.2.</w:t>
            </w:r>
          </w:p>
        </w:tc>
        <w:tc>
          <w:tcPr>
            <w:tcW w:w="4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B835B" w14:textId="51C87AF7" w:rsidR="00416FFD" w:rsidRPr="00BB2018" w:rsidRDefault="00416FFD" w:rsidP="00DD0728">
            <w:pPr>
              <w:spacing w:after="160" w:line="252" w:lineRule="auto"/>
              <w:jc w:val="both"/>
              <w:rPr>
                <w:rFonts w:eastAsia="Times New Roman"/>
                <w:color w:val="000000" w:themeColor="text1"/>
                <w:sz w:val="24"/>
                <w:szCs w:val="24"/>
              </w:rPr>
            </w:pPr>
            <w:r w:rsidRPr="00BB2018">
              <w:rPr>
                <w:rFonts w:eastAsia="Times New Roman"/>
                <w:color w:val="000000" w:themeColor="text1"/>
                <w:sz w:val="24"/>
                <w:szCs w:val="24"/>
              </w:rPr>
              <w:t xml:space="preserve">Renginys iki 90 min. trukmės moksleiviams, studentams, pensininkams, </w:t>
            </w:r>
            <w:r w:rsidR="002D169D" w:rsidRPr="00BB2018">
              <w:rPr>
                <w:rFonts w:eastAsia="Times New Roman"/>
                <w:color w:val="000000" w:themeColor="text1"/>
                <w:sz w:val="24"/>
                <w:szCs w:val="24"/>
              </w:rPr>
              <w:t>asmenims su negalia</w:t>
            </w:r>
          </w:p>
        </w:tc>
        <w:tc>
          <w:tcPr>
            <w:tcW w:w="1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CB1D7D"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71FAD"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5,00</w:t>
            </w:r>
          </w:p>
        </w:tc>
      </w:tr>
      <w:tr w:rsidR="00416FFD" w:rsidRPr="00BB2018" w14:paraId="31933F6E" w14:textId="77777777" w:rsidTr="0012238E">
        <w:trPr>
          <w:trHeight w:val="300"/>
        </w:trPr>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6A690C"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3.3.</w:t>
            </w:r>
          </w:p>
        </w:tc>
        <w:tc>
          <w:tcPr>
            <w:tcW w:w="4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4CC6B4" w14:textId="3EBEBCE4" w:rsidR="00416FFD" w:rsidRPr="00BB2018" w:rsidRDefault="00416FFD" w:rsidP="00DD0728">
            <w:pPr>
              <w:spacing w:after="160" w:line="252" w:lineRule="auto"/>
              <w:jc w:val="both"/>
              <w:rPr>
                <w:rFonts w:eastAsia="Times New Roman"/>
                <w:color w:val="000000" w:themeColor="text1"/>
                <w:sz w:val="24"/>
                <w:szCs w:val="24"/>
              </w:rPr>
            </w:pPr>
            <w:r w:rsidRPr="00BB2018">
              <w:rPr>
                <w:rFonts w:eastAsia="Times New Roman"/>
                <w:color w:val="000000" w:themeColor="text1"/>
                <w:sz w:val="24"/>
                <w:szCs w:val="24"/>
              </w:rPr>
              <w:t>Projektinis renginys, visiškai finansuojamas fondų lėšomis</w:t>
            </w:r>
          </w:p>
        </w:tc>
        <w:tc>
          <w:tcPr>
            <w:tcW w:w="1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6FBCF5"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B0ED7A" w14:textId="56DB5EB1" w:rsidR="00416FFD" w:rsidRPr="00BB2018" w:rsidRDefault="007B3D1F"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n</w:t>
            </w:r>
            <w:r w:rsidR="00416FFD" w:rsidRPr="00BB2018">
              <w:rPr>
                <w:rFonts w:eastAsia="Times New Roman"/>
                <w:color w:val="000000" w:themeColor="text1"/>
                <w:sz w:val="24"/>
                <w:szCs w:val="24"/>
              </w:rPr>
              <w:t>emokamai</w:t>
            </w:r>
          </w:p>
        </w:tc>
      </w:tr>
      <w:tr w:rsidR="00416FFD" w:rsidRPr="00BB2018" w14:paraId="7C4E6F47" w14:textId="77777777" w:rsidTr="0012238E">
        <w:trPr>
          <w:trHeight w:val="330"/>
        </w:trPr>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F53E31"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3.4.</w:t>
            </w:r>
          </w:p>
        </w:tc>
        <w:tc>
          <w:tcPr>
            <w:tcW w:w="4901" w:type="dxa"/>
            <w:tcBorders>
              <w:top w:val="single" w:sz="6" w:space="0" w:color="000000" w:themeColor="text1"/>
              <w:left w:val="single" w:sz="6" w:space="0" w:color="000000" w:themeColor="text1"/>
              <w:bottom w:val="single" w:sz="6" w:space="0" w:color="00000A"/>
              <w:right w:val="single" w:sz="6" w:space="0" w:color="00000A"/>
            </w:tcBorders>
            <w:tcMar>
              <w:left w:w="105" w:type="dxa"/>
              <w:right w:w="105" w:type="dxa"/>
            </w:tcMar>
          </w:tcPr>
          <w:p w14:paraId="735FD8D5" w14:textId="366143EE" w:rsidR="00416FFD" w:rsidRPr="00BB2018" w:rsidRDefault="00416FFD" w:rsidP="00DD0728">
            <w:pPr>
              <w:spacing w:after="160" w:line="252" w:lineRule="auto"/>
              <w:rPr>
                <w:rFonts w:eastAsia="Times New Roman"/>
                <w:color w:val="000000" w:themeColor="text1"/>
                <w:sz w:val="24"/>
                <w:szCs w:val="24"/>
              </w:rPr>
            </w:pPr>
            <w:r w:rsidRPr="00BB2018">
              <w:rPr>
                <w:rFonts w:eastAsia="Times New Roman"/>
                <w:color w:val="000000" w:themeColor="text1"/>
                <w:sz w:val="24"/>
                <w:szCs w:val="24"/>
              </w:rPr>
              <w:t>Vaikams iki 2 metų</w:t>
            </w:r>
          </w:p>
        </w:tc>
        <w:tc>
          <w:tcPr>
            <w:tcW w:w="183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3F0E471C"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0" w:themeColor="text1"/>
              <w:left w:val="single" w:sz="6" w:space="0" w:color="00000A"/>
              <w:bottom w:val="single" w:sz="6" w:space="0" w:color="000000" w:themeColor="text1"/>
              <w:right w:val="single" w:sz="6" w:space="0" w:color="00000A"/>
            </w:tcBorders>
            <w:tcMar>
              <w:left w:w="105" w:type="dxa"/>
              <w:right w:w="105" w:type="dxa"/>
            </w:tcMar>
          </w:tcPr>
          <w:p w14:paraId="21CACE06" w14:textId="1D5375F0" w:rsidR="00416FFD" w:rsidRPr="00BB2018" w:rsidRDefault="007B3D1F"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n</w:t>
            </w:r>
            <w:r w:rsidR="00416FFD" w:rsidRPr="00BB2018">
              <w:rPr>
                <w:rFonts w:eastAsia="Times New Roman"/>
                <w:color w:val="000000" w:themeColor="text1"/>
                <w:sz w:val="24"/>
                <w:szCs w:val="24"/>
              </w:rPr>
              <w:t>emokamai</w:t>
            </w:r>
          </w:p>
        </w:tc>
      </w:tr>
      <w:tr w:rsidR="00416FFD" w:rsidRPr="00BB2018" w14:paraId="61EDF8BD" w14:textId="77777777" w:rsidTr="0012238E">
        <w:trPr>
          <w:trHeight w:val="495"/>
        </w:trPr>
        <w:tc>
          <w:tcPr>
            <w:tcW w:w="1043" w:type="dxa"/>
            <w:tcBorders>
              <w:top w:val="single" w:sz="6" w:space="0" w:color="00000A"/>
              <w:left w:val="single" w:sz="6" w:space="0" w:color="00000A"/>
              <w:bottom w:val="single" w:sz="6" w:space="0" w:color="00000A"/>
              <w:right w:val="single" w:sz="6" w:space="0" w:color="00000A"/>
            </w:tcBorders>
            <w:shd w:val="clear" w:color="auto" w:fill="D0CECE" w:themeFill="background2" w:themeFillShade="E6"/>
            <w:tcMar>
              <w:left w:w="105" w:type="dxa"/>
              <w:right w:w="105" w:type="dxa"/>
            </w:tcMar>
            <w:vAlign w:val="center"/>
          </w:tcPr>
          <w:p w14:paraId="680FF259"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4.</w:t>
            </w:r>
          </w:p>
        </w:tc>
        <w:tc>
          <w:tcPr>
            <w:tcW w:w="8437" w:type="dxa"/>
            <w:gridSpan w:val="3"/>
            <w:tcBorders>
              <w:top w:val="single" w:sz="6" w:space="0" w:color="00000A"/>
              <w:left w:val="single" w:sz="6" w:space="0" w:color="00000A"/>
              <w:bottom w:val="single" w:sz="6" w:space="0" w:color="00000A"/>
              <w:right w:val="single" w:sz="6" w:space="0" w:color="00000A"/>
            </w:tcBorders>
            <w:shd w:val="clear" w:color="auto" w:fill="D0CECE" w:themeFill="background2" w:themeFillShade="E6"/>
            <w:tcMar>
              <w:left w:w="105" w:type="dxa"/>
              <w:right w:w="105" w:type="dxa"/>
            </w:tcMar>
            <w:vAlign w:val="center"/>
          </w:tcPr>
          <w:p w14:paraId="46D12E67" w14:textId="77777777" w:rsidR="00416FFD" w:rsidRPr="00BB2018" w:rsidRDefault="00416FFD" w:rsidP="00DD0728">
            <w:pPr>
              <w:spacing w:line="254" w:lineRule="auto"/>
              <w:rPr>
                <w:color w:val="000000" w:themeColor="text1"/>
                <w:sz w:val="24"/>
                <w:szCs w:val="24"/>
              </w:rPr>
            </w:pPr>
            <w:r w:rsidRPr="00BB2018">
              <w:rPr>
                <w:b/>
                <w:bCs/>
                <w:color w:val="000000" w:themeColor="text1"/>
                <w:sz w:val="24"/>
                <w:szCs w:val="24"/>
              </w:rPr>
              <w:t>EDUKACINIŲ PROGRAMŲ KAINOS</w:t>
            </w:r>
          </w:p>
        </w:tc>
      </w:tr>
      <w:tr w:rsidR="00416FFD" w:rsidRPr="00BB2018" w14:paraId="657DF0C8" w14:textId="77777777" w:rsidTr="0012238E">
        <w:trPr>
          <w:trHeight w:val="495"/>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16C43E7"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4.1.</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175B535" w14:textId="4C77D7C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Klubų, būrelių, kolektyvų kainos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DEC1BFB" w14:textId="2F5FAFD6" w:rsidR="00416FFD" w:rsidRPr="00BB2018" w:rsidRDefault="00416FFD" w:rsidP="00CD418D">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 xml:space="preserve">1 asm. </w:t>
            </w:r>
            <w:r w:rsidR="00CD418D" w:rsidRPr="00BB2018">
              <w:rPr>
                <w:rFonts w:eastAsia="Times New Roman"/>
                <w:color w:val="000000" w:themeColor="text1"/>
                <w:sz w:val="24"/>
                <w:szCs w:val="24"/>
              </w:rPr>
              <w:t>per</w:t>
            </w:r>
            <w:r w:rsidRPr="00BB2018">
              <w:rPr>
                <w:rFonts w:eastAsia="Times New Roman"/>
                <w:color w:val="000000" w:themeColor="text1"/>
                <w:sz w:val="24"/>
                <w:szCs w:val="24"/>
              </w:rPr>
              <w:t xml:space="preserve"> mėn.</w:t>
            </w:r>
          </w:p>
          <w:p w14:paraId="34AC560E" w14:textId="77777777" w:rsidR="00CD418D" w:rsidRPr="00BB2018" w:rsidRDefault="00CD418D" w:rsidP="00DD0728">
            <w:pPr>
              <w:spacing w:line="254" w:lineRule="auto"/>
              <w:jc w:val="center"/>
              <w:rPr>
                <w:rFonts w:eastAsia="Times New Roman"/>
                <w:color w:val="000000" w:themeColor="text1"/>
                <w:sz w:val="24"/>
                <w:szCs w:val="24"/>
              </w:rPr>
            </w:pPr>
          </w:p>
          <w:p w14:paraId="75FA3C64" w14:textId="515BA11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užs.</w:t>
            </w:r>
            <w:r w:rsidR="00CD418D" w:rsidRPr="00BB2018">
              <w:rPr>
                <w:rFonts w:eastAsia="Times New Roman"/>
                <w:color w:val="000000" w:themeColor="text1"/>
                <w:sz w:val="24"/>
                <w:szCs w:val="24"/>
              </w:rPr>
              <w:t xml:space="preserve"> 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BEBC683"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15,00</w:t>
            </w:r>
          </w:p>
          <w:p w14:paraId="3F2B3E92" w14:textId="77777777" w:rsidR="00416FFD" w:rsidRPr="00BB2018" w:rsidRDefault="00416FFD" w:rsidP="00DD0728">
            <w:pPr>
              <w:spacing w:line="254" w:lineRule="auto"/>
              <w:jc w:val="center"/>
              <w:rPr>
                <w:rFonts w:eastAsia="Times New Roman"/>
                <w:color w:val="000000" w:themeColor="text1"/>
                <w:sz w:val="24"/>
                <w:szCs w:val="24"/>
              </w:rPr>
            </w:pPr>
          </w:p>
          <w:p w14:paraId="790C3C9B"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2,00</w:t>
            </w:r>
          </w:p>
        </w:tc>
      </w:tr>
      <w:tr w:rsidR="00416FFD" w:rsidRPr="00BB2018" w14:paraId="12A33CF0" w14:textId="77777777" w:rsidTr="0012238E">
        <w:trPr>
          <w:trHeight w:val="300"/>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B8B06D8"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4.2.</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F924C50" w14:textId="2C9DD0B9"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Neformaliojo vaikų švietimo programa</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A86433E" w14:textId="7C5A578A"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 xml:space="preserve">1 asm. </w:t>
            </w:r>
            <w:r w:rsidR="00CD418D" w:rsidRPr="00BB2018">
              <w:rPr>
                <w:rFonts w:eastAsia="Times New Roman"/>
                <w:color w:val="000000" w:themeColor="text1"/>
                <w:sz w:val="24"/>
                <w:szCs w:val="24"/>
              </w:rPr>
              <w:t>per</w:t>
            </w:r>
            <w:r w:rsidRPr="00BB2018">
              <w:rPr>
                <w:rFonts w:eastAsia="Times New Roman"/>
                <w:color w:val="000000" w:themeColor="text1"/>
                <w:sz w:val="24"/>
                <w:szCs w:val="24"/>
              </w:rPr>
              <w:t xml:space="preserve"> mėn.</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BCEABD8"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10,00</w:t>
            </w:r>
          </w:p>
        </w:tc>
      </w:tr>
      <w:tr w:rsidR="00416FFD" w:rsidRPr="00BB2018" w14:paraId="6CC7CE26" w14:textId="77777777" w:rsidTr="0012238E">
        <w:trPr>
          <w:trHeight w:val="270"/>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B6570E5"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4.3.</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DA8D364" w14:textId="3D5D2478" w:rsidR="00416FFD" w:rsidRPr="00BB2018" w:rsidRDefault="00416FFD" w:rsidP="00DD0728">
            <w:pPr>
              <w:spacing w:line="254" w:lineRule="auto"/>
              <w:jc w:val="both"/>
              <w:rPr>
                <w:rFonts w:eastAsia="Times New Roman"/>
                <w:color w:val="000000" w:themeColor="text1"/>
                <w:sz w:val="24"/>
                <w:szCs w:val="24"/>
              </w:rPr>
            </w:pPr>
            <w:r w:rsidRPr="00BB2018">
              <w:rPr>
                <w:rFonts w:eastAsia="Times New Roman"/>
                <w:color w:val="000000" w:themeColor="text1"/>
                <w:sz w:val="24"/>
                <w:szCs w:val="24"/>
              </w:rPr>
              <w:t>Edukacinė programa „Kino istorija“ arba kita programa, kurios trukmė iki 30 min.</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0C260C4" w14:textId="77777777" w:rsidR="00416FFD" w:rsidRPr="00BB2018" w:rsidRDefault="00416FFD" w:rsidP="00DD0728">
            <w:pPr>
              <w:spacing w:after="160" w:line="252"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C073D4E"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2,00</w:t>
            </w:r>
          </w:p>
        </w:tc>
      </w:tr>
      <w:tr w:rsidR="00416FFD" w:rsidRPr="00BB2018" w14:paraId="49231F8E" w14:textId="77777777" w:rsidTr="0012238E">
        <w:trPr>
          <w:trHeight w:val="270"/>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83C6889"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4.4.</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0833CCA" w14:textId="394CF293" w:rsidR="00416FFD" w:rsidRPr="00BB2018" w:rsidRDefault="00416FFD" w:rsidP="00DD0728">
            <w:pPr>
              <w:spacing w:line="254" w:lineRule="auto"/>
              <w:jc w:val="both"/>
              <w:rPr>
                <w:rFonts w:eastAsia="Times New Roman"/>
                <w:color w:val="000000" w:themeColor="text1"/>
                <w:sz w:val="24"/>
                <w:szCs w:val="24"/>
              </w:rPr>
            </w:pPr>
            <w:r w:rsidRPr="00BB2018">
              <w:rPr>
                <w:rFonts w:eastAsia="Times New Roman"/>
                <w:color w:val="000000" w:themeColor="text1"/>
                <w:sz w:val="24"/>
                <w:szCs w:val="24"/>
              </w:rPr>
              <w:t>Edukacinė programa „Išmanioji kūryba“ arba kita programa, kurios trukmė daugiau nei 120 min.</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5BFF63C" w14:textId="77777777" w:rsidR="00416FFD" w:rsidRPr="00BB2018" w:rsidRDefault="00416FFD" w:rsidP="00DD0728">
            <w:pPr>
              <w:spacing w:after="160" w:line="252"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056485E"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3,00</w:t>
            </w:r>
          </w:p>
        </w:tc>
      </w:tr>
      <w:tr w:rsidR="00416FFD" w:rsidRPr="00BB2018" w14:paraId="73C55BC6" w14:textId="77777777" w:rsidTr="0012238E">
        <w:trPr>
          <w:trHeight w:val="270"/>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37E6985"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4.5.</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3A2F27B" w14:textId="5802C938" w:rsidR="00416FFD" w:rsidRPr="00BB2018" w:rsidRDefault="00416FFD" w:rsidP="00DD0728">
            <w:pPr>
              <w:spacing w:line="254" w:lineRule="auto"/>
              <w:jc w:val="both"/>
              <w:rPr>
                <w:rFonts w:eastAsia="Times New Roman"/>
                <w:color w:val="000000" w:themeColor="text1"/>
                <w:sz w:val="24"/>
                <w:szCs w:val="24"/>
              </w:rPr>
            </w:pPr>
            <w:r w:rsidRPr="00BB2018">
              <w:rPr>
                <w:rFonts w:eastAsia="Times New Roman"/>
                <w:color w:val="000000" w:themeColor="text1"/>
                <w:sz w:val="24"/>
                <w:szCs w:val="24"/>
              </w:rPr>
              <w:t>Edukacinė programa „Kino vaizdų, kadrų, garso edukacija vaikams“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D3D0006" w14:textId="77777777" w:rsidR="00416FFD" w:rsidRPr="00BB2018" w:rsidRDefault="00416FFD" w:rsidP="00DD0728">
            <w:pPr>
              <w:spacing w:after="160" w:line="252"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836A784"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3,00</w:t>
            </w:r>
          </w:p>
        </w:tc>
      </w:tr>
      <w:tr w:rsidR="00416FFD" w:rsidRPr="00BB2018" w14:paraId="31267086" w14:textId="77777777" w:rsidTr="0012238E">
        <w:trPr>
          <w:trHeight w:val="270"/>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55EBF8D"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4.6.</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EE7718B" w14:textId="7DEE3EAF"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Edukacinė-prevencinė programa „Kino pamoka“</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FFBBBF0" w14:textId="77777777" w:rsidR="00416FFD" w:rsidRPr="00BB2018" w:rsidRDefault="00416FFD" w:rsidP="00DD0728">
            <w:pPr>
              <w:spacing w:after="160" w:line="252"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765A2E2"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2,50</w:t>
            </w:r>
          </w:p>
        </w:tc>
      </w:tr>
      <w:tr w:rsidR="00416FFD" w:rsidRPr="00BB2018" w14:paraId="71E37CD8" w14:textId="77777777" w:rsidTr="0012238E">
        <w:trPr>
          <w:trHeight w:val="345"/>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AB795E7"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4.7.</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FFE94DC" w14:textId="37E7BB82" w:rsidR="00416FFD" w:rsidRPr="00BB2018" w:rsidRDefault="00416FFD" w:rsidP="00DD0728">
            <w:pPr>
              <w:spacing w:line="254" w:lineRule="auto"/>
              <w:jc w:val="both"/>
              <w:rPr>
                <w:rFonts w:eastAsia="Times New Roman"/>
                <w:color w:val="000000" w:themeColor="text1"/>
                <w:sz w:val="24"/>
                <w:szCs w:val="24"/>
              </w:rPr>
            </w:pPr>
            <w:r w:rsidRPr="00BB2018">
              <w:rPr>
                <w:rFonts w:eastAsia="Times New Roman"/>
                <w:color w:val="000000" w:themeColor="text1"/>
                <w:sz w:val="24"/>
                <w:szCs w:val="24"/>
              </w:rPr>
              <w:t>Filmo aptarimas su moderatoriumi grupei iki 25 dalyvių</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4A1A2E0"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7F234E2"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15,00</w:t>
            </w:r>
          </w:p>
        </w:tc>
      </w:tr>
      <w:tr w:rsidR="00416FFD" w:rsidRPr="00BB2018" w14:paraId="47EC2926" w14:textId="77777777" w:rsidTr="0012238E">
        <w:trPr>
          <w:trHeight w:val="270"/>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F3953E5" w14:textId="77777777" w:rsidR="00416FFD" w:rsidRPr="00BB2018" w:rsidRDefault="00416FFD" w:rsidP="00DD0728">
            <w:pPr>
              <w:spacing w:after="160" w:line="256" w:lineRule="auto"/>
              <w:rPr>
                <w:rFonts w:eastAsia="Times New Roman"/>
                <w:color w:val="000000" w:themeColor="text1"/>
                <w:sz w:val="24"/>
                <w:szCs w:val="24"/>
              </w:rPr>
            </w:pPr>
            <w:r w:rsidRPr="00BB2018">
              <w:rPr>
                <w:rFonts w:eastAsia="Times New Roman"/>
                <w:color w:val="000000" w:themeColor="text1"/>
                <w:sz w:val="24"/>
                <w:szCs w:val="24"/>
              </w:rPr>
              <w:t>4.8.</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554418D" w14:textId="6EF02105" w:rsidR="00416FFD" w:rsidRPr="00BB2018" w:rsidRDefault="00416FFD" w:rsidP="00DD0728">
            <w:pPr>
              <w:jc w:val="both"/>
              <w:rPr>
                <w:rFonts w:eastAsia="Times New Roman"/>
                <w:color w:val="000000" w:themeColor="text1"/>
                <w:sz w:val="24"/>
                <w:szCs w:val="24"/>
              </w:rPr>
            </w:pPr>
            <w:r w:rsidRPr="00BB2018">
              <w:rPr>
                <w:rFonts w:eastAsia="Times New Roman"/>
                <w:color w:val="000000" w:themeColor="text1"/>
                <w:sz w:val="24"/>
                <w:szCs w:val="24"/>
              </w:rPr>
              <w:t xml:space="preserve">Edukacinė programa „Kino istorija“ arba kita programa, kurios trukmė iki 30 min., akredituotos  </w:t>
            </w:r>
            <w:r w:rsidR="00B64A56" w:rsidRPr="00BB2018">
              <w:rPr>
                <w:rFonts w:eastAsia="Times New Roman"/>
                <w:sz w:val="24"/>
                <w:szCs w:val="24"/>
              </w:rPr>
              <w:t>Lietuvos mokinių neformaliojo švietimo centras</w:t>
            </w:r>
            <w:r w:rsidR="00B64A56" w:rsidRPr="00BB2018">
              <w:rPr>
                <w:rFonts w:eastAsia="Times New Roman"/>
                <w:color w:val="000000" w:themeColor="text1"/>
                <w:sz w:val="24"/>
                <w:szCs w:val="24"/>
              </w:rPr>
              <w:t xml:space="preserve"> </w:t>
            </w:r>
            <w:r w:rsidRPr="00BB2018">
              <w:rPr>
                <w:rFonts w:eastAsia="Times New Roman"/>
                <w:color w:val="000000" w:themeColor="text1"/>
                <w:sz w:val="24"/>
                <w:szCs w:val="24"/>
              </w:rPr>
              <w:t>finansuojamos iš programos „Kultūros pasas“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C636B07" w14:textId="77777777" w:rsidR="00416FFD" w:rsidRPr="00BB2018" w:rsidRDefault="00416FFD" w:rsidP="00DD0728">
            <w:pPr>
              <w:spacing w:after="160" w:line="256" w:lineRule="auto"/>
              <w:jc w:val="center"/>
              <w:rPr>
                <w:rFonts w:eastAsia="Times New Roman"/>
                <w:color w:val="000000" w:themeColor="text1"/>
                <w:sz w:val="24"/>
                <w:szCs w:val="24"/>
              </w:rPr>
            </w:pPr>
            <w:r w:rsidRPr="00BB2018">
              <w:rPr>
                <w:rFonts w:eastAsia="Times New Roman"/>
                <w:color w:val="000000" w:themeColor="text1"/>
                <w:sz w:val="24"/>
                <w:szCs w:val="24"/>
              </w:rPr>
              <w:t>1 asm.</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D0DDD35" w14:textId="77777777" w:rsidR="00416FFD" w:rsidRPr="00BB2018" w:rsidRDefault="00416FFD" w:rsidP="00DD0728">
            <w:pPr>
              <w:spacing w:after="160" w:line="256" w:lineRule="auto"/>
              <w:jc w:val="center"/>
              <w:rPr>
                <w:rFonts w:eastAsia="Times New Roman"/>
                <w:color w:val="000000" w:themeColor="text1"/>
                <w:sz w:val="24"/>
                <w:szCs w:val="24"/>
              </w:rPr>
            </w:pPr>
            <w:r w:rsidRPr="00BB2018">
              <w:rPr>
                <w:rFonts w:eastAsia="Times New Roman"/>
                <w:color w:val="000000" w:themeColor="text1"/>
                <w:sz w:val="24"/>
                <w:szCs w:val="24"/>
              </w:rPr>
              <w:t>1,00</w:t>
            </w:r>
          </w:p>
        </w:tc>
      </w:tr>
      <w:tr w:rsidR="00416FFD" w:rsidRPr="00BB2018" w14:paraId="7C08690B" w14:textId="77777777" w:rsidTr="0012238E">
        <w:trPr>
          <w:trHeight w:val="510"/>
        </w:trPr>
        <w:tc>
          <w:tcPr>
            <w:tcW w:w="1043" w:type="dxa"/>
            <w:tcBorders>
              <w:top w:val="single" w:sz="6" w:space="0" w:color="00000A"/>
              <w:left w:val="single" w:sz="6" w:space="0" w:color="00000A"/>
              <w:bottom w:val="single" w:sz="6" w:space="0" w:color="00000A"/>
              <w:right w:val="single" w:sz="6" w:space="0" w:color="00000A"/>
            </w:tcBorders>
            <w:shd w:val="clear" w:color="auto" w:fill="D0CECE" w:themeFill="background2" w:themeFillShade="E6"/>
            <w:tcMar>
              <w:left w:w="105" w:type="dxa"/>
              <w:right w:w="105" w:type="dxa"/>
            </w:tcMar>
            <w:vAlign w:val="center"/>
          </w:tcPr>
          <w:p w14:paraId="49F36A0D"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5.</w:t>
            </w:r>
          </w:p>
        </w:tc>
        <w:tc>
          <w:tcPr>
            <w:tcW w:w="8437" w:type="dxa"/>
            <w:gridSpan w:val="3"/>
            <w:tcBorders>
              <w:top w:val="single" w:sz="6" w:space="0" w:color="00000A"/>
              <w:left w:val="single" w:sz="6" w:space="0" w:color="00000A"/>
              <w:bottom w:val="single" w:sz="6" w:space="0" w:color="00000A"/>
              <w:right w:val="single" w:sz="6" w:space="0" w:color="00000A"/>
            </w:tcBorders>
            <w:shd w:val="clear" w:color="auto" w:fill="D0CECE" w:themeFill="background2" w:themeFillShade="E6"/>
            <w:tcMar>
              <w:left w:w="105" w:type="dxa"/>
              <w:right w:w="105" w:type="dxa"/>
            </w:tcMar>
            <w:vAlign w:val="center"/>
          </w:tcPr>
          <w:p w14:paraId="1A3846FF"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SU KINO FILMŲ RODYMU SUSIJUSIOS PASLAUGOS, NUOMA</w:t>
            </w:r>
          </w:p>
        </w:tc>
      </w:tr>
      <w:tr w:rsidR="00416FFD" w:rsidRPr="00BB2018" w14:paraId="7CC7E4B4" w14:textId="77777777" w:rsidTr="0012238E">
        <w:trPr>
          <w:trHeight w:val="270"/>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9B2C4FA"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5.1.</w:t>
            </w:r>
          </w:p>
        </w:tc>
        <w:tc>
          <w:tcPr>
            <w:tcW w:w="4901"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105" w:type="dxa"/>
              <w:right w:w="105" w:type="dxa"/>
            </w:tcMar>
          </w:tcPr>
          <w:p w14:paraId="0A3B9FF0" w14:textId="4814A52D"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Kino centro „Garsas“ platinamų filmų nuoma</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C7369FE"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2B60AC4" w14:textId="633059AF"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 xml:space="preserve">50 </w:t>
            </w:r>
            <w:r w:rsidR="007B3D1F" w:rsidRPr="00BB2018">
              <w:rPr>
                <w:sz w:val="24"/>
                <w:szCs w:val="24"/>
              </w:rPr>
              <w:t>%</w:t>
            </w:r>
            <w:r w:rsidRPr="00BB2018">
              <w:rPr>
                <w:rFonts w:eastAsia="Times New Roman"/>
                <w:color w:val="000000" w:themeColor="text1"/>
                <w:sz w:val="24"/>
                <w:szCs w:val="24"/>
              </w:rPr>
              <w:t xml:space="preserve"> nuo parduotų bilietų sumos</w:t>
            </w:r>
          </w:p>
        </w:tc>
      </w:tr>
      <w:tr w:rsidR="00416FFD" w:rsidRPr="00BB2018" w14:paraId="528BD952" w14:textId="77777777" w:rsidTr="0012238E">
        <w:trPr>
          <w:trHeight w:val="270"/>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B9DD5FD"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5.2.</w:t>
            </w:r>
          </w:p>
        </w:tc>
        <w:tc>
          <w:tcPr>
            <w:tcW w:w="4901"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105" w:type="dxa"/>
              <w:right w:w="105" w:type="dxa"/>
            </w:tcMar>
          </w:tcPr>
          <w:p w14:paraId="1127037C"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Kino centro „Garsas“ platinamo filmo nuoma vienam seansui</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0BD64D8"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CD2802C"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sz w:val="24"/>
                <w:szCs w:val="24"/>
              </w:rPr>
              <w:t>100,00</w:t>
            </w:r>
          </w:p>
        </w:tc>
      </w:tr>
      <w:tr w:rsidR="00416FFD" w:rsidRPr="00BB2018" w14:paraId="044C52F1" w14:textId="77777777" w:rsidTr="0012238E">
        <w:trPr>
          <w:trHeight w:val="615"/>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A1D079D" w14:textId="77777777" w:rsidR="00416FFD" w:rsidRPr="00BB2018" w:rsidRDefault="00416FFD" w:rsidP="00DD0728">
            <w:pPr>
              <w:spacing w:after="160" w:line="256" w:lineRule="auto"/>
              <w:rPr>
                <w:rFonts w:eastAsia="Times New Roman"/>
                <w:color w:val="000000" w:themeColor="text1"/>
                <w:sz w:val="24"/>
                <w:szCs w:val="24"/>
              </w:rPr>
            </w:pPr>
            <w:r w:rsidRPr="00BB2018">
              <w:rPr>
                <w:rFonts w:eastAsia="Times New Roman"/>
                <w:color w:val="000000" w:themeColor="text1"/>
                <w:sz w:val="24"/>
                <w:szCs w:val="24"/>
              </w:rPr>
              <w:lastRenderedPageBreak/>
              <w:t>5.3.</w:t>
            </w:r>
          </w:p>
        </w:tc>
        <w:tc>
          <w:tcPr>
            <w:tcW w:w="4901"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105" w:type="dxa"/>
              <w:right w:w="105" w:type="dxa"/>
            </w:tcMar>
          </w:tcPr>
          <w:p w14:paraId="26B9F04C" w14:textId="3AF8D2DE" w:rsidR="00416FFD" w:rsidRPr="00BB2018" w:rsidRDefault="00416FFD" w:rsidP="00DD0728">
            <w:pPr>
              <w:rPr>
                <w:rFonts w:eastAsia="Times New Roman"/>
                <w:color w:val="000000" w:themeColor="text1"/>
                <w:sz w:val="24"/>
                <w:szCs w:val="24"/>
              </w:rPr>
            </w:pPr>
            <w:r w:rsidRPr="00BB2018">
              <w:rPr>
                <w:rFonts w:eastAsia="Times New Roman"/>
                <w:color w:val="000000" w:themeColor="text1"/>
                <w:sz w:val="24"/>
                <w:szCs w:val="24"/>
              </w:rPr>
              <w:t>Kino centro „Garsas“ platinamo premjerinio filmo nuoma vienam festivaliniam seansui</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vAlign w:val="center"/>
          </w:tcPr>
          <w:p w14:paraId="46445A6B" w14:textId="77777777" w:rsidR="00416FFD" w:rsidRPr="00BB2018" w:rsidRDefault="00416FFD" w:rsidP="00DD0728">
            <w:pPr>
              <w:spacing w:after="160" w:line="256"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vAlign w:val="center"/>
          </w:tcPr>
          <w:p w14:paraId="474D874C" w14:textId="77777777" w:rsidR="00416FFD" w:rsidRPr="00BB2018" w:rsidRDefault="00416FFD" w:rsidP="00DD0728">
            <w:pPr>
              <w:spacing w:after="160" w:line="256" w:lineRule="auto"/>
              <w:jc w:val="center"/>
              <w:rPr>
                <w:rFonts w:eastAsia="Times New Roman"/>
                <w:color w:val="000000" w:themeColor="text1"/>
                <w:sz w:val="24"/>
                <w:szCs w:val="24"/>
              </w:rPr>
            </w:pPr>
            <w:r w:rsidRPr="00BB2018">
              <w:rPr>
                <w:rFonts w:eastAsia="Times New Roman"/>
                <w:color w:val="000000" w:themeColor="text1"/>
                <w:sz w:val="24"/>
                <w:szCs w:val="24"/>
              </w:rPr>
              <w:t>250,00</w:t>
            </w:r>
          </w:p>
        </w:tc>
      </w:tr>
      <w:tr w:rsidR="00416FFD" w:rsidRPr="00BB2018" w14:paraId="548C7C43" w14:textId="77777777" w:rsidTr="0012238E">
        <w:trPr>
          <w:trHeight w:val="840"/>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F16A357"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5.4.</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2853EDD" w14:textId="70017FBC" w:rsidR="00416FFD" w:rsidRPr="00BB2018" w:rsidRDefault="00416FFD" w:rsidP="00DD0728">
            <w:pPr>
              <w:spacing w:line="254" w:lineRule="auto"/>
              <w:jc w:val="both"/>
              <w:rPr>
                <w:rFonts w:eastAsia="Times New Roman"/>
                <w:color w:val="000000" w:themeColor="text1"/>
                <w:sz w:val="24"/>
                <w:szCs w:val="24"/>
              </w:rPr>
            </w:pPr>
            <w:r w:rsidRPr="00BB2018">
              <w:rPr>
                <w:rFonts w:eastAsia="Times New Roman"/>
                <w:color w:val="000000" w:themeColor="text1"/>
                <w:sz w:val="24"/>
                <w:szCs w:val="24"/>
              </w:rPr>
              <w:t xml:space="preserve">Kino filmo rodymo paslauga (užsakomasis kino seansas) </w:t>
            </w:r>
            <w:r w:rsidR="00172D91" w:rsidRPr="00BB2018">
              <w:rPr>
                <w:rFonts w:eastAsia="Times New Roman"/>
                <w:color w:val="000000" w:themeColor="text1"/>
                <w:sz w:val="24"/>
                <w:szCs w:val="24"/>
              </w:rPr>
              <w:t>K</w:t>
            </w:r>
            <w:r w:rsidRPr="00BB2018">
              <w:rPr>
                <w:rFonts w:eastAsia="Times New Roman"/>
                <w:color w:val="000000" w:themeColor="text1"/>
                <w:sz w:val="24"/>
                <w:szCs w:val="24"/>
              </w:rPr>
              <w:t xml:space="preserve">ino centro „Garsas“ patalpose apskaičiuojama pagal </w:t>
            </w:r>
            <w:r w:rsidR="0027354E" w:rsidRPr="0027354E">
              <w:rPr>
                <w:rFonts w:eastAsia="Times New Roman"/>
                <w:sz w:val="24"/>
                <w:szCs w:val="24"/>
              </w:rPr>
              <w:t xml:space="preserve">1 </w:t>
            </w:r>
            <w:r w:rsidRPr="0027354E">
              <w:rPr>
                <w:rFonts w:eastAsia="Times New Roman"/>
                <w:sz w:val="24"/>
                <w:szCs w:val="24"/>
              </w:rPr>
              <w:t>formulę</w:t>
            </w:r>
            <w:r w:rsidRPr="0027354E">
              <w:rPr>
                <w:rFonts w:eastAsia="Times New Roman"/>
                <w:sz w:val="24"/>
                <w:szCs w:val="24"/>
                <w:vertAlign w:val="superscript"/>
              </w:rPr>
              <w:t xml:space="preserve"> </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CC95A4E"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39A611E" w14:textId="77777777" w:rsidR="00416FFD" w:rsidRPr="00BB2018" w:rsidRDefault="00416FFD" w:rsidP="00DD0728">
            <w:pPr>
              <w:spacing w:line="254" w:lineRule="auto"/>
              <w:jc w:val="center"/>
              <w:rPr>
                <w:rFonts w:eastAsia="Times New Roman"/>
                <w:color w:val="000000" w:themeColor="text1"/>
                <w:sz w:val="24"/>
                <w:szCs w:val="24"/>
              </w:rPr>
            </w:pPr>
          </w:p>
        </w:tc>
      </w:tr>
      <w:tr w:rsidR="0012238E" w:rsidRPr="00076DFC" w14:paraId="79538629" w14:textId="77777777" w:rsidTr="000C71AB">
        <w:trPr>
          <w:trHeight w:val="855"/>
        </w:trPr>
        <w:tc>
          <w:tcPr>
            <w:tcW w:w="1043" w:type="dxa"/>
            <w:vMerge w:val="restart"/>
            <w:tcBorders>
              <w:top w:val="single" w:sz="6" w:space="0" w:color="00000A"/>
              <w:left w:val="single" w:sz="6" w:space="0" w:color="00000A"/>
              <w:right w:val="single" w:sz="6" w:space="0" w:color="00000A"/>
            </w:tcBorders>
            <w:tcMar>
              <w:left w:w="105" w:type="dxa"/>
              <w:right w:w="105" w:type="dxa"/>
            </w:tcMar>
          </w:tcPr>
          <w:p w14:paraId="2C87F14E" w14:textId="77777777" w:rsidR="0012238E" w:rsidRPr="00076DFC" w:rsidRDefault="0012238E" w:rsidP="00DD0728">
            <w:pPr>
              <w:spacing w:line="254" w:lineRule="auto"/>
              <w:rPr>
                <w:rFonts w:eastAsia="Times New Roman"/>
                <w:sz w:val="24"/>
                <w:szCs w:val="24"/>
              </w:rPr>
            </w:pPr>
            <w:r w:rsidRPr="00076DFC">
              <w:rPr>
                <w:rFonts w:eastAsia="Times New Roman"/>
                <w:sz w:val="24"/>
                <w:szCs w:val="24"/>
              </w:rPr>
              <w:t>5.5.</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F2314E5" w14:textId="2ADCE5C1" w:rsidR="0012238E" w:rsidRPr="00076DFC" w:rsidRDefault="0012238E" w:rsidP="0012238E">
            <w:pPr>
              <w:spacing w:line="254" w:lineRule="auto"/>
              <w:jc w:val="both"/>
              <w:rPr>
                <w:rFonts w:eastAsia="Times New Roman"/>
                <w:sz w:val="24"/>
                <w:szCs w:val="24"/>
              </w:rPr>
            </w:pPr>
            <w:r w:rsidRPr="00076DFC">
              <w:rPr>
                <w:rFonts w:eastAsia="Times New Roman"/>
                <w:sz w:val="24"/>
                <w:szCs w:val="24"/>
              </w:rPr>
              <w:t>Kino filmo rodymo paslauga (užsakomasis kino seansas) ne Kino centro „Garsas“ patalpose:</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FE58237" w14:textId="270DC59B" w:rsidR="0012238E" w:rsidRPr="00076DFC" w:rsidRDefault="0012238E" w:rsidP="00DD0728">
            <w:pPr>
              <w:spacing w:line="254" w:lineRule="auto"/>
              <w:jc w:val="center"/>
              <w:rPr>
                <w:rFonts w:eastAsia="Times New Roman"/>
                <w:sz w:val="24"/>
                <w:szCs w:val="24"/>
              </w:rPr>
            </w:pP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2C13678" w14:textId="77777777" w:rsidR="0012238E" w:rsidRPr="00076DFC" w:rsidRDefault="0012238E" w:rsidP="00DD0728">
            <w:pPr>
              <w:spacing w:line="254" w:lineRule="auto"/>
              <w:jc w:val="center"/>
              <w:rPr>
                <w:rFonts w:eastAsia="Times New Roman"/>
                <w:sz w:val="24"/>
                <w:szCs w:val="24"/>
              </w:rPr>
            </w:pPr>
          </w:p>
        </w:tc>
      </w:tr>
      <w:tr w:rsidR="0012238E" w:rsidRPr="00076DFC" w14:paraId="003D0B38" w14:textId="77777777" w:rsidTr="000C71AB">
        <w:trPr>
          <w:trHeight w:val="855"/>
        </w:trPr>
        <w:tc>
          <w:tcPr>
            <w:tcW w:w="1043" w:type="dxa"/>
            <w:vMerge/>
            <w:tcBorders>
              <w:left w:val="single" w:sz="6" w:space="0" w:color="00000A"/>
              <w:right w:val="single" w:sz="6" w:space="0" w:color="00000A"/>
            </w:tcBorders>
            <w:tcMar>
              <w:left w:w="105" w:type="dxa"/>
              <w:right w:w="105" w:type="dxa"/>
            </w:tcMar>
          </w:tcPr>
          <w:p w14:paraId="0A793EF1" w14:textId="77777777" w:rsidR="0012238E" w:rsidRPr="00076DFC" w:rsidRDefault="0012238E" w:rsidP="00DD0728">
            <w:pPr>
              <w:spacing w:line="254" w:lineRule="auto"/>
              <w:rPr>
                <w:rFonts w:eastAsia="Times New Roman"/>
                <w:sz w:val="24"/>
                <w:szCs w:val="24"/>
              </w:rPr>
            </w:pP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8705E98" w14:textId="5A0A4246" w:rsidR="0012238E" w:rsidRPr="00076DFC" w:rsidRDefault="0012238E" w:rsidP="0012238E">
            <w:pPr>
              <w:spacing w:line="252" w:lineRule="auto"/>
              <w:jc w:val="both"/>
              <w:rPr>
                <w:rFonts w:eastAsia="Times New Roman"/>
                <w:sz w:val="24"/>
                <w:szCs w:val="24"/>
              </w:rPr>
            </w:pPr>
            <w:r w:rsidRPr="00076DFC">
              <w:rPr>
                <w:rFonts w:eastAsia="Times New Roman"/>
                <w:sz w:val="24"/>
                <w:szCs w:val="24"/>
              </w:rPr>
              <w:t xml:space="preserve">Panevėžio mieste be bilietų </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9E9CC27" w14:textId="574C1311" w:rsidR="0012238E" w:rsidRPr="00076DFC" w:rsidRDefault="0012238E" w:rsidP="00DD0728">
            <w:pPr>
              <w:spacing w:line="254" w:lineRule="auto"/>
              <w:jc w:val="center"/>
              <w:rPr>
                <w:rFonts w:eastAsia="Times New Roman"/>
                <w:sz w:val="24"/>
                <w:szCs w:val="24"/>
              </w:rPr>
            </w:pPr>
            <w:r w:rsidRPr="00076DFC">
              <w:rPr>
                <w:rFonts w:eastAsia="Times New Roman"/>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949D353" w14:textId="569D5670" w:rsidR="0012238E" w:rsidRPr="00076DFC" w:rsidRDefault="0012238E" w:rsidP="00DD0728">
            <w:pPr>
              <w:spacing w:line="254" w:lineRule="auto"/>
              <w:jc w:val="center"/>
              <w:rPr>
                <w:rFonts w:eastAsia="Times New Roman"/>
                <w:sz w:val="24"/>
                <w:szCs w:val="24"/>
              </w:rPr>
            </w:pPr>
            <w:r w:rsidRPr="00076DFC">
              <w:rPr>
                <w:rFonts w:eastAsia="Times New Roman"/>
                <w:sz w:val="24"/>
                <w:szCs w:val="24"/>
              </w:rPr>
              <w:t xml:space="preserve">apskaičiuojama pagal 2 formulę </w:t>
            </w:r>
            <w:r w:rsidRPr="00076DFC">
              <w:rPr>
                <w:rFonts w:eastAsia="Times New Roman"/>
                <w:sz w:val="24"/>
                <w:szCs w:val="24"/>
                <w:vertAlign w:val="superscript"/>
              </w:rPr>
              <w:t xml:space="preserve"> </w:t>
            </w:r>
          </w:p>
        </w:tc>
      </w:tr>
      <w:tr w:rsidR="0012238E" w:rsidRPr="00076DFC" w14:paraId="24C093C1" w14:textId="77777777" w:rsidTr="000C71AB">
        <w:trPr>
          <w:trHeight w:val="855"/>
        </w:trPr>
        <w:tc>
          <w:tcPr>
            <w:tcW w:w="1043" w:type="dxa"/>
            <w:vMerge/>
            <w:tcBorders>
              <w:left w:val="single" w:sz="6" w:space="0" w:color="00000A"/>
              <w:right w:val="single" w:sz="6" w:space="0" w:color="00000A"/>
            </w:tcBorders>
            <w:tcMar>
              <w:left w:w="105" w:type="dxa"/>
              <w:right w:w="105" w:type="dxa"/>
            </w:tcMar>
          </w:tcPr>
          <w:p w14:paraId="394D38CB" w14:textId="77777777" w:rsidR="0012238E" w:rsidRPr="00076DFC" w:rsidRDefault="0012238E" w:rsidP="00DD0728">
            <w:pPr>
              <w:spacing w:line="254" w:lineRule="auto"/>
              <w:rPr>
                <w:rFonts w:eastAsia="Times New Roman"/>
                <w:sz w:val="24"/>
                <w:szCs w:val="24"/>
              </w:rPr>
            </w:pP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2889351" w14:textId="46C59EFF" w:rsidR="0012238E" w:rsidRPr="00076DFC" w:rsidRDefault="0012238E" w:rsidP="0012238E">
            <w:pPr>
              <w:spacing w:after="160" w:line="252" w:lineRule="auto"/>
              <w:jc w:val="both"/>
              <w:rPr>
                <w:rFonts w:eastAsia="Times New Roman"/>
                <w:sz w:val="24"/>
                <w:szCs w:val="24"/>
              </w:rPr>
            </w:pPr>
            <w:r w:rsidRPr="00076DFC">
              <w:rPr>
                <w:rFonts w:eastAsia="Times New Roman"/>
                <w:sz w:val="24"/>
                <w:szCs w:val="24"/>
              </w:rPr>
              <w:t xml:space="preserve">iki 50 km atstumu nuo Panevėžio m. </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C8886E2" w14:textId="1C8458B5" w:rsidR="0012238E" w:rsidRPr="00076DFC" w:rsidRDefault="0012238E" w:rsidP="00DD0728">
            <w:pPr>
              <w:spacing w:line="254" w:lineRule="auto"/>
              <w:jc w:val="center"/>
              <w:rPr>
                <w:rFonts w:eastAsia="Times New Roman"/>
                <w:sz w:val="24"/>
                <w:szCs w:val="24"/>
              </w:rPr>
            </w:pPr>
            <w:r w:rsidRPr="00076DFC">
              <w:rPr>
                <w:rFonts w:eastAsia="Times New Roman"/>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CAB5AA1" w14:textId="26717D8F" w:rsidR="0012238E" w:rsidRPr="00076DFC" w:rsidRDefault="0012238E" w:rsidP="00DD0728">
            <w:pPr>
              <w:spacing w:line="254" w:lineRule="auto"/>
              <w:jc w:val="center"/>
              <w:rPr>
                <w:rFonts w:eastAsia="Times New Roman"/>
                <w:sz w:val="24"/>
                <w:szCs w:val="24"/>
              </w:rPr>
            </w:pPr>
            <w:r w:rsidRPr="00076DFC">
              <w:rPr>
                <w:rFonts w:eastAsia="Times New Roman"/>
                <w:sz w:val="24"/>
                <w:szCs w:val="24"/>
              </w:rPr>
              <w:t>apskaičiuojama pagal 3 formulę</w:t>
            </w:r>
          </w:p>
        </w:tc>
      </w:tr>
      <w:tr w:rsidR="0012238E" w:rsidRPr="00076DFC" w14:paraId="7BDA865C" w14:textId="77777777" w:rsidTr="000C71AB">
        <w:trPr>
          <w:trHeight w:val="855"/>
        </w:trPr>
        <w:tc>
          <w:tcPr>
            <w:tcW w:w="1043" w:type="dxa"/>
            <w:vMerge/>
            <w:tcBorders>
              <w:left w:val="single" w:sz="6" w:space="0" w:color="00000A"/>
              <w:right w:val="single" w:sz="6" w:space="0" w:color="00000A"/>
            </w:tcBorders>
            <w:tcMar>
              <w:left w:w="105" w:type="dxa"/>
              <w:right w:w="105" w:type="dxa"/>
            </w:tcMar>
          </w:tcPr>
          <w:p w14:paraId="64BBE1BE" w14:textId="77777777" w:rsidR="0012238E" w:rsidRPr="00076DFC" w:rsidRDefault="0012238E" w:rsidP="00DD0728">
            <w:pPr>
              <w:spacing w:line="254" w:lineRule="auto"/>
              <w:rPr>
                <w:rFonts w:eastAsia="Times New Roman"/>
                <w:sz w:val="24"/>
                <w:szCs w:val="24"/>
              </w:rPr>
            </w:pP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16ED312" w14:textId="77777777" w:rsidR="0012238E" w:rsidRPr="00076DFC" w:rsidRDefault="0012238E" w:rsidP="0012238E">
            <w:pPr>
              <w:spacing w:line="252" w:lineRule="auto"/>
              <w:jc w:val="both"/>
              <w:rPr>
                <w:rFonts w:eastAsia="Times New Roman"/>
                <w:sz w:val="24"/>
                <w:szCs w:val="24"/>
              </w:rPr>
            </w:pPr>
            <w:r w:rsidRPr="00076DFC">
              <w:rPr>
                <w:rFonts w:eastAsia="Times New Roman"/>
                <w:sz w:val="24"/>
                <w:szCs w:val="24"/>
              </w:rPr>
              <w:t xml:space="preserve">daugiau nei 50 km atstumu nuo </w:t>
            </w:r>
          </w:p>
          <w:p w14:paraId="16D01124" w14:textId="2EF6373C" w:rsidR="0012238E" w:rsidRPr="00076DFC" w:rsidRDefault="0012238E" w:rsidP="0012238E">
            <w:pPr>
              <w:spacing w:line="252" w:lineRule="auto"/>
              <w:jc w:val="both"/>
              <w:rPr>
                <w:rFonts w:eastAsia="Times New Roman"/>
                <w:sz w:val="24"/>
                <w:szCs w:val="24"/>
              </w:rPr>
            </w:pPr>
            <w:r w:rsidRPr="00076DFC">
              <w:rPr>
                <w:rFonts w:eastAsia="Times New Roman"/>
                <w:sz w:val="24"/>
                <w:szCs w:val="24"/>
              </w:rPr>
              <w:t xml:space="preserve">Panevėžio m. </w:t>
            </w:r>
            <w:r w:rsidRPr="00076DFC">
              <w:rPr>
                <w:rFonts w:eastAsia="Times New Roman"/>
                <w:sz w:val="24"/>
                <w:szCs w:val="24"/>
                <w:vertAlign w:val="superscript"/>
              </w:rPr>
              <w:t xml:space="preserve"> </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72E40C2" w14:textId="1C4BCFF4" w:rsidR="0012238E" w:rsidRPr="00076DFC" w:rsidRDefault="0012238E" w:rsidP="00DD0728">
            <w:pPr>
              <w:spacing w:line="254" w:lineRule="auto"/>
              <w:jc w:val="center"/>
              <w:rPr>
                <w:rFonts w:eastAsia="Times New Roman"/>
                <w:sz w:val="24"/>
                <w:szCs w:val="24"/>
              </w:rPr>
            </w:pPr>
            <w:r w:rsidRPr="00076DFC">
              <w:rPr>
                <w:rFonts w:eastAsia="Times New Roman"/>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4773289" w14:textId="36B1BA36" w:rsidR="0012238E" w:rsidRPr="00076DFC" w:rsidRDefault="0012238E" w:rsidP="00DD0728">
            <w:pPr>
              <w:spacing w:line="254" w:lineRule="auto"/>
              <w:jc w:val="center"/>
              <w:rPr>
                <w:rFonts w:eastAsia="Times New Roman"/>
                <w:sz w:val="24"/>
                <w:szCs w:val="24"/>
              </w:rPr>
            </w:pPr>
            <w:r w:rsidRPr="00076DFC">
              <w:rPr>
                <w:rFonts w:eastAsia="Times New Roman"/>
                <w:sz w:val="24"/>
                <w:szCs w:val="24"/>
              </w:rPr>
              <w:t>apskaičiuojama pagal 4 formulę</w:t>
            </w:r>
          </w:p>
        </w:tc>
      </w:tr>
      <w:tr w:rsidR="0012238E" w:rsidRPr="00076DFC" w14:paraId="07867F8F" w14:textId="77777777" w:rsidTr="000C71AB">
        <w:trPr>
          <w:trHeight w:val="855"/>
        </w:trPr>
        <w:tc>
          <w:tcPr>
            <w:tcW w:w="1043" w:type="dxa"/>
            <w:vMerge/>
            <w:tcBorders>
              <w:left w:val="single" w:sz="6" w:space="0" w:color="00000A"/>
              <w:bottom w:val="single" w:sz="6" w:space="0" w:color="00000A"/>
              <w:right w:val="single" w:sz="6" w:space="0" w:color="00000A"/>
            </w:tcBorders>
            <w:tcMar>
              <w:left w:w="105" w:type="dxa"/>
              <w:right w:w="105" w:type="dxa"/>
            </w:tcMar>
          </w:tcPr>
          <w:p w14:paraId="413CA071" w14:textId="77777777" w:rsidR="0012238E" w:rsidRPr="00076DFC" w:rsidRDefault="0012238E" w:rsidP="00DD0728">
            <w:pPr>
              <w:spacing w:line="254" w:lineRule="auto"/>
              <w:rPr>
                <w:rFonts w:eastAsia="Times New Roman"/>
                <w:sz w:val="24"/>
                <w:szCs w:val="24"/>
              </w:rPr>
            </w:pP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DE3EBA9" w14:textId="61C4A269" w:rsidR="0012238E" w:rsidRPr="00076DFC" w:rsidRDefault="0012238E" w:rsidP="0012238E">
            <w:pPr>
              <w:spacing w:line="252" w:lineRule="auto"/>
              <w:jc w:val="both"/>
              <w:rPr>
                <w:rFonts w:eastAsia="Times New Roman"/>
                <w:sz w:val="24"/>
                <w:szCs w:val="24"/>
              </w:rPr>
            </w:pPr>
            <w:r w:rsidRPr="00076DFC">
              <w:rPr>
                <w:rFonts w:eastAsia="Times New Roman"/>
                <w:sz w:val="24"/>
                <w:szCs w:val="24"/>
              </w:rPr>
              <w:t>užsakovui pageidaujant kino rodymo paslauga su bilietais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BD49FB7" w14:textId="23757FF6" w:rsidR="0012238E" w:rsidRPr="00076DFC" w:rsidRDefault="0012238E" w:rsidP="00DD0728">
            <w:pPr>
              <w:spacing w:line="254" w:lineRule="auto"/>
              <w:jc w:val="center"/>
              <w:rPr>
                <w:rFonts w:eastAsia="Times New Roman"/>
                <w:sz w:val="24"/>
                <w:szCs w:val="24"/>
              </w:rPr>
            </w:pPr>
            <w:r w:rsidRPr="00076DFC">
              <w:rPr>
                <w:rFonts w:eastAsia="Times New Roman"/>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70009D8" w14:textId="304227FC" w:rsidR="0012238E" w:rsidRPr="00076DFC" w:rsidRDefault="0012238E" w:rsidP="00DD0728">
            <w:pPr>
              <w:spacing w:line="254" w:lineRule="auto"/>
              <w:jc w:val="center"/>
              <w:rPr>
                <w:rFonts w:eastAsia="Times New Roman"/>
                <w:sz w:val="24"/>
                <w:szCs w:val="24"/>
              </w:rPr>
            </w:pPr>
            <w:r w:rsidRPr="00076DFC">
              <w:rPr>
                <w:rFonts w:eastAsia="Times New Roman"/>
                <w:sz w:val="24"/>
                <w:szCs w:val="24"/>
              </w:rPr>
              <w:t>apskaičiuojama pagal 1 formulę</w:t>
            </w:r>
          </w:p>
        </w:tc>
      </w:tr>
      <w:tr w:rsidR="00416FFD" w:rsidRPr="00BB2018" w14:paraId="5A9FD4F2" w14:textId="77777777" w:rsidTr="0012238E">
        <w:trPr>
          <w:trHeight w:val="615"/>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44EDABE"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5.6.</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02A6AA4" w14:textId="543A1D94"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 xml:space="preserve">Filmo rodymas interneto svetainėje </w:t>
            </w:r>
            <w:r w:rsidRPr="00BB2018">
              <w:rPr>
                <w:rFonts w:eastAsia="Times New Roman"/>
                <w:sz w:val="24"/>
                <w:szCs w:val="24"/>
              </w:rPr>
              <w:t>www.garsas.lt</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649D138"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8EC41A9" w14:textId="3EC5BC70"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 xml:space="preserve">21 </w:t>
            </w:r>
            <w:r w:rsidR="007B3D1F" w:rsidRPr="00BB2018">
              <w:rPr>
                <w:sz w:val="24"/>
                <w:szCs w:val="24"/>
              </w:rPr>
              <w:t>%</w:t>
            </w:r>
            <w:r w:rsidRPr="00BB2018">
              <w:rPr>
                <w:rFonts w:eastAsia="Times New Roman"/>
                <w:color w:val="000000" w:themeColor="text1"/>
                <w:sz w:val="24"/>
                <w:szCs w:val="24"/>
              </w:rPr>
              <w:t xml:space="preserve"> nuo parduotų bilietų sumos</w:t>
            </w:r>
          </w:p>
        </w:tc>
      </w:tr>
      <w:tr w:rsidR="00416FFD" w:rsidRPr="00BB2018" w14:paraId="3DB59E2C" w14:textId="77777777" w:rsidTr="0012238E">
        <w:trPr>
          <w:trHeight w:val="615"/>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0B93EFA"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5.7.</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DB1C85A" w14:textId="565BB732" w:rsidR="00416FFD" w:rsidRPr="00BB2018" w:rsidRDefault="00416FFD" w:rsidP="00DD0728">
            <w:pPr>
              <w:spacing w:line="254" w:lineRule="auto"/>
              <w:jc w:val="both"/>
              <w:rPr>
                <w:rFonts w:eastAsia="Times New Roman"/>
                <w:color w:val="000000" w:themeColor="text1"/>
                <w:sz w:val="24"/>
                <w:szCs w:val="24"/>
              </w:rPr>
            </w:pPr>
            <w:r w:rsidRPr="00BB2018">
              <w:rPr>
                <w:rFonts w:eastAsia="Times New Roman"/>
                <w:color w:val="000000" w:themeColor="text1"/>
                <w:sz w:val="24"/>
                <w:szCs w:val="24"/>
              </w:rPr>
              <w:t xml:space="preserve">Kino centro „Garsas“ platinamo filmo rodymas interneto svetainėje </w:t>
            </w:r>
            <w:r w:rsidRPr="00BB2018">
              <w:rPr>
                <w:rFonts w:eastAsia="Times New Roman"/>
                <w:sz w:val="24"/>
                <w:szCs w:val="24"/>
              </w:rPr>
              <w:t>www.garsas.lt</w:t>
            </w:r>
            <w:r w:rsidRPr="00BB2018">
              <w:rPr>
                <w:rFonts w:eastAsia="Times New Roman"/>
                <w:color w:val="000000" w:themeColor="text1"/>
                <w:sz w:val="24"/>
                <w:szCs w:val="24"/>
              </w:rPr>
              <w:t xml:space="preserve"> </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85FDBC4"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07EDB73" w14:textId="65287543"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 xml:space="preserve">79 </w:t>
            </w:r>
            <w:r w:rsidR="007B3D1F" w:rsidRPr="00BB2018">
              <w:rPr>
                <w:sz w:val="24"/>
                <w:szCs w:val="24"/>
              </w:rPr>
              <w:t>%</w:t>
            </w:r>
            <w:r w:rsidRPr="00BB2018">
              <w:rPr>
                <w:rFonts w:eastAsia="Times New Roman"/>
                <w:color w:val="000000" w:themeColor="text1"/>
                <w:sz w:val="24"/>
                <w:szCs w:val="24"/>
              </w:rPr>
              <w:t xml:space="preserve"> nuo parduotų bilietų sumos</w:t>
            </w:r>
          </w:p>
        </w:tc>
      </w:tr>
      <w:tr w:rsidR="00416FFD" w:rsidRPr="00BB2018" w14:paraId="00B9535E" w14:textId="77777777" w:rsidTr="0012238E">
        <w:trPr>
          <w:trHeight w:val="315"/>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B81DE30"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5.8.</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035E055" w14:textId="6BDAE861"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Kino centro „Garsas“ platinamo filmo įrašas skaitmeninėje laikmenoje</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DEBF152"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F95CBD5"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70,00</w:t>
            </w:r>
          </w:p>
        </w:tc>
      </w:tr>
      <w:tr w:rsidR="00416FFD" w:rsidRPr="00BB2018" w14:paraId="5FE75F1E" w14:textId="77777777" w:rsidTr="0012238E">
        <w:trPr>
          <w:trHeight w:val="315"/>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0BFFE56"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5.9.</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08D0422" w14:textId="07520D56"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 xml:space="preserve">Kitų šalių platintojų filmo, kurio licenciją Lietuvos teritorijoje turi </w:t>
            </w:r>
            <w:r w:rsidR="00172D91" w:rsidRPr="00BB2018">
              <w:rPr>
                <w:rFonts w:eastAsia="Times New Roman"/>
                <w:color w:val="000000" w:themeColor="text1"/>
                <w:sz w:val="24"/>
                <w:szCs w:val="24"/>
              </w:rPr>
              <w:t>K</w:t>
            </w:r>
            <w:r w:rsidRPr="00BB2018">
              <w:rPr>
                <w:rFonts w:eastAsia="Times New Roman"/>
                <w:color w:val="000000" w:themeColor="text1"/>
                <w:sz w:val="24"/>
                <w:szCs w:val="24"/>
              </w:rPr>
              <w:t>ino centras „Garsas“, rodymas interneto platformoje už Lietuvos teritorijos ribų</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CE457F3"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F0F100B" w14:textId="7312F152"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 xml:space="preserve">2 </w:t>
            </w:r>
            <w:r w:rsidR="007B3D1F" w:rsidRPr="00BB2018">
              <w:rPr>
                <w:sz w:val="24"/>
                <w:szCs w:val="24"/>
              </w:rPr>
              <w:t>%</w:t>
            </w:r>
          </w:p>
        </w:tc>
      </w:tr>
      <w:tr w:rsidR="00416FFD" w:rsidRPr="00BB2018" w14:paraId="6242E424" w14:textId="77777777" w:rsidTr="0012238E">
        <w:trPr>
          <w:trHeight w:val="585"/>
        </w:trPr>
        <w:tc>
          <w:tcPr>
            <w:tcW w:w="1043" w:type="dxa"/>
            <w:tcBorders>
              <w:top w:val="single" w:sz="6" w:space="0" w:color="00000A"/>
              <w:left w:val="single" w:sz="6" w:space="0" w:color="00000A"/>
              <w:bottom w:val="single" w:sz="6" w:space="0" w:color="00000A"/>
              <w:right w:val="single" w:sz="6" w:space="0" w:color="00000A"/>
            </w:tcBorders>
            <w:shd w:val="clear" w:color="auto" w:fill="D0CECE" w:themeFill="background2" w:themeFillShade="E6"/>
            <w:tcMar>
              <w:left w:w="105" w:type="dxa"/>
              <w:right w:w="105" w:type="dxa"/>
            </w:tcMar>
            <w:vAlign w:val="center"/>
          </w:tcPr>
          <w:p w14:paraId="4A38FC08"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6.</w:t>
            </w:r>
          </w:p>
        </w:tc>
        <w:tc>
          <w:tcPr>
            <w:tcW w:w="8437" w:type="dxa"/>
            <w:gridSpan w:val="3"/>
            <w:tcBorders>
              <w:top w:val="single" w:sz="6" w:space="0" w:color="00000A"/>
              <w:left w:val="single" w:sz="6" w:space="0" w:color="00000A"/>
              <w:bottom w:val="single" w:sz="6" w:space="0" w:color="00000A"/>
              <w:right w:val="single" w:sz="6" w:space="0" w:color="00000A"/>
            </w:tcBorders>
            <w:shd w:val="clear" w:color="auto" w:fill="D0CECE" w:themeFill="background2" w:themeFillShade="E6"/>
            <w:tcMar>
              <w:left w:w="105" w:type="dxa"/>
              <w:right w:w="105" w:type="dxa"/>
            </w:tcMar>
            <w:vAlign w:val="center"/>
          </w:tcPr>
          <w:p w14:paraId="07299B99"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KITOS PASLAUGOS</w:t>
            </w:r>
          </w:p>
        </w:tc>
      </w:tr>
      <w:tr w:rsidR="00416FFD" w:rsidRPr="00BB2018" w14:paraId="7F4DA8C4" w14:textId="77777777" w:rsidTr="0012238E">
        <w:trPr>
          <w:trHeight w:val="315"/>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B3735AF"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6.1.</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0135709" w14:textId="6CEDEF9E"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Nuolaidų kortelė „Ištikimieji“ metams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0FED3A8"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B0A9047"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3,00</w:t>
            </w:r>
          </w:p>
        </w:tc>
      </w:tr>
      <w:tr w:rsidR="00416FFD" w:rsidRPr="00BB2018" w14:paraId="2392566C" w14:textId="77777777" w:rsidTr="0012238E">
        <w:trPr>
          <w:trHeight w:val="315"/>
        </w:trPr>
        <w:tc>
          <w:tcPr>
            <w:tcW w:w="104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1505126"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6.2.</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1461903" w14:textId="2EA4746B"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Nuolaidų kortelės „Ištikimieji“ pratęsimas 1</w:t>
            </w:r>
            <w:r w:rsidR="00877B60" w:rsidRPr="00BB2018">
              <w:rPr>
                <w:rFonts w:eastAsia="Times New Roman"/>
                <w:color w:val="000000" w:themeColor="text1"/>
                <w:sz w:val="24"/>
                <w:szCs w:val="24"/>
              </w:rPr>
              <w:t> </w:t>
            </w:r>
            <w:r w:rsidRPr="00BB2018">
              <w:rPr>
                <w:rFonts w:eastAsia="Times New Roman"/>
                <w:color w:val="000000" w:themeColor="text1"/>
                <w:sz w:val="24"/>
                <w:szCs w:val="24"/>
              </w:rPr>
              <w:t>metams</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93A6BBE"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1444831"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1,50</w:t>
            </w:r>
          </w:p>
        </w:tc>
      </w:tr>
      <w:tr w:rsidR="00416FFD" w:rsidRPr="00BB2018" w14:paraId="626BA315" w14:textId="77777777" w:rsidTr="0012238E">
        <w:trPr>
          <w:trHeight w:val="510"/>
        </w:trPr>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left w:w="105" w:type="dxa"/>
              <w:right w:w="105" w:type="dxa"/>
            </w:tcMar>
            <w:vAlign w:val="center"/>
          </w:tcPr>
          <w:p w14:paraId="400A1FD0"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7.</w:t>
            </w:r>
          </w:p>
        </w:tc>
        <w:tc>
          <w:tcPr>
            <w:tcW w:w="843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left w:w="105" w:type="dxa"/>
              <w:right w:w="105" w:type="dxa"/>
            </w:tcMar>
            <w:vAlign w:val="center"/>
          </w:tcPr>
          <w:p w14:paraId="5F733957"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INVENTORIAUS NUOMA</w:t>
            </w:r>
          </w:p>
        </w:tc>
      </w:tr>
      <w:tr w:rsidR="00416FFD" w:rsidRPr="00BB2018" w14:paraId="3720EB42" w14:textId="77777777" w:rsidTr="0012238E">
        <w:trPr>
          <w:trHeight w:val="315"/>
        </w:trPr>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5C4CB8"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7.1.</w:t>
            </w:r>
          </w:p>
        </w:tc>
        <w:tc>
          <w:tcPr>
            <w:tcW w:w="4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F824DB" w14:textId="52FB7C24"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 xml:space="preserve">Kilimas (15 </w:t>
            </w:r>
            <w:r w:rsidR="000C2F7E" w:rsidRPr="00BB2018">
              <w:rPr>
                <w:rFonts w:eastAsia="Times New Roman"/>
                <w:color w:val="000000" w:themeColor="text1"/>
                <w:sz w:val="24"/>
                <w:szCs w:val="24"/>
              </w:rPr>
              <w:t>×</w:t>
            </w:r>
            <w:r w:rsidRPr="00BB2018">
              <w:rPr>
                <w:rFonts w:eastAsia="Times New Roman"/>
                <w:color w:val="000000" w:themeColor="text1"/>
                <w:sz w:val="24"/>
                <w:szCs w:val="24"/>
              </w:rPr>
              <w:t xml:space="preserve"> 2 m)</w:t>
            </w:r>
          </w:p>
        </w:tc>
        <w:tc>
          <w:tcPr>
            <w:tcW w:w="1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AAC29F"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val.</w:t>
            </w:r>
          </w:p>
        </w:tc>
        <w:tc>
          <w:tcPr>
            <w:tcW w:w="17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F9182A"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30,00</w:t>
            </w:r>
          </w:p>
        </w:tc>
      </w:tr>
      <w:tr w:rsidR="00416FFD" w:rsidRPr="00BB2018" w14:paraId="1CA46678" w14:textId="77777777" w:rsidTr="0012238E">
        <w:trPr>
          <w:trHeight w:val="315"/>
        </w:trPr>
        <w:tc>
          <w:tcPr>
            <w:tcW w:w="104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04EE2151"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7.2.</w:t>
            </w:r>
          </w:p>
        </w:tc>
        <w:tc>
          <w:tcPr>
            <w:tcW w:w="4901"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3E80C7D7" w14:textId="15FF2D6A" w:rsidR="00416FFD" w:rsidRPr="00BB2018" w:rsidRDefault="00416FFD" w:rsidP="00DD0728">
            <w:pPr>
              <w:spacing w:line="254" w:lineRule="auto"/>
              <w:jc w:val="both"/>
              <w:rPr>
                <w:rFonts w:eastAsia="Times New Roman"/>
                <w:color w:val="000000" w:themeColor="text1"/>
                <w:sz w:val="24"/>
                <w:szCs w:val="24"/>
              </w:rPr>
            </w:pPr>
            <w:r w:rsidRPr="00BB2018">
              <w:rPr>
                <w:rFonts w:eastAsia="Times New Roman"/>
                <w:color w:val="000000" w:themeColor="text1"/>
                <w:sz w:val="24"/>
                <w:szCs w:val="24"/>
              </w:rPr>
              <w:t xml:space="preserve">Pripučiamasis ekranas (4,88 </w:t>
            </w:r>
            <w:r w:rsidR="000C2F7E" w:rsidRPr="00BB2018">
              <w:rPr>
                <w:rFonts w:eastAsia="Times New Roman"/>
                <w:color w:val="000000" w:themeColor="text1"/>
                <w:sz w:val="24"/>
                <w:szCs w:val="24"/>
              </w:rPr>
              <w:t>×</w:t>
            </w:r>
            <w:r w:rsidRPr="00BB2018">
              <w:rPr>
                <w:rFonts w:eastAsia="Times New Roman"/>
                <w:color w:val="000000" w:themeColor="text1"/>
                <w:sz w:val="24"/>
                <w:szCs w:val="24"/>
              </w:rPr>
              <w:t xml:space="preserve"> 2,74 m) su aptarnavimu</w:t>
            </w:r>
          </w:p>
        </w:tc>
        <w:tc>
          <w:tcPr>
            <w:tcW w:w="183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6D7F4B69"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4 val.</w:t>
            </w:r>
          </w:p>
        </w:tc>
        <w:tc>
          <w:tcPr>
            <w:tcW w:w="1703" w:type="dxa"/>
            <w:tcBorders>
              <w:top w:val="single" w:sz="6" w:space="0" w:color="000000" w:themeColor="text1"/>
              <w:left w:val="single" w:sz="6" w:space="0" w:color="00000A"/>
              <w:bottom w:val="single" w:sz="6" w:space="0" w:color="00000A"/>
              <w:right w:val="single" w:sz="6" w:space="0" w:color="00000A"/>
            </w:tcBorders>
            <w:tcMar>
              <w:left w:w="105" w:type="dxa"/>
              <w:right w:w="105" w:type="dxa"/>
            </w:tcMar>
          </w:tcPr>
          <w:p w14:paraId="477CDFD9"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100,00</w:t>
            </w:r>
          </w:p>
        </w:tc>
      </w:tr>
      <w:tr w:rsidR="00416FFD" w:rsidRPr="00BB2018" w14:paraId="41BD6B40" w14:textId="77777777" w:rsidTr="0012238E">
        <w:trPr>
          <w:trHeight w:val="315"/>
        </w:trPr>
        <w:tc>
          <w:tcPr>
            <w:tcW w:w="1043" w:type="dxa"/>
            <w:tcBorders>
              <w:left w:val="single" w:sz="6" w:space="0" w:color="00000A"/>
              <w:bottom w:val="single" w:sz="6" w:space="0" w:color="000000" w:themeColor="text1"/>
              <w:right w:val="single" w:sz="6" w:space="0" w:color="00000A"/>
            </w:tcBorders>
            <w:tcMar>
              <w:left w:w="105" w:type="dxa"/>
              <w:right w:w="105" w:type="dxa"/>
            </w:tcMar>
          </w:tcPr>
          <w:p w14:paraId="69FBCCE1"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7.3.</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BEFB1EB" w14:textId="2E31742B"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Filmų vertimo titrai</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58990F0"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vnt.</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98A17BB"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100,00</w:t>
            </w:r>
          </w:p>
        </w:tc>
      </w:tr>
      <w:tr w:rsidR="00416FFD" w:rsidRPr="00BB2018" w14:paraId="70FD8D83" w14:textId="77777777" w:rsidTr="0012238E">
        <w:trPr>
          <w:trHeight w:val="315"/>
        </w:trPr>
        <w:tc>
          <w:tcPr>
            <w:tcW w:w="1043" w:type="dxa"/>
            <w:tcBorders>
              <w:left w:val="single" w:sz="6" w:space="0" w:color="00000A"/>
              <w:bottom w:val="single" w:sz="6" w:space="0" w:color="000000" w:themeColor="text1"/>
              <w:right w:val="single" w:sz="6" w:space="0" w:color="00000A"/>
            </w:tcBorders>
            <w:tcMar>
              <w:left w:w="105" w:type="dxa"/>
              <w:right w:w="105" w:type="dxa"/>
            </w:tcMar>
          </w:tcPr>
          <w:p w14:paraId="1AC85C15" w14:textId="77777777"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7.4.</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3813F57" w14:textId="7AF4643D" w:rsidR="00416FFD" w:rsidRPr="00BB2018" w:rsidRDefault="00416FFD" w:rsidP="00DD0728">
            <w:pPr>
              <w:spacing w:line="254" w:lineRule="auto"/>
              <w:rPr>
                <w:rFonts w:eastAsia="Times New Roman"/>
                <w:color w:val="000000" w:themeColor="text1"/>
                <w:sz w:val="24"/>
                <w:szCs w:val="24"/>
              </w:rPr>
            </w:pPr>
            <w:r w:rsidRPr="00BB2018">
              <w:rPr>
                <w:rFonts w:eastAsia="Times New Roman"/>
                <w:color w:val="000000" w:themeColor="text1"/>
                <w:sz w:val="24"/>
                <w:szCs w:val="24"/>
              </w:rPr>
              <w:t>LED ekrano nuoma</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0679870"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 val.</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14FE47F" w14:textId="77777777" w:rsidR="00416FFD" w:rsidRPr="00BB2018" w:rsidRDefault="00416FFD"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100,00</w:t>
            </w:r>
          </w:p>
        </w:tc>
      </w:tr>
      <w:tr w:rsidR="00416FFD" w:rsidRPr="00BB2018" w14:paraId="031C9814" w14:textId="77777777" w:rsidTr="0012238E">
        <w:trPr>
          <w:trHeight w:val="495"/>
        </w:trPr>
        <w:tc>
          <w:tcPr>
            <w:tcW w:w="1043" w:type="dxa"/>
            <w:tcBorders>
              <w:left w:val="single" w:sz="6" w:space="0" w:color="00000A"/>
              <w:bottom w:val="single" w:sz="6" w:space="0" w:color="000000" w:themeColor="text1"/>
              <w:right w:val="single" w:sz="6" w:space="0" w:color="00000A"/>
            </w:tcBorders>
            <w:shd w:val="clear" w:color="auto" w:fill="D0CECE" w:themeFill="background2" w:themeFillShade="E6"/>
            <w:tcMar>
              <w:left w:w="105" w:type="dxa"/>
              <w:right w:w="105" w:type="dxa"/>
            </w:tcMar>
            <w:vAlign w:val="center"/>
          </w:tcPr>
          <w:p w14:paraId="4A2ACF54"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8.</w:t>
            </w:r>
          </w:p>
        </w:tc>
        <w:tc>
          <w:tcPr>
            <w:tcW w:w="8437" w:type="dxa"/>
            <w:gridSpan w:val="3"/>
            <w:tcBorders>
              <w:top w:val="single" w:sz="6" w:space="0" w:color="00000A"/>
              <w:left w:val="single" w:sz="6" w:space="0" w:color="00000A"/>
              <w:bottom w:val="single" w:sz="6" w:space="0" w:color="00000A"/>
              <w:right w:val="single" w:sz="6" w:space="0" w:color="00000A"/>
            </w:tcBorders>
            <w:shd w:val="clear" w:color="auto" w:fill="D0CECE" w:themeFill="background2" w:themeFillShade="E6"/>
            <w:tcMar>
              <w:left w:w="105" w:type="dxa"/>
              <w:right w:w="105" w:type="dxa"/>
            </w:tcMar>
            <w:vAlign w:val="center"/>
          </w:tcPr>
          <w:p w14:paraId="6760AEBE" w14:textId="77777777" w:rsidR="00416FFD" w:rsidRPr="00BB2018" w:rsidRDefault="00416FFD" w:rsidP="00DD0728">
            <w:pPr>
              <w:rPr>
                <w:rFonts w:eastAsia="Times New Roman"/>
                <w:b/>
                <w:bCs/>
                <w:color w:val="000000" w:themeColor="text1"/>
                <w:sz w:val="24"/>
                <w:szCs w:val="24"/>
              </w:rPr>
            </w:pPr>
            <w:r w:rsidRPr="00BB2018">
              <w:rPr>
                <w:rFonts w:eastAsia="Times New Roman"/>
                <w:b/>
                <w:bCs/>
                <w:color w:val="000000" w:themeColor="text1"/>
                <w:sz w:val="24"/>
                <w:szCs w:val="24"/>
              </w:rPr>
              <w:t>KINO SALĖS NUOMA</w:t>
            </w:r>
          </w:p>
        </w:tc>
      </w:tr>
      <w:tr w:rsidR="00416FFD" w:rsidRPr="00BB2018" w14:paraId="7A0D66AD" w14:textId="77777777" w:rsidTr="0012238E">
        <w:trPr>
          <w:trHeight w:val="2022"/>
        </w:trPr>
        <w:tc>
          <w:tcPr>
            <w:tcW w:w="1043" w:type="dxa"/>
            <w:tcBorders>
              <w:left w:val="single" w:sz="6" w:space="0" w:color="00000A"/>
              <w:bottom w:val="single" w:sz="6" w:space="0" w:color="000000" w:themeColor="text1"/>
              <w:right w:val="single" w:sz="6" w:space="0" w:color="00000A"/>
            </w:tcBorders>
            <w:tcMar>
              <w:left w:w="105" w:type="dxa"/>
              <w:right w:w="105" w:type="dxa"/>
            </w:tcMar>
          </w:tcPr>
          <w:p w14:paraId="7B02DDB3" w14:textId="77777777" w:rsidR="00416FFD" w:rsidRPr="00BB2018" w:rsidRDefault="00416FFD" w:rsidP="00DD0728">
            <w:pPr>
              <w:spacing w:line="254" w:lineRule="auto"/>
              <w:rPr>
                <w:sz w:val="24"/>
                <w:szCs w:val="24"/>
              </w:rPr>
            </w:pPr>
            <w:r w:rsidRPr="00BB2018">
              <w:rPr>
                <w:rFonts w:eastAsia="Times New Roman"/>
                <w:color w:val="000000" w:themeColor="text1"/>
                <w:sz w:val="24"/>
                <w:szCs w:val="24"/>
              </w:rPr>
              <w:lastRenderedPageBreak/>
              <w:t>8.1.</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8002333" w14:textId="77777777" w:rsidR="00416FFD" w:rsidRPr="00BB2018" w:rsidRDefault="00416FFD" w:rsidP="00DD0728">
            <w:pPr>
              <w:jc w:val="both"/>
              <w:rPr>
                <w:sz w:val="24"/>
                <w:szCs w:val="24"/>
              </w:rPr>
            </w:pPr>
            <w:r w:rsidRPr="00BB2018">
              <w:rPr>
                <w:sz w:val="24"/>
                <w:szCs w:val="24"/>
              </w:rPr>
              <w:t>Kino salės nuoma be įrangos nuo 8:00 iki 16:00 val.</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8534027" w14:textId="77777777" w:rsidR="00416FFD" w:rsidRPr="00BB2018" w:rsidRDefault="00416FFD" w:rsidP="00DD0728">
            <w:pPr>
              <w:jc w:val="center"/>
              <w:rPr>
                <w:sz w:val="24"/>
                <w:szCs w:val="24"/>
              </w:rPr>
            </w:pPr>
            <w:r w:rsidRPr="00BB2018">
              <w:rPr>
                <w:sz w:val="24"/>
                <w:szCs w:val="24"/>
              </w:rPr>
              <w:t>1 val. /</w:t>
            </w:r>
            <w:r w:rsidRPr="00BB2018">
              <w:rPr>
                <w:sz w:val="24"/>
                <w:szCs w:val="24"/>
              </w:rPr>
              <w:br/>
              <w:t>savaitgaliais;</w:t>
            </w:r>
          </w:p>
          <w:p w14:paraId="2CD11633" w14:textId="77777777" w:rsidR="00416FFD" w:rsidRPr="00BB2018" w:rsidRDefault="00416FFD" w:rsidP="00DD0728">
            <w:pPr>
              <w:jc w:val="center"/>
              <w:rPr>
                <w:sz w:val="24"/>
                <w:szCs w:val="24"/>
              </w:rPr>
            </w:pPr>
          </w:p>
          <w:p w14:paraId="6C4D6A15" w14:textId="77777777" w:rsidR="00416FFD" w:rsidRPr="00BB2018" w:rsidRDefault="00416FFD" w:rsidP="00DD0728">
            <w:pPr>
              <w:jc w:val="center"/>
              <w:rPr>
                <w:sz w:val="24"/>
                <w:szCs w:val="24"/>
              </w:rPr>
            </w:pPr>
          </w:p>
          <w:p w14:paraId="70EB9360" w14:textId="77777777" w:rsidR="00416FFD" w:rsidRPr="00BB2018" w:rsidRDefault="00416FFD" w:rsidP="00DD0728">
            <w:pPr>
              <w:jc w:val="center"/>
              <w:rPr>
                <w:sz w:val="24"/>
                <w:szCs w:val="24"/>
              </w:rPr>
            </w:pPr>
            <w:r w:rsidRPr="00BB2018">
              <w:rPr>
                <w:sz w:val="24"/>
                <w:szCs w:val="24"/>
              </w:rPr>
              <w:t>iki / po muziejaus darbo valandų</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881AB82" w14:textId="77777777" w:rsidR="00416FFD" w:rsidRPr="00BB2018" w:rsidRDefault="00416FFD" w:rsidP="00DD0728">
            <w:pPr>
              <w:jc w:val="center"/>
              <w:rPr>
                <w:sz w:val="24"/>
                <w:szCs w:val="24"/>
              </w:rPr>
            </w:pPr>
            <w:r w:rsidRPr="00BB2018">
              <w:rPr>
                <w:sz w:val="24"/>
                <w:szCs w:val="24"/>
              </w:rPr>
              <w:t xml:space="preserve">100,00 / </w:t>
            </w:r>
          </w:p>
          <w:p w14:paraId="419D67C7" w14:textId="761305CF" w:rsidR="00416FFD" w:rsidRPr="00BB2018" w:rsidRDefault="00416FFD" w:rsidP="00DD0728">
            <w:pPr>
              <w:jc w:val="center"/>
              <w:rPr>
                <w:sz w:val="24"/>
                <w:szCs w:val="24"/>
              </w:rPr>
            </w:pPr>
            <w:r w:rsidRPr="00BB2018">
              <w:rPr>
                <w:sz w:val="24"/>
                <w:szCs w:val="24"/>
              </w:rPr>
              <w:t>standartinė kaina +</w:t>
            </w:r>
            <w:r w:rsidR="00877B60" w:rsidRPr="00BB2018">
              <w:rPr>
                <w:sz w:val="24"/>
                <w:szCs w:val="24"/>
              </w:rPr>
              <w:t xml:space="preserve"> </w:t>
            </w:r>
            <w:r w:rsidRPr="00BB2018">
              <w:rPr>
                <w:sz w:val="24"/>
                <w:szCs w:val="24"/>
              </w:rPr>
              <w:t xml:space="preserve">20 %; </w:t>
            </w:r>
          </w:p>
          <w:p w14:paraId="4EA3170E" w14:textId="77777777" w:rsidR="00416FFD" w:rsidRPr="00BB2018" w:rsidRDefault="00416FFD" w:rsidP="00DD0728">
            <w:pPr>
              <w:jc w:val="center"/>
              <w:rPr>
                <w:sz w:val="24"/>
                <w:szCs w:val="24"/>
              </w:rPr>
            </w:pPr>
          </w:p>
          <w:p w14:paraId="61B86527" w14:textId="52D2C757" w:rsidR="00416FFD" w:rsidRPr="00BB2018" w:rsidRDefault="00416FFD" w:rsidP="00DD0728">
            <w:pPr>
              <w:jc w:val="center"/>
              <w:rPr>
                <w:sz w:val="24"/>
                <w:szCs w:val="24"/>
                <w:highlight w:val="yellow"/>
              </w:rPr>
            </w:pPr>
            <w:r w:rsidRPr="00BB2018">
              <w:rPr>
                <w:sz w:val="24"/>
                <w:szCs w:val="24"/>
              </w:rPr>
              <w:t>standartinė kaina +</w:t>
            </w:r>
            <w:r w:rsidR="00877B60" w:rsidRPr="00BB2018">
              <w:rPr>
                <w:sz w:val="24"/>
                <w:szCs w:val="24"/>
              </w:rPr>
              <w:t xml:space="preserve"> </w:t>
            </w:r>
            <w:r w:rsidRPr="00BB2018">
              <w:rPr>
                <w:sz w:val="24"/>
                <w:szCs w:val="24"/>
              </w:rPr>
              <w:t xml:space="preserve">50 % </w:t>
            </w:r>
          </w:p>
        </w:tc>
      </w:tr>
      <w:tr w:rsidR="00416FFD" w:rsidRPr="00BB2018" w14:paraId="614A01CC" w14:textId="77777777" w:rsidTr="0012238E">
        <w:trPr>
          <w:trHeight w:val="2107"/>
        </w:trPr>
        <w:tc>
          <w:tcPr>
            <w:tcW w:w="1043" w:type="dxa"/>
            <w:tcBorders>
              <w:left w:val="single" w:sz="6" w:space="0" w:color="00000A"/>
              <w:bottom w:val="single" w:sz="6" w:space="0" w:color="000000" w:themeColor="text1"/>
              <w:right w:val="single" w:sz="6" w:space="0" w:color="00000A"/>
            </w:tcBorders>
            <w:tcMar>
              <w:left w:w="105" w:type="dxa"/>
              <w:right w:w="105" w:type="dxa"/>
            </w:tcMar>
          </w:tcPr>
          <w:p w14:paraId="6F28EF0F" w14:textId="77777777" w:rsidR="00416FFD" w:rsidRPr="00BB2018" w:rsidRDefault="00416FFD" w:rsidP="00DD0728">
            <w:pPr>
              <w:spacing w:line="254" w:lineRule="auto"/>
              <w:rPr>
                <w:sz w:val="24"/>
                <w:szCs w:val="24"/>
              </w:rPr>
            </w:pPr>
            <w:r w:rsidRPr="00BB2018">
              <w:rPr>
                <w:rFonts w:eastAsia="Times New Roman"/>
                <w:color w:val="000000" w:themeColor="text1"/>
                <w:sz w:val="24"/>
                <w:szCs w:val="24"/>
              </w:rPr>
              <w:t>8.2.</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068082A" w14:textId="77777777" w:rsidR="00416FFD" w:rsidRPr="00BB2018" w:rsidRDefault="00416FFD" w:rsidP="00DD0728">
            <w:pPr>
              <w:jc w:val="both"/>
              <w:rPr>
                <w:sz w:val="24"/>
                <w:szCs w:val="24"/>
              </w:rPr>
            </w:pPr>
            <w:r w:rsidRPr="00BB2018">
              <w:rPr>
                <w:sz w:val="24"/>
                <w:szCs w:val="24"/>
              </w:rPr>
              <w:t xml:space="preserve">Kino salės nuoma be įrangos nuo 16:00 iki 22:00 val. </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20DF486" w14:textId="77777777" w:rsidR="00416FFD" w:rsidRPr="00BB2018" w:rsidRDefault="00416FFD" w:rsidP="00DD0728">
            <w:pPr>
              <w:jc w:val="center"/>
              <w:rPr>
                <w:sz w:val="24"/>
                <w:szCs w:val="24"/>
              </w:rPr>
            </w:pPr>
            <w:r w:rsidRPr="00BB2018">
              <w:rPr>
                <w:sz w:val="24"/>
                <w:szCs w:val="24"/>
              </w:rPr>
              <w:t>1 val. /</w:t>
            </w:r>
            <w:r w:rsidRPr="00BB2018">
              <w:rPr>
                <w:sz w:val="24"/>
                <w:szCs w:val="24"/>
              </w:rPr>
              <w:br/>
              <w:t>savaitgaliais;</w:t>
            </w:r>
          </w:p>
          <w:p w14:paraId="6C6A742C" w14:textId="77777777" w:rsidR="00416FFD" w:rsidRPr="00BB2018" w:rsidRDefault="00416FFD" w:rsidP="00DD0728">
            <w:pPr>
              <w:jc w:val="center"/>
              <w:rPr>
                <w:sz w:val="24"/>
                <w:szCs w:val="24"/>
              </w:rPr>
            </w:pPr>
          </w:p>
          <w:p w14:paraId="4AF79E5E" w14:textId="77777777" w:rsidR="00416FFD" w:rsidRPr="00BB2018" w:rsidRDefault="00416FFD" w:rsidP="00DD0728">
            <w:pPr>
              <w:jc w:val="center"/>
              <w:rPr>
                <w:sz w:val="24"/>
                <w:szCs w:val="24"/>
              </w:rPr>
            </w:pPr>
          </w:p>
          <w:p w14:paraId="02109661" w14:textId="5F36D9AA" w:rsidR="00416FFD" w:rsidRPr="00BB2018" w:rsidRDefault="00416FFD" w:rsidP="007B3D1F">
            <w:pPr>
              <w:jc w:val="center"/>
              <w:rPr>
                <w:sz w:val="24"/>
                <w:szCs w:val="24"/>
              </w:rPr>
            </w:pPr>
            <w:r w:rsidRPr="00BB2018">
              <w:rPr>
                <w:sz w:val="24"/>
                <w:szCs w:val="24"/>
              </w:rPr>
              <w:t>iki / po</w:t>
            </w:r>
            <w:r w:rsidR="007B3D1F" w:rsidRPr="00BB2018">
              <w:rPr>
                <w:sz w:val="24"/>
                <w:szCs w:val="24"/>
              </w:rPr>
              <w:t xml:space="preserve"> </w:t>
            </w:r>
            <w:r w:rsidRPr="00BB2018">
              <w:rPr>
                <w:sz w:val="24"/>
                <w:szCs w:val="24"/>
              </w:rPr>
              <w:t>muziejaus darbo valandų</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5165B445" w14:textId="77777777" w:rsidR="00416FFD" w:rsidRPr="00BB2018" w:rsidRDefault="00416FFD" w:rsidP="00DD0728">
            <w:pPr>
              <w:jc w:val="center"/>
              <w:rPr>
                <w:sz w:val="24"/>
                <w:szCs w:val="24"/>
              </w:rPr>
            </w:pPr>
            <w:r w:rsidRPr="00BB2018">
              <w:rPr>
                <w:sz w:val="24"/>
                <w:szCs w:val="24"/>
              </w:rPr>
              <w:t xml:space="preserve">150,00 / </w:t>
            </w:r>
          </w:p>
          <w:p w14:paraId="45C19B47" w14:textId="7B36393B" w:rsidR="00416FFD" w:rsidRPr="00BB2018" w:rsidRDefault="00416FFD" w:rsidP="00DD0728">
            <w:pPr>
              <w:jc w:val="center"/>
              <w:rPr>
                <w:sz w:val="24"/>
                <w:szCs w:val="24"/>
              </w:rPr>
            </w:pPr>
            <w:r w:rsidRPr="00BB2018">
              <w:rPr>
                <w:sz w:val="24"/>
                <w:szCs w:val="24"/>
              </w:rPr>
              <w:t>standartinė kaina +</w:t>
            </w:r>
            <w:r w:rsidR="00877B60" w:rsidRPr="00BB2018">
              <w:rPr>
                <w:sz w:val="24"/>
                <w:szCs w:val="24"/>
              </w:rPr>
              <w:t xml:space="preserve"> </w:t>
            </w:r>
            <w:r w:rsidRPr="00BB2018">
              <w:rPr>
                <w:sz w:val="24"/>
                <w:szCs w:val="24"/>
              </w:rPr>
              <w:t xml:space="preserve">20 %; </w:t>
            </w:r>
          </w:p>
          <w:p w14:paraId="2F6EC5F7" w14:textId="77777777" w:rsidR="00416FFD" w:rsidRPr="00BB2018" w:rsidRDefault="00416FFD" w:rsidP="00DD0728">
            <w:pPr>
              <w:jc w:val="center"/>
              <w:rPr>
                <w:sz w:val="24"/>
                <w:szCs w:val="24"/>
              </w:rPr>
            </w:pPr>
          </w:p>
          <w:p w14:paraId="47AD6009" w14:textId="6A3E8A76" w:rsidR="00416FFD" w:rsidRPr="00BB2018" w:rsidRDefault="00416FFD" w:rsidP="00DD0728">
            <w:pPr>
              <w:jc w:val="center"/>
              <w:rPr>
                <w:sz w:val="24"/>
                <w:szCs w:val="24"/>
                <w:highlight w:val="yellow"/>
              </w:rPr>
            </w:pPr>
            <w:r w:rsidRPr="00BB2018">
              <w:rPr>
                <w:sz w:val="24"/>
                <w:szCs w:val="24"/>
              </w:rPr>
              <w:t>standartinė kaina +</w:t>
            </w:r>
            <w:r w:rsidR="00877B60" w:rsidRPr="00BB2018">
              <w:rPr>
                <w:sz w:val="24"/>
                <w:szCs w:val="24"/>
              </w:rPr>
              <w:t xml:space="preserve"> </w:t>
            </w:r>
            <w:r w:rsidRPr="00BB2018">
              <w:rPr>
                <w:sz w:val="24"/>
                <w:szCs w:val="24"/>
              </w:rPr>
              <w:t>50 %</w:t>
            </w:r>
          </w:p>
        </w:tc>
      </w:tr>
      <w:tr w:rsidR="00416FFD" w:rsidRPr="00BB2018" w14:paraId="12B3AFFC" w14:textId="77777777" w:rsidTr="0012238E">
        <w:trPr>
          <w:trHeight w:val="1967"/>
        </w:trPr>
        <w:tc>
          <w:tcPr>
            <w:tcW w:w="1043" w:type="dxa"/>
            <w:tcBorders>
              <w:left w:val="single" w:sz="6" w:space="0" w:color="00000A"/>
              <w:bottom w:val="single" w:sz="6" w:space="0" w:color="000000" w:themeColor="text1"/>
              <w:right w:val="single" w:sz="6" w:space="0" w:color="00000A"/>
            </w:tcBorders>
            <w:tcMar>
              <w:left w:w="105" w:type="dxa"/>
              <w:right w:w="105" w:type="dxa"/>
            </w:tcMar>
          </w:tcPr>
          <w:p w14:paraId="6F33E8B7" w14:textId="77777777" w:rsidR="00416FFD" w:rsidRPr="00BB2018" w:rsidRDefault="00416FFD" w:rsidP="00DD0728">
            <w:pPr>
              <w:spacing w:line="254" w:lineRule="auto"/>
              <w:rPr>
                <w:sz w:val="24"/>
                <w:szCs w:val="24"/>
              </w:rPr>
            </w:pPr>
            <w:r w:rsidRPr="00BB2018">
              <w:rPr>
                <w:rFonts w:eastAsia="Times New Roman"/>
                <w:color w:val="000000" w:themeColor="text1"/>
                <w:sz w:val="24"/>
                <w:szCs w:val="24"/>
              </w:rPr>
              <w:t>8.3.</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573AD1E" w14:textId="77777777" w:rsidR="00416FFD" w:rsidRPr="00BB2018" w:rsidRDefault="00416FFD" w:rsidP="00DD0728">
            <w:pPr>
              <w:jc w:val="both"/>
              <w:rPr>
                <w:sz w:val="24"/>
                <w:szCs w:val="24"/>
              </w:rPr>
            </w:pPr>
            <w:r w:rsidRPr="00BB2018">
              <w:rPr>
                <w:sz w:val="24"/>
                <w:szCs w:val="24"/>
              </w:rPr>
              <w:t xml:space="preserve">Kino salės nuoma su įranga nuo 8:00 iki 16:00 val. </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31C51C76" w14:textId="77777777" w:rsidR="00416FFD" w:rsidRPr="00BB2018" w:rsidRDefault="00416FFD" w:rsidP="00DD0728">
            <w:pPr>
              <w:jc w:val="center"/>
              <w:rPr>
                <w:sz w:val="24"/>
                <w:szCs w:val="24"/>
              </w:rPr>
            </w:pPr>
            <w:r w:rsidRPr="00BB2018">
              <w:rPr>
                <w:sz w:val="24"/>
                <w:szCs w:val="24"/>
              </w:rPr>
              <w:t>1 val. /</w:t>
            </w:r>
            <w:r w:rsidRPr="00BB2018">
              <w:rPr>
                <w:sz w:val="24"/>
                <w:szCs w:val="24"/>
              </w:rPr>
              <w:br/>
              <w:t>savaitgaliais;</w:t>
            </w:r>
          </w:p>
          <w:p w14:paraId="71E1960F" w14:textId="77777777" w:rsidR="00416FFD" w:rsidRPr="00BB2018" w:rsidRDefault="00416FFD" w:rsidP="00DD0728">
            <w:pPr>
              <w:jc w:val="center"/>
              <w:rPr>
                <w:sz w:val="24"/>
                <w:szCs w:val="24"/>
              </w:rPr>
            </w:pPr>
          </w:p>
          <w:p w14:paraId="7646AA51" w14:textId="77777777" w:rsidR="00416FFD" w:rsidRPr="00BB2018" w:rsidRDefault="00416FFD" w:rsidP="00DD0728">
            <w:pPr>
              <w:jc w:val="center"/>
              <w:rPr>
                <w:sz w:val="24"/>
                <w:szCs w:val="24"/>
              </w:rPr>
            </w:pPr>
          </w:p>
          <w:p w14:paraId="1000E2C9" w14:textId="77777777" w:rsidR="00416FFD" w:rsidRPr="00BB2018" w:rsidRDefault="00416FFD" w:rsidP="00DD0728">
            <w:pPr>
              <w:jc w:val="center"/>
              <w:rPr>
                <w:sz w:val="24"/>
                <w:szCs w:val="24"/>
              </w:rPr>
            </w:pPr>
            <w:r w:rsidRPr="00BB2018">
              <w:rPr>
                <w:sz w:val="24"/>
                <w:szCs w:val="24"/>
              </w:rPr>
              <w:t>iki / po muziejaus darbo valandų</w:t>
            </w: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D08E827" w14:textId="77777777" w:rsidR="00416FFD" w:rsidRPr="00BB2018" w:rsidRDefault="00416FFD" w:rsidP="00DD0728">
            <w:pPr>
              <w:jc w:val="center"/>
              <w:rPr>
                <w:sz w:val="24"/>
                <w:szCs w:val="24"/>
              </w:rPr>
            </w:pPr>
            <w:r w:rsidRPr="00BB2018">
              <w:rPr>
                <w:sz w:val="24"/>
                <w:szCs w:val="24"/>
              </w:rPr>
              <w:t xml:space="preserve">150,00 / </w:t>
            </w:r>
          </w:p>
          <w:p w14:paraId="29BEDD50" w14:textId="56493077" w:rsidR="00416FFD" w:rsidRPr="00BB2018" w:rsidRDefault="00416FFD" w:rsidP="00DD0728">
            <w:pPr>
              <w:jc w:val="center"/>
              <w:rPr>
                <w:sz w:val="24"/>
                <w:szCs w:val="24"/>
              </w:rPr>
            </w:pPr>
            <w:r w:rsidRPr="00BB2018">
              <w:rPr>
                <w:sz w:val="24"/>
                <w:szCs w:val="24"/>
              </w:rPr>
              <w:t>standartinė kaina +</w:t>
            </w:r>
            <w:r w:rsidR="007B3D1F" w:rsidRPr="00BB2018">
              <w:rPr>
                <w:sz w:val="24"/>
                <w:szCs w:val="24"/>
              </w:rPr>
              <w:t xml:space="preserve"> </w:t>
            </w:r>
            <w:r w:rsidRPr="00BB2018">
              <w:rPr>
                <w:sz w:val="24"/>
                <w:szCs w:val="24"/>
              </w:rPr>
              <w:t xml:space="preserve">20 %; </w:t>
            </w:r>
          </w:p>
          <w:p w14:paraId="1A3D01EF" w14:textId="77777777" w:rsidR="00416FFD" w:rsidRPr="00BB2018" w:rsidRDefault="00416FFD" w:rsidP="00DD0728">
            <w:pPr>
              <w:jc w:val="center"/>
              <w:rPr>
                <w:sz w:val="24"/>
                <w:szCs w:val="24"/>
              </w:rPr>
            </w:pPr>
          </w:p>
          <w:p w14:paraId="317FE652" w14:textId="50D519AD" w:rsidR="00416FFD" w:rsidRPr="00BB2018" w:rsidRDefault="00416FFD" w:rsidP="00DD0728">
            <w:pPr>
              <w:jc w:val="center"/>
              <w:rPr>
                <w:sz w:val="24"/>
                <w:szCs w:val="24"/>
                <w:highlight w:val="yellow"/>
              </w:rPr>
            </w:pPr>
            <w:r w:rsidRPr="00BB2018">
              <w:rPr>
                <w:sz w:val="24"/>
                <w:szCs w:val="24"/>
              </w:rPr>
              <w:t>standartinė kaina +</w:t>
            </w:r>
            <w:r w:rsidR="007B3D1F" w:rsidRPr="00BB2018">
              <w:rPr>
                <w:sz w:val="24"/>
                <w:szCs w:val="24"/>
              </w:rPr>
              <w:t xml:space="preserve"> </w:t>
            </w:r>
            <w:r w:rsidRPr="00BB2018">
              <w:rPr>
                <w:sz w:val="24"/>
                <w:szCs w:val="24"/>
              </w:rPr>
              <w:t>50 %</w:t>
            </w:r>
          </w:p>
        </w:tc>
      </w:tr>
      <w:tr w:rsidR="00416FFD" w:rsidRPr="00BB2018" w14:paraId="7C449496" w14:textId="77777777" w:rsidTr="0012238E">
        <w:trPr>
          <w:trHeight w:val="315"/>
        </w:trPr>
        <w:tc>
          <w:tcPr>
            <w:tcW w:w="1043" w:type="dxa"/>
            <w:tcBorders>
              <w:left w:val="single" w:sz="6" w:space="0" w:color="00000A"/>
              <w:bottom w:val="single" w:sz="6" w:space="0" w:color="000000" w:themeColor="text1"/>
              <w:right w:val="single" w:sz="6" w:space="0" w:color="00000A"/>
            </w:tcBorders>
            <w:tcMar>
              <w:left w:w="105" w:type="dxa"/>
              <w:right w:w="105" w:type="dxa"/>
            </w:tcMar>
          </w:tcPr>
          <w:p w14:paraId="12730202" w14:textId="77777777" w:rsidR="00416FFD" w:rsidRPr="00BB2018" w:rsidRDefault="00416FFD" w:rsidP="00DD0728">
            <w:pPr>
              <w:spacing w:line="254" w:lineRule="auto"/>
              <w:rPr>
                <w:sz w:val="24"/>
                <w:szCs w:val="24"/>
              </w:rPr>
            </w:pPr>
            <w:r w:rsidRPr="00BB2018">
              <w:rPr>
                <w:rFonts w:eastAsia="Times New Roman"/>
                <w:color w:val="000000" w:themeColor="text1"/>
                <w:sz w:val="24"/>
                <w:szCs w:val="24"/>
              </w:rPr>
              <w:t>8.4.</w:t>
            </w: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6120C7B0" w14:textId="77777777" w:rsidR="00416FFD" w:rsidRPr="00BB2018" w:rsidRDefault="00416FFD" w:rsidP="00DD0728">
            <w:pPr>
              <w:jc w:val="both"/>
              <w:rPr>
                <w:sz w:val="24"/>
                <w:szCs w:val="24"/>
              </w:rPr>
            </w:pPr>
            <w:r w:rsidRPr="00BB2018">
              <w:rPr>
                <w:sz w:val="24"/>
                <w:szCs w:val="24"/>
              </w:rPr>
              <w:t xml:space="preserve">Kino salės nuoma su įranga nuo 16:00 iki 22:00 val. </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41999749" w14:textId="77777777" w:rsidR="00416FFD" w:rsidRPr="00BB2018" w:rsidRDefault="00416FFD" w:rsidP="00DD0728">
            <w:pPr>
              <w:jc w:val="center"/>
              <w:rPr>
                <w:sz w:val="24"/>
                <w:szCs w:val="24"/>
              </w:rPr>
            </w:pPr>
            <w:r w:rsidRPr="00BB2018">
              <w:rPr>
                <w:sz w:val="24"/>
                <w:szCs w:val="24"/>
              </w:rPr>
              <w:t>1 val. /</w:t>
            </w:r>
            <w:r w:rsidRPr="00BB2018">
              <w:rPr>
                <w:sz w:val="24"/>
                <w:szCs w:val="24"/>
              </w:rPr>
              <w:br/>
              <w:t>savaitgaliais;</w:t>
            </w:r>
          </w:p>
          <w:p w14:paraId="3C4D9806" w14:textId="77777777" w:rsidR="00416FFD" w:rsidRPr="00BB2018" w:rsidRDefault="00416FFD" w:rsidP="00DD0728">
            <w:pPr>
              <w:jc w:val="center"/>
              <w:rPr>
                <w:sz w:val="24"/>
                <w:szCs w:val="24"/>
              </w:rPr>
            </w:pPr>
          </w:p>
          <w:p w14:paraId="07CDE31E" w14:textId="77777777" w:rsidR="00416FFD" w:rsidRPr="00BB2018" w:rsidRDefault="00416FFD" w:rsidP="00DD0728">
            <w:pPr>
              <w:jc w:val="center"/>
              <w:rPr>
                <w:sz w:val="24"/>
                <w:szCs w:val="24"/>
              </w:rPr>
            </w:pPr>
          </w:p>
          <w:p w14:paraId="008EAD93" w14:textId="77777777" w:rsidR="00416FFD" w:rsidRPr="00BB2018" w:rsidRDefault="00416FFD" w:rsidP="00DD0728">
            <w:pPr>
              <w:jc w:val="center"/>
              <w:rPr>
                <w:sz w:val="24"/>
                <w:szCs w:val="24"/>
              </w:rPr>
            </w:pPr>
            <w:r w:rsidRPr="00BB2018">
              <w:rPr>
                <w:sz w:val="24"/>
                <w:szCs w:val="24"/>
              </w:rPr>
              <w:t>iki / po muziejaus darbo valandų</w:t>
            </w:r>
          </w:p>
          <w:p w14:paraId="7CA5924D" w14:textId="77777777" w:rsidR="00416FFD" w:rsidRPr="00BB2018" w:rsidRDefault="00416FFD" w:rsidP="00DD0728">
            <w:pPr>
              <w:jc w:val="center"/>
              <w:rPr>
                <w:sz w:val="24"/>
                <w:szCs w:val="24"/>
              </w:rPr>
            </w:pP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76EA9320" w14:textId="77777777" w:rsidR="00416FFD" w:rsidRPr="00BB2018" w:rsidRDefault="00416FFD" w:rsidP="00DD0728">
            <w:pPr>
              <w:jc w:val="center"/>
              <w:rPr>
                <w:sz w:val="24"/>
                <w:szCs w:val="24"/>
              </w:rPr>
            </w:pPr>
            <w:r w:rsidRPr="00BB2018">
              <w:rPr>
                <w:sz w:val="24"/>
                <w:szCs w:val="24"/>
              </w:rPr>
              <w:t xml:space="preserve">220,00 / </w:t>
            </w:r>
          </w:p>
          <w:p w14:paraId="201B2172" w14:textId="7C52BEC9" w:rsidR="00416FFD" w:rsidRPr="00BB2018" w:rsidRDefault="00416FFD" w:rsidP="00DD0728">
            <w:pPr>
              <w:jc w:val="center"/>
              <w:rPr>
                <w:sz w:val="24"/>
                <w:szCs w:val="24"/>
              </w:rPr>
            </w:pPr>
            <w:r w:rsidRPr="00BB2018">
              <w:rPr>
                <w:sz w:val="24"/>
                <w:szCs w:val="24"/>
              </w:rPr>
              <w:t>standartinė kaina +</w:t>
            </w:r>
            <w:r w:rsidR="00877B60" w:rsidRPr="00BB2018">
              <w:rPr>
                <w:sz w:val="24"/>
                <w:szCs w:val="24"/>
              </w:rPr>
              <w:t xml:space="preserve"> </w:t>
            </w:r>
            <w:r w:rsidRPr="00BB2018">
              <w:rPr>
                <w:sz w:val="24"/>
                <w:szCs w:val="24"/>
              </w:rPr>
              <w:t xml:space="preserve">20 %; </w:t>
            </w:r>
          </w:p>
          <w:p w14:paraId="4BDEDEC4" w14:textId="77777777" w:rsidR="00416FFD" w:rsidRPr="00BB2018" w:rsidRDefault="00416FFD" w:rsidP="00DD0728">
            <w:pPr>
              <w:jc w:val="center"/>
              <w:rPr>
                <w:sz w:val="24"/>
                <w:szCs w:val="24"/>
              </w:rPr>
            </w:pPr>
          </w:p>
          <w:p w14:paraId="4014E290" w14:textId="0D6E10C5" w:rsidR="00416FFD" w:rsidRPr="00BB2018" w:rsidRDefault="00416FFD" w:rsidP="00DD0728">
            <w:pPr>
              <w:jc w:val="center"/>
              <w:rPr>
                <w:sz w:val="24"/>
                <w:szCs w:val="24"/>
                <w:highlight w:val="yellow"/>
              </w:rPr>
            </w:pPr>
            <w:r w:rsidRPr="00BB2018">
              <w:rPr>
                <w:sz w:val="24"/>
                <w:szCs w:val="24"/>
              </w:rPr>
              <w:t>standartinė kaina +</w:t>
            </w:r>
            <w:r w:rsidR="00877B60" w:rsidRPr="00BB2018">
              <w:rPr>
                <w:sz w:val="24"/>
                <w:szCs w:val="24"/>
              </w:rPr>
              <w:t xml:space="preserve"> </w:t>
            </w:r>
            <w:r w:rsidRPr="00BB2018">
              <w:rPr>
                <w:sz w:val="24"/>
                <w:szCs w:val="24"/>
              </w:rPr>
              <w:t>50 %</w:t>
            </w:r>
          </w:p>
        </w:tc>
      </w:tr>
      <w:tr w:rsidR="00416FFD" w:rsidRPr="00BB2018" w14:paraId="7D835E18" w14:textId="77777777" w:rsidTr="0012238E">
        <w:trPr>
          <w:trHeight w:val="555"/>
        </w:trPr>
        <w:tc>
          <w:tcPr>
            <w:tcW w:w="1043" w:type="dxa"/>
            <w:tcBorders>
              <w:left w:val="single" w:sz="6" w:space="0" w:color="00000A"/>
              <w:bottom w:val="single" w:sz="6" w:space="0" w:color="000000" w:themeColor="text1"/>
              <w:right w:val="single" w:sz="6" w:space="0" w:color="00000A"/>
            </w:tcBorders>
            <w:shd w:val="clear" w:color="auto" w:fill="D0CECE" w:themeFill="background2" w:themeFillShade="E6"/>
            <w:tcMar>
              <w:left w:w="105" w:type="dxa"/>
              <w:right w:w="105" w:type="dxa"/>
            </w:tcMar>
            <w:vAlign w:val="center"/>
          </w:tcPr>
          <w:p w14:paraId="6E053C5F"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9.</w:t>
            </w:r>
          </w:p>
        </w:tc>
        <w:tc>
          <w:tcPr>
            <w:tcW w:w="8437" w:type="dxa"/>
            <w:gridSpan w:val="3"/>
            <w:tcBorders>
              <w:top w:val="single" w:sz="6" w:space="0" w:color="00000A"/>
              <w:left w:val="single" w:sz="6" w:space="0" w:color="00000A"/>
              <w:bottom w:val="single" w:sz="6" w:space="0" w:color="00000A"/>
              <w:right w:val="single" w:sz="6" w:space="0" w:color="00000A"/>
            </w:tcBorders>
            <w:shd w:val="clear" w:color="auto" w:fill="D0CECE" w:themeFill="background2" w:themeFillShade="E6"/>
            <w:tcMar>
              <w:left w:w="105" w:type="dxa"/>
              <w:right w:w="105" w:type="dxa"/>
            </w:tcMar>
            <w:vAlign w:val="center"/>
          </w:tcPr>
          <w:p w14:paraId="59E9E858" w14:textId="77777777" w:rsidR="00416FFD" w:rsidRPr="00BB2018" w:rsidRDefault="00416FFD" w:rsidP="00DD0728">
            <w:pPr>
              <w:spacing w:line="254" w:lineRule="auto"/>
              <w:rPr>
                <w:rFonts w:eastAsia="Times New Roman"/>
                <w:b/>
                <w:bCs/>
                <w:color w:val="000000" w:themeColor="text1"/>
                <w:sz w:val="24"/>
                <w:szCs w:val="24"/>
              </w:rPr>
            </w:pPr>
            <w:r w:rsidRPr="00BB2018">
              <w:rPr>
                <w:rFonts w:eastAsia="Times New Roman"/>
                <w:b/>
                <w:bCs/>
                <w:color w:val="000000" w:themeColor="text1"/>
                <w:sz w:val="24"/>
                <w:szCs w:val="24"/>
              </w:rPr>
              <w:t>KVIETIMAI</w:t>
            </w:r>
          </w:p>
        </w:tc>
      </w:tr>
      <w:tr w:rsidR="00416FFD" w:rsidRPr="00BB2018" w14:paraId="11D032B5" w14:textId="77777777" w:rsidTr="0012238E">
        <w:trPr>
          <w:trHeight w:val="315"/>
        </w:trPr>
        <w:tc>
          <w:tcPr>
            <w:tcW w:w="1043" w:type="dxa"/>
            <w:tcBorders>
              <w:left w:val="single" w:sz="6" w:space="0" w:color="00000A"/>
              <w:bottom w:val="single" w:sz="6" w:space="0" w:color="000000" w:themeColor="text1"/>
              <w:right w:val="single" w:sz="6" w:space="0" w:color="00000A"/>
            </w:tcBorders>
            <w:tcMar>
              <w:left w:w="105" w:type="dxa"/>
              <w:right w:w="105" w:type="dxa"/>
            </w:tcMar>
          </w:tcPr>
          <w:p w14:paraId="33BDAEAA" w14:textId="245B044C" w:rsidR="00416FFD" w:rsidRPr="00BB2018" w:rsidRDefault="00416FFD" w:rsidP="00DD0728">
            <w:pPr>
              <w:spacing w:line="254" w:lineRule="auto"/>
              <w:rPr>
                <w:sz w:val="24"/>
                <w:szCs w:val="24"/>
              </w:rPr>
            </w:pPr>
          </w:p>
        </w:tc>
        <w:tc>
          <w:tcPr>
            <w:tcW w:w="4901"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0EE271A0" w14:textId="046032DC" w:rsidR="00416FFD" w:rsidRPr="00BB2018" w:rsidRDefault="00416FFD" w:rsidP="00DD0728">
            <w:pPr>
              <w:spacing w:line="254" w:lineRule="auto"/>
              <w:jc w:val="both"/>
              <w:rPr>
                <w:rFonts w:eastAsia="Times New Roman"/>
                <w:color w:val="000000" w:themeColor="text1"/>
                <w:sz w:val="24"/>
                <w:szCs w:val="24"/>
              </w:rPr>
            </w:pPr>
            <w:r w:rsidRPr="00BB2018">
              <w:rPr>
                <w:rFonts w:eastAsia="Times New Roman"/>
                <w:color w:val="000000" w:themeColor="text1"/>
                <w:sz w:val="24"/>
                <w:szCs w:val="24"/>
              </w:rPr>
              <w:t>Vidutinis metinis nemokamų žiūrovų skaičius mokamuose kino seansuose, renginiuose</w:t>
            </w:r>
          </w:p>
        </w:tc>
        <w:tc>
          <w:tcPr>
            <w:tcW w:w="183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202DADA4" w14:textId="77777777" w:rsidR="00416FFD" w:rsidRPr="00BB2018" w:rsidRDefault="00416FFD" w:rsidP="00DD0728">
            <w:pPr>
              <w:spacing w:line="254" w:lineRule="auto"/>
              <w:jc w:val="center"/>
              <w:rPr>
                <w:rFonts w:eastAsia="Times New Roman"/>
                <w:color w:val="000000" w:themeColor="text1"/>
                <w:sz w:val="24"/>
                <w:szCs w:val="24"/>
              </w:rPr>
            </w:pPr>
          </w:p>
        </w:tc>
        <w:tc>
          <w:tcPr>
            <w:tcW w:w="1703" w:type="dxa"/>
            <w:tcBorders>
              <w:top w:val="single" w:sz="6" w:space="0" w:color="00000A"/>
              <w:left w:val="single" w:sz="6" w:space="0" w:color="00000A"/>
              <w:bottom w:val="single" w:sz="6" w:space="0" w:color="00000A"/>
              <w:right w:val="single" w:sz="6" w:space="0" w:color="00000A"/>
            </w:tcBorders>
            <w:tcMar>
              <w:left w:w="105" w:type="dxa"/>
              <w:right w:w="105" w:type="dxa"/>
            </w:tcMar>
          </w:tcPr>
          <w:p w14:paraId="136B2DFE" w14:textId="1ACBB152" w:rsidR="00416FFD" w:rsidRPr="00BB2018" w:rsidRDefault="00877B60" w:rsidP="00DD0728">
            <w:pPr>
              <w:spacing w:line="254" w:lineRule="auto"/>
              <w:jc w:val="center"/>
              <w:rPr>
                <w:rFonts w:eastAsia="Times New Roman"/>
                <w:color w:val="000000" w:themeColor="text1"/>
                <w:sz w:val="24"/>
                <w:szCs w:val="24"/>
              </w:rPr>
            </w:pPr>
            <w:r w:rsidRPr="00BB2018">
              <w:rPr>
                <w:rFonts w:eastAsia="Times New Roman"/>
                <w:color w:val="000000" w:themeColor="text1"/>
                <w:sz w:val="24"/>
                <w:szCs w:val="24"/>
              </w:rPr>
              <w:t>n</w:t>
            </w:r>
            <w:r w:rsidR="00416FFD" w:rsidRPr="00BB2018">
              <w:rPr>
                <w:rFonts w:eastAsia="Times New Roman"/>
                <w:color w:val="000000" w:themeColor="text1"/>
                <w:sz w:val="24"/>
                <w:szCs w:val="24"/>
              </w:rPr>
              <w:t xml:space="preserve">e daugiau kaip 6 </w:t>
            </w:r>
            <w:r w:rsidR="007B3D1F" w:rsidRPr="00BB2018">
              <w:rPr>
                <w:sz w:val="24"/>
                <w:szCs w:val="24"/>
              </w:rPr>
              <w:t xml:space="preserve">% </w:t>
            </w:r>
            <w:r w:rsidR="00416FFD" w:rsidRPr="00BB2018">
              <w:rPr>
                <w:rFonts w:eastAsia="Times New Roman"/>
                <w:color w:val="000000" w:themeColor="text1"/>
                <w:sz w:val="24"/>
                <w:szCs w:val="24"/>
              </w:rPr>
              <w:t>nuo visų metinio žiūrovų skaičiaus</w:t>
            </w:r>
          </w:p>
        </w:tc>
      </w:tr>
    </w:tbl>
    <w:p w14:paraId="7B35FD87" w14:textId="77777777" w:rsidR="00416FFD" w:rsidRPr="00BB2018" w:rsidRDefault="00416FFD" w:rsidP="00416FFD">
      <w:pPr>
        <w:rPr>
          <w:sz w:val="24"/>
          <w:szCs w:val="24"/>
        </w:rPr>
      </w:pPr>
    </w:p>
    <w:p w14:paraId="0FE0AEDB" w14:textId="75AEEDA9" w:rsidR="003F308C" w:rsidRPr="00BB2018" w:rsidRDefault="00416FFD" w:rsidP="00416FFD">
      <w:pPr>
        <w:pBdr>
          <w:top w:val="nil"/>
          <w:left w:val="nil"/>
          <w:bottom w:val="nil"/>
          <w:right w:val="nil"/>
          <w:between w:val="nil"/>
          <w:bar w:val="nil"/>
        </w:pBdr>
        <w:jc w:val="both"/>
        <w:rPr>
          <w:rFonts w:eastAsia="Arial Unicode MS"/>
          <w:color w:val="000000"/>
          <w:sz w:val="24"/>
          <w:szCs w:val="24"/>
          <w:bdr w:val="nil"/>
          <w:lang w:eastAsia="lt-LT"/>
        </w:rPr>
      </w:pPr>
      <w:r w:rsidRPr="00BB2018">
        <w:rPr>
          <w:rFonts w:eastAsia="Arial Unicode MS"/>
          <w:b/>
          <w:bCs/>
          <w:color w:val="000000"/>
          <w:sz w:val="24"/>
          <w:szCs w:val="24"/>
          <w:bdr w:val="nil"/>
          <w:lang w:eastAsia="lt-LT"/>
        </w:rPr>
        <w:t>Pastab</w:t>
      </w:r>
      <w:r w:rsidR="003F308C" w:rsidRPr="00BB2018">
        <w:rPr>
          <w:rFonts w:eastAsia="Arial Unicode MS"/>
          <w:b/>
          <w:bCs/>
          <w:color w:val="000000"/>
          <w:sz w:val="24"/>
          <w:szCs w:val="24"/>
          <w:bdr w:val="nil"/>
          <w:lang w:eastAsia="lt-LT"/>
        </w:rPr>
        <w:t>os</w:t>
      </w:r>
      <w:r w:rsidR="003F308C" w:rsidRPr="00BB2018">
        <w:rPr>
          <w:rFonts w:eastAsia="Arial Unicode MS"/>
          <w:color w:val="000000"/>
          <w:sz w:val="24"/>
          <w:szCs w:val="24"/>
          <w:bdr w:val="nil"/>
          <w:lang w:eastAsia="lt-LT"/>
        </w:rPr>
        <w:t>:</w:t>
      </w:r>
    </w:p>
    <w:p w14:paraId="44E3814C" w14:textId="74F42208" w:rsidR="00CD418D" w:rsidRPr="00BB2018" w:rsidRDefault="003F308C" w:rsidP="00416FFD">
      <w:pPr>
        <w:pBdr>
          <w:top w:val="nil"/>
          <w:left w:val="nil"/>
          <w:bottom w:val="nil"/>
          <w:right w:val="nil"/>
          <w:between w:val="nil"/>
          <w:bar w:val="nil"/>
        </w:pBdr>
        <w:jc w:val="both"/>
        <w:rPr>
          <w:rFonts w:eastAsia="Arial Unicode MS"/>
          <w:color w:val="000000"/>
          <w:sz w:val="24"/>
          <w:szCs w:val="24"/>
          <w:bdr w:val="nil"/>
          <w:lang w:eastAsia="lt-LT"/>
        </w:rPr>
      </w:pPr>
      <w:r w:rsidRPr="00BB2018">
        <w:rPr>
          <w:rFonts w:eastAsia="Arial Unicode MS"/>
          <w:color w:val="000000"/>
          <w:sz w:val="24"/>
          <w:szCs w:val="24"/>
          <w:bdr w:val="nil"/>
          <w:lang w:eastAsia="lt-LT"/>
        </w:rPr>
        <w:t>*</w:t>
      </w:r>
      <w:r w:rsidR="00416FFD" w:rsidRPr="00BB2018">
        <w:rPr>
          <w:rFonts w:eastAsia="Arial Unicode MS"/>
          <w:color w:val="000000"/>
          <w:sz w:val="24"/>
          <w:szCs w:val="24"/>
          <w:bdr w:val="nil"/>
          <w:lang w:eastAsia="lt-LT"/>
        </w:rPr>
        <w:t xml:space="preserve"> Edukacijos ir dirbtuvės, ekskursijos</w:t>
      </w:r>
      <w:r w:rsidR="00CD418D" w:rsidRPr="00BB2018">
        <w:rPr>
          <w:rFonts w:eastAsia="Arial Unicode MS"/>
          <w:color w:val="000000"/>
          <w:sz w:val="24"/>
          <w:szCs w:val="24"/>
          <w:bdr w:val="nil"/>
          <w:lang w:eastAsia="lt-LT"/>
        </w:rPr>
        <w:t xml:space="preserve"> ir</w:t>
      </w:r>
      <w:r w:rsidR="00416FFD" w:rsidRPr="00BB2018">
        <w:rPr>
          <w:rFonts w:eastAsia="Arial Unicode MS"/>
          <w:color w:val="000000"/>
          <w:sz w:val="24"/>
          <w:szCs w:val="24"/>
          <w:bdr w:val="nil"/>
          <w:lang w:eastAsia="lt-LT"/>
        </w:rPr>
        <w:t xml:space="preserve"> renginiai, finansuojami Lietuvos kultūros tarybos, savivaldybės ar kitų projektų lėšomis, koprodiusuojami</w:t>
      </w:r>
      <w:r w:rsidR="00CD418D" w:rsidRPr="00BB2018">
        <w:rPr>
          <w:rFonts w:eastAsia="Arial Unicode MS"/>
          <w:color w:val="000000"/>
          <w:sz w:val="24"/>
          <w:szCs w:val="24"/>
          <w:bdr w:val="nil"/>
          <w:lang w:eastAsia="lt-LT"/>
        </w:rPr>
        <w:t xml:space="preserve"> su</w:t>
      </w:r>
      <w:r w:rsidR="00416FFD" w:rsidRPr="00BB2018">
        <w:rPr>
          <w:rFonts w:eastAsia="Arial Unicode MS"/>
          <w:color w:val="000000"/>
          <w:sz w:val="24"/>
          <w:szCs w:val="24"/>
          <w:bdr w:val="nil"/>
          <w:lang w:eastAsia="lt-LT"/>
        </w:rPr>
        <w:t xml:space="preserve"> partneri</w:t>
      </w:r>
      <w:r w:rsidR="00CD418D" w:rsidRPr="00BB2018">
        <w:rPr>
          <w:rFonts w:eastAsia="Arial Unicode MS"/>
          <w:color w:val="000000"/>
          <w:sz w:val="24"/>
          <w:szCs w:val="24"/>
          <w:bdr w:val="nil"/>
          <w:lang w:eastAsia="lt-LT"/>
        </w:rPr>
        <w:t>ais</w:t>
      </w:r>
      <w:r w:rsidR="00416FFD" w:rsidRPr="00BB2018">
        <w:rPr>
          <w:rFonts w:eastAsia="Arial Unicode MS"/>
          <w:color w:val="000000"/>
          <w:sz w:val="24"/>
          <w:szCs w:val="24"/>
          <w:bdr w:val="nil"/>
          <w:lang w:eastAsia="lt-LT"/>
        </w:rPr>
        <w:t>, profesionaliojo meno asociacij</w:t>
      </w:r>
      <w:r w:rsidR="00CD418D" w:rsidRPr="00BB2018">
        <w:rPr>
          <w:rFonts w:eastAsia="Arial Unicode MS"/>
          <w:color w:val="000000"/>
          <w:sz w:val="24"/>
          <w:szCs w:val="24"/>
          <w:bdr w:val="nil"/>
          <w:lang w:eastAsia="lt-LT"/>
        </w:rPr>
        <w:t>omis</w:t>
      </w:r>
      <w:r w:rsidR="00416FFD" w:rsidRPr="00BB2018">
        <w:rPr>
          <w:rFonts w:eastAsia="Arial Unicode MS"/>
          <w:color w:val="000000"/>
          <w:sz w:val="24"/>
          <w:szCs w:val="24"/>
          <w:bdr w:val="nil"/>
          <w:lang w:eastAsia="lt-LT"/>
        </w:rPr>
        <w:t xml:space="preserve"> ar kit</w:t>
      </w:r>
      <w:r w:rsidR="00CD418D" w:rsidRPr="00BB2018">
        <w:rPr>
          <w:rFonts w:eastAsia="Arial Unicode MS"/>
          <w:color w:val="000000"/>
          <w:sz w:val="24"/>
          <w:szCs w:val="24"/>
          <w:bdr w:val="nil"/>
          <w:lang w:eastAsia="lt-LT"/>
        </w:rPr>
        <w:t xml:space="preserve">omis </w:t>
      </w:r>
      <w:r w:rsidR="00416FFD" w:rsidRPr="00BB2018">
        <w:rPr>
          <w:rFonts w:eastAsia="Arial Unicode MS"/>
          <w:color w:val="000000"/>
          <w:sz w:val="24"/>
          <w:szCs w:val="24"/>
          <w:bdr w:val="nil"/>
          <w:lang w:eastAsia="lt-LT"/>
        </w:rPr>
        <w:t>kultūros organizacij</w:t>
      </w:r>
      <w:r w:rsidR="00CD418D" w:rsidRPr="00BB2018">
        <w:rPr>
          <w:rFonts w:eastAsia="Arial Unicode MS"/>
          <w:color w:val="000000"/>
          <w:sz w:val="24"/>
          <w:szCs w:val="24"/>
          <w:bdr w:val="nil"/>
          <w:lang w:eastAsia="lt-LT"/>
        </w:rPr>
        <w:t>omis arba</w:t>
      </w:r>
      <w:r w:rsidR="00416FFD" w:rsidRPr="00BB2018">
        <w:rPr>
          <w:rFonts w:eastAsia="Arial Unicode MS"/>
          <w:color w:val="000000"/>
          <w:sz w:val="24"/>
          <w:szCs w:val="24"/>
          <w:bdr w:val="nil"/>
          <w:lang w:eastAsia="lt-LT"/>
        </w:rPr>
        <w:t xml:space="preserve"> organizuojami iš rėmėjų ar kitų mecenatų</w:t>
      </w:r>
      <w:r w:rsidR="00CD418D" w:rsidRPr="00BB2018">
        <w:rPr>
          <w:rFonts w:eastAsia="Arial Unicode MS"/>
          <w:color w:val="000000"/>
          <w:sz w:val="24"/>
          <w:szCs w:val="24"/>
          <w:bdr w:val="nil"/>
          <w:lang w:eastAsia="lt-LT"/>
        </w:rPr>
        <w:t xml:space="preserve"> lėšų</w:t>
      </w:r>
      <w:r w:rsidR="00416FFD" w:rsidRPr="00BB2018">
        <w:rPr>
          <w:rFonts w:eastAsia="Arial Unicode MS"/>
          <w:color w:val="000000"/>
          <w:sz w:val="24"/>
          <w:szCs w:val="24"/>
          <w:bdr w:val="nil"/>
          <w:lang w:eastAsia="lt-LT"/>
        </w:rPr>
        <w:t>, skirti įtraukčiai ir prieinamumui skatinti bei centro „Pragiedruliai“ auditorijai plėsti ir auginti,</w:t>
      </w:r>
      <w:r w:rsidR="00CD418D" w:rsidRPr="00BB2018">
        <w:rPr>
          <w:rFonts w:eastAsia="Arial Unicode MS"/>
          <w:color w:val="000000"/>
          <w:sz w:val="24"/>
          <w:szCs w:val="24"/>
          <w:bdr w:val="nil"/>
          <w:lang w:eastAsia="lt-LT"/>
        </w:rPr>
        <w:t xml:space="preserve"> yra</w:t>
      </w:r>
      <w:r w:rsidR="00416FFD" w:rsidRPr="00BB2018">
        <w:rPr>
          <w:rFonts w:eastAsia="Arial Unicode MS"/>
          <w:color w:val="000000"/>
          <w:sz w:val="24"/>
          <w:szCs w:val="24"/>
          <w:bdr w:val="nil"/>
          <w:lang w:eastAsia="lt-LT"/>
        </w:rPr>
        <w:t xml:space="preserve"> nemokami.</w:t>
      </w:r>
    </w:p>
    <w:p w14:paraId="3E4B96E9" w14:textId="77777777" w:rsidR="00416FFD" w:rsidRPr="00BB2018" w:rsidRDefault="00416FFD" w:rsidP="00416FFD">
      <w:pPr>
        <w:pBdr>
          <w:top w:val="nil"/>
          <w:left w:val="nil"/>
          <w:bottom w:val="nil"/>
          <w:right w:val="nil"/>
          <w:between w:val="nil"/>
          <w:bar w:val="nil"/>
        </w:pBdr>
        <w:spacing w:before="120" w:after="120"/>
        <w:jc w:val="both"/>
        <w:rPr>
          <w:rFonts w:eastAsia="Arial Unicode MS"/>
          <w:color w:val="000000" w:themeColor="text1"/>
          <w:sz w:val="24"/>
          <w:szCs w:val="24"/>
          <w:lang w:eastAsia="lt-LT"/>
        </w:rPr>
      </w:pPr>
      <w:r w:rsidRPr="00BB2018">
        <w:rPr>
          <w:rFonts w:eastAsia="Arial Unicode MS"/>
          <w:color w:val="000000"/>
          <w:sz w:val="24"/>
          <w:szCs w:val="24"/>
          <w:bdr w:val="nil"/>
          <w:lang w:eastAsia="lt-LT"/>
        </w:rPr>
        <w:t xml:space="preserve">** Administracija vertina užsakomojo renginio turinį ir sprendžia dėl galimybės jį organizuoti centre </w:t>
      </w:r>
      <w:r w:rsidRPr="00BB2018">
        <w:rPr>
          <w:rFonts w:eastAsia="Arial Unicode MS"/>
          <w:color w:val="000000"/>
          <w:sz w:val="24"/>
          <w:szCs w:val="24"/>
          <w:bdr w:val="nil"/>
          <w:lang w:eastAsia="lt-LT"/>
          <w14:textOutline w14:w="12700" w14:cap="flat" w14:cmpd="sng" w14:algn="ctr">
            <w14:noFill/>
            <w14:prstDash w14:val="solid"/>
            <w14:miter w14:lim="400000"/>
          </w14:textOutline>
        </w:rPr>
        <w:t>„</w:t>
      </w:r>
      <w:r w:rsidRPr="00BB2018">
        <w:rPr>
          <w:rFonts w:eastAsia="Arial Unicode MS"/>
          <w:color w:val="000000"/>
          <w:sz w:val="24"/>
          <w:szCs w:val="24"/>
          <w:bdr w:val="nil"/>
          <w:lang w:eastAsia="lt-LT"/>
        </w:rPr>
        <w:t>Pragiedruliai</w:t>
      </w:r>
      <w:r w:rsidRPr="00BB2018">
        <w:rPr>
          <w:rFonts w:eastAsia="Arial Unicode MS"/>
          <w:color w:val="000000"/>
          <w:sz w:val="24"/>
          <w:szCs w:val="24"/>
          <w:bdr w:val="nil"/>
          <w:lang w:eastAsia="lt-LT"/>
          <w14:textOutline w14:w="12700" w14:cap="flat" w14:cmpd="sng" w14:algn="ctr">
            <w14:noFill/>
            <w14:prstDash w14:val="solid"/>
            <w14:miter w14:lim="400000"/>
          </w14:textOutline>
        </w:rPr>
        <w:t xml:space="preserve">“ </w:t>
      </w:r>
      <w:r w:rsidRPr="00BB2018">
        <w:rPr>
          <w:rFonts w:eastAsia="Arial Unicode MS"/>
          <w:color w:val="000000"/>
          <w:sz w:val="24"/>
          <w:szCs w:val="24"/>
          <w:bdr w:val="nil"/>
          <w:lang w:eastAsia="lt-LT"/>
        </w:rPr>
        <w:t>arba „Stasys Museum“.</w:t>
      </w:r>
    </w:p>
    <w:p w14:paraId="74E9464D" w14:textId="77777777" w:rsidR="00416FFD" w:rsidRPr="00BB2018" w:rsidRDefault="00416FFD" w:rsidP="00416FFD">
      <w:pPr>
        <w:pBdr>
          <w:top w:val="nil"/>
          <w:left w:val="nil"/>
          <w:bottom w:val="nil"/>
          <w:right w:val="nil"/>
          <w:between w:val="nil"/>
          <w:bar w:val="nil"/>
        </w:pBdr>
        <w:jc w:val="both"/>
        <w:rPr>
          <w:rFonts w:eastAsia="Calibri"/>
          <w:color w:val="000000" w:themeColor="text1"/>
          <w:sz w:val="24"/>
          <w:szCs w:val="24"/>
          <w:lang w:eastAsia="lt-LT"/>
        </w:rPr>
      </w:pPr>
      <w:r w:rsidRPr="00BB2018">
        <w:rPr>
          <w:rFonts w:eastAsia="Calibri"/>
          <w:color w:val="000000"/>
          <w:sz w:val="24"/>
          <w:szCs w:val="24"/>
          <w:bdr w:val="nil"/>
          <w:lang w:eastAsia="lt-LT"/>
        </w:rPr>
        <w:t>*** Kaina priklauso nuo užsiėmimui reikalingų priemonių.</w:t>
      </w:r>
    </w:p>
    <w:p w14:paraId="559A64BB" w14:textId="7B77BC40" w:rsidR="00416FFD" w:rsidRPr="00BB2018" w:rsidRDefault="00416FFD" w:rsidP="00416FFD">
      <w:pPr>
        <w:ind w:left="720" w:hanging="720"/>
        <w:rPr>
          <w:rFonts w:eastAsia="Segoe UI"/>
          <w:color w:val="000000" w:themeColor="text1"/>
          <w:sz w:val="24"/>
          <w:szCs w:val="24"/>
        </w:rPr>
      </w:pPr>
    </w:p>
    <w:p w14:paraId="5A54CBA4" w14:textId="77777777" w:rsidR="00416FFD" w:rsidRPr="00AB5ABF" w:rsidRDefault="00416FFD" w:rsidP="00416FFD">
      <w:pPr>
        <w:jc w:val="both"/>
        <w:rPr>
          <w:rFonts w:eastAsia="Times New Roman"/>
          <w:color w:val="000000" w:themeColor="text1"/>
          <w:sz w:val="24"/>
          <w:szCs w:val="24"/>
        </w:rPr>
      </w:pPr>
      <w:r w:rsidRPr="00AB5ABF">
        <w:rPr>
          <w:rFonts w:eastAsia="Times New Roman"/>
          <w:color w:val="000000" w:themeColor="text1"/>
          <w:sz w:val="24"/>
          <w:szCs w:val="24"/>
        </w:rPr>
        <w:t>FORMULĖS:</w:t>
      </w:r>
    </w:p>
    <w:p w14:paraId="4C4688E5" w14:textId="77777777" w:rsidR="00416FFD" w:rsidRPr="00BB2018" w:rsidRDefault="00416FFD" w:rsidP="00416FFD">
      <w:pPr>
        <w:jc w:val="both"/>
        <w:rPr>
          <w:rFonts w:eastAsia="Times New Roman"/>
          <w:color w:val="000000" w:themeColor="text1"/>
          <w:sz w:val="24"/>
          <w:szCs w:val="24"/>
        </w:rPr>
      </w:pPr>
    </w:p>
    <w:p w14:paraId="754BDC23" w14:textId="2E3B056F" w:rsidR="0054723A" w:rsidRPr="00BB2018" w:rsidRDefault="0054723A" w:rsidP="00BB2018">
      <w:pPr>
        <w:jc w:val="both"/>
        <w:rPr>
          <w:rFonts w:eastAsia="Times New Roman"/>
          <w:b/>
          <w:bCs/>
          <w:color w:val="000000" w:themeColor="text1"/>
          <w:sz w:val="24"/>
          <w:szCs w:val="24"/>
        </w:rPr>
      </w:pPr>
      <w:r w:rsidRPr="00BB2018">
        <w:rPr>
          <w:rFonts w:eastAsia="Times New Roman"/>
          <w:b/>
          <w:bCs/>
          <w:color w:val="000000" w:themeColor="text1"/>
          <w:sz w:val="24"/>
          <w:szCs w:val="24"/>
        </w:rPr>
        <w:t>I. Kino filmo rodymo paslauga (užsakomojo kino seansas) Kino centro „Garsas“ patalpose</w:t>
      </w:r>
      <w:r w:rsidR="00BB2018">
        <w:rPr>
          <w:rFonts w:eastAsia="Times New Roman"/>
          <w:b/>
          <w:bCs/>
          <w:color w:val="000000" w:themeColor="text1"/>
          <w:sz w:val="24"/>
          <w:szCs w:val="24"/>
        </w:rPr>
        <w:t>.</w:t>
      </w:r>
    </w:p>
    <w:p w14:paraId="625F7DF1" w14:textId="73426BAC"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lastRenderedPageBreak/>
        <w:t xml:space="preserve">Paslaugos kaina apskaičiuojama pagal </w:t>
      </w:r>
      <w:r w:rsidR="00BB2018" w:rsidRPr="00BB2018">
        <w:rPr>
          <w:rFonts w:eastAsia="Times New Roman"/>
          <w:color w:val="000000" w:themeColor="text1"/>
          <w:sz w:val="24"/>
          <w:szCs w:val="24"/>
        </w:rPr>
        <w:t xml:space="preserve">1 </w:t>
      </w:r>
      <w:r w:rsidRPr="00BB2018">
        <w:rPr>
          <w:rFonts w:eastAsia="Times New Roman"/>
          <w:color w:val="000000" w:themeColor="text1"/>
          <w:sz w:val="24"/>
          <w:szCs w:val="24"/>
        </w:rPr>
        <w:t>formulę:</w:t>
      </w:r>
    </w:p>
    <w:p w14:paraId="046F840F" w14:textId="77777777" w:rsidR="0054723A" w:rsidRPr="00BB2018" w:rsidRDefault="0054723A" w:rsidP="00BB2018">
      <w:pPr>
        <w:jc w:val="both"/>
        <w:rPr>
          <w:rFonts w:eastAsia="Times New Roman"/>
          <w:color w:val="000000" w:themeColor="text1"/>
          <w:sz w:val="24"/>
          <w:szCs w:val="24"/>
        </w:rPr>
      </w:pPr>
    </w:p>
    <w:p w14:paraId="4529F071"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1 formulė</w:t>
      </w:r>
    </w:p>
    <w:p w14:paraId="74F9F358"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F = Ž × BK</w:t>
      </w:r>
    </w:p>
    <w:p w14:paraId="33F95E12" w14:textId="77777777" w:rsidR="0054723A" w:rsidRPr="00BB2018" w:rsidRDefault="0054723A" w:rsidP="00BB2018">
      <w:pPr>
        <w:jc w:val="both"/>
        <w:rPr>
          <w:rFonts w:eastAsia="Times New Roman"/>
          <w:color w:val="000000" w:themeColor="text1"/>
          <w:sz w:val="24"/>
          <w:szCs w:val="24"/>
        </w:rPr>
      </w:pPr>
    </w:p>
    <w:p w14:paraId="009AAFFC"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kur:</w:t>
      </w:r>
    </w:p>
    <w:p w14:paraId="495E090C"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F – kino filmo rodymo paslauga (Eur);</w:t>
      </w:r>
    </w:p>
    <w:p w14:paraId="378DFB89"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Ž – žiūrovų skaičius;</w:t>
      </w:r>
    </w:p>
    <w:p w14:paraId="5CF78478" w14:textId="77777777" w:rsidR="0054723A" w:rsidRPr="00BB2018" w:rsidRDefault="0054723A" w:rsidP="00BB2018">
      <w:pPr>
        <w:jc w:val="both"/>
        <w:rPr>
          <w:rFonts w:eastAsia="Times New Roman"/>
          <w:color w:val="000000" w:themeColor="text1"/>
          <w:sz w:val="24"/>
          <w:szCs w:val="24"/>
          <w:highlight w:val="yellow"/>
        </w:rPr>
      </w:pPr>
      <w:r w:rsidRPr="00BB2018">
        <w:rPr>
          <w:rFonts w:eastAsia="Times New Roman"/>
          <w:color w:val="000000" w:themeColor="text1"/>
          <w:sz w:val="24"/>
          <w:szCs w:val="24"/>
        </w:rPr>
        <w:t>BK – bilieto kaina (Eur).</w:t>
      </w:r>
    </w:p>
    <w:p w14:paraId="41CD4112" w14:textId="77777777" w:rsidR="0054723A" w:rsidRPr="00BB2018" w:rsidRDefault="0054723A" w:rsidP="00BB2018">
      <w:pPr>
        <w:jc w:val="both"/>
        <w:rPr>
          <w:rFonts w:eastAsia="Times New Roman"/>
          <w:color w:val="000000" w:themeColor="text1"/>
          <w:sz w:val="24"/>
          <w:szCs w:val="24"/>
        </w:rPr>
      </w:pPr>
    </w:p>
    <w:p w14:paraId="2738722F" w14:textId="294C41A0" w:rsidR="0054723A" w:rsidRPr="00BB2018" w:rsidRDefault="0054723A" w:rsidP="00BB2018">
      <w:pPr>
        <w:jc w:val="both"/>
        <w:rPr>
          <w:rFonts w:eastAsia="Times New Roman"/>
          <w:color w:val="000000" w:themeColor="text1"/>
          <w:sz w:val="24"/>
          <w:szCs w:val="24"/>
        </w:rPr>
      </w:pPr>
      <w:r w:rsidRPr="00BB2018">
        <w:rPr>
          <w:rFonts w:eastAsia="Times New Roman"/>
          <w:b/>
          <w:bCs/>
          <w:color w:val="000000" w:themeColor="text1"/>
          <w:sz w:val="24"/>
          <w:szCs w:val="24"/>
        </w:rPr>
        <w:t>II.</w:t>
      </w:r>
      <w:r w:rsidRPr="00BB2018">
        <w:rPr>
          <w:rFonts w:eastAsia="Times New Roman"/>
          <w:color w:val="000000" w:themeColor="text1"/>
          <w:sz w:val="24"/>
          <w:szCs w:val="24"/>
        </w:rPr>
        <w:t xml:space="preserve"> </w:t>
      </w:r>
      <w:r w:rsidRPr="00BB2018">
        <w:rPr>
          <w:rFonts w:eastAsia="Times New Roman"/>
          <w:b/>
          <w:bCs/>
          <w:color w:val="000000" w:themeColor="text1"/>
          <w:sz w:val="24"/>
          <w:szCs w:val="24"/>
        </w:rPr>
        <w:t>Kino filmo rodymo paslauga (užsakomojo kino seansas) ne Kino centro „Garsas“ patalpose</w:t>
      </w:r>
      <w:r w:rsidR="00BB2018">
        <w:rPr>
          <w:rFonts w:eastAsia="Times New Roman"/>
          <w:b/>
          <w:bCs/>
          <w:color w:val="000000" w:themeColor="text1"/>
          <w:sz w:val="24"/>
          <w:szCs w:val="24"/>
        </w:rPr>
        <w:t>.</w:t>
      </w:r>
      <w:r w:rsidRPr="00BB2018">
        <w:rPr>
          <w:rFonts w:eastAsia="Times New Roman"/>
          <w:color w:val="000000" w:themeColor="text1"/>
          <w:sz w:val="24"/>
          <w:szCs w:val="24"/>
        </w:rPr>
        <w:t xml:space="preserve"> </w:t>
      </w:r>
    </w:p>
    <w:p w14:paraId="6A19600D" w14:textId="0C0D7CD0"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Paslaugos kaina apskaičiuojama pagal atstumą nuo Panevėžio miesto:</w:t>
      </w:r>
    </w:p>
    <w:p w14:paraId="6A86B0D5" w14:textId="77777777" w:rsidR="0054723A" w:rsidRPr="00BB2018" w:rsidRDefault="0054723A" w:rsidP="00BB2018">
      <w:pPr>
        <w:jc w:val="both"/>
        <w:rPr>
          <w:rFonts w:eastAsia="Times New Roman"/>
          <w:color w:val="000000" w:themeColor="text1"/>
          <w:sz w:val="24"/>
          <w:szCs w:val="24"/>
        </w:rPr>
      </w:pPr>
    </w:p>
    <w:p w14:paraId="4C3ABA9D" w14:textId="24BEEEB2" w:rsidR="0054723A" w:rsidRPr="00BB2018" w:rsidRDefault="0054723A" w:rsidP="00BB2018">
      <w:pPr>
        <w:jc w:val="both"/>
        <w:rPr>
          <w:color w:val="000000" w:themeColor="text1"/>
          <w:sz w:val="24"/>
          <w:szCs w:val="24"/>
        </w:rPr>
      </w:pPr>
      <w:r w:rsidRPr="00BB2018">
        <w:rPr>
          <w:color w:val="000000" w:themeColor="text1"/>
          <w:sz w:val="24"/>
          <w:szCs w:val="24"/>
        </w:rPr>
        <w:t>Panevėžio mieste</w:t>
      </w:r>
      <w:r w:rsidR="00BB2018" w:rsidRPr="00BB2018">
        <w:rPr>
          <w:color w:val="000000" w:themeColor="text1"/>
          <w:sz w:val="24"/>
          <w:szCs w:val="24"/>
        </w:rPr>
        <w:t xml:space="preserve"> pagal 2 formulę:</w:t>
      </w:r>
    </w:p>
    <w:p w14:paraId="0415EDB5" w14:textId="77777777" w:rsidR="0054723A" w:rsidRPr="00BB2018" w:rsidRDefault="0054723A" w:rsidP="00BB2018">
      <w:pPr>
        <w:jc w:val="both"/>
        <w:rPr>
          <w:rFonts w:eastAsia="Times New Roman"/>
          <w:color w:val="000000" w:themeColor="text1"/>
          <w:sz w:val="24"/>
          <w:szCs w:val="24"/>
        </w:rPr>
      </w:pPr>
    </w:p>
    <w:p w14:paraId="584CF5F8"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2 formulė</w:t>
      </w:r>
    </w:p>
    <w:p w14:paraId="1B85144C"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KRP = 100 Eur + FNK</w:t>
      </w:r>
    </w:p>
    <w:p w14:paraId="5B685BFC" w14:textId="77777777" w:rsidR="0054723A" w:rsidRPr="00BB2018" w:rsidRDefault="0054723A" w:rsidP="00BB2018">
      <w:pPr>
        <w:jc w:val="both"/>
        <w:rPr>
          <w:rFonts w:eastAsia="Times New Roman"/>
          <w:color w:val="000000" w:themeColor="text1"/>
          <w:sz w:val="24"/>
          <w:szCs w:val="24"/>
        </w:rPr>
      </w:pPr>
    </w:p>
    <w:p w14:paraId="4D9DAB1D"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kur:</w:t>
      </w:r>
    </w:p>
    <w:p w14:paraId="34BA45D6"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KRP – kino rodymo paslauga (Eur);</w:t>
      </w:r>
    </w:p>
    <w:p w14:paraId="6915F576"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FNK – filmo nuomos kaina (Eur).</w:t>
      </w:r>
    </w:p>
    <w:p w14:paraId="0A769E17" w14:textId="77777777" w:rsidR="0054723A" w:rsidRPr="00BB2018" w:rsidRDefault="0054723A" w:rsidP="00BB2018">
      <w:pPr>
        <w:jc w:val="both"/>
        <w:rPr>
          <w:rFonts w:eastAsia="Times New Roman"/>
          <w:color w:val="000000" w:themeColor="text1"/>
          <w:sz w:val="24"/>
          <w:szCs w:val="24"/>
        </w:rPr>
      </w:pPr>
    </w:p>
    <w:p w14:paraId="039B9341" w14:textId="7BCDC8CA"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Iki 50 km nuo Panevėžio miesto</w:t>
      </w:r>
      <w:r w:rsidR="00BB2018">
        <w:rPr>
          <w:rFonts w:eastAsia="Times New Roman"/>
          <w:color w:val="000000" w:themeColor="text1"/>
          <w:sz w:val="24"/>
          <w:szCs w:val="24"/>
        </w:rPr>
        <w:t xml:space="preserve"> pagal 3 formulę:</w:t>
      </w:r>
    </w:p>
    <w:p w14:paraId="026CCF40" w14:textId="77777777" w:rsidR="0054723A" w:rsidRPr="00BB2018" w:rsidRDefault="0054723A" w:rsidP="00BB2018">
      <w:pPr>
        <w:jc w:val="both"/>
        <w:rPr>
          <w:rFonts w:eastAsia="Times New Roman"/>
          <w:color w:val="000000" w:themeColor="text1"/>
          <w:sz w:val="24"/>
          <w:szCs w:val="24"/>
        </w:rPr>
      </w:pPr>
    </w:p>
    <w:p w14:paraId="23578B4A"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3 formulė</w:t>
      </w:r>
    </w:p>
    <w:p w14:paraId="708762D5"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KRP = 150 Eur + FNK</w:t>
      </w:r>
    </w:p>
    <w:p w14:paraId="14E78B21" w14:textId="77777777" w:rsidR="0054723A" w:rsidRPr="00BB2018" w:rsidRDefault="0054723A" w:rsidP="00BB2018">
      <w:pPr>
        <w:jc w:val="both"/>
        <w:rPr>
          <w:rFonts w:eastAsia="Times New Roman"/>
          <w:color w:val="000000" w:themeColor="text1"/>
          <w:sz w:val="24"/>
          <w:szCs w:val="24"/>
        </w:rPr>
      </w:pPr>
    </w:p>
    <w:p w14:paraId="11D12D4F"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kur:</w:t>
      </w:r>
    </w:p>
    <w:p w14:paraId="20C3EBA5"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KRP – kino rodymo paslauga (Eur);</w:t>
      </w:r>
    </w:p>
    <w:p w14:paraId="1733D869"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FNK – filmo nuomos kaina (Eur).</w:t>
      </w:r>
    </w:p>
    <w:p w14:paraId="3B01E1DA" w14:textId="77777777" w:rsidR="0054723A" w:rsidRPr="00BB2018" w:rsidRDefault="0054723A" w:rsidP="00BB2018">
      <w:pPr>
        <w:jc w:val="both"/>
        <w:rPr>
          <w:rFonts w:eastAsia="Times New Roman"/>
          <w:color w:val="000000" w:themeColor="text1"/>
          <w:sz w:val="24"/>
          <w:szCs w:val="24"/>
        </w:rPr>
      </w:pPr>
    </w:p>
    <w:p w14:paraId="52423A64" w14:textId="57A28DCF"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Daugiau kaip 50 km nuo Panevėžio miesto</w:t>
      </w:r>
      <w:r w:rsidR="00BB2018">
        <w:rPr>
          <w:rFonts w:eastAsia="Times New Roman"/>
          <w:color w:val="000000" w:themeColor="text1"/>
          <w:sz w:val="24"/>
          <w:szCs w:val="24"/>
        </w:rPr>
        <w:t xml:space="preserve"> pagal 4 formulę:</w:t>
      </w:r>
    </w:p>
    <w:p w14:paraId="51C6F222" w14:textId="77777777" w:rsidR="0054723A" w:rsidRPr="00BB2018" w:rsidRDefault="0054723A" w:rsidP="00BB2018">
      <w:pPr>
        <w:jc w:val="both"/>
        <w:rPr>
          <w:rFonts w:eastAsia="Times New Roman"/>
          <w:color w:val="000000" w:themeColor="text1"/>
          <w:sz w:val="24"/>
          <w:szCs w:val="24"/>
        </w:rPr>
      </w:pPr>
    </w:p>
    <w:p w14:paraId="5843DA17"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4 formulė</w:t>
      </w:r>
    </w:p>
    <w:p w14:paraId="3E129918"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KRP = 250 Eur + FNK</w:t>
      </w:r>
    </w:p>
    <w:p w14:paraId="6A880768" w14:textId="77777777" w:rsidR="0054723A" w:rsidRPr="00BB2018" w:rsidRDefault="0054723A" w:rsidP="00BB2018">
      <w:pPr>
        <w:jc w:val="both"/>
        <w:rPr>
          <w:rFonts w:eastAsia="Times New Roman"/>
          <w:color w:val="000000" w:themeColor="text1"/>
          <w:sz w:val="24"/>
          <w:szCs w:val="24"/>
        </w:rPr>
      </w:pPr>
    </w:p>
    <w:p w14:paraId="7F910AE0"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kur:</w:t>
      </w:r>
    </w:p>
    <w:p w14:paraId="7A5B3B5E" w14:textId="77777777" w:rsidR="0054723A" w:rsidRPr="00BB2018"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KRP – kino rodymo paslauga (Eur);</w:t>
      </w:r>
    </w:p>
    <w:p w14:paraId="5249B295" w14:textId="19017911" w:rsidR="0054723A" w:rsidRDefault="0054723A" w:rsidP="00BB2018">
      <w:pPr>
        <w:jc w:val="both"/>
        <w:rPr>
          <w:rFonts w:eastAsia="Times New Roman"/>
          <w:color w:val="000000" w:themeColor="text1"/>
          <w:sz w:val="24"/>
          <w:szCs w:val="24"/>
        </w:rPr>
      </w:pPr>
      <w:r w:rsidRPr="00BB2018">
        <w:rPr>
          <w:rFonts w:eastAsia="Times New Roman"/>
          <w:color w:val="000000" w:themeColor="text1"/>
          <w:sz w:val="24"/>
          <w:szCs w:val="24"/>
        </w:rPr>
        <w:t>FNK – filmo nuomos kaina (Eur).</w:t>
      </w:r>
    </w:p>
    <w:p w14:paraId="0494FDFC" w14:textId="77777777" w:rsidR="00BB2018" w:rsidRDefault="00BB2018" w:rsidP="0054723A">
      <w:pPr>
        <w:jc w:val="both"/>
        <w:rPr>
          <w:rFonts w:eastAsia="Times New Roman"/>
          <w:color w:val="000000" w:themeColor="text1"/>
          <w:sz w:val="24"/>
          <w:szCs w:val="24"/>
        </w:rPr>
      </w:pPr>
    </w:p>
    <w:p w14:paraId="780994D1" w14:textId="77777777" w:rsidR="00BB2018" w:rsidRPr="00BB2018" w:rsidRDefault="00BB2018" w:rsidP="0054723A">
      <w:pPr>
        <w:jc w:val="both"/>
        <w:rPr>
          <w:rFonts w:eastAsia="Times New Roman"/>
          <w:color w:val="000000" w:themeColor="text1"/>
          <w:sz w:val="24"/>
          <w:szCs w:val="24"/>
        </w:rPr>
      </w:pPr>
    </w:p>
    <w:bookmarkEnd w:id="8"/>
    <w:p w14:paraId="115EC875" w14:textId="3897B525" w:rsidR="00C70ED6" w:rsidRPr="00BB2018" w:rsidRDefault="00C70ED6" w:rsidP="00C70ED6">
      <w:pPr>
        <w:widowControl/>
        <w:pBdr>
          <w:left w:val="nil"/>
          <w:bottom w:val="nil"/>
          <w:right w:val="nil"/>
          <w:between w:val="nil"/>
          <w:bar w:val="nil"/>
        </w:pBdr>
        <w:suppressAutoHyphens w:val="0"/>
        <w:autoSpaceDN/>
        <w:jc w:val="center"/>
        <w:textAlignment w:val="auto"/>
        <w:rPr>
          <w:rFonts w:eastAsia="Arial Unicode MS" w:cs="Arial Unicode MS"/>
          <w:sz w:val="24"/>
          <w:szCs w:val="24"/>
          <w:u w:color="000000"/>
          <w:bdr w:val="nil"/>
          <w:lang w:eastAsia="lt-LT"/>
        </w:rPr>
      </w:pPr>
      <w:r w:rsidRPr="00BB2018">
        <w:rPr>
          <w:rFonts w:eastAsia="Arial Unicode MS" w:cs="Arial Unicode MS"/>
          <w:sz w:val="24"/>
          <w:szCs w:val="24"/>
          <w:u w:color="000000"/>
          <w:bdr w:val="nil"/>
          <w:lang w:eastAsia="lt-LT"/>
        </w:rPr>
        <w:t>___________________________</w:t>
      </w:r>
    </w:p>
    <w:p w14:paraId="2F0D22D6" w14:textId="77777777" w:rsidR="00C70ED6" w:rsidRPr="00BB2018" w:rsidRDefault="00C70ED6">
      <w:pPr>
        <w:widowControl/>
        <w:suppressAutoHyphens w:val="0"/>
        <w:autoSpaceDN/>
        <w:textAlignment w:val="auto"/>
        <w:rPr>
          <w:rFonts w:eastAsia="Arial Unicode MS" w:cs="Arial Unicode MS"/>
          <w:sz w:val="24"/>
          <w:szCs w:val="24"/>
          <w:u w:color="000000"/>
          <w:bdr w:val="nil"/>
          <w:lang w:eastAsia="lt-LT"/>
        </w:rPr>
      </w:pPr>
      <w:r w:rsidRPr="00BB2018">
        <w:rPr>
          <w:rFonts w:eastAsia="Arial Unicode MS" w:cs="Arial Unicode MS"/>
          <w:sz w:val="24"/>
          <w:szCs w:val="24"/>
          <w:u w:color="000000"/>
          <w:bdr w:val="nil"/>
          <w:lang w:eastAsia="lt-LT"/>
        </w:rPr>
        <w:br w:type="page"/>
      </w:r>
    </w:p>
    <w:p w14:paraId="0A841057" w14:textId="77777777" w:rsidR="00907380" w:rsidRPr="00BB2018" w:rsidRDefault="00907380" w:rsidP="00907380">
      <w:pPr>
        <w:pageBreakBefore/>
        <w:widowControl/>
        <w:ind w:left="5103"/>
        <w:jc w:val="both"/>
        <w:rPr>
          <w:rFonts w:eastAsia="Times New Roman"/>
          <w:sz w:val="24"/>
        </w:rPr>
      </w:pPr>
      <w:bookmarkStart w:id="12" w:name="_Hlk220058184"/>
      <w:r w:rsidRPr="00BB2018">
        <w:rPr>
          <w:rFonts w:eastAsia="Times New Roman"/>
          <w:sz w:val="24"/>
        </w:rPr>
        <w:lastRenderedPageBreak/>
        <w:t>PATVIRTINTA</w:t>
      </w:r>
    </w:p>
    <w:p w14:paraId="07739015" w14:textId="77777777" w:rsidR="00907380" w:rsidRPr="00BB2018" w:rsidRDefault="00907380" w:rsidP="00907380">
      <w:pPr>
        <w:widowControl/>
        <w:ind w:left="5103"/>
        <w:jc w:val="both"/>
        <w:rPr>
          <w:rFonts w:eastAsia="Times New Roman"/>
          <w:sz w:val="24"/>
        </w:rPr>
      </w:pPr>
      <w:r w:rsidRPr="00BB2018">
        <w:rPr>
          <w:rFonts w:eastAsia="Times New Roman"/>
          <w:sz w:val="24"/>
        </w:rPr>
        <w:t>Panevėžio miesto savivaldybės tarybos</w:t>
      </w:r>
    </w:p>
    <w:p w14:paraId="776B2B20" w14:textId="77777777" w:rsidR="00907380" w:rsidRPr="00BB2018" w:rsidRDefault="00907380" w:rsidP="00907380">
      <w:pPr>
        <w:widowControl/>
        <w:ind w:left="5103"/>
        <w:jc w:val="both"/>
        <w:rPr>
          <w:rFonts w:eastAsia="Times New Roman"/>
          <w:sz w:val="24"/>
        </w:rPr>
      </w:pPr>
      <w:r w:rsidRPr="00BB2018">
        <w:rPr>
          <w:rFonts w:eastAsia="Times New Roman"/>
          <w:sz w:val="24"/>
        </w:rPr>
        <w:t>2018 m. gegužės 31 d. sprendimu Nr. 1-183</w:t>
      </w:r>
    </w:p>
    <w:p w14:paraId="65625EFD" w14:textId="77777777" w:rsidR="00907380" w:rsidRPr="00BB2018" w:rsidRDefault="00907380" w:rsidP="00907380">
      <w:pPr>
        <w:widowControl/>
        <w:ind w:left="5103"/>
        <w:jc w:val="both"/>
        <w:rPr>
          <w:rFonts w:eastAsia="Times New Roman"/>
          <w:sz w:val="24"/>
        </w:rPr>
      </w:pPr>
      <w:r w:rsidRPr="00BB2018">
        <w:rPr>
          <w:rFonts w:eastAsia="Times New Roman"/>
          <w:sz w:val="24"/>
        </w:rPr>
        <w:t>(Panevėžio miesto savivaldybės tarybos</w:t>
      </w:r>
    </w:p>
    <w:p w14:paraId="09E2ED33" w14:textId="77777777" w:rsidR="00907380" w:rsidRPr="00BB2018" w:rsidRDefault="00907380" w:rsidP="00907380">
      <w:pPr>
        <w:widowControl/>
        <w:ind w:left="5103"/>
        <w:jc w:val="both"/>
        <w:rPr>
          <w:rFonts w:eastAsia="Times New Roman"/>
          <w:sz w:val="24"/>
        </w:rPr>
      </w:pPr>
      <w:r w:rsidRPr="00BB2018">
        <w:rPr>
          <w:rFonts w:eastAsia="Times New Roman"/>
          <w:sz w:val="24"/>
        </w:rPr>
        <w:t xml:space="preserve">                                        sprendimo Nr.     </w:t>
      </w:r>
    </w:p>
    <w:p w14:paraId="61B27679" w14:textId="77777777" w:rsidR="00907380" w:rsidRPr="00BB2018" w:rsidRDefault="00907380" w:rsidP="00907380">
      <w:pPr>
        <w:widowControl/>
        <w:ind w:left="5103"/>
        <w:jc w:val="both"/>
        <w:rPr>
          <w:rFonts w:eastAsia="Times New Roman"/>
          <w:sz w:val="24"/>
        </w:rPr>
      </w:pPr>
      <w:r w:rsidRPr="00BB2018">
        <w:rPr>
          <w:rFonts w:eastAsia="Times New Roman"/>
          <w:sz w:val="24"/>
        </w:rPr>
        <w:t>redakcija)</w:t>
      </w:r>
    </w:p>
    <w:bookmarkEnd w:id="12"/>
    <w:p w14:paraId="7D1C88EC" w14:textId="77777777" w:rsidR="00907380" w:rsidRPr="00BB2018" w:rsidRDefault="00907380" w:rsidP="00907380">
      <w:pPr>
        <w:widowControl/>
        <w:ind w:left="5103"/>
        <w:jc w:val="both"/>
        <w:rPr>
          <w:rFonts w:eastAsia="Times New Roman"/>
          <w:sz w:val="24"/>
        </w:rPr>
      </w:pPr>
    </w:p>
    <w:p w14:paraId="4B10EBD3" w14:textId="77777777" w:rsidR="00A6006C" w:rsidRPr="00BB2018" w:rsidRDefault="00A6006C" w:rsidP="006B5B4D">
      <w:pPr>
        <w:widowControl/>
        <w:suppressAutoHyphens w:val="0"/>
        <w:autoSpaceDN/>
        <w:textAlignment w:val="auto"/>
        <w:rPr>
          <w:sz w:val="24"/>
          <w:szCs w:val="24"/>
        </w:rPr>
      </w:pPr>
    </w:p>
    <w:p w14:paraId="14D0F7E3" w14:textId="77777777" w:rsidR="00A6006C" w:rsidRPr="00BB2018" w:rsidRDefault="00A6006C" w:rsidP="00A6006C">
      <w:pPr>
        <w:suppressAutoHyphens w:val="0"/>
        <w:autoSpaceDE w:val="0"/>
        <w:ind w:right="401"/>
        <w:jc w:val="center"/>
        <w:textAlignment w:val="auto"/>
        <w:outlineLvl w:val="0"/>
        <w:rPr>
          <w:rFonts w:eastAsia="Times New Roman"/>
          <w:b/>
          <w:bCs/>
          <w:kern w:val="0"/>
          <w:sz w:val="24"/>
          <w:szCs w:val="24"/>
        </w:rPr>
      </w:pPr>
      <w:r w:rsidRPr="00BB2018">
        <w:rPr>
          <w:rFonts w:eastAsia="Times New Roman"/>
          <w:b/>
          <w:bCs/>
          <w:kern w:val="0"/>
          <w:sz w:val="24"/>
          <w:szCs w:val="24"/>
        </w:rPr>
        <w:t>PANEVĖŽIO</w:t>
      </w:r>
      <w:r w:rsidRPr="00BB2018">
        <w:rPr>
          <w:rFonts w:eastAsia="Times New Roman"/>
          <w:b/>
          <w:bCs/>
          <w:spacing w:val="-4"/>
          <w:kern w:val="0"/>
          <w:sz w:val="24"/>
          <w:szCs w:val="24"/>
        </w:rPr>
        <w:t xml:space="preserve"> </w:t>
      </w:r>
      <w:r w:rsidRPr="00BB2018">
        <w:rPr>
          <w:rFonts w:eastAsia="Times New Roman"/>
          <w:b/>
          <w:bCs/>
          <w:kern w:val="0"/>
          <w:sz w:val="24"/>
          <w:szCs w:val="24"/>
        </w:rPr>
        <w:t>MIESTO</w:t>
      </w:r>
      <w:r w:rsidRPr="00BB2018">
        <w:rPr>
          <w:rFonts w:eastAsia="Times New Roman"/>
          <w:b/>
          <w:bCs/>
          <w:spacing w:val="-4"/>
          <w:kern w:val="0"/>
          <w:sz w:val="24"/>
          <w:szCs w:val="24"/>
        </w:rPr>
        <w:t xml:space="preserve"> </w:t>
      </w:r>
      <w:r w:rsidRPr="00BB2018">
        <w:rPr>
          <w:rFonts w:eastAsia="Times New Roman"/>
          <w:b/>
          <w:bCs/>
          <w:kern w:val="0"/>
          <w:sz w:val="24"/>
          <w:szCs w:val="24"/>
        </w:rPr>
        <w:t>DAILĖS</w:t>
      </w:r>
      <w:r w:rsidRPr="00BB2018">
        <w:rPr>
          <w:rFonts w:eastAsia="Times New Roman"/>
          <w:b/>
          <w:bCs/>
          <w:spacing w:val="-4"/>
          <w:kern w:val="0"/>
          <w:sz w:val="24"/>
          <w:szCs w:val="24"/>
        </w:rPr>
        <w:t xml:space="preserve"> </w:t>
      </w:r>
      <w:r w:rsidRPr="00BB2018">
        <w:rPr>
          <w:rFonts w:eastAsia="Times New Roman"/>
          <w:b/>
          <w:bCs/>
          <w:kern w:val="0"/>
          <w:sz w:val="24"/>
          <w:szCs w:val="24"/>
        </w:rPr>
        <w:t>GALERIJOS</w:t>
      </w:r>
      <w:r w:rsidRPr="00BB2018">
        <w:rPr>
          <w:rFonts w:eastAsia="Times New Roman"/>
          <w:b/>
          <w:bCs/>
          <w:spacing w:val="-5"/>
          <w:kern w:val="0"/>
          <w:sz w:val="24"/>
          <w:szCs w:val="24"/>
        </w:rPr>
        <w:t xml:space="preserve"> </w:t>
      </w:r>
      <w:r w:rsidRPr="00BB2018">
        <w:rPr>
          <w:rFonts w:eastAsia="Times New Roman"/>
          <w:b/>
          <w:bCs/>
          <w:kern w:val="0"/>
          <w:sz w:val="24"/>
          <w:szCs w:val="24"/>
        </w:rPr>
        <w:t>(KODAS</w:t>
      </w:r>
      <w:r w:rsidRPr="00BB2018">
        <w:rPr>
          <w:rFonts w:eastAsia="Times New Roman"/>
          <w:b/>
          <w:bCs/>
          <w:spacing w:val="-4"/>
          <w:kern w:val="0"/>
          <w:sz w:val="24"/>
          <w:szCs w:val="24"/>
        </w:rPr>
        <w:t xml:space="preserve"> </w:t>
      </w:r>
      <w:r w:rsidRPr="00BB2018">
        <w:rPr>
          <w:rFonts w:eastAsia="Times New Roman"/>
          <w:b/>
          <w:bCs/>
          <w:kern w:val="0"/>
          <w:sz w:val="24"/>
          <w:szCs w:val="24"/>
        </w:rPr>
        <w:t>302477544)</w:t>
      </w:r>
    </w:p>
    <w:p w14:paraId="2FC27F9B" w14:textId="77777777" w:rsidR="00A6006C" w:rsidRPr="00BB2018" w:rsidRDefault="00A6006C" w:rsidP="00A6006C">
      <w:pPr>
        <w:suppressAutoHyphens w:val="0"/>
        <w:autoSpaceDE w:val="0"/>
        <w:ind w:right="401"/>
        <w:jc w:val="center"/>
        <w:textAlignment w:val="auto"/>
        <w:outlineLvl w:val="0"/>
        <w:rPr>
          <w:rFonts w:eastAsia="Times New Roman"/>
          <w:b/>
          <w:bCs/>
          <w:kern w:val="0"/>
          <w:sz w:val="24"/>
          <w:szCs w:val="24"/>
        </w:rPr>
      </w:pPr>
      <w:r w:rsidRPr="00BB2018">
        <w:rPr>
          <w:rFonts w:eastAsia="Times New Roman"/>
          <w:b/>
          <w:bCs/>
          <w:spacing w:val="-57"/>
          <w:kern w:val="0"/>
          <w:sz w:val="24"/>
          <w:szCs w:val="24"/>
        </w:rPr>
        <w:t xml:space="preserve"> </w:t>
      </w:r>
      <w:r w:rsidRPr="00BB2018">
        <w:rPr>
          <w:rFonts w:eastAsia="Times New Roman"/>
          <w:b/>
          <w:bCs/>
          <w:kern w:val="0"/>
          <w:sz w:val="24"/>
          <w:szCs w:val="24"/>
        </w:rPr>
        <w:t>TEIKIAMŲ</w:t>
      </w:r>
      <w:r w:rsidRPr="00BB2018">
        <w:rPr>
          <w:rFonts w:eastAsia="Times New Roman"/>
          <w:b/>
          <w:bCs/>
          <w:spacing w:val="-2"/>
          <w:kern w:val="0"/>
          <w:sz w:val="24"/>
          <w:szCs w:val="24"/>
        </w:rPr>
        <w:t xml:space="preserve"> </w:t>
      </w:r>
      <w:r w:rsidRPr="00BB2018">
        <w:rPr>
          <w:rFonts w:eastAsia="Times New Roman"/>
          <w:b/>
          <w:bCs/>
          <w:kern w:val="0"/>
          <w:sz w:val="24"/>
          <w:szCs w:val="24"/>
        </w:rPr>
        <w:t>MOKAMŲ</w:t>
      </w:r>
      <w:r w:rsidRPr="00BB2018">
        <w:rPr>
          <w:rFonts w:eastAsia="Times New Roman"/>
          <w:b/>
          <w:bCs/>
          <w:spacing w:val="-1"/>
          <w:kern w:val="0"/>
          <w:sz w:val="24"/>
          <w:szCs w:val="24"/>
        </w:rPr>
        <w:t xml:space="preserve"> </w:t>
      </w:r>
      <w:r w:rsidRPr="00BB2018">
        <w:rPr>
          <w:rFonts w:eastAsia="Times New Roman"/>
          <w:b/>
          <w:bCs/>
          <w:kern w:val="0"/>
          <w:sz w:val="24"/>
          <w:szCs w:val="24"/>
        </w:rPr>
        <w:t>PASLAUGŲ</w:t>
      </w:r>
      <w:r w:rsidRPr="00BB2018">
        <w:rPr>
          <w:rFonts w:eastAsia="Times New Roman"/>
          <w:b/>
          <w:bCs/>
          <w:spacing w:val="-1"/>
          <w:kern w:val="0"/>
          <w:sz w:val="24"/>
          <w:szCs w:val="24"/>
        </w:rPr>
        <w:t xml:space="preserve"> </w:t>
      </w:r>
      <w:r w:rsidRPr="00BB2018">
        <w:rPr>
          <w:rFonts w:eastAsia="Times New Roman"/>
          <w:b/>
          <w:bCs/>
          <w:kern w:val="0"/>
          <w:sz w:val="24"/>
          <w:szCs w:val="24"/>
        </w:rPr>
        <w:t>KAINORAŠTIS</w:t>
      </w:r>
    </w:p>
    <w:p w14:paraId="53A6235E" w14:textId="77777777" w:rsidR="00A6006C" w:rsidRPr="00BB2018" w:rsidRDefault="00A6006C" w:rsidP="00A6006C">
      <w:pPr>
        <w:suppressAutoHyphens w:val="0"/>
        <w:autoSpaceDE w:val="0"/>
        <w:ind w:right="401"/>
        <w:jc w:val="center"/>
        <w:textAlignment w:val="auto"/>
        <w:outlineLvl w:val="0"/>
        <w:rPr>
          <w:rFonts w:eastAsia="Times New Roman"/>
          <w:b/>
          <w:bCs/>
          <w:kern w:val="0"/>
          <w:sz w:val="24"/>
          <w:szCs w:val="24"/>
        </w:rPr>
      </w:pPr>
    </w:p>
    <w:p w14:paraId="27A7A09F" w14:textId="77777777" w:rsidR="00A6006C" w:rsidRPr="00BB2018" w:rsidRDefault="00A6006C" w:rsidP="00A6006C">
      <w:pPr>
        <w:suppressAutoHyphens w:val="0"/>
        <w:autoSpaceDE w:val="0"/>
        <w:spacing w:after="1"/>
        <w:textAlignment w:val="auto"/>
        <w:rPr>
          <w:rFonts w:eastAsia="Times New Roman"/>
          <w:b/>
          <w:kern w:val="0"/>
          <w:sz w:val="24"/>
          <w:szCs w:val="24"/>
        </w:rPr>
      </w:pPr>
    </w:p>
    <w:tbl>
      <w:tblPr>
        <w:tblStyle w:val="TableNormal"/>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818"/>
        <w:gridCol w:w="1701"/>
        <w:gridCol w:w="2552"/>
      </w:tblGrid>
      <w:tr w:rsidR="00A6006C" w:rsidRPr="00BB2018" w14:paraId="65352254" w14:textId="77777777" w:rsidTr="00DD0728">
        <w:trPr>
          <w:trHeight w:val="594"/>
          <w:jc w:val="center"/>
        </w:trPr>
        <w:tc>
          <w:tcPr>
            <w:tcW w:w="847" w:type="dxa"/>
            <w:vAlign w:val="center"/>
          </w:tcPr>
          <w:p w14:paraId="64C9B493" w14:textId="77777777" w:rsidR="00A6006C" w:rsidRPr="00BB2018" w:rsidRDefault="00A6006C" w:rsidP="00A6006C">
            <w:pPr>
              <w:suppressAutoHyphens w:val="0"/>
              <w:spacing w:before="22"/>
              <w:ind w:left="142" w:right="298" w:hanging="14"/>
              <w:jc w:val="center"/>
              <w:textAlignment w:val="auto"/>
              <w:rPr>
                <w:rFonts w:ascii="Times New Roman" w:eastAsia="Times New Roman" w:hAnsi="Times New Roman"/>
                <w:b/>
                <w:bCs/>
                <w:kern w:val="0"/>
                <w:sz w:val="24"/>
                <w:szCs w:val="24"/>
                <w:lang w:val="lt-LT"/>
              </w:rPr>
            </w:pPr>
            <w:r w:rsidRPr="00BB2018">
              <w:rPr>
                <w:rFonts w:ascii="Times New Roman" w:eastAsia="Times New Roman" w:hAnsi="Times New Roman"/>
                <w:b/>
                <w:bCs/>
                <w:spacing w:val="-1"/>
                <w:kern w:val="0"/>
                <w:sz w:val="24"/>
                <w:szCs w:val="24"/>
                <w:lang w:val="lt-LT"/>
              </w:rPr>
              <w:t>Eil.</w:t>
            </w:r>
            <w:r w:rsidRPr="00BB2018">
              <w:rPr>
                <w:rFonts w:ascii="Times New Roman" w:eastAsia="Times New Roman" w:hAnsi="Times New Roman"/>
                <w:b/>
                <w:bCs/>
                <w:spacing w:val="-57"/>
                <w:kern w:val="0"/>
                <w:sz w:val="24"/>
                <w:szCs w:val="24"/>
                <w:lang w:val="lt-LT"/>
              </w:rPr>
              <w:t xml:space="preserve"> </w:t>
            </w:r>
            <w:r w:rsidRPr="00BB2018">
              <w:rPr>
                <w:rFonts w:ascii="Times New Roman" w:eastAsia="Times New Roman" w:hAnsi="Times New Roman"/>
                <w:b/>
                <w:bCs/>
                <w:kern w:val="0"/>
                <w:sz w:val="24"/>
                <w:szCs w:val="24"/>
                <w:lang w:val="lt-LT"/>
              </w:rPr>
              <w:t>Nr.</w:t>
            </w:r>
          </w:p>
        </w:tc>
        <w:tc>
          <w:tcPr>
            <w:tcW w:w="4818" w:type="dxa"/>
            <w:vAlign w:val="center"/>
          </w:tcPr>
          <w:p w14:paraId="292149D0" w14:textId="77777777" w:rsidR="00A6006C" w:rsidRPr="00BB2018" w:rsidRDefault="00A6006C" w:rsidP="00A6006C">
            <w:pPr>
              <w:suppressAutoHyphens w:val="0"/>
              <w:ind w:left="144" w:right="276"/>
              <w:jc w:val="center"/>
              <w:textAlignment w:val="auto"/>
              <w:rPr>
                <w:rFonts w:ascii="Times New Roman" w:eastAsia="Times New Roman" w:hAnsi="Times New Roman"/>
                <w:b/>
                <w:bCs/>
                <w:kern w:val="0"/>
                <w:sz w:val="24"/>
                <w:szCs w:val="24"/>
                <w:lang w:val="lt-LT"/>
              </w:rPr>
            </w:pPr>
            <w:r w:rsidRPr="00BB2018">
              <w:rPr>
                <w:rFonts w:ascii="Times New Roman" w:eastAsia="Times New Roman" w:hAnsi="Times New Roman"/>
                <w:b/>
                <w:bCs/>
                <w:kern w:val="0"/>
                <w:sz w:val="24"/>
                <w:szCs w:val="24"/>
                <w:lang w:val="lt-LT"/>
              </w:rPr>
              <w:t>Paslaugų</w:t>
            </w:r>
            <w:r w:rsidRPr="00BB2018">
              <w:rPr>
                <w:rFonts w:ascii="Times New Roman" w:eastAsia="Times New Roman" w:hAnsi="Times New Roman"/>
                <w:b/>
                <w:bCs/>
                <w:spacing w:val="-3"/>
                <w:kern w:val="0"/>
                <w:sz w:val="24"/>
                <w:szCs w:val="24"/>
                <w:lang w:val="lt-LT"/>
              </w:rPr>
              <w:t xml:space="preserve"> </w:t>
            </w:r>
            <w:r w:rsidRPr="00BB2018">
              <w:rPr>
                <w:rFonts w:ascii="Times New Roman" w:eastAsia="Times New Roman" w:hAnsi="Times New Roman"/>
                <w:b/>
                <w:bCs/>
                <w:kern w:val="0"/>
                <w:sz w:val="24"/>
                <w:szCs w:val="24"/>
                <w:lang w:val="lt-LT"/>
              </w:rPr>
              <w:t>pavadinimas</w:t>
            </w:r>
          </w:p>
        </w:tc>
        <w:tc>
          <w:tcPr>
            <w:tcW w:w="1701" w:type="dxa"/>
            <w:vAlign w:val="center"/>
          </w:tcPr>
          <w:p w14:paraId="7D19854E" w14:textId="77777777" w:rsidR="00A6006C" w:rsidRPr="00BB2018" w:rsidRDefault="00A6006C" w:rsidP="00A6006C">
            <w:pPr>
              <w:suppressAutoHyphens w:val="0"/>
              <w:ind w:left="144"/>
              <w:jc w:val="center"/>
              <w:textAlignment w:val="auto"/>
              <w:rPr>
                <w:rFonts w:ascii="Times New Roman" w:eastAsia="Times New Roman" w:hAnsi="Times New Roman"/>
                <w:b/>
                <w:bCs/>
                <w:kern w:val="0"/>
                <w:sz w:val="24"/>
                <w:szCs w:val="24"/>
                <w:lang w:val="lt-LT"/>
              </w:rPr>
            </w:pPr>
            <w:r w:rsidRPr="00BB2018">
              <w:rPr>
                <w:rFonts w:ascii="Times New Roman" w:eastAsia="Times New Roman" w:hAnsi="Times New Roman"/>
                <w:b/>
                <w:bCs/>
                <w:kern w:val="0"/>
                <w:sz w:val="24"/>
                <w:szCs w:val="24"/>
                <w:lang w:val="lt-LT"/>
              </w:rPr>
              <w:t>Mato</w:t>
            </w:r>
            <w:r w:rsidRPr="00BB2018">
              <w:rPr>
                <w:rFonts w:ascii="Times New Roman" w:eastAsia="Times New Roman" w:hAnsi="Times New Roman"/>
                <w:b/>
                <w:bCs/>
                <w:spacing w:val="-2"/>
                <w:kern w:val="0"/>
                <w:sz w:val="24"/>
                <w:szCs w:val="24"/>
                <w:lang w:val="lt-LT"/>
              </w:rPr>
              <w:t xml:space="preserve"> </w:t>
            </w:r>
            <w:r w:rsidRPr="00BB2018">
              <w:rPr>
                <w:rFonts w:ascii="Times New Roman" w:eastAsia="Times New Roman" w:hAnsi="Times New Roman"/>
                <w:b/>
                <w:bCs/>
                <w:kern w:val="0"/>
                <w:sz w:val="24"/>
                <w:szCs w:val="24"/>
                <w:lang w:val="lt-LT"/>
              </w:rPr>
              <w:t>vnt.</w:t>
            </w:r>
          </w:p>
        </w:tc>
        <w:tc>
          <w:tcPr>
            <w:tcW w:w="2552" w:type="dxa"/>
            <w:vAlign w:val="center"/>
          </w:tcPr>
          <w:p w14:paraId="571BEBE2" w14:textId="77777777" w:rsidR="00A6006C" w:rsidRPr="00BB2018" w:rsidRDefault="00A6006C" w:rsidP="00A6006C">
            <w:pPr>
              <w:suppressAutoHyphens w:val="0"/>
              <w:spacing w:before="22"/>
              <w:ind w:left="670" w:right="557" w:hanging="86"/>
              <w:jc w:val="center"/>
              <w:textAlignment w:val="auto"/>
              <w:rPr>
                <w:rFonts w:ascii="Times New Roman" w:eastAsia="Times New Roman" w:hAnsi="Times New Roman"/>
                <w:b/>
                <w:bCs/>
                <w:kern w:val="0"/>
                <w:sz w:val="24"/>
                <w:szCs w:val="24"/>
                <w:lang w:val="lt-LT"/>
              </w:rPr>
            </w:pPr>
            <w:r w:rsidRPr="00BB2018">
              <w:rPr>
                <w:rFonts w:ascii="Times New Roman" w:eastAsia="Times New Roman" w:hAnsi="Times New Roman"/>
                <w:b/>
                <w:bCs/>
                <w:spacing w:val="-1"/>
                <w:kern w:val="0"/>
                <w:sz w:val="24"/>
                <w:szCs w:val="24"/>
                <w:lang w:val="lt-LT"/>
              </w:rPr>
              <w:t xml:space="preserve">Tarifas </w:t>
            </w:r>
            <w:r w:rsidRPr="00BB2018">
              <w:rPr>
                <w:rFonts w:ascii="Times New Roman" w:eastAsia="Times New Roman" w:hAnsi="Times New Roman"/>
                <w:b/>
                <w:bCs/>
                <w:spacing w:val="-57"/>
                <w:kern w:val="0"/>
                <w:sz w:val="24"/>
                <w:szCs w:val="24"/>
                <w:lang w:val="lt-LT"/>
              </w:rPr>
              <w:t xml:space="preserve"> </w:t>
            </w:r>
            <w:r w:rsidRPr="00BB2018">
              <w:rPr>
                <w:rFonts w:ascii="Times New Roman" w:eastAsia="Times New Roman" w:hAnsi="Times New Roman"/>
                <w:b/>
                <w:bCs/>
                <w:kern w:val="0"/>
                <w:sz w:val="24"/>
                <w:szCs w:val="24"/>
                <w:lang w:val="lt-LT"/>
              </w:rPr>
              <w:t>(Eur)</w:t>
            </w:r>
          </w:p>
        </w:tc>
      </w:tr>
      <w:tr w:rsidR="00A6006C" w:rsidRPr="00BB2018" w14:paraId="51E0E7F9" w14:textId="77777777" w:rsidTr="00DD0728">
        <w:trPr>
          <w:trHeight w:val="232"/>
          <w:jc w:val="center"/>
        </w:trPr>
        <w:tc>
          <w:tcPr>
            <w:tcW w:w="847" w:type="dxa"/>
          </w:tcPr>
          <w:p w14:paraId="4272D991" w14:textId="77777777" w:rsidR="00A6006C" w:rsidRPr="00BB2018" w:rsidRDefault="00A6006C" w:rsidP="00A6006C">
            <w:pPr>
              <w:suppressAutoHyphens w:val="0"/>
              <w:spacing w:before="1" w:line="211" w:lineRule="exact"/>
              <w:ind w:left="14"/>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w:t>
            </w:r>
          </w:p>
        </w:tc>
        <w:tc>
          <w:tcPr>
            <w:tcW w:w="4818" w:type="dxa"/>
          </w:tcPr>
          <w:p w14:paraId="4B115C7A" w14:textId="77777777" w:rsidR="00A6006C" w:rsidRPr="00BB2018" w:rsidRDefault="00A6006C" w:rsidP="00A6006C">
            <w:pPr>
              <w:suppressAutoHyphens w:val="0"/>
              <w:spacing w:line="211" w:lineRule="exact"/>
              <w:ind w:left="144" w:right="276"/>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2</w:t>
            </w:r>
          </w:p>
        </w:tc>
        <w:tc>
          <w:tcPr>
            <w:tcW w:w="1701" w:type="dxa"/>
          </w:tcPr>
          <w:p w14:paraId="74159520" w14:textId="77777777" w:rsidR="00A6006C" w:rsidRPr="00BB2018" w:rsidRDefault="00A6006C" w:rsidP="00A6006C">
            <w:pPr>
              <w:suppressAutoHyphens w:val="0"/>
              <w:spacing w:before="1" w:line="211" w:lineRule="exact"/>
              <w:ind w:left="14"/>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3</w:t>
            </w:r>
          </w:p>
        </w:tc>
        <w:tc>
          <w:tcPr>
            <w:tcW w:w="2552" w:type="dxa"/>
          </w:tcPr>
          <w:p w14:paraId="7B06E089" w14:textId="77777777" w:rsidR="00A6006C" w:rsidRPr="00BB2018" w:rsidRDefault="00A6006C" w:rsidP="00A6006C">
            <w:pPr>
              <w:suppressAutoHyphens w:val="0"/>
              <w:spacing w:before="1" w:line="211" w:lineRule="exact"/>
              <w:ind w:left="14"/>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4</w:t>
            </w:r>
          </w:p>
        </w:tc>
      </w:tr>
      <w:tr w:rsidR="00A6006C" w:rsidRPr="00BB2018" w14:paraId="1A776440" w14:textId="77777777" w:rsidTr="00DD0728">
        <w:trPr>
          <w:trHeight w:val="275"/>
          <w:jc w:val="center"/>
        </w:trPr>
        <w:tc>
          <w:tcPr>
            <w:tcW w:w="9918" w:type="dxa"/>
            <w:gridSpan w:val="4"/>
            <w:shd w:val="clear" w:color="auto" w:fill="D8D8D8"/>
          </w:tcPr>
          <w:p w14:paraId="3C300D34" w14:textId="77777777" w:rsidR="00A6006C" w:rsidRPr="00BB2018" w:rsidRDefault="00A6006C" w:rsidP="00A6006C">
            <w:pPr>
              <w:suppressAutoHyphens w:val="0"/>
              <w:spacing w:line="256" w:lineRule="exact"/>
              <w:ind w:left="144" w:right="276"/>
              <w:textAlignment w:val="auto"/>
              <w:rPr>
                <w:rFonts w:ascii="Times New Roman" w:eastAsia="Times New Roman" w:hAnsi="Times New Roman"/>
                <w:b/>
                <w:kern w:val="0"/>
                <w:sz w:val="24"/>
                <w:szCs w:val="24"/>
                <w:lang w:val="lt-LT"/>
              </w:rPr>
            </w:pPr>
            <w:r w:rsidRPr="00BB2018">
              <w:rPr>
                <w:rFonts w:ascii="Times New Roman" w:eastAsia="Times New Roman" w:hAnsi="Times New Roman"/>
                <w:b/>
                <w:kern w:val="0"/>
                <w:sz w:val="24"/>
                <w:szCs w:val="24"/>
                <w:lang w:val="lt-LT"/>
              </w:rPr>
              <w:t>1. EKSPOZICIJŲ IR PARODŲ LANKYMAS DAILĖS GALERIJOJE IR FOTOGRAFIJOS GALERIJOJE:</w:t>
            </w:r>
          </w:p>
        </w:tc>
      </w:tr>
      <w:tr w:rsidR="00A6006C" w:rsidRPr="00BB2018" w14:paraId="518DCBFC" w14:textId="77777777" w:rsidTr="00DD0728">
        <w:trPr>
          <w:trHeight w:val="403"/>
          <w:jc w:val="center"/>
        </w:trPr>
        <w:tc>
          <w:tcPr>
            <w:tcW w:w="847" w:type="dxa"/>
          </w:tcPr>
          <w:p w14:paraId="714DB55A"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1.1.</w:t>
            </w:r>
          </w:p>
        </w:tc>
        <w:tc>
          <w:tcPr>
            <w:tcW w:w="4818" w:type="dxa"/>
            <w:vAlign w:val="center"/>
          </w:tcPr>
          <w:p w14:paraId="4D33302F" w14:textId="77777777" w:rsidR="00A6006C" w:rsidRPr="00BB2018" w:rsidRDefault="00A6006C" w:rsidP="00A6006C">
            <w:pPr>
              <w:suppressAutoHyphens w:val="0"/>
              <w:spacing w:line="256" w:lineRule="exac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Suaugusiesiems</w:t>
            </w:r>
          </w:p>
        </w:tc>
        <w:tc>
          <w:tcPr>
            <w:tcW w:w="1701" w:type="dxa"/>
          </w:tcPr>
          <w:p w14:paraId="3FCC69E5" w14:textId="125AC4AA" w:rsidR="00A6006C" w:rsidRPr="00BB2018" w:rsidRDefault="00A6006C" w:rsidP="00A6006C">
            <w:pPr>
              <w:suppressAutoHyphens w:val="0"/>
              <w:spacing w:line="256" w:lineRule="exact"/>
              <w:ind w:left="363"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asm.</w:t>
            </w:r>
          </w:p>
        </w:tc>
        <w:tc>
          <w:tcPr>
            <w:tcW w:w="2552" w:type="dxa"/>
          </w:tcPr>
          <w:p w14:paraId="20074278" w14:textId="77777777" w:rsidR="00A6006C" w:rsidRPr="00BB2018" w:rsidRDefault="00A6006C" w:rsidP="00A6006C">
            <w:pPr>
              <w:suppressAutoHyphens w:val="0"/>
              <w:spacing w:line="256" w:lineRule="exact"/>
              <w:ind w:left="177"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5,00</w:t>
            </w:r>
          </w:p>
        </w:tc>
      </w:tr>
      <w:tr w:rsidR="00A6006C" w:rsidRPr="00BB2018" w14:paraId="3FEE91DD" w14:textId="77777777" w:rsidTr="00DD0728">
        <w:trPr>
          <w:trHeight w:val="1452"/>
          <w:jc w:val="center"/>
        </w:trPr>
        <w:tc>
          <w:tcPr>
            <w:tcW w:w="847" w:type="dxa"/>
          </w:tcPr>
          <w:p w14:paraId="47D76CF2" w14:textId="77777777" w:rsidR="00A6006C" w:rsidRPr="00BB2018" w:rsidRDefault="00A6006C" w:rsidP="00A6006C">
            <w:pPr>
              <w:suppressAutoHyphens w:val="0"/>
              <w:spacing w:before="138"/>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1.2.</w:t>
            </w:r>
          </w:p>
        </w:tc>
        <w:tc>
          <w:tcPr>
            <w:tcW w:w="4818" w:type="dxa"/>
            <w:vAlign w:val="center"/>
          </w:tcPr>
          <w:p w14:paraId="2E7B570F" w14:textId="77777777" w:rsidR="00A6006C" w:rsidRPr="00BB2018" w:rsidRDefault="00A6006C" w:rsidP="00A6006C">
            <w:pPr>
              <w:suppressAutoHyphens w:val="0"/>
              <w:spacing w:line="270" w:lineRule="atLeas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Vaikams (nuo 7 m.), mokiniams, studentams;</w:t>
            </w:r>
          </w:p>
          <w:p w14:paraId="4CC79771" w14:textId="77777777" w:rsidR="00A6006C" w:rsidRPr="00BB2018" w:rsidRDefault="00A6006C" w:rsidP="00A6006C">
            <w:pPr>
              <w:suppressAutoHyphens w:val="0"/>
              <w:spacing w:line="270" w:lineRule="atLeas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asmenims, kuriems sukako senatvės pensijos amžius (iki 80 metų);</w:t>
            </w:r>
          </w:p>
          <w:p w14:paraId="20099E59" w14:textId="77777777" w:rsidR="00A6006C" w:rsidRPr="00BB2018" w:rsidRDefault="00A6006C" w:rsidP="00A6006C">
            <w:pPr>
              <w:suppressAutoHyphens w:val="0"/>
              <w:spacing w:line="270" w:lineRule="atLeas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Lietuvos Respublikos nuolatinės privalomosios karo tarnybos kariams, kariams savanoriams, Lietuvos šaulių sąjungos nariams;</w:t>
            </w:r>
          </w:p>
          <w:p w14:paraId="2C0C7D12" w14:textId="77777777" w:rsidR="00A6006C" w:rsidRPr="00BB2018" w:rsidRDefault="00A6006C" w:rsidP="00A6006C">
            <w:pPr>
              <w:suppressAutoHyphens w:val="0"/>
              <w:spacing w:line="270" w:lineRule="atLeas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nuo 1939–1990 metų okupacijų nukentėjusiems asmenims – politiniams kaliniams ir tremtiniams, buvusiems getų, koncentracijos ar kitokio tipo prievartinių stovyklų kaliniams;</w:t>
            </w:r>
          </w:p>
          <w:p w14:paraId="7626F2FA" w14:textId="77777777" w:rsidR="00A6006C" w:rsidRPr="00BB2018" w:rsidRDefault="00A6006C" w:rsidP="00A6006C">
            <w:pPr>
              <w:suppressAutoHyphens w:val="0"/>
              <w:spacing w:line="270" w:lineRule="atLeas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Lietuvos Respublikos nepriklausomybės gynėjams, nukentėjusiems nuo 1991 m. sausio 11–13 d. ir po to vykdytos SSRS agresijos;</w:t>
            </w:r>
          </w:p>
          <w:p w14:paraId="4F44600C" w14:textId="77777777" w:rsidR="00A6006C" w:rsidRPr="00BB2018" w:rsidRDefault="00A6006C" w:rsidP="00A6006C">
            <w:pPr>
              <w:suppressAutoHyphens w:val="0"/>
              <w:spacing w:line="270" w:lineRule="atLeas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pasipriešinimo 1940–1990 metų okupacijoms dalyviams – kariams savanoriams ir laisvės kovų dalyviams</w:t>
            </w:r>
          </w:p>
        </w:tc>
        <w:tc>
          <w:tcPr>
            <w:tcW w:w="1701" w:type="dxa"/>
          </w:tcPr>
          <w:p w14:paraId="0D2596B0" w14:textId="3F375984" w:rsidR="00A6006C" w:rsidRPr="00BB2018" w:rsidRDefault="00A6006C" w:rsidP="00A6006C">
            <w:pPr>
              <w:suppressAutoHyphens w:val="0"/>
              <w:ind w:left="363"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asm.</w:t>
            </w:r>
          </w:p>
        </w:tc>
        <w:tc>
          <w:tcPr>
            <w:tcW w:w="2552" w:type="dxa"/>
          </w:tcPr>
          <w:p w14:paraId="761287BF" w14:textId="77777777" w:rsidR="00A6006C" w:rsidRPr="00BB2018" w:rsidRDefault="00A6006C" w:rsidP="00A6006C">
            <w:pPr>
              <w:suppressAutoHyphens w:val="0"/>
              <w:ind w:left="177"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2,00</w:t>
            </w:r>
          </w:p>
        </w:tc>
      </w:tr>
      <w:tr w:rsidR="00A6006C" w:rsidRPr="00BB2018" w14:paraId="4F075F0A" w14:textId="77777777" w:rsidTr="00DD0728">
        <w:trPr>
          <w:trHeight w:val="275"/>
          <w:jc w:val="center"/>
        </w:trPr>
        <w:tc>
          <w:tcPr>
            <w:tcW w:w="847" w:type="dxa"/>
          </w:tcPr>
          <w:p w14:paraId="3E5E9F48"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1.3.</w:t>
            </w:r>
          </w:p>
        </w:tc>
        <w:tc>
          <w:tcPr>
            <w:tcW w:w="4818" w:type="dxa"/>
          </w:tcPr>
          <w:p w14:paraId="4F115862"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Meno mokyklų</w:t>
            </w:r>
            <w:r w:rsidRPr="00BB2018">
              <w:rPr>
                <w:rFonts w:ascii="Times New Roman" w:eastAsia="Times New Roman" w:hAnsi="Times New Roman"/>
                <w:spacing w:val="-3"/>
                <w:kern w:val="0"/>
                <w:sz w:val="24"/>
                <w:szCs w:val="24"/>
                <w:lang w:val="lt-LT"/>
              </w:rPr>
              <w:t xml:space="preserve"> </w:t>
            </w:r>
            <w:r w:rsidRPr="00BB2018">
              <w:rPr>
                <w:rFonts w:ascii="Times New Roman" w:eastAsia="Times New Roman" w:hAnsi="Times New Roman"/>
                <w:kern w:val="0"/>
                <w:sz w:val="24"/>
                <w:szCs w:val="24"/>
                <w:lang w:val="lt-LT"/>
              </w:rPr>
              <w:t>ir meno krypčių mokiniams ir studentams</w:t>
            </w:r>
          </w:p>
        </w:tc>
        <w:tc>
          <w:tcPr>
            <w:tcW w:w="1701" w:type="dxa"/>
          </w:tcPr>
          <w:p w14:paraId="67788F86" w14:textId="77777777" w:rsidR="00A6006C" w:rsidRPr="00BB2018" w:rsidRDefault="00A6006C" w:rsidP="00A6006C">
            <w:pPr>
              <w:suppressAutoHyphens w:val="0"/>
              <w:spacing w:line="256" w:lineRule="exact"/>
              <w:ind w:left="363"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asm.</w:t>
            </w:r>
          </w:p>
        </w:tc>
        <w:tc>
          <w:tcPr>
            <w:tcW w:w="2552" w:type="dxa"/>
          </w:tcPr>
          <w:p w14:paraId="1727056A" w14:textId="77777777" w:rsidR="00A6006C" w:rsidRPr="00BB2018" w:rsidRDefault="00A6006C" w:rsidP="00A6006C">
            <w:pPr>
              <w:suppressAutoHyphens w:val="0"/>
              <w:spacing w:line="256" w:lineRule="exact"/>
              <w:ind w:left="176"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nemokamai</w:t>
            </w:r>
          </w:p>
        </w:tc>
      </w:tr>
      <w:tr w:rsidR="00A6006C" w:rsidRPr="00BB2018" w14:paraId="7046503A" w14:textId="77777777" w:rsidTr="006B561C">
        <w:trPr>
          <w:trHeight w:val="1975"/>
          <w:jc w:val="center"/>
        </w:trPr>
        <w:tc>
          <w:tcPr>
            <w:tcW w:w="847" w:type="dxa"/>
          </w:tcPr>
          <w:p w14:paraId="68D5F0ED"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1.4.</w:t>
            </w:r>
          </w:p>
        </w:tc>
        <w:tc>
          <w:tcPr>
            <w:tcW w:w="4818" w:type="dxa"/>
          </w:tcPr>
          <w:p w14:paraId="72889C52"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Vaikams</w:t>
            </w:r>
            <w:r w:rsidRPr="00BB2018">
              <w:rPr>
                <w:rFonts w:ascii="Times New Roman" w:eastAsia="Times New Roman" w:hAnsi="Times New Roman"/>
                <w:spacing w:val="-5"/>
                <w:kern w:val="0"/>
                <w:sz w:val="24"/>
                <w:szCs w:val="24"/>
                <w:lang w:val="lt-LT"/>
              </w:rPr>
              <w:t xml:space="preserve"> </w:t>
            </w:r>
            <w:r w:rsidRPr="00BB2018">
              <w:rPr>
                <w:rFonts w:ascii="Times New Roman" w:eastAsia="Times New Roman" w:hAnsi="Times New Roman"/>
                <w:kern w:val="0"/>
                <w:sz w:val="24"/>
                <w:szCs w:val="24"/>
                <w:lang w:val="lt-LT"/>
              </w:rPr>
              <w:t>iki</w:t>
            </w:r>
            <w:r w:rsidRPr="00BB2018">
              <w:rPr>
                <w:rFonts w:ascii="Times New Roman" w:eastAsia="Times New Roman" w:hAnsi="Times New Roman"/>
                <w:spacing w:val="-6"/>
                <w:kern w:val="0"/>
                <w:sz w:val="24"/>
                <w:szCs w:val="24"/>
                <w:lang w:val="lt-LT"/>
              </w:rPr>
              <w:t xml:space="preserve"> </w:t>
            </w:r>
            <w:r w:rsidRPr="00BB2018">
              <w:rPr>
                <w:rFonts w:ascii="Times New Roman" w:eastAsia="Times New Roman" w:hAnsi="Times New Roman"/>
                <w:kern w:val="0"/>
                <w:sz w:val="24"/>
                <w:szCs w:val="24"/>
                <w:lang w:val="lt-LT"/>
              </w:rPr>
              <w:t>7</w:t>
            </w:r>
            <w:r w:rsidRPr="00BB2018">
              <w:rPr>
                <w:rFonts w:ascii="Times New Roman" w:eastAsia="Times New Roman" w:hAnsi="Times New Roman"/>
                <w:spacing w:val="-6"/>
                <w:kern w:val="0"/>
                <w:sz w:val="24"/>
                <w:szCs w:val="24"/>
                <w:lang w:val="lt-LT"/>
              </w:rPr>
              <w:t xml:space="preserve"> </w:t>
            </w:r>
            <w:r w:rsidRPr="00BB2018">
              <w:rPr>
                <w:rFonts w:ascii="Times New Roman" w:eastAsia="Times New Roman" w:hAnsi="Times New Roman"/>
                <w:kern w:val="0"/>
                <w:sz w:val="24"/>
                <w:szCs w:val="24"/>
                <w:lang w:val="lt-LT"/>
              </w:rPr>
              <w:t xml:space="preserve">m.; </w:t>
            </w:r>
          </w:p>
          <w:p w14:paraId="7DE1E906" w14:textId="3488963F"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asmenims su negalia ir juos lydinčiam asmeniui ar asmeni</w:t>
            </w:r>
            <w:r w:rsidR="003E0A3C" w:rsidRPr="00BB2018">
              <w:rPr>
                <w:rFonts w:ascii="Times New Roman" w:eastAsia="Times New Roman" w:hAnsi="Times New Roman"/>
                <w:kern w:val="0"/>
                <w:sz w:val="24"/>
                <w:szCs w:val="24"/>
                <w:lang w:val="lt-LT"/>
              </w:rPr>
              <w:t>ni</w:t>
            </w:r>
            <w:r w:rsidRPr="00BB2018">
              <w:rPr>
                <w:rFonts w:ascii="Times New Roman" w:eastAsia="Times New Roman" w:hAnsi="Times New Roman"/>
                <w:kern w:val="0"/>
                <w:sz w:val="24"/>
                <w:szCs w:val="24"/>
                <w:lang w:val="lt-LT"/>
              </w:rPr>
              <w:t>am asistentui (vienam asmeniui – vienas lydintysis)</w:t>
            </w:r>
          </w:p>
          <w:p w14:paraId="5EB59978"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žurnalistams;</w:t>
            </w:r>
          </w:p>
          <w:p w14:paraId="77CD6808" w14:textId="77777777" w:rsidR="00A6006C" w:rsidRPr="00BB2018" w:rsidRDefault="00A6006C" w:rsidP="00A6006C">
            <w:pPr>
              <w:suppressAutoHyphens w:val="0"/>
              <w:ind w:left="144" w:right="276"/>
              <w:textAlignment w:val="auto"/>
              <w:rPr>
                <w:rFonts w:ascii="Times New Roman" w:eastAsia="Times New Roman" w:hAnsi="Times New Roman"/>
                <w:spacing w:val="1"/>
                <w:kern w:val="0"/>
                <w:sz w:val="24"/>
                <w:szCs w:val="24"/>
                <w:lang w:val="lt-LT"/>
              </w:rPr>
            </w:pPr>
            <w:r w:rsidRPr="00BB2018">
              <w:rPr>
                <w:rFonts w:ascii="Times New Roman" w:eastAsia="Times New Roman" w:hAnsi="Times New Roman"/>
                <w:kern w:val="0"/>
                <w:sz w:val="24"/>
                <w:szCs w:val="24"/>
                <w:lang w:val="lt-LT"/>
              </w:rPr>
              <w:t>kūrybinių sąjungų nariams</w:t>
            </w:r>
            <w:r w:rsidRPr="00BB2018">
              <w:rPr>
                <w:rFonts w:ascii="Times New Roman" w:eastAsia="Times New Roman" w:hAnsi="Times New Roman"/>
                <w:spacing w:val="1"/>
                <w:kern w:val="0"/>
                <w:sz w:val="24"/>
                <w:szCs w:val="24"/>
                <w:lang w:val="lt-LT"/>
              </w:rPr>
              <w:t>;</w:t>
            </w:r>
          </w:p>
          <w:p w14:paraId="1E1CFA23"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muziejų,</w:t>
            </w:r>
            <w:r w:rsidRPr="00BB2018">
              <w:rPr>
                <w:rFonts w:ascii="Times New Roman" w:eastAsia="Times New Roman" w:hAnsi="Times New Roman"/>
                <w:spacing w:val="-6"/>
                <w:kern w:val="0"/>
                <w:sz w:val="24"/>
                <w:szCs w:val="24"/>
                <w:lang w:val="lt-LT"/>
              </w:rPr>
              <w:t xml:space="preserve"> </w:t>
            </w:r>
            <w:r w:rsidRPr="00BB2018">
              <w:rPr>
                <w:rFonts w:ascii="Times New Roman" w:eastAsia="Times New Roman" w:hAnsi="Times New Roman"/>
                <w:kern w:val="0"/>
                <w:sz w:val="24"/>
                <w:szCs w:val="24"/>
                <w:lang w:val="lt-LT"/>
              </w:rPr>
              <w:t>galerijų</w:t>
            </w:r>
            <w:r w:rsidRPr="00BB2018">
              <w:rPr>
                <w:rFonts w:ascii="Times New Roman" w:eastAsia="Times New Roman" w:hAnsi="Times New Roman"/>
                <w:spacing w:val="-4"/>
                <w:kern w:val="0"/>
                <w:sz w:val="24"/>
                <w:szCs w:val="24"/>
                <w:lang w:val="lt-LT"/>
              </w:rPr>
              <w:t xml:space="preserve"> </w:t>
            </w:r>
            <w:r w:rsidRPr="00BB2018">
              <w:rPr>
                <w:rFonts w:ascii="Times New Roman" w:eastAsia="Times New Roman" w:hAnsi="Times New Roman"/>
                <w:kern w:val="0"/>
                <w:sz w:val="24"/>
                <w:szCs w:val="24"/>
                <w:lang w:val="lt-LT"/>
              </w:rPr>
              <w:t>darbuotojams;</w:t>
            </w:r>
          </w:p>
          <w:p w14:paraId="58B4D4AC"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spacing w:val="-57"/>
                <w:kern w:val="0"/>
                <w:sz w:val="24"/>
                <w:szCs w:val="24"/>
                <w:lang w:val="lt-LT"/>
              </w:rPr>
              <w:t xml:space="preserve">      </w:t>
            </w:r>
            <w:r w:rsidRPr="00BB2018">
              <w:rPr>
                <w:rFonts w:ascii="Times New Roman" w:eastAsia="Times New Roman" w:hAnsi="Times New Roman"/>
                <w:kern w:val="0"/>
                <w:sz w:val="24"/>
                <w:szCs w:val="24"/>
                <w:lang w:val="lt-LT"/>
              </w:rPr>
              <w:t>Ukrainos</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piliečiams;</w:t>
            </w:r>
          </w:p>
          <w:p w14:paraId="2C4FC106" w14:textId="77777777" w:rsidR="00A6006C" w:rsidRPr="00BB2018" w:rsidRDefault="00A6006C" w:rsidP="00A6006C">
            <w:pPr>
              <w:suppressAutoHyphens w:val="0"/>
              <w:ind w:left="144" w:right="276"/>
              <w:textAlignment w:val="auto"/>
              <w:rPr>
                <w:rFonts w:ascii="Times New Roman" w:eastAsia="Times New Roman" w:hAnsi="Times New Roman"/>
                <w:spacing w:val="-57"/>
                <w:kern w:val="0"/>
                <w:sz w:val="24"/>
                <w:szCs w:val="24"/>
                <w:lang w:val="lt-LT"/>
              </w:rPr>
            </w:pPr>
            <w:r w:rsidRPr="00BB2018">
              <w:rPr>
                <w:rFonts w:ascii="Times New Roman" w:eastAsia="Times New Roman" w:hAnsi="Times New Roman"/>
                <w:kern w:val="0"/>
                <w:sz w:val="24"/>
                <w:szCs w:val="24"/>
                <w:lang w:val="lt-LT"/>
              </w:rPr>
              <w:t>turizmo</w:t>
            </w:r>
            <w:r w:rsidRPr="00BB2018">
              <w:rPr>
                <w:rFonts w:ascii="Times New Roman" w:eastAsia="Times New Roman" w:hAnsi="Times New Roman"/>
                <w:spacing w:val="-3"/>
                <w:kern w:val="0"/>
                <w:sz w:val="24"/>
                <w:szCs w:val="24"/>
                <w:lang w:val="lt-LT"/>
              </w:rPr>
              <w:t xml:space="preserve"> </w:t>
            </w:r>
            <w:r w:rsidRPr="00BB2018">
              <w:rPr>
                <w:rFonts w:ascii="Times New Roman" w:eastAsia="Times New Roman" w:hAnsi="Times New Roman"/>
                <w:kern w:val="0"/>
                <w:sz w:val="24"/>
                <w:szCs w:val="24"/>
                <w:lang w:val="lt-LT"/>
              </w:rPr>
              <w:t>firmų,</w:t>
            </w:r>
            <w:r w:rsidRPr="00BB2018">
              <w:rPr>
                <w:rFonts w:ascii="Times New Roman" w:eastAsia="Times New Roman" w:hAnsi="Times New Roman"/>
                <w:spacing w:val="-3"/>
                <w:kern w:val="0"/>
                <w:sz w:val="24"/>
                <w:szCs w:val="24"/>
                <w:lang w:val="lt-LT"/>
              </w:rPr>
              <w:t xml:space="preserve"> </w:t>
            </w:r>
            <w:r w:rsidRPr="00BB2018">
              <w:rPr>
                <w:rFonts w:ascii="Times New Roman" w:eastAsia="Times New Roman" w:hAnsi="Times New Roman"/>
                <w:kern w:val="0"/>
                <w:sz w:val="24"/>
                <w:szCs w:val="24"/>
                <w:lang w:val="lt-LT"/>
              </w:rPr>
              <w:t>gidų</w:t>
            </w:r>
            <w:r w:rsidRPr="00BB2018">
              <w:rPr>
                <w:rFonts w:ascii="Times New Roman" w:eastAsia="Times New Roman" w:hAnsi="Times New Roman"/>
                <w:spacing w:val="-3"/>
                <w:kern w:val="0"/>
                <w:sz w:val="24"/>
                <w:szCs w:val="24"/>
                <w:lang w:val="lt-LT"/>
              </w:rPr>
              <w:t xml:space="preserve"> </w:t>
            </w:r>
            <w:r w:rsidRPr="00BB2018">
              <w:rPr>
                <w:rFonts w:ascii="Times New Roman" w:eastAsia="Times New Roman" w:hAnsi="Times New Roman"/>
                <w:kern w:val="0"/>
                <w:sz w:val="24"/>
                <w:szCs w:val="24"/>
                <w:lang w:val="lt-LT"/>
              </w:rPr>
              <w:t>gildijos</w:t>
            </w:r>
            <w:r w:rsidRPr="00BB2018">
              <w:rPr>
                <w:rFonts w:ascii="Times New Roman" w:eastAsia="Times New Roman" w:hAnsi="Times New Roman"/>
                <w:spacing w:val="-2"/>
                <w:kern w:val="0"/>
                <w:sz w:val="24"/>
                <w:szCs w:val="24"/>
                <w:lang w:val="lt-LT"/>
              </w:rPr>
              <w:t xml:space="preserve"> </w:t>
            </w:r>
            <w:r w:rsidRPr="00BB2018">
              <w:rPr>
                <w:rFonts w:ascii="Times New Roman" w:eastAsia="Times New Roman" w:hAnsi="Times New Roman"/>
                <w:kern w:val="0"/>
                <w:sz w:val="24"/>
                <w:szCs w:val="24"/>
                <w:lang w:val="lt-LT"/>
              </w:rPr>
              <w:t>nariams;</w:t>
            </w:r>
          </w:p>
          <w:p w14:paraId="359D50D0" w14:textId="77777777" w:rsidR="003E0A3C" w:rsidRPr="00BB2018" w:rsidRDefault="00A6006C" w:rsidP="003E0A3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asmenims, lydintiems</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grupes;</w:t>
            </w:r>
          </w:p>
          <w:p w14:paraId="3EBDDC84" w14:textId="77777777" w:rsidR="003E0A3C" w:rsidRPr="00BB2018" w:rsidRDefault="00A6006C" w:rsidP="003E0A3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2"/>
                <w:sz w:val="24"/>
                <w:szCs w:val="24"/>
                <w:lang w:val="lt-LT" w:eastAsia="lt-LT"/>
              </w:rPr>
              <w:t>meno kūrėjo statusą turintiems asmenims</w:t>
            </w:r>
            <w:r w:rsidR="003E0A3C" w:rsidRPr="00BB2018">
              <w:rPr>
                <w:rFonts w:ascii="Times New Roman" w:eastAsia="Times New Roman" w:hAnsi="Times New Roman"/>
                <w:kern w:val="2"/>
                <w:sz w:val="24"/>
                <w:szCs w:val="24"/>
                <w:lang w:val="lt-LT" w:eastAsia="lt-LT"/>
              </w:rPr>
              <w:t>;</w:t>
            </w:r>
          </w:p>
          <w:p w14:paraId="618D33A3" w14:textId="77777777" w:rsidR="003E0A3C" w:rsidRPr="00BB2018" w:rsidRDefault="00A6006C" w:rsidP="003E0A3C">
            <w:pPr>
              <w:suppressAutoHyphens w:val="0"/>
              <w:ind w:left="144" w:right="276"/>
              <w:textAlignment w:val="auto"/>
              <w:rPr>
                <w:rFonts w:ascii="Times New Roman" w:eastAsia="Times New Roman" w:hAnsi="Times New Roman"/>
                <w:kern w:val="2"/>
                <w:sz w:val="24"/>
                <w:szCs w:val="24"/>
                <w:lang w:val="lt-LT" w:eastAsia="lt-LT"/>
              </w:rPr>
            </w:pPr>
            <w:r w:rsidRPr="00BB2018">
              <w:rPr>
                <w:rFonts w:ascii="Times New Roman" w:eastAsia="Times New Roman" w:hAnsi="Times New Roman"/>
                <w:kern w:val="2"/>
                <w:sz w:val="24"/>
                <w:szCs w:val="24"/>
                <w:lang w:val="lt-LT" w:eastAsia="lt-LT"/>
              </w:rPr>
              <w:t>asmenims nuo 80 m.</w:t>
            </w:r>
            <w:r w:rsidR="003E0A3C" w:rsidRPr="00BB2018">
              <w:rPr>
                <w:rFonts w:ascii="Times New Roman" w:eastAsia="Times New Roman" w:hAnsi="Times New Roman"/>
                <w:kern w:val="2"/>
                <w:sz w:val="24"/>
                <w:szCs w:val="24"/>
                <w:lang w:val="lt-LT" w:eastAsia="lt-LT"/>
              </w:rPr>
              <w:t>;</w:t>
            </w:r>
          </w:p>
          <w:p w14:paraId="3EF911C9" w14:textId="52DCB777" w:rsidR="00A6006C" w:rsidRPr="00BB2018" w:rsidRDefault="003E0A3C" w:rsidP="003E0A3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2"/>
                <w:sz w:val="24"/>
                <w:szCs w:val="24"/>
                <w:lang w:val="lt-LT" w:eastAsia="lt-LT"/>
              </w:rPr>
              <w:t>a</w:t>
            </w:r>
            <w:r w:rsidR="00A6006C" w:rsidRPr="00BB2018">
              <w:rPr>
                <w:rFonts w:ascii="Times New Roman" w:eastAsia="Times New Roman" w:hAnsi="Times New Roman"/>
                <w:kern w:val="2"/>
                <w:sz w:val="24"/>
                <w:szCs w:val="24"/>
                <w:lang w:val="lt-LT" w:eastAsia="lt-LT"/>
              </w:rPr>
              <w:t>smenims</w:t>
            </w:r>
            <w:r w:rsidRPr="00BB2018">
              <w:rPr>
                <w:rFonts w:ascii="Times New Roman" w:eastAsia="Times New Roman" w:hAnsi="Times New Roman"/>
                <w:kern w:val="2"/>
                <w:sz w:val="24"/>
                <w:szCs w:val="24"/>
                <w:lang w:val="lt-LT" w:eastAsia="lt-LT"/>
              </w:rPr>
              <w:t>,</w:t>
            </w:r>
            <w:r w:rsidR="00A6006C" w:rsidRPr="00BB2018">
              <w:rPr>
                <w:rFonts w:ascii="Times New Roman" w:eastAsia="Times New Roman" w:hAnsi="Times New Roman"/>
                <w:kern w:val="2"/>
                <w:sz w:val="24"/>
                <w:szCs w:val="24"/>
                <w:lang w:val="lt-LT" w:eastAsia="lt-LT"/>
              </w:rPr>
              <w:t xml:space="preserve"> turintiems POLA kortelę</w:t>
            </w:r>
            <w:r w:rsidRPr="00BB2018">
              <w:rPr>
                <w:rFonts w:ascii="Times New Roman" w:eastAsia="Times New Roman" w:hAnsi="Times New Roman"/>
                <w:kern w:val="2"/>
                <w:sz w:val="24"/>
                <w:szCs w:val="24"/>
                <w:lang w:val="lt-LT" w:eastAsia="lt-LT"/>
              </w:rPr>
              <w:t>;</w:t>
            </w:r>
          </w:p>
          <w:p w14:paraId="742C2302" w14:textId="77777777" w:rsidR="00A6006C" w:rsidRPr="00BB2018" w:rsidRDefault="00A6006C" w:rsidP="00A6006C">
            <w:pPr>
              <w:suppressAutoHyphens w:val="0"/>
              <w:ind w:left="144" w:right="276"/>
              <w:textAlignment w:val="auto"/>
              <w:rPr>
                <w:rFonts w:ascii="Times New Roman" w:hAnsi="Times New Roman"/>
                <w:kern w:val="0"/>
                <w:sz w:val="24"/>
                <w:szCs w:val="24"/>
                <w:lang w:val="lt-LT"/>
              </w:rPr>
            </w:pPr>
            <w:r w:rsidRPr="00BB2018">
              <w:rPr>
                <w:rFonts w:ascii="Times New Roman" w:eastAsia="Times New Roman" w:hAnsi="Times New Roman"/>
                <w:kern w:val="0"/>
                <w:sz w:val="24"/>
                <w:szCs w:val="24"/>
                <w:lang w:val="lt-LT"/>
              </w:rPr>
              <w:t xml:space="preserve">visiems lankytojams kiekvieno mėnesio paskutinį sekmadienį, </w:t>
            </w:r>
            <w:r w:rsidRPr="00BB2018">
              <w:rPr>
                <w:rFonts w:ascii="Times New Roman" w:hAnsi="Times New Roman"/>
                <w:kern w:val="0"/>
                <w:sz w:val="24"/>
                <w:szCs w:val="24"/>
                <w:lang w:val="lt-LT"/>
              </w:rPr>
              <w:t xml:space="preserve"> </w:t>
            </w:r>
          </w:p>
          <w:p w14:paraId="5C47FF82" w14:textId="250B94B9"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lastRenderedPageBreak/>
              <w:t xml:space="preserve">valstybinių švenčių (Lietuvos valstybės atkūrimo dieną – </w:t>
            </w:r>
            <w:r w:rsidR="00B20A6B" w:rsidRPr="00BB2018">
              <w:rPr>
                <w:rFonts w:ascii="Times New Roman" w:eastAsia="Times New Roman" w:hAnsi="Times New Roman"/>
                <w:kern w:val="0"/>
                <w:sz w:val="24"/>
                <w:szCs w:val="24"/>
                <w:lang w:val="lt-LT"/>
              </w:rPr>
              <w:t>V</w:t>
            </w:r>
            <w:r w:rsidRPr="00BB2018">
              <w:rPr>
                <w:rFonts w:ascii="Times New Roman" w:eastAsia="Times New Roman" w:hAnsi="Times New Roman"/>
                <w:kern w:val="0"/>
                <w:sz w:val="24"/>
                <w:szCs w:val="24"/>
                <w:lang w:val="lt-LT"/>
              </w:rPr>
              <w:t xml:space="preserve">asario 16-ąją, Lietuvos nepriklausomybės atkūrimo dieną – </w:t>
            </w:r>
            <w:r w:rsidR="00B20A6B" w:rsidRPr="00BB2018">
              <w:rPr>
                <w:rFonts w:ascii="Times New Roman" w:eastAsia="Times New Roman" w:hAnsi="Times New Roman"/>
                <w:kern w:val="0"/>
                <w:sz w:val="24"/>
                <w:szCs w:val="24"/>
                <w:lang w:val="lt-LT"/>
              </w:rPr>
              <w:t>K</w:t>
            </w:r>
            <w:r w:rsidRPr="00BB2018">
              <w:rPr>
                <w:rFonts w:ascii="Times New Roman" w:eastAsia="Times New Roman" w:hAnsi="Times New Roman"/>
                <w:kern w:val="0"/>
                <w:sz w:val="24"/>
                <w:szCs w:val="24"/>
                <w:lang w:val="lt-LT"/>
              </w:rPr>
              <w:t>ovo 11-ąją</w:t>
            </w:r>
            <w:r w:rsidR="00420C17" w:rsidRPr="00BB2018">
              <w:rPr>
                <w:rFonts w:ascii="Times New Roman" w:eastAsia="Times New Roman" w:hAnsi="Times New Roman"/>
                <w:kern w:val="0"/>
                <w:sz w:val="24"/>
                <w:szCs w:val="24"/>
                <w:lang w:val="lt-LT"/>
              </w:rPr>
              <w:t>)</w:t>
            </w:r>
            <w:r w:rsidRPr="00BB2018">
              <w:rPr>
                <w:rFonts w:ascii="Times New Roman" w:eastAsia="Times New Roman" w:hAnsi="Times New Roman"/>
                <w:kern w:val="0"/>
                <w:sz w:val="24"/>
                <w:szCs w:val="24"/>
                <w:lang w:val="lt-LT"/>
              </w:rPr>
              <w:t xml:space="preserve"> ir Panevėžio miesto gimtadienio šventės metu</w:t>
            </w:r>
            <w:r w:rsidR="00420C17" w:rsidRPr="00BB2018">
              <w:rPr>
                <w:rFonts w:ascii="Times New Roman" w:eastAsia="Times New Roman" w:hAnsi="Times New Roman"/>
                <w:kern w:val="0"/>
                <w:sz w:val="24"/>
                <w:szCs w:val="24"/>
                <w:lang w:val="lt-LT"/>
              </w:rPr>
              <w:t>;</w:t>
            </w:r>
          </w:p>
          <w:p w14:paraId="5121FAC3" w14:textId="3C542FFA" w:rsidR="00172D91" w:rsidRPr="00BB2018" w:rsidRDefault="00A6006C" w:rsidP="00420C17">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tarptautinio renginio „Muziejų naktis“ metu</w:t>
            </w:r>
          </w:p>
        </w:tc>
        <w:tc>
          <w:tcPr>
            <w:tcW w:w="1701" w:type="dxa"/>
          </w:tcPr>
          <w:p w14:paraId="06EA8161" w14:textId="77777777" w:rsidR="00A6006C" w:rsidRPr="00BB2018" w:rsidRDefault="00A6006C" w:rsidP="00A6006C">
            <w:pPr>
              <w:suppressAutoHyphens w:val="0"/>
              <w:ind w:left="363"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lastRenderedPageBreak/>
              <w:t>asm.</w:t>
            </w:r>
          </w:p>
        </w:tc>
        <w:tc>
          <w:tcPr>
            <w:tcW w:w="2552" w:type="dxa"/>
          </w:tcPr>
          <w:p w14:paraId="565AB107" w14:textId="77777777" w:rsidR="00A6006C" w:rsidRPr="00BB2018" w:rsidRDefault="00A6006C" w:rsidP="00A6006C">
            <w:pPr>
              <w:suppressAutoHyphens w:val="0"/>
              <w:ind w:left="176"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nemokamai</w:t>
            </w:r>
          </w:p>
        </w:tc>
      </w:tr>
      <w:tr w:rsidR="00A6006C" w:rsidRPr="00BB2018" w14:paraId="086FB495" w14:textId="77777777" w:rsidTr="00DD0728">
        <w:trPr>
          <w:trHeight w:val="285"/>
          <w:jc w:val="center"/>
        </w:trPr>
        <w:tc>
          <w:tcPr>
            <w:tcW w:w="847" w:type="dxa"/>
          </w:tcPr>
          <w:p w14:paraId="5480C4DE"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1.5.</w:t>
            </w:r>
          </w:p>
        </w:tc>
        <w:tc>
          <w:tcPr>
            <w:tcW w:w="4818" w:type="dxa"/>
          </w:tcPr>
          <w:p w14:paraId="6B0D65F7"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 xml:space="preserve">Integruotos pamokos mokiniams ir studentams* </w:t>
            </w:r>
          </w:p>
        </w:tc>
        <w:tc>
          <w:tcPr>
            <w:tcW w:w="1701" w:type="dxa"/>
          </w:tcPr>
          <w:p w14:paraId="7C0DB574" w14:textId="77777777" w:rsidR="00A6006C" w:rsidRPr="00BB2018" w:rsidRDefault="00A6006C" w:rsidP="00A6006C">
            <w:pPr>
              <w:suppressAutoHyphens w:val="0"/>
              <w:jc w:val="center"/>
              <w:textAlignment w:val="auto"/>
              <w:rPr>
                <w:rFonts w:ascii="Times New Roman" w:eastAsia="Times New Roman" w:hAnsi="Times New Roman"/>
                <w:b/>
                <w:kern w:val="0"/>
                <w:sz w:val="24"/>
                <w:szCs w:val="24"/>
                <w:lang w:val="lt-LT"/>
              </w:rPr>
            </w:pPr>
            <w:r w:rsidRPr="00BB2018">
              <w:rPr>
                <w:rFonts w:ascii="Times New Roman" w:eastAsia="Times New Roman" w:hAnsi="Times New Roman"/>
                <w:kern w:val="0"/>
                <w:sz w:val="24"/>
                <w:szCs w:val="24"/>
                <w:lang w:val="lt-LT"/>
              </w:rPr>
              <w:t>asm.</w:t>
            </w:r>
          </w:p>
        </w:tc>
        <w:tc>
          <w:tcPr>
            <w:tcW w:w="2552" w:type="dxa"/>
          </w:tcPr>
          <w:p w14:paraId="34F725BE" w14:textId="77777777" w:rsidR="00A6006C" w:rsidRPr="00BB2018" w:rsidRDefault="00A6006C" w:rsidP="00A6006C">
            <w:pPr>
              <w:suppressAutoHyphens w:val="0"/>
              <w:jc w:val="center"/>
              <w:textAlignment w:val="auto"/>
              <w:rPr>
                <w:rFonts w:ascii="Times New Roman" w:eastAsia="Times New Roman" w:hAnsi="Times New Roman"/>
                <w:b/>
                <w:kern w:val="0"/>
                <w:sz w:val="24"/>
                <w:szCs w:val="24"/>
                <w:lang w:val="lt-LT"/>
              </w:rPr>
            </w:pPr>
            <w:r w:rsidRPr="00BB2018">
              <w:rPr>
                <w:rFonts w:ascii="Times New Roman" w:eastAsia="Times New Roman" w:hAnsi="Times New Roman"/>
                <w:kern w:val="0"/>
                <w:sz w:val="24"/>
                <w:szCs w:val="24"/>
                <w:lang w:val="lt-LT"/>
              </w:rPr>
              <w:t>nemokamai</w:t>
            </w:r>
          </w:p>
        </w:tc>
      </w:tr>
      <w:tr w:rsidR="00A6006C" w:rsidRPr="00BB2018" w14:paraId="4C6343C3" w14:textId="77777777" w:rsidTr="00DD0728">
        <w:trPr>
          <w:trHeight w:val="416"/>
          <w:jc w:val="center"/>
        </w:trPr>
        <w:tc>
          <w:tcPr>
            <w:tcW w:w="847" w:type="dxa"/>
          </w:tcPr>
          <w:p w14:paraId="406F6157"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1.6.</w:t>
            </w:r>
          </w:p>
        </w:tc>
        <w:tc>
          <w:tcPr>
            <w:tcW w:w="4818" w:type="dxa"/>
          </w:tcPr>
          <w:p w14:paraId="0BF61CB4"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Parodos atidarymo lankytojui</w:t>
            </w:r>
          </w:p>
        </w:tc>
        <w:tc>
          <w:tcPr>
            <w:tcW w:w="1701" w:type="dxa"/>
          </w:tcPr>
          <w:p w14:paraId="7BB7CD8D" w14:textId="77777777" w:rsidR="00A6006C" w:rsidRPr="00BB2018" w:rsidRDefault="00A6006C" w:rsidP="00A6006C">
            <w:pPr>
              <w:suppressAutoHyphens w:val="0"/>
              <w:jc w:val="center"/>
              <w:textAlignment w:val="auto"/>
              <w:rPr>
                <w:rFonts w:ascii="Times New Roman" w:eastAsia="Times New Roman" w:hAnsi="Times New Roman"/>
                <w:b/>
                <w:kern w:val="0"/>
                <w:sz w:val="24"/>
                <w:szCs w:val="24"/>
                <w:lang w:val="lt-LT"/>
              </w:rPr>
            </w:pPr>
            <w:r w:rsidRPr="00BB2018">
              <w:rPr>
                <w:rFonts w:ascii="Times New Roman" w:eastAsia="Times New Roman" w:hAnsi="Times New Roman"/>
                <w:kern w:val="0"/>
                <w:sz w:val="24"/>
                <w:szCs w:val="24"/>
                <w:lang w:val="lt-LT"/>
              </w:rPr>
              <w:t>asm.</w:t>
            </w:r>
          </w:p>
        </w:tc>
        <w:tc>
          <w:tcPr>
            <w:tcW w:w="2552" w:type="dxa"/>
          </w:tcPr>
          <w:p w14:paraId="555581D9" w14:textId="77777777" w:rsidR="00A6006C" w:rsidRPr="00BB2018" w:rsidRDefault="00A6006C" w:rsidP="00A6006C">
            <w:pPr>
              <w:suppressAutoHyphens w:val="0"/>
              <w:jc w:val="center"/>
              <w:textAlignment w:val="auto"/>
              <w:rPr>
                <w:rFonts w:ascii="Times New Roman" w:eastAsia="Times New Roman" w:hAnsi="Times New Roman"/>
                <w:b/>
                <w:kern w:val="0"/>
                <w:sz w:val="24"/>
                <w:szCs w:val="24"/>
                <w:lang w:val="lt-LT"/>
              </w:rPr>
            </w:pPr>
            <w:r w:rsidRPr="00BB2018">
              <w:rPr>
                <w:rFonts w:ascii="Times New Roman" w:eastAsia="Times New Roman" w:hAnsi="Times New Roman"/>
                <w:kern w:val="0"/>
                <w:sz w:val="24"/>
                <w:szCs w:val="24"/>
                <w:lang w:val="lt-LT"/>
              </w:rPr>
              <w:t>nemokamai</w:t>
            </w:r>
          </w:p>
        </w:tc>
      </w:tr>
      <w:tr w:rsidR="00A6006C" w:rsidRPr="00BB2018" w14:paraId="3B18BD36" w14:textId="77777777" w:rsidTr="00DD0728">
        <w:trPr>
          <w:trHeight w:val="420"/>
          <w:jc w:val="center"/>
        </w:trPr>
        <w:tc>
          <w:tcPr>
            <w:tcW w:w="847" w:type="dxa"/>
          </w:tcPr>
          <w:p w14:paraId="172B7931"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1.7.</w:t>
            </w:r>
          </w:p>
        </w:tc>
        <w:tc>
          <w:tcPr>
            <w:tcW w:w="4818" w:type="dxa"/>
          </w:tcPr>
          <w:p w14:paraId="79D50F1C"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Parodos (-ų) lankymas galerijos renginio dalyviui</w:t>
            </w:r>
          </w:p>
        </w:tc>
        <w:tc>
          <w:tcPr>
            <w:tcW w:w="1701" w:type="dxa"/>
          </w:tcPr>
          <w:p w14:paraId="7DB19BDB" w14:textId="77777777" w:rsidR="00A6006C" w:rsidRPr="00BB2018" w:rsidRDefault="00A6006C" w:rsidP="00A6006C">
            <w:pPr>
              <w:suppressAutoHyphens w:val="0"/>
              <w:spacing w:before="1"/>
              <w:jc w:val="center"/>
              <w:textAlignment w:val="auto"/>
              <w:rPr>
                <w:rFonts w:ascii="Times New Roman" w:eastAsia="Times New Roman" w:hAnsi="Times New Roman"/>
                <w:b/>
                <w:kern w:val="0"/>
                <w:sz w:val="24"/>
                <w:szCs w:val="24"/>
                <w:lang w:val="lt-LT"/>
              </w:rPr>
            </w:pPr>
            <w:r w:rsidRPr="00BB2018">
              <w:rPr>
                <w:rFonts w:ascii="Times New Roman" w:eastAsia="Times New Roman" w:hAnsi="Times New Roman"/>
                <w:kern w:val="0"/>
                <w:sz w:val="24"/>
                <w:szCs w:val="24"/>
                <w:lang w:val="lt-LT"/>
              </w:rPr>
              <w:t>asm.</w:t>
            </w:r>
          </w:p>
        </w:tc>
        <w:tc>
          <w:tcPr>
            <w:tcW w:w="2552" w:type="dxa"/>
          </w:tcPr>
          <w:p w14:paraId="21B515F9" w14:textId="77777777" w:rsidR="00A6006C" w:rsidRPr="00BB2018" w:rsidRDefault="00A6006C" w:rsidP="00A6006C">
            <w:pPr>
              <w:suppressAutoHyphens w:val="0"/>
              <w:spacing w:before="1"/>
              <w:jc w:val="center"/>
              <w:textAlignment w:val="auto"/>
              <w:rPr>
                <w:rFonts w:ascii="Times New Roman" w:eastAsia="Times New Roman" w:hAnsi="Times New Roman"/>
                <w:b/>
                <w:kern w:val="0"/>
                <w:sz w:val="24"/>
                <w:szCs w:val="24"/>
                <w:lang w:val="lt-LT"/>
              </w:rPr>
            </w:pPr>
            <w:r w:rsidRPr="00BB2018">
              <w:rPr>
                <w:rFonts w:ascii="Times New Roman" w:eastAsia="Times New Roman" w:hAnsi="Times New Roman"/>
                <w:kern w:val="0"/>
                <w:sz w:val="24"/>
                <w:szCs w:val="24"/>
                <w:lang w:val="lt-LT"/>
              </w:rPr>
              <w:t>nemokamai</w:t>
            </w:r>
          </w:p>
        </w:tc>
      </w:tr>
      <w:tr w:rsidR="00A6006C" w:rsidRPr="00BB2018" w14:paraId="172AD7F5" w14:textId="77777777" w:rsidTr="00DD0728">
        <w:trPr>
          <w:trHeight w:val="420"/>
          <w:jc w:val="center"/>
        </w:trPr>
        <w:tc>
          <w:tcPr>
            <w:tcW w:w="847" w:type="dxa"/>
          </w:tcPr>
          <w:p w14:paraId="3F1F8C98"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1.8.</w:t>
            </w:r>
          </w:p>
        </w:tc>
        <w:tc>
          <w:tcPr>
            <w:tcW w:w="4818" w:type="dxa"/>
          </w:tcPr>
          <w:p w14:paraId="3861841A"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Paskutinį mėnesio šeštadienį (nemokamas „Šeimadienis“)</w:t>
            </w:r>
          </w:p>
        </w:tc>
        <w:tc>
          <w:tcPr>
            <w:tcW w:w="1701" w:type="dxa"/>
          </w:tcPr>
          <w:p w14:paraId="1015ADF8" w14:textId="77777777" w:rsidR="00A6006C" w:rsidRPr="00BB2018" w:rsidRDefault="00A6006C" w:rsidP="00A6006C">
            <w:pPr>
              <w:suppressAutoHyphens w:val="0"/>
              <w:spacing w:before="1"/>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šeima**</w:t>
            </w:r>
          </w:p>
        </w:tc>
        <w:tc>
          <w:tcPr>
            <w:tcW w:w="2552" w:type="dxa"/>
          </w:tcPr>
          <w:p w14:paraId="2ABFB260" w14:textId="77777777" w:rsidR="00A6006C" w:rsidRPr="00BB2018" w:rsidRDefault="00A6006C" w:rsidP="00A6006C">
            <w:pPr>
              <w:suppressAutoHyphens w:val="0"/>
              <w:spacing w:before="1"/>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nemokamai</w:t>
            </w:r>
          </w:p>
        </w:tc>
      </w:tr>
      <w:tr w:rsidR="00A6006C" w:rsidRPr="00BB2018" w14:paraId="623273DA" w14:textId="77777777" w:rsidTr="00DD0728">
        <w:trPr>
          <w:trHeight w:val="420"/>
          <w:jc w:val="center"/>
        </w:trPr>
        <w:tc>
          <w:tcPr>
            <w:tcW w:w="847" w:type="dxa"/>
          </w:tcPr>
          <w:p w14:paraId="61AB85A1"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1.9.</w:t>
            </w:r>
          </w:p>
        </w:tc>
        <w:tc>
          <w:tcPr>
            <w:tcW w:w="4818" w:type="dxa"/>
          </w:tcPr>
          <w:p w14:paraId="0C32511A" w14:textId="5B4FC379"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Miesto meno ir istorijos bilietas***</w:t>
            </w:r>
            <w:r w:rsidR="0019183F">
              <w:rPr>
                <w:rFonts w:ascii="Times New Roman" w:eastAsia="Times New Roman" w:hAnsi="Times New Roman"/>
                <w:kern w:val="0"/>
                <w:sz w:val="24"/>
                <w:szCs w:val="24"/>
                <w:lang w:val="lt-LT"/>
              </w:rPr>
              <w:t>:</w:t>
            </w:r>
          </w:p>
        </w:tc>
        <w:tc>
          <w:tcPr>
            <w:tcW w:w="1701" w:type="dxa"/>
          </w:tcPr>
          <w:p w14:paraId="015DFD3C" w14:textId="77777777" w:rsidR="00A6006C" w:rsidRPr="00BB2018" w:rsidRDefault="00A6006C" w:rsidP="00A6006C">
            <w:pPr>
              <w:suppressAutoHyphens w:val="0"/>
              <w:spacing w:before="1"/>
              <w:jc w:val="center"/>
              <w:textAlignment w:val="auto"/>
              <w:rPr>
                <w:rFonts w:ascii="Times New Roman" w:eastAsia="Times New Roman" w:hAnsi="Times New Roman"/>
                <w:kern w:val="0"/>
                <w:sz w:val="24"/>
                <w:szCs w:val="24"/>
                <w:lang w:val="lt-LT"/>
              </w:rPr>
            </w:pPr>
          </w:p>
        </w:tc>
        <w:tc>
          <w:tcPr>
            <w:tcW w:w="2552" w:type="dxa"/>
          </w:tcPr>
          <w:p w14:paraId="0DC88F69" w14:textId="77777777" w:rsidR="00A6006C" w:rsidRPr="00BB2018" w:rsidRDefault="00A6006C" w:rsidP="00A6006C">
            <w:pPr>
              <w:suppressAutoHyphens w:val="0"/>
              <w:spacing w:before="1"/>
              <w:jc w:val="center"/>
              <w:textAlignment w:val="auto"/>
              <w:rPr>
                <w:rFonts w:ascii="Times New Roman" w:eastAsia="Times New Roman" w:hAnsi="Times New Roman"/>
                <w:kern w:val="0"/>
                <w:sz w:val="24"/>
                <w:szCs w:val="24"/>
                <w:lang w:val="lt-LT"/>
              </w:rPr>
            </w:pPr>
          </w:p>
        </w:tc>
      </w:tr>
      <w:tr w:rsidR="00A6006C" w:rsidRPr="00BB2018" w14:paraId="712B1DB9" w14:textId="77777777" w:rsidTr="00DD0728">
        <w:trPr>
          <w:trHeight w:val="420"/>
          <w:jc w:val="center"/>
        </w:trPr>
        <w:tc>
          <w:tcPr>
            <w:tcW w:w="847" w:type="dxa"/>
          </w:tcPr>
          <w:p w14:paraId="44936D31"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1.9.1.</w:t>
            </w:r>
          </w:p>
        </w:tc>
        <w:tc>
          <w:tcPr>
            <w:tcW w:w="4818" w:type="dxa"/>
          </w:tcPr>
          <w:p w14:paraId="66D0BDAD"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Suaugusiesiems</w:t>
            </w:r>
          </w:p>
        </w:tc>
        <w:tc>
          <w:tcPr>
            <w:tcW w:w="1701" w:type="dxa"/>
          </w:tcPr>
          <w:p w14:paraId="71097D9F" w14:textId="77777777" w:rsidR="00A6006C" w:rsidRPr="00BB2018" w:rsidRDefault="00A6006C" w:rsidP="00A6006C">
            <w:pPr>
              <w:suppressAutoHyphens w:val="0"/>
              <w:spacing w:before="1"/>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asm.</w:t>
            </w:r>
          </w:p>
        </w:tc>
        <w:tc>
          <w:tcPr>
            <w:tcW w:w="2552" w:type="dxa"/>
          </w:tcPr>
          <w:p w14:paraId="14252C8F" w14:textId="77777777" w:rsidR="00A6006C" w:rsidRPr="00BB2018" w:rsidRDefault="00A6006C" w:rsidP="00A6006C">
            <w:pPr>
              <w:suppressAutoHyphens w:val="0"/>
              <w:spacing w:before="1"/>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12,00</w:t>
            </w:r>
          </w:p>
        </w:tc>
      </w:tr>
      <w:tr w:rsidR="00A6006C" w:rsidRPr="00BB2018" w14:paraId="65800329" w14:textId="77777777" w:rsidTr="00DD0728">
        <w:trPr>
          <w:trHeight w:val="420"/>
          <w:jc w:val="center"/>
        </w:trPr>
        <w:tc>
          <w:tcPr>
            <w:tcW w:w="847" w:type="dxa"/>
          </w:tcPr>
          <w:p w14:paraId="1E202FC1"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1.9.2.</w:t>
            </w:r>
          </w:p>
        </w:tc>
        <w:tc>
          <w:tcPr>
            <w:tcW w:w="4818" w:type="dxa"/>
          </w:tcPr>
          <w:p w14:paraId="53D4C82B" w14:textId="77777777" w:rsidR="00A6006C" w:rsidRPr="00BB2018" w:rsidRDefault="00A6006C" w:rsidP="00A6006C">
            <w:pPr>
              <w:suppressAutoHyphens w:val="0"/>
              <w:spacing w:line="270" w:lineRule="atLeas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Vaikams (nuo 7 m.), mokiniams, studentams;</w:t>
            </w:r>
          </w:p>
          <w:p w14:paraId="250FF749" w14:textId="77777777" w:rsidR="00A6006C" w:rsidRPr="00BB2018" w:rsidRDefault="00A6006C" w:rsidP="00A6006C">
            <w:pPr>
              <w:suppressAutoHyphens w:val="0"/>
              <w:spacing w:line="270" w:lineRule="atLeas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asmenims, kuriems sukako senatvės pensijos amžius (iki 80 metų);</w:t>
            </w:r>
          </w:p>
          <w:p w14:paraId="708E60F1" w14:textId="77777777" w:rsidR="00A6006C" w:rsidRPr="00BB2018" w:rsidRDefault="00A6006C" w:rsidP="00A6006C">
            <w:pPr>
              <w:suppressAutoHyphens w:val="0"/>
              <w:spacing w:line="270" w:lineRule="atLeas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Lietuvos Respublikos nuolatinės privalomosios karo tarnybos kariams, kariams savanoriams, Lietuvos šaulių sąjungos nariams;</w:t>
            </w:r>
          </w:p>
          <w:p w14:paraId="2129EAF3" w14:textId="77777777" w:rsidR="00A6006C" w:rsidRPr="00BB2018" w:rsidRDefault="00A6006C" w:rsidP="00A6006C">
            <w:pPr>
              <w:suppressAutoHyphens w:val="0"/>
              <w:spacing w:line="270" w:lineRule="atLeas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nuo 1939–1990 metų okupacijų nukentėjusiems asmenims – politiniams kaliniams ir tremtiniams, buvusiems getų, koncentracijos ar kitokio tipo prievartinių stovyklų kaliniams;</w:t>
            </w:r>
          </w:p>
          <w:p w14:paraId="6027273F" w14:textId="77777777" w:rsidR="00A6006C" w:rsidRPr="00BB2018" w:rsidRDefault="00A6006C" w:rsidP="00A6006C">
            <w:pPr>
              <w:suppressAutoHyphens w:val="0"/>
              <w:spacing w:line="270" w:lineRule="atLeas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Lietuvos Respublikos nepriklausomybės gynėjams, nukentėjusiems nuo 1991 m. sausio 11–13 d. ir po to vykdytos SSRS agresijos;</w:t>
            </w:r>
          </w:p>
          <w:p w14:paraId="591973DA"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pasipriešinimo 1940–1990 metų okupacijoms dalyviams – kariams savanoriams ir laisvės kovų dalyviams</w:t>
            </w:r>
          </w:p>
        </w:tc>
        <w:tc>
          <w:tcPr>
            <w:tcW w:w="1701" w:type="dxa"/>
          </w:tcPr>
          <w:p w14:paraId="407E557A" w14:textId="77777777" w:rsidR="00A6006C" w:rsidRPr="00BB2018" w:rsidRDefault="00A6006C" w:rsidP="00A6006C">
            <w:pPr>
              <w:suppressAutoHyphens w:val="0"/>
              <w:spacing w:before="1"/>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asm.</w:t>
            </w:r>
          </w:p>
        </w:tc>
        <w:tc>
          <w:tcPr>
            <w:tcW w:w="2552" w:type="dxa"/>
          </w:tcPr>
          <w:p w14:paraId="49A1F6A5" w14:textId="77777777" w:rsidR="00A6006C" w:rsidRPr="00BB2018" w:rsidRDefault="00A6006C" w:rsidP="00A6006C">
            <w:pPr>
              <w:suppressAutoHyphens w:val="0"/>
              <w:spacing w:before="1"/>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6,00</w:t>
            </w:r>
          </w:p>
        </w:tc>
      </w:tr>
      <w:tr w:rsidR="00A6006C" w:rsidRPr="00BB2018" w14:paraId="56D63875" w14:textId="77777777" w:rsidTr="00DD0728">
        <w:trPr>
          <w:trHeight w:val="276"/>
          <w:jc w:val="center"/>
        </w:trPr>
        <w:tc>
          <w:tcPr>
            <w:tcW w:w="5665" w:type="dxa"/>
            <w:gridSpan w:val="2"/>
            <w:shd w:val="clear" w:color="auto" w:fill="BEBEBE"/>
          </w:tcPr>
          <w:p w14:paraId="7B063952" w14:textId="77777777" w:rsidR="00A6006C" w:rsidRPr="00BB2018" w:rsidRDefault="00A6006C" w:rsidP="00A6006C">
            <w:pPr>
              <w:suppressAutoHyphens w:val="0"/>
              <w:spacing w:line="256" w:lineRule="exact"/>
              <w:ind w:left="144" w:right="276"/>
              <w:textAlignment w:val="auto"/>
              <w:rPr>
                <w:rFonts w:ascii="Times New Roman" w:eastAsia="Times New Roman" w:hAnsi="Times New Roman"/>
                <w:b/>
                <w:kern w:val="0"/>
                <w:sz w:val="24"/>
                <w:szCs w:val="24"/>
                <w:lang w:val="lt-LT"/>
              </w:rPr>
            </w:pPr>
            <w:r w:rsidRPr="00BB2018">
              <w:rPr>
                <w:rFonts w:ascii="Times New Roman" w:eastAsia="Times New Roman" w:hAnsi="Times New Roman"/>
                <w:b/>
                <w:kern w:val="0"/>
                <w:sz w:val="24"/>
                <w:szCs w:val="24"/>
                <w:lang w:val="lt-LT"/>
              </w:rPr>
              <w:t>2.</w:t>
            </w:r>
            <w:r w:rsidRPr="00BB2018">
              <w:rPr>
                <w:rFonts w:ascii="Times New Roman" w:eastAsia="Times New Roman" w:hAnsi="Times New Roman"/>
                <w:b/>
                <w:spacing w:val="-4"/>
                <w:kern w:val="0"/>
                <w:sz w:val="24"/>
                <w:szCs w:val="24"/>
                <w:lang w:val="lt-LT"/>
              </w:rPr>
              <w:t xml:space="preserve"> </w:t>
            </w:r>
            <w:r w:rsidRPr="00BB2018">
              <w:rPr>
                <w:rFonts w:ascii="Times New Roman" w:eastAsia="Times New Roman" w:hAnsi="Times New Roman"/>
                <w:b/>
                <w:kern w:val="0"/>
                <w:sz w:val="24"/>
                <w:szCs w:val="24"/>
                <w:lang w:val="lt-LT"/>
              </w:rPr>
              <w:t>EDUKACINIŲ</w:t>
            </w:r>
            <w:r w:rsidRPr="00BB2018">
              <w:rPr>
                <w:rFonts w:ascii="Times New Roman" w:eastAsia="Times New Roman" w:hAnsi="Times New Roman"/>
                <w:b/>
                <w:spacing w:val="-3"/>
                <w:kern w:val="0"/>
                <w:sz w:val="24"/>
                <w:szCs w:val="24"/>
                <w:lang w:val="lt-LT"/>
              </w:rPr>
              <w:t xml:space="preserve"> </w:t>
            </w:r>
            <w:r w:rsidRPr="00BB2018">
              <w:rPr>
                <w:rFonts w:ascii="Times New Roman" w:eastAsia="Times New Roman" w:hAnsi="Times New Roman"/>
                <w:b/>
                <w:kern w:val="0"/>
                <w:sz w:val="24"/>
                <w:szCs w:val="24"/>
                <w:lang w:val="lt-LT"/>
              </w:rPr>
              <w:t>PROGRAMŲ</w:t>
            </w:r>
            <w:r w:rsidRPr="00BB2018">
              <w:rPr>
                <w:rFonts w:ascii="Times New Roman" w:eastAsia="Times New Roman" w:hAnsi="Times New Roman"/>
                <w:b/>
                <w:spacing w:val="-3"/>
                <w:kern w:val="0"/>
                <w:sz w:val="24"/>
                <w:szCs w:val="24"/>
                <w:lang w:val="lt-LT"/>
              </w:rPr>
              <w:t xml:space="preserve"> </w:t>
            </w:r>
            <w:r w:rsidRPr="00BB2018">
              <w:rPr>
                <w:rFonts w:ascii="Times New Roman" w:eastAsia="Times New Roman" w:hAnsi="Times New Roman"/>
                <w:b/>
                <w:kern w:val="0"/>
                <w:sz w:val="24"/>
                <w:szCs w:val="24"/>
                <w:lang w:val="lt-LT"/>
              </w:rPr>
              <w:t>KAINOS</w:t>
            </w:r>
          </w:p>
        </w:tc>
        <w:tc>
          <w:tcPr>
            <w:tcW w:w="1701" w:type="dxa"/>
            <w:shd w:val="clear" w:color="auto" w:fill="BEBEBE"/>
          </w:tcPr>
          <w:p w14:paraId="38D2018A" w14:textId="77777777" w:rsidR="00A6006C" w:rsidRPr="00BB2018" w:rsidRDefault="00A6006C" w:rsidP="00A6006C">
            <w:pPr>
              <w:suppressAutoHyphens w:val="0"/>
              <w:textAlignment w:val="auto"/>
              <w:rPr>
                <w:rFonts w:ascii="Times New Roman" w:eastAsia="Times New Roman" w:hAnsi="Times New Roman"/>
                <w:kern w:val="0"/>
                <w:sz w:val="24"/>
                <w:szCs w:val="24"/>
                <w:lang w:val="lt-LT"/>
              </w:rPr>
            </w:pPr>
          </w:p>
        </w:tc>
        <w:tc>
          <w:tcPr>
            <w:tcW w:w="2552" w:type="dxa"/>
            <w:shd w:val="clear" w:color="auto" w:fill="BEBEBE"/>
          </w:tcPr>
          <w:p w14:paraId="6B91E39F" w14:textId="77777777" w:rsidR="00A6006C" w:rsidRPr="00BB2018" w:rsidRDefault="00A6006C" w:rsidP="00A6006C">
            <w:pPr>
              <w:suppressAutoHyphens w:val="0"/>
              <w:textAlignment w:val="auto"/>
              <w:rPr>
                <w:rFonts w:ascii="Times New Roman" w:eastAsia="Times New Roman" w:hAnsi="Times New Roman"/>
                <w:kern w:val="0"/>
                <w:sz w:val="24"/>
                <w:szCs w:val="24"/>
                <w:lang w:val="lt-LT"/>
              </w:rPr>
            </w:pPr>
          </w:p>
        </w:tc>
      </w:tr>
      <w:tr w:rsidR="00A6006C" w:rsidRPr="00BB2018" w14:paraId="21E1487E" w14:textId="77777777" w:rsidTr="00DD0728">
        <w:trPr>
          <w:trHeight w:val="403"/>
          <w:jc w:val="center"/>
        </w:trPr>
        <w:tc>
          <w:tcPr>
            <w:tcW w:w="847" w:type="dxa"/>
          </w:tcPr>
          <w:p w14:paraId="7340B758"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2.1.</w:t>
            </w:r>
          </w:p>
        </w:tc>
        <w:tc>
          <w:tcPr>
            <w:tcW w:w="9071" w:type="dxa"/>
            <w:gridSpan w:val="3"/>
          </w:tcPr>
          <w:p w14:paraId="14C698D1" w14:textId="77777777" w:rsidR="00A6006C" w:rsidRPr="00BB2018" w:rsidRDefault="00A6006C" w:rsidP="00A6006C">
            <w:pPr>
              <w:suppressAutoHyphens w:val="0"/>
              <w:spacing w:line="256" w:lineRule="exac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Ekskursija Dailės galerijoje:</w:t>
            </w:r>
          </w:p>
        </w:tc>
      </w:tr>
      <w:tr w:rsidR="00A6006C" w:rsidRPr="00BB2018" w14:paraId="621A1F83" w14:textId="77777777" w:rsidTr="00DD0728">
        <w:trPr>
          <w:trHeight w:val="276"/>
          <w:jc w:val="center"/>
        </w:trPr>
        <w:tc>
          <w:tcPr>
            <w:tcW w:w="847" w:type="dxa"/>
          </w:tcPr>
          <w:p w14:paraId="5AA6D6F3"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2.1.1.</w:t>
            </w:r>
          </w:p>
        </w:tc>
        <w:tc>
          <w:tcPr>
            <w:tcW w:w="4818" w:type="dxa"/>
          </w:tcPr>
          <w:p w14:paraId="4D910590" w14:textId="77777777" w:rsidR="00A6006C" w:rsidRPr="00BB2018" w:rsidRDefault="00A6006C" w:rsidP="00A6006C">
            <w:pPr>
              <w:suppressAutoHyphens w:val="0"/>
              <w:spacing w:line="256" w:lineRule="exac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lietuvių</w:t>
            </w:r>
            <w:r w:rsidRPr="00BB2018">
              <w:rPr>
                <w:rFonts w:ascii="Times New Roman" w:eastAsia="Times New Roman" w:hAnsi="Times New Roman"/>
                <w:spacing w:val="-3"/>
                <w:kern w:val="0"/>
                <w:sz w:val="24"/>
                <w:szCs w:val="24"/>
                <w:lang w:val="lt-LT"/>
              </w:rPr>
              <w:t xml:space="preserve"> </w:t>
            </w:r>
            <w:r w:rsidRPr="00BB2018">
              <w:rPr>
                <w:rFonts w:ascii="Times New Roman" w:eastAsia="Times New Roman" w:hAnsi="Times New Roman"/>
                <w:kern w:val="0"/>
                <w:sz w:val="24"/>
                <w:szCs w:val="24"/>
                <w:lang w:val="lt-LT"/>
              </w:rPr>
              <w:t>kalba</w:t>
            </w:r>
          </w:p>
        </w:tc>
        <w:tc>
          <w:tcPr>
            <w:tcW w:w="1701" w:type="dxa"/>
          </w:tcPr>
          <w:p w14:paraId="4F8F449F" w14:textId="77777777" w:rsidR="00A6006C" w:rsidRPr="00BB2018" w:rsidRDefault="00A6006C" w:rsidP="00A6006C">
            <w:pPr>
              <w:suppressAutoHyphens w:val="0"/>
              <w:spacing w:line="256" w:lineRule="exact"/>
              <w:ind w:left="366"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grupei iki 15 asm.</w:t>
            </w:r>
          </w:p>
        </w:tc>
        <w:tc>
          <w:tcPr>
            <w:tcW w:w="2552" w:type="dxa"/>
          </w:tcPr>
          <w:p w14:paraId="46486366" w14:textId="77777777" w:rsidR="00A6006C" w:rsidRPr="00BB2018" w:rsidRDefault="00A6006C" w:rsidP="00A6006C">
            <w:pPr>
              <w:suppressAutoHyphens w:val="0"/>
              <w:spacing w:line="256" w:lineRule="exact"/>
              <w:ind w:left="177"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15,00</w:t>
            </w:r>
          </w:p>
        </w:tc>
      </w:tr>
      <w:tr w:rsidR="00A6006C" w:rsidRPr="00BB2018" w14:paraId="4F25B3FE" w14:textId="77777777" w:rsidTr="00DD0728">
        <w:trPr>
          <w:trHeight w:val="276"/>
          <w:jc w:val="center"/>
        </w:trPr>
        <w:tc>
          <w:tcPr>
            <w:tcW w:w="847" w:type="dxa"/>
          </w:tcPr>
          <w:p w14:paraId="1F37CE2B"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2.1.2.</w:t>
            </w:r>
          </w:p>
        </w:tc>
        <w:tc>
          <w:tcPr>
            <w:tcW w:w="4818" w:type="dxa"/>
          </w:tcPr>
          <w:p w14:paraId="3AECF87A" w14:textId="77777777" w:rsidR="00A6006C" w:rsidRPr="00BB2018" w:rsidRDefault="00A6006C" w:rsidP="00A6006C">
            <w:pPr>
              <w:suppressAutoHyphens w:val="0"/>
              <w:spacing w:line="256" w:lineRule="exac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užsienio</w:t>
            </w:r>
            <w:r w:rsidRPr="00BB2018">
              <w:rPr>
                <w:rFonts w:ascii="Times New Roman" w:eastAsia="Times New Roman" w:hAnsi="Times New Roman"/>
                <w:spacing w:val="-2"/>
                <w:kern w:val="0"/>
                <w:sz w:val="24"/>
                <w:szCs w:val="24"/>
                <w:lang w:val="lt-LT"/>
              </w:rPr>
              <w:t xml:space="preserve"> </w:t>
            </w:r>
            <w:r w:rsidRPr="00BB2018">
              <w:rPr>
                <w:rFonts w:ascii="Times New Roman" w:eastAsia="Times New Roman" w:hAnsi="Times New Roman"/>
                <w:kern w:val="0"/>
                <w:sz w:val="24"/>
                <w:szCs w:val="24"/>
                <w:lang w:val="lt-LT"/>
              </w:rPr>
              <w:t>kalba</w:t>
            </w:r>
          </w:p>
        </w:tc>
        <w:tc>
          <w:tcPr>
            <w:tcW w:w="1701" w:type="dxa"/>
          </w:tcPr>
          <w:p w14:paraId="30052448" w14:textId="77777777" w:rsidR="00A6006C" w:rsidRPr="00BB2018" w:rsidRDefault="00A6006C" w:rsidP="00A6006C">
            <w:pPr>
              <w:suppressAutoHyphens w:val="0"/>
              <w:spacing w:line="256" w:lineRule="exact"/>
              <w:ind w:left="366"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grupei iki 15 asm.</w:t>
            </w:r>
          </w:p>
        </w:tc>
        <w:tc>
          <w:tcPr>
            <w:tcW w:w="2552" w:type="dxa"/>
          </w:tcPr>
          <w:p w14:paraId="504DAE54" w14:textId="77777777" w:rsidR="00A6006C" w:rsidRPr="00BB2018" w:rsidRDefault="00A6006C" w:rsidP="00A6006C">
            <w:pPr>
              <w:suppressAutoHyphens w:val="0"/>
              <w:spacing w:line="256" w:lineRule="exact"/>
              <w:ind w:left="177"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20,00</w:t>
            </w:r>
          </w:p>
        </w:tc>
      </w:tr>
      <w:tr w:rsidR="00A6006C" w:rsidRPr="00BB2018" w14:paraId="0522985C" w14:textId="77777777" w:rsidTr="00DD0728">
        <w:trPr>
          <w:trHeight w:val="430"/>
          <w:jc w:val="center"/>
        </w:trPr>
        <w:tc>
          <w:tcPr>
            <w:tcW w:w="847" w:type="dxa"/>
          </w:tcPr>
          <w:p w14:paraId="7476EB31"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2.2.</w:t>
            </w:r>
          </w:p>
        </w:tc>
        <w:tc>
          <w:tcPr>
            <w:tcW w:w="9071" w:type="dxa"/>
            <w:gridSpan w:val="3"/>
          </w:tcPr>
          <w:p w14:paraId="1129A16D" w14:textId="77777777" w:rsidR="00A6006C" w:rsidRPr="00BB2018" w:rsidRDefault="00A6006C" w:rsidP="00A6006C">
            <w:pPr>
              <w:suppressAutoHyphens w:val="0"/>
              <w:spacing w:line="256" w:lineRule="exact"/>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Edukacinė</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kūrybinė</w:t>
            </w:r>
            <w:r w:rsidRPr="00BB2018">
              <w:rPr>
                <w:rFonts w:ascii="Times New Roman" w:eastAsia="Times New Roman" w:hAnsi="Times New Roman"/>
                <w:spacing w:val="-4"/>
                <w:kern w:val="0"/>
                <w:sz w:val="24"/>
                <w:szCs w:val="24"/>
                <w:lang w:val="lt-LT"/>
              </w:rPr>
              <w:t xml:space="preserve"> </w:t>
            </w:r>
            <w:r w:rsidRPr="00BB2018">
              <w:rPr>
                <w:rFonts w:ascii="Times New Roman" w:eastAsia="Times New Roman" w:hAnsi="Times New Roman"/>
                <w:kern w:val="0"/>
                <w:sz w:val="24"/>
                <w:szCs w:val="24"/>
                <w:lang w:val="lt-LT"/>
              </w:rPr>
              <w:t>programa</w:t>
            </w:r>
            <w:r w:rsidRPr="00BB2018">
              <w:rPr>
                <w:rFonts w:ascii="Times New Roman" w:eastAsia="Times New Roman" w:hAnsi="Times New Roman"/>
                <w:spacing w:val="-2"/>
                <w:kern w:val="0"/>
                <w:sz w:val="24"/>
                <w:szCs w:val="24"/>
                <w:lang w:val="lt-LT"/>
              </w:rPr>
              <w:t>:</w:t>
            </w:r>
          </w:p>
        </w:tc>
      </w:tr>
      <w:tr w:rsidR="00A6006C" w:rsidRPr="00BB2018" w14:paraId="6E29CDD7" w14:textId="77777777" w:rsidTr="00DD0728">
        <w:trPr>
          <w:trHeight w:val="827"/>
          <w:jc w:val="center"/>
        </w:trPr>
        <w:tc>
          <w:tcPr>
            <w:tcW w:w="847" w:type="dxa"/>
          </w:tcPr>
          <w:p w14:paraId="1B3BB905"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2.2.1.</w:t>
            </w:r>
          </w:p>
        </w:tc>
        <w:tc>
          <w:tcPr>
            <w:tcW w:w="4818" w:type="dxa"/>
          </w:tcPr>
          <w:p w14:paraId="5D35C61D"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suaugusiesiems</w:t>
            </w:r>
          </w:p>
        </w:tc>
        <w:tc>
          <w:tcPr>
            <w:tcW w:w="1701" w:type="dxa"/>
          </w:tcPr>
          <w:p w14:paraId="72FE2372" w14:textId="77777777" w:rsidR="00A6006C" w:rsidRPr="00BB2018" w:rsidRDefault="00A6006C" w:rsidP="00A6006C">
            <w:pPr>
              <w:suppressAutoHyphens w:val="0"/>
              <w:ind w:left="366"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asm.</w:t>
            </w:r>
          </w:p>
        </w:tc>
        <w:tc>
          <w:tcPr>
            <w:tcW w:w="2552" w:type="dxa"/>
          </w:tcPr>
          <w:p w14:paraId="1AA2AF3F" w14:textId="5602EC28" w:rsidR="00A6006C" w:rsidRPr="00BB2018" w:rsidRDefault="00A6006C" w:rsidP="00A6006C">
            <w:pPr>
              <w:suppressAutoHyphens w:val="0"/>
              <w:spacing w:line="270" w:lineRule="atLeast"/>
              <w:ind w:left="177"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kaina</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spacing w:val="-1"/>
                <w:kern w:val="0"/>
                <w:sz w:val="24"/>
                <w:szCs w:val="24"/>
                <w:lang w:val="lt-LT"/>
              </w:rPr>
              <w:t>apskaičiuojama</w:t>
            </w:r>
            <w:r w:rsidRPr="00BB2018">
              <w:rPr>
                <w:rFonts w:ascii="Times New Roman" w:eastAsia="Times New Roman" w:hAnsi="Times New Roman"/>
                <w:spacing w:val="-57"/>
                <w:kern w:val="0"/>
                <w:sz w:val="24"/>
                <w:szCs w:val="24"/>
                <w:lang w:val="lt-LT"/>
              </w:rPr>
              <w:t xml:space="preserve"> </w:t>
            </w:r>
            <w:r w:rsidRPr="00BB2018">
              <w:rPr>
                <w:rFonts w:ascii="Times New Roman" w:eastAsia="Times New Roman" w:hAnsi="Times New Roman"/>
                <w:kern w:val="0"/>
                <w:sz w:val="24"/>
                <w:szCs w:val="24"/>
                <w:lang w:val="lt-LT"/>
              </w:rPr>
              <w:t>pagal</w:t>
            </w:r>
            <w:r w:rsidRPr="00BB2018">
              <w:rPr>
                <w:rFonts w:ascii="Times New Roman" w:eastAsia="Times New Roman" w:hAnsi="Times New Roman"/>
                <w:spacing w:val="-5"/>
                <w:kern w:val="0"/>
                <w:sz w:val="24"/>
                <w:szCs w:val="24"/>
                <w:lang w:val="lt-LT"/>
              </w:rPr>
              <w:t xml:space="preserve"> </w:t>
            </w:r>
            <w:r w:rsidR="0027354E">
              <w:rPr>
                <w:rFonts w:ascii="Times New Roman" w:eastAsia="Times New Roman" w:hAnsi="Times New Roman"/>
                <w:spacing w:val="-5"/>
                <w:kern w:val="0"/>
                <w:sz w:val="24"/>
                <w:szCs w:val="24"/>
                <w:lang w:val="lt-LT"/>
              </w:rPr>
              <w:t>2</w:t>
            </w:r>
            <w:r w:rsidR="00FA5C14">
              <w:rPr>
                <w:rFonts w:ascii="Times New Roman" w:eastAsia="Times New Roman" w:hAnsi="Times New Roman"/>
                <w:spacing w:val="-5"/>
                <w:kern w:val="0"/>
                <w:sz w:val="24"/>
                <w:szCs w:val="24"/>
                <w:lang w:val="lt-LT"/>
              </w:rPr>
              <w:t xml:space="preserve"> </w:t>
            </w:r>
            <w:r w:rsidRPr="00BB2018">
              <w:rPr>
                <w:rFonts w:ascii="Times New Roman" w:eastAsia="Times New Roman" w:hAnsi="Times New Roman"/>
                <w:kern w:val="0"/>
                <w:sz w:val="24"/>
                <w:szCs w:val="24"/>
                <w:lang w:val="lt-LT"/>
              </w:rPr>
              <w:t>formulę</w:t>
            </w:r>
          </w:p>
        </w:tc>
      </w:tr>
      <w:tr w:rsidR="00A6006C" w:rsidRPr="00BB2018" w14:paraId="194DCA42" w14:textId="77777777" w:rsidTr="00DD0728">
        <w:trPr>
          <w:trHeight w:val="828"/>
          <w:jc w:val="center"/>
        </w:trPr>
        <w:tc>
          <w:tcPr>
            <w:tcW w:w="847" w:type="dxa"/>
          </w:tcPr>
          <w:p w14:paraId="54CA95A9"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2.2.2.</w:t>
            </w:r>
          </w:p>
        </w:tc>
        <w:tc>
          <w:tcPr>
            <w:tcW w:w="4818" w:type="dxa"/>
          </w:tcPr>
          <w:p w14:paraId="7ADC453D"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vaikams,</w:t>
            </w:r>
            <w:r w:rsidRPr="00BB2018">
              <w:rPr>
                <w:rFonts w:ascii="Times New Roman" w:eastAsia="Times New Roman" w:hAnsi="Times New Roman"/>
                <w:spacing w:val="-3"/>
                <w:kern w:val="0"/>
                <w:sz w:val="24"/>
                <w:szCs w:val="24"/>
                <w:lang w:val="lt-LT"/>
              </w:rPr>
              <w:t xml:space="preserve"> </w:t>
            </w:r>
            <w:r w:rsidRPr="00BB2018">
              <w:rPr>
                <w:rFonts w:ascii="Times New Roman" w:eastAsia="Times New Roman" w:hAnsi="Times New Roman"/>
                <w:kern w:val="0"/>
                <w:sz w:val="24"/>
                <w:szCs w:val="24"/>
                <w:lang w:val="lt-LT"/>
              </w:rPr>
              <w:t>mokiniams</w:t>
            </w:r>
          </w:p>
        </w:tc>
        <w:tc>
          <w:tcPr>
            <w:tcW w:w="1701" w:type="dxa"/>
          </w:tcPr>
          <w:p w14:paraId="6F5934FC" w14:textId="77777777" w:rsidR="00A6006C" w:rsidRPr="00BB2018" w:rsidRDefault="00A6006C" w:rsidP="00A6006C">
            <w:pPr>
              <w:suppressAutoHyphens w:val="0"/>
              <w:ind w:left="366"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asm.</w:t>
            </w:r>
          </w:p>
        </w:tc>
        <w:tc>
          <w:tcPr>
            <w:tcW w:w="2552" w:type="dxa"/>
          </w:tcPr>
          <w:p w14:paraId="4C52A341" w14:textId="31B5856F" w:rsidR="00A6006C" w:rsidRPr="00BB2018" w:rsidRDefault="00A6006C" w:rsidP="00A6006C">
            <w:pPr>
              <w:suppressAutoHyphens w:val="0"/>
              <w:spacing w:line="270" w:lineRule="atLeast"/>
              <w:ind w:left="177"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kaina</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spacing w:val="-1"/>
                <w:kern w:val="0"/>
                <w:sz w:val="24"/>
                <w:szCs w:val="24"/>
                <w:lang w:val="lt-LT"/>
              </w:rPr>
              <w:t>apskaičiuojama</w:t>
            </w:r>
            <w:r w:rsidRPr="00BB2018">
              <w:rPr>
                <w:rFonts w:ascii="Times New Roman" w:eastAsia="Times New Roman" w:hAnsi="Times New Roman"/>
                <w:spacing w:val="-57"/>
                <w:kern w:val="0"/>
                <w:sz w:val="24"/>
                <w:szCs w:val="24"/>
                <w:lang w:val="lt-LT"/>
              </w:rPr>
              <w:t xml:space="preserve"> </w:t>
            </w:r>
            <w:r w:rsidRPr="00BB2018">
              <w:rPr>
                <w:rFonts w:ascii="Times New Roman" w:eastAsia="Times New Roman" w:hAnsi="Times New Roman"/>
                <w:kern w:val="0"/>
                <w:sz w:val="24"/>
                <w:szCs w:val="24"/>
                <w:lang w:val="lt-LT"/>
              </w:rPr>
              <w:t>pagal</w:t>
            </w:r>
            <w:r w:rsidRPr="00BB2018">
              <w:rPr>
                <w:rFonts w:ascii="Times New Roman" w:eastAsia="Times New Roman" w:hAnsi="Times New Roman"/>
                <w:spacing w:val="-5"/>
                <w:kern w:val="0"/>
                <w:sz w:val="24"/>
                <w:szCs w:val="24"/>
                <w:lang w:val="lt-LT"/>
              </w:rPr>
              <w:t xml:space="preserve"> </w:t>
            </w:r>
            <w:r w:rsidR="0027354E">
              <w:rPr>
                <w:rFonts w:ascii="Times New Roman" w:eastAsia="Times New Roman" w:hAnsi="Times New Roman"/>
                <w:spacing w:val="-5"/>
                <w:kern w:val="0"/>
                <w:sz w:val="24"/>
                <w:szCs w:val="24"/>
                <w:lang w:val="lt-LT"/>
              </w:rPr>
              <w:t>2</w:t>
            </w:r>
            <w:r w:rsidR="00FA5C14">
              <w:rPr>
                <w:rFonts w:ascii="Times New Roman" w:eastAsia="Times New Roman" w:hAnsi="Times New Roman"/>
                <w:spacing w:val="-5"/>
                <w:kern w:val="0"/>
                <w:sz w:val="24"/>
                <w:szCs w:val="24"/>
                <w:lang w:val="lt-LT"/>
              </w:rPr>
              <w:t xml:space="preserve"> </w:t>
            </w:r>
            <w:r w:rsidRPr="00BB2018">
              <w:rPr>
                <w:rFonts w:ascii="Times New Roman" w:eastAsia="Times New Roman" w:hAnsi="Times New Roman"/>
                <w:kern w:val="0"/>
                <w:sz w:val="24"/>
                <w:szCs w:val="24"/>
                <w:lang w:val="lt-LT"/>
              </w:rPr>
              <w:t>formulę</w:t>
            </w:r>
          </w:p>
        </w:tc>
      </w:tr>
      <w:tr w:rsidR="00A6006C" w:rsidRPr="00BB2018" w14:paraId="5E7AA3B5" w14:textId="77777777" w:rsidTr="00DD0728">
        <w:trPr>
          <w:trHeight w:val="827"/>
          <w:jc w:val="center"/>
        </w:trPr>
        <w:tc>
          <w:tcPr>
            <w:tcW w:w="847" w:type="dxa"/>
          </w:tcPr>
          <w:p w14:paraId="5855110E"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2.3.</w:t>
            </w:r>
          </w:p>
        </w:tc>
        <w:tc>
          <w:tcPr>
            <w:tcW w:w="4818" w:type="dxa"/>
          </w:tcPr>
          <w:p w14:paraId="527C2013"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Tęstinė studijinė edukacinė kūrybinė programa</w:t>
            </w:r>
          </w:p>
        </w:tc>
        <w:tc>
          <w:tcPr>
            <w:tcW w:w="1701" w:type="dxa"/>
          </w:tcPr>
          <w:p w14:paraId="7EE75882" w14:textId="77777777" w:rsidR="00A6006C" w:rsidRPr="00BB2018" w:rsidRDefault="00A6006C" w:rsidP="00A6006C">
            <w:pPr>
              <w:suppressAutoHyphens w:val="0"/>
              <w:ind w:left="363"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asm.</w:t>
            </w:r>
          </w:p>
        </w:tc>
        <w:tc>
          <w:tcPr>
            <w:tcW w:w="2552" w:type="dxa"/>
          </w:tcPr>
          <w:p w14:paraId="0C3B6ABE" w14:textId="3430322D" w:rsidR="00A6006C" w:rsidRPr="00BB2018" w:rsidRDefault="00A6006C" w:rsidP="00A6006C">
            <w:pPr>
              <w:suppressAutoHyphens w:val="0"/>
              <w:spacing w:line="270" w:lineRule="atLeast"/>
              <w:ind w:left="177"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kaina</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spacing w:val="-1"/>
                <w:kern w:val="0"/>
                <w:sz w:val="24"/>
                <w:szCs w:val="24"/>
                <w:lang w:val="lt-LT"/>
              </w:rPr>
              <w:t>apskaičiuojama</w:t>
            </w:r>
            <w:r w:rsidRPr="00BB2018">
              <w:rPr>
                <w:rFonts w:ascii="Times New Roman" w:eastAsia="Times New Roman" w:hAnsi="Times New Roman"/>
                <w:spacing w:val="-57"/>
                <w:kern w:val="0"/>
                <w:sz w:val="24"/>
                <w:szCs w:val="24"/>
                <w:lang w:val="lt-LT"/>
              </w:rPr>
              <w:t xml:space="preserve"> </w:t>
            </w:r>
            <w:r w:rsidRPr="00BB2018">
              <w:rPr>
                <w:rFonts w:ascii="Times New Roman" w:eastAsia="Times New Roman" w:hAnsi="Times New Roman"/>
                <w:kern w:val="0"/>
                <w:sz w:val="24"/>
                <w:szCs w:val="24"/>
                <w:lang w:val="lt-LT"/>
              </w:rPr>
              <w:t>pagal</w:t>
            </w:r>
            <w:r w:rsidRPr="00BB2018">
              <w:rPr>
                <w:rFonts w:ascii="Times New Roman" w:eastAsia="Times New Roman" w:hAnsi="Times New Roman"/>
                <w:spacing w:val="-5"/>
                <w:kern w:val="0"/>
                <w:sz w:val="24"/>
                <w:szCs w:val="24"/>
                <w:lang w:val="lt-LT"/>
              </w:rPr>
              <w:t xml:space="preserve"> </w:t>
            </w:r>
            <w:r w:rsidR="0027354E">
              <w:rPr>
                <w:rFonts w:ascii="Times New Roman" w:eastAsia="Times New Roman" w:hAnsi="Times New Roman"/>
                <w:spacing w:val="-5"/>
                <w:kern w:val="0"/>
                <w:sz w:val="24"/>
                <w:szCs w:val="24"/>
                <w:lang w:val="lt-LT"/>
              </w:rPr>
              <w:t>3</w:t>
            </w:r>
            <w:r w:rsidR="00FA5C14">
              <w:rPr>
                <w:rFonts w:ascii="Times New Roman" w:eastAsia="Times New Roman" w:hAnsi="Times New Roman"/>
                <w:spacing w:val="-5"/>
                <w:kern w:val="0"/>
                <w:sz w:val="24"/>
                <w:szCs w:val="24"/>
                <w:lang w:val="lt-LT"/>
              </w:rPr>
              <w:t xml:space="preserve"> </w:t>
            </w:r>
            <w:r w:rsidRPr="00BB2018">
              <w:rPr>
                <w:rFonts w:ascii="Times New Roman" w:eastAsia="Times New Roman" w:hAnsi="Times New Roman"/>
                <w:kern w:val="0"/>
                <w:sz w:val="24"/>
                <w:szCs w:val="24"/>
                <w:lang w:val="lt-LT"/>
              </w:rPr>
              <w:t>formulę</w:t>
            </w:r>
          </w:p>
        </w:tc>
      </w:tr>
      <w:tr w:rsidR="00A6006C" w:rsidRPr="00BB2018" w14:paraId="4E8FDF0D" w14:textId="77777777" w:rsidTr="00DD0728">
        <w:trPr>
          <w:trHeight w:val="827"/>
          <w:jc w:val="center"/>
        </w:trPr>
        <w:tc>
          <w:tcPr>
            <w:tcW w:w="847" w:type="dxa"/>
          </w:tcPr>
          <w:p w14:paraId="21E748CC"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lastRenderedPageBreak/>
              <w:t>2.4.</w:t>
            </w:r>
          </w:p>
        </w:tc>
        <w:tc>
          <w:tcPr>
            <w:tcW w:w="4818" w:type="dxa"/>
          </w:tcPr>
          <w:p w14:paraId="40E07F1E" w14:textId="77777777" w:rsidR="00A6006C" w:rsidRPr="00BB2018" w:rsidRDefault="00A6006C" w:rsidP="00A6006C">
            <w:pPr>
              <w:suppressAutoHyphens w:val="0"/>
              <w:ind w:left="144" w:right="27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Kūrybinė 5 dienų stovykla vaikams atostogų metu (iki 4 val. per dieną, be maitinimo)</w:t>
            </w:r>
          </w:p>
        </w:tc>
        <w:tc>
          <w:tcPr>
            <w:tcW w:w="1701" w:type="dxa"/>
          </w:tcPr>
          <w:p w14:paraId="7F7986E6" w14:textId="77777777" w:rsidR="00A6006C" w:rsidRPr="00BB2018" w:rsidRDefault="00A6006C" w:rsidP="00A6006C">
            <w:pPr>
              <w:suppressAutoHyphens w:val="0"/>
              <w:ind w:left="363"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asm.</w:t>
            </w:r>
          </w:p>
        </w:tc>
        <w:tc>
          <w:tcPr>
            <w:tcW w:w="2552" w:type="dxa"/>
          </w:tcPr>
          <w:p w14:paraId="7439200F" w14:textId="77777777" w:rsidR="00A6006C" w:rsidRPr="00BB2018" w:rsidRDefault="00A6006C" w:rsidP="00A6006C">
            <w:pPr>
              <w:suppressAutoHyphens w:val="0"/>
              <w:spacing w:line="270" w:lineRule="atLeast"/>
              <w:ind w:left="177"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100,00</w:t>
            </w:r>
          </w:p>
        </w:tc>
      </w:tr>
      <w:tr w:rsidR="00A6006C" w:rsidRPr="00BB2018" w14:paraId="6B5202BD" w14:textId="77777777" w:rsidTr="00A6006C">
        <w:tblPrEx>
          <w:jc w:val="left"/>
        </w:tblPrEx>
        <w:trPr>
          <w:trHeight w:val="322"/>
        </w:trPr>
        <w:tc>
          <w:tcPr>
            <w:tcW w:w="9918" w:type="dxa"/>
            <w:gridSpan w:val="4"/>
            <w:shd w:val="clear" w:color="auto" w:fill="D9D9D9"/>
          </w:tcPr>
          <w:p w14:paraId="006CDC74"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b/>
                <w:kern w:val="0"/>
                <w:sz w:val="24"/>
                <w:szCs w:val="24"/>
                <w:highlight w:val="lightGray"/>
                <w:lang w:val="lt-LT"/>
              </w:rPr>
              <w:t>3.</w:t>
            </w:r>
            <w:r w:rsidRPr="00BB2018">
              <w:rPr>
                <w:rFonts w:ascii="Times New Roman" w:eastAsia="Times New Roman" w:hAnsi="Times New Roman"/>
                <w:b/>
                <w:spacing w:val="-3"/>
                <w:kern w:val="0"/>
                <w:sz w:val="24"/>
                <w:szCs w:val="24"/>
                <w:highlight w:val="lightGray"/>
                <w:lang w:val="lt-LT"/>
              </w:rPr>
              <w:t xml:space="preserve"> </w:t>
            </w:r>
            <w:r w:rsidRPr="00BB2018">
              <w:rPr>
                <w:rFonts w:ascii="Times New Roman" w:eastAsia="Times New Roman" w:hAnsi="Times New Roman"/>
                <w:b/>
                <w:kern w:val="0"/>
                <w:sz w:val="24"/>
                <w:szCs w:val="24"/>
                <w:highlight w:val="lightGray"/>
                <w:lang w:val="lt-LT"/>
              </w:rPr>
              <w:t>KITOS</w:t>
            </w:r>
            <w:r w:rsidRPr="00BB2018">
              <w:rPr>
                <w:rFonts w:ascii="Times New Roman" w:eastAsia="Times New Roman" w:hAnsi="Times New Roman"/>
                <w:b/>
                <w:spacing w:val="-3"/>
                <w:kern w:val="0"/>
                <w:sz w:val="24"/>
                <w:szCs w:val="24"/>
                <w:highlight w:val="lightGray"/>
                <w:lang w:val="lt-LT"/>
              </w:rPr>
              <w:t xml:space="preserve"> </w:t>
            </w:r>
            <w:r w:rsidRPr="00BB2018">
              <w:rPr>
                <w:rFonts w:ascii="Times New Roman" w:eastAsia="Times New Roman" w:hAnsi="Times New Roman"/>
                <w:b/>
                <w:kern w:val="0"/>
                <w:sz w:val="24"/>
                <w:szCs w:val="24"/>
                <w:highlight w:val="lightGray"/>
                <w:lang w:val="lt-LT"/>
              </w:rPr>
              <w:t>PASLAUGOS **</w:t>
            </w:r>
            <w:r w:rsidRPr="00BB2018">
              <w:rPr>
                <w:rFonts w:ascii="Times New Roman" w:eastAsia="Times New Roman" w:hAnsi="Times New Roman"/>
                <w:b/>
                <w:kern w:val="0"/>
                <w:sz w:val="24"/>
                <w:szCs w:val="24"/>
                <w:lang w:val="lt-LT"/>
              </w:rPr>
              <w:t>**</w:t>
            </w:r>
          </w:p>
        </w:tc>
      </w:tr>
      <w:tr w:rsidR="00A6006C" w:rsidRPr="00BB2018" w14:paraId="40D8190F" w14:textId="77777777" w:rsidTr="00DD0728">
        <w:tblPrEx>
          <w:jc w:val="left"/>
        </w:tblPrEx>
        <w:trPr>
          <w:trHeight w:val="551"/>
        </w:trPr>
        <w:tc>
          <w:tcPr>
            <w:tcW w:w="847" w:type="dxa"/>
          </w:tcPr>
          <w:p w14:paraId="443FFA22"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3.1.</w:t>
            </w:r>
          </w:p>
        </w:tc>
        <w:tc>
          <w:tcPr>
            <w:tcW w:w="4818" w:type="dxa"/>
          </w:tcPr>
          <w:p w14:paraId="656BB7E6"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Meno</w:t>
            </w:r>
            <w:r w:rsidRPr="00BB2018">
              <w:rPr>
                <w:rFonts w:ascii="Times New Roman" w:eastAsia="Times New Roman" w:hAnsi="Times New Roman"/>
                <w:spacing w:val="-3"/>
                <w:kern w:val="0"/>
                <w:sz w:val="24"/>
                <w:szCs w:val="24"/>
                <w:lang w:val="lt-LT"/>
              </w:rPr>
              <w:t xml:space="preserve"> </w:t>
            </w:r>
            <w:r w:rsidRPr="00BB2018">
              <w:rPr>
                <w:rFonts w:ascii="Times New Roman" w:eastAsia="Times New Roman" w:hAnsi="Times New Roman"/>
                <w:kern w:val="0"/>
                <w:sz w:val="24"/>
                <w:szCs w:val="24"/>
                <w:lang w:val="lt-LT"/>
              </w:rPr>
              <w:t>kūrinių</w:t>
            </w:r>
            <w:r w:rsidRPr="00BB2018">
              <w:rPr>
                <w:rFonts w:ascii="Times New Roman" w:eastAsia="Times New Roman" w:hAnsi="Times New Roman"/>
                <w:spacing w:val="-3"/>
                <w:kern w:val="0"/>
                <w:sz w:val="24"/>
                <w:szCs w:val="24"/>
                <w:lang w:val="lt-LT"/>
              </w:rPr>
              <w:t xml:space="preserve"> </w:t>
            </w:r>
            <w:r w:rsidRPr="00BB2018">
              <w:rPr>
                <w:rFonts w:ascii="Times New Roman" w:eastAsia="Times New Roman" w:hAnsi="Times New Roman"/>
                <w:kern w:val="0"/>
                <w:sz w:val="24"/>
                <w:szCs w:val="24"/>
                <w:lang w:val="lt-LT"/>
              </w:rPr>
              <w:t>pardavimas (meno mugėse)</w:t>
            </w:r>
          </w:p>
        </w:tc>
        <w:tc>
          <w:tcPr>
            <w:tcW w:w="1701" w:type="dxa"/>
          </w:tcPr>
          <w:p w14:paraId="707AF2AE" w14:textId="77777777" w:rsidR="00A6006C" w:rsidRPr="00BB2018" w:rsidRDefault="00A6006C" w:rsidP="00A6006C">
            <w:pPr>
              <w:suppressAutoHyphens w:val="0"/>
              <w:ind w:left="364"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vnt.</w:t>
            </w:r>
          </w:p>
        </w:tc>
        <w:tc>
          <w:tcPr>
            <w:tcW w:w="2552" w:type="dxa"/>
            <w:vAlign w:val="center"/>
          </w:tcPr>
          <w:p w14:paraId="37BCEE47" w14:textId="77777777" w:rsidR="00A6006C" w:rsidRPr="00BB2018" w:rsidRDefault="00A6006C" w:rsidP="00A6006C">
            <w:pPr>
              <w:suppressAutoHyphens w:val="0"/>
              <w:spacing w:line="270" w:lineRule="atLeast"/>
              <w:ind w:left="148" w:right="263" w:firstLine="149"/>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+ 30 proc. nuo</w:t>
            </w:r>
          </w:p>
          <w:p w14:paraId="660DF760" w14:textId="77777777" w:rsidR="00A6006C" w:rsidRPr="00BB2018" w:rsidRDefault="00A6006C" w:rsidP="00A6006C">
            <w:pPr>
              <w:suppressAutoHyphens w:val="0"/>
              <w:spacing w:line="270" w:lineRule="atLeast"/>
              <w:ind w:left="148" w:right="263" w:firstLine="149"/>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 xml:space="preserve">kūrinio </w:t>
            </w:r>
            <w:r w:rsidRPr="00BB2018">
              <w:rPr>
                <w:rFonts w:ascii="Times New Roman" w:eastAsia="Times New Roman" w:hAnsi="Times New Roman"/>
                <w:spacing w:val="-58"/>
                <w:kern w:val="0"/>
                <w:sz w:val="24"/>
                <w:szCs w:val="24"/>
                <w:lang w:val="lt-LT"/>
              </w:rPr>
              <w:t xml:space="preserve"> </w:t>
            </w:r>
            <w:r w:rsidRPr="00BB2018">
              <w:rPr>
                <w:rFonts w:ascii="Times New Roman" w:eastAsia="Times New Roman" w:hAnsi="Times New Roman"/>
                <w:kern w:val="0"/>
                <w:sz w:val="24"/>
                <w:szCs w:val="24"/>
                <w:lang w:val="lt-LT"/>
              </w:rPr>
              <w:t>vertės</w:t>
            </w:r>
          </w:p>
        </w:tc>
      </w:tr>
      <w:tr w:rsidR="00A6006C" w:rsidRPr="00BB2018" w14:paraId="4F687468" w14:textId="77777777" w:rsidTr="00DD0728">
        <w:tblPrEx>
          <w:jc w:val="left"/>
        </w:tblPrEx>
        <w:trPr>
          <w:trHeight w:val="276"/>
        </w:trPr>
        <w:tc>
          <w:tcPr>
            <w:tcW w:w="847" w:type="dxa"/>
          </w:tcPr>
          <w:p w14:paraId="3D461F9A"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3.2.</w:t>
            </w:r>
          </w:p>
        </w:tc>
        <w:tc>
          <w:tcPr>
            <w:tcW w:w="9071" w:type="dxa"/>
            <w:gridSpan w:val="3"/>
          </w:tcPr>
          <w:p w14:paraId="463737E7"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Prekyba:</w:t>
            </w:r>
          </w:p>
        </w:tc>
      </w:tr>
      <w:tr w:rsidR="00A6006C" w:rsidRPr="00BB2018" w14:paraId="7E40D496" w14:textId="77777777" w:rsidTr="00DD0728">
        <w:tblPrEx>
          <w:jc w:val="left"/>
        </w:tblPrEx>
        <w:trPr>
          <w:trHeight w:val="827"/>
        </w:trPr>
        <w:tc>
          <w:tcPr>
            <w:tcW w:w="847" w:type="dxa"/>
          </w:tcPr>
          <w:p w14:paraId="75468B4D"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3.2.1.</w:t>
            </w:r>
          </w:p>
        </w:tc>
        <w:tc>
          <w:tcPr>
            <w:tcW w:w="4818" w:type="dxa"/>
          </w:tcPr>
          <w:p w14:paraId="2E5AFACA" w14:textId="77777777" w:rsidR="00A6006C" w:rsidRPr="00BB2018" w:rsidRDefault="00A6006C" w:rsidP="00A6006C">
            <w:pPr>
              <w:suppressAutoHyphens w:val="0"/>
              <w:ind w:left="13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Dailės</w:t>
            </w:r>
            <w:r w:rsidRPr="00BB2018">
              <w:rPr>
                <w:rFonts w:ascii="Times New Roman" w:eastAsia="Times New Roman" w:hAnsi="Times New Roman"/>
                <w:spacing w:val="-3"/>
                <w:kern w:val="0"/>
                <w:sz w:val="24"/>
                <w:szCs w:val="24"/>
                <w:lang w:val="lt-LT"/>
              </w:rPr>
              <w:t xml:space="preserve"> </w:t>
            </w:r>
            <w:r w:rsidRPr="00BB2018">
              <w:rPr>
                <w:rFonts w:ascii="Times New Roman" w:eastAsia="Times New Roman" w:hAnsi="Times New Roman"/>
                <w:kern w:val="0"/>
                <w:sz w:val="24"/>
                <w:szCs w:val="24"/>
                <w:lang w:val="lt-LT"/>
              </w:rPr>
              <w:t>galerijos</w:t>
            </w:r>
            <w:r w:rsidRPr="00BB2018">
              <w:rPr>
                <w:rFonts w:ascii="Times New Roman" w:eastAsia="Times New Roman" w:hAnsi="Times New Roman"/>
                <w:spacing w:val="-2"/>
                <w:kern w:val="0"/>
                <w:sz w:val="24"/>
                <w:szCs w:val="24"/>
                <w:lang w:val="lt-LT"/>
              </w:rPr>
              <w:t xml:space="preserve"> </w:t>
            </w:r>
            <w:r w:rsidRPr="00BB2018">
              <w:rPr>
                <w:rFonts w:ascii="Times New Roman" w:eastAsia="Times New Roman" w:hAnsi="Times New Roman"/>
                <w:kern w:val="0"/>
                <w:sz w:val="24"/>
                <w:szCs w:val="24"/>
                <w:lang w:val="lt-LT"/>
              </w:rPr>
              <w:t>leidiniais</w:t>
            </w:r>
          </w:p>
        </w:tc>
        <w:tc>
          <w:tcPr>
            <w:tcW w:w="1701" w:type="dxa"/>
          </w:tcPr>
          <w:p w14:paraId="7353EDEC" w14:textId="77777777" w:rsidR="00A6006C" w:rsidRPr="00BB2018" w:rsidRDefault="00A6006C" w:rsidP="00A6006C">
            <w:pPr>
              <w:suppressAutoHyphens w:val="0"/>
              <w:ind w:left="364"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vnt.</w:t>
            </w:r>
          </w:p>
        </w:tc>
        <w:tc>
          <w:tcPr>
            <w:tcW w:w="2552" w:type="dxa"/>
            <w:vAlign w:val="center"/>
          </w:tcPr>
          <w:p w14:paraId="75DB6F11" w14:textId="7CFB6892" w:rsidR="00A6006C" w:rsidRPr="00BB2018" w:rsidRDefault="00A6006C" w:rsidP="00A6006C">
            <w:pPr>
              <w:suppressAutoHyphens w:val="0"/>
              <w:spacing w:line="270" w:lineRule="atLeast"/>
              <w:ind w:left="6" w:firstLine="14"/>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+ 20 proc. nuo</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leidinio</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spacing w:val="-1"/>
                <w:kern w:val="0"/>
                <w:sz w:val="24"/>
                <w:szCs w:val="24"/>
                <w:lang w:val="lt-LT"/>
              </w:rPr>
              <w:t>savikainos</w:t>
            </w:r>
          </w:p>
        </w:tc>
      </w:tr>
      <w:tr w:rsidR="00A6006C" w:rsidRPr="00BB2018" w14:paraId="28CB82DA" w14:textId="77777777" w:rsidTr="00DD0728">
        <w:tblPrEx>
          <w:jc w:val="left"/>
        </w:tblPrEx>
        <w:trPr>
          <w:trHeight w:val="552"/>
        </w:trPr>
        <w:tc>
          <w:tcPr>
            <w:tcW w:w="847" w:type="dxa"/>
          </w:tcPr>
          <w:p w14:paraId="1828709C"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3.2.2.</w:t>
            </w:r>
          </w:p>
        </w:tc>
        <w:tc>
          <w:tcPr>
            <w:tcW w:w="4818" w:type="dxa"/>
          </w:tcPr>
          <w:p w14:paraId="6274DCB9" w14:textId="77777777" w:rsidR="00A6006C" w:rsidRPr="00BB2018" w:rsidRDefault="00A6006C" w:rsidP="00A6006C">
            <w:pPr>
              <w:suppressAutoHyphens w:val="0"/>
              <w:ind w:left="13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kitais</w:t>
            </w:r>
            <w:r w:rsidRPr="00BB2018">
              <w:rPr>
                <w:rFonts w:ascii="Times New Roman" w:eastAsia="Times New Roman" w:hAnsi="Times New Roman"/>
                <w:spacing w:val="-2"/>
                <w:kern w:val="0"/>
                <w:sz w:val="24"/>
                <w:szCs w:val="24"/>
                <w:lang w:val="lt-LT"/>
              </w:rPr>
              <w:t xml:space="preserve"> </w:t>
            </w:r>
            <w:r w:rsidRPr="00BB2018">
              <w:rPr>
                <w:rFonts w:ascii="Times New Roman" w:eastAsia="Times New Roman" w:hAnsi="Times New Roman"/>
                <w:kern w:val="0"/>
                <w:sz w:val="24"/>
                <w:szCs w:val="24"/>
                <w:lang w:val="lt-LT"/>
              </w:rPr>
              <w:t>leidiniais</w:t>
            </w:r>
          </w:p>
        </w:tc>
        <w:tc>
          <w:tcPr>
            <w:tcW w:w="1701" w:type="dxa"/>
          </w:tcPr>
          <w:p w14:paraId="38448D0F" w14:textId="77777777" w:rsidR="00A6006C" w:rsidRPr="00BB2018" w:rsidRDefault="00A6006C" w:rsidP="00A6006C">
            <w:pPr>
              <w:suppressAutoHyphens w:val="0"/>
              <w:ind w:left="364"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vnt.</w:t>
            </w:r>
          </w:p>
        </w:tc>
        <w:tc>
          <w:tcPr>
            <w:tcW w:w="2552" w:type="dxa"/>
            <w:vAlign w:val="center"/>
          </w:tcPr>
          <w:p w14:paraId="38E448D9" w14:textId="77777777" w:rsidR="00A6006C" w:rsidRPr="00BB2018" w:rsidRDefault="00A6006C" w:rsidP="00A6006C">
            <w:pPr>
              <w:suppressAutoHyphens w:val="0"/>
              <w:spacing w:line="270" w:lineRule="atLeast"/>
              <w:ind w:left="6" w:right="260" w:firstLine="271"/>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+ 20</w:t>
            </w:r>
            <w:r w:rsidRPr="00BB2018">
              <w:rPr>
                <w:rFonts w:ascii="Times New Roman" w:eastAsia="Times New Roman" w:hAnsi="Times New Roman"/>
                <w:spacing w:val="-9"/>
                <w:kern w:val="0"/>
                <w:sz w:val="24"/>
                <w:szCs w:val="24"/>
                <w:lang w:val="lt-LT"/>
              </w:rPr>
              <w:t xml:space="preserve"> proc. nuo </w:t>
            </w:r>
            <w:r w:rsidRPr="00BB2018">
              <w:rPr>
                <w:rFonts w:ascii="Times New Roman" w:eastAsia="Times New Roman" w:hAnsi="Times New Roman"/>
                <w:kern w:val="0"/>
                <w:sz w:val="24"/>
                <w:szCs w:val="24"/>
                <w:u w:val="single"/>
                <w:lang w:val="lt-LT"/>
              </w:rPr>
              <w:t xml:space="preserve">leidinio </w:t>
            </w:r>
            <w:r w:rsidRPr="00BB2018">
              <w:rPr>
                <w:rFonts w:ascii="Times New Roman" w:eastAsia="Times New Roman" w:hAnsi="Times New Roman"/>
                <w:spacing w:val="-57"/>
                <w:kern w:val="0"/>
                <w:sz w:val="24"/>
                <w:szCs w:val="24"/>
                <w:u w:val="single"/>
                <w:lang w:val="lt-LT"/>
              </w:rPr>
              <w:t xml:space="preserve"> </w:t>
            </w:r>
            <w:r w:rsidRPr="00BB2018">
              <w:rPr>
                <w:rFonts w:ascii="Times New Roman" w:eastAsia="Times New Roman" w:hAnsi="Times New Roman"/>
                <w:kern w:val="0"/>
                <w:sz w:val="24"/>
                <w:szCs w:val="24"/>
                <w:u w:val="single"/>
                <w:lang w:val="lt-LT"/>
              </w:rPr>
              <w:t>kainos</w:t>
            </w:r>
          </w:p>
        </w:tc>
      </w:tr>
      <w:tr w:rsidR="00A6006C" w:rsidRPr="00BB2018" w14:paraId="759F110E" w14:textId="77777777" w:rsidTr="00DD0728">
        <w:tblPrEx>
          <w:jc w:val="left"/>
        </w:tblPrEx>
        <w:trPr>
          <w:trHeight w:val="552"/>
        </w:trPr>
        <w:tc>
          <w:tcPr>
            <w:tcW w:w="847" w:type="dxa"/>
          </w:tcPr>
          <w:p w14:paraId="2267ACC1"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3.2.3.</w:t>
            </w:r>
          </w:p>
        </w:tc>
        <w:tc>
          <w:tcPr>
            <w:tcW w:w="4818" w:type="dxa"/>
          </w:tcPr>
          <w:p w14:paraId="7E5B2D7E" w14:textId="77777777" w:rsidR="00A6006C" w:rsidRPr="00BB2018" w:rsidRDefault="00A6006C" w:rsidP="00A6006C">
            <w:pPr>
              <w:suppressAutoHyphens w:val="0"/>
              <w:ind w:left="13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Dailės galerijos suvenyrais ir atributika</w:t>
            </w:r>
          </w:p>
        </w:tc>
        <w:tc>
          <w:tcPr>
            <w:tcW w:w="1701" w:type="dxa"/>
          </w:tcPr>
          <w:p w14:paraId="0AED429F" w14:textId="04C1671C" w:rsidR="00A6006C" w:rsidRPr="00BB2018" w:rsidRDefault="00A6006C" w:rsidP="00A6006C">
            <w:pPr>
              <w:suppressAutoHyphens w:val="0"/>
              <w:ind w:left="364"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w:t>
            </w:r>
            <w:r w:rsidR="00420C17" w:rsidRPr="00BB2018">
              <w:rPr>
                <w:rFonts w:ascii="Times New Roman" w:eastAsia="Times New Roman" w:hAnsi="Times New Roman"/>
                <w:kern w:val="0"/>
                <w:sz w:val="24"/>
                <w:szCs w:val="24"/>
                <w:lang w:val="lt-LT"/>
              </w:rPr>
              <w:t xml:space="preserve"> </w:t>
            </w:r>
            <w:r w:rsidRPr="00BB2018">
              <w:rPr>
                <w:rFonts w:ascii="Times New Roman" w:eastAsia="Times New Roman" w:hAnsi="Times New Roman"/>
                <w:kern w:val="0"/>
                <w:sz w:val="24"/>
                <w:szCs w:val="24"/>
                <w:lang w:val="lt-LT"/>
              </w:rPr>
              <w:t xml:space="preserve">vnt. </w:t>
            </w:r>
          </w:p>
        </w:tc>
        <w:tc>
          <w:tcPr>
            <w:tcW w:w="2552" w:type="dxa"/>
          </w:tcPr>
          <w:p w14:paraId="4B218D60" w14:textId="77777777" w:rsidR="00A6006C" w:rsidRPr="00BB2018" w:rsidRDefault="00A6006C" w:rsidP="00A6006C">
            <w:pPr>
              <w:suppressAutoHyphens w:val="0"/>
              <w:spacing w:line="270" w:lineRule="atLeast"/>
              <w:ind w:left="637" w:right="260" w:hanging="205"/>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+ 50 proc. nuo</w:t>
            </w:r>
          </w:p>
          <w:p w14:paraId="61397DE1" w14:textId="77777777" w:rsidR="00A6006C" w:rsidRPr="00BB2018" w:rsidRDefault="00A6006C" w:rsidP="00A6006C">
            <w:pPr>
              <w:suppressAutoHyphens w:val="0"/>
              <w:spacing w:line="270" w:lineRule="atLeast"/>
              <w:ind w:left="637" w:right="260" w:hanging="36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prekės savikainos</w:t>
            </w:r>
          </w:p>
        </w:tc>
      </w:tr>
      <w:tr w:rsidR="00A6006C" w:rsidRPr="00BB2018" w14:paraId="32DC1240" w14:textId="77777777" w:rsidTr="00DD0728">
        <w:tblPrEx>
          <w:jc w:val="left"/>
        </w:tblPrEx>
        <w:trPr>
          <w:trHeight w:val="552"/>
        </w:trPr>
        <w:tc>
          <w:tcPr>
            <w:tcW w:w="847" w:type="dxa"/>
          </w:tcPr>
          <w:p w14:paraId="725E2AA3"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3.2.4.</w:t>
            </w:r>
          </w:p>
        </w:tc>
        <w:tc>
          <w:tcPr>
            <w:tcW w:w="4818" w:type="dxa"/>
          </w:tcPr>
          <w:p w14:paraId="2196A66E" w14:textId="77777777" w:rsidR="00A6006C" w:rsidRPr="00BB2018" w:rsidRDefault="00A6006C" w:rsidP="00A6006C">
            <w:pPr>
              <w:suppressAutoHyphens w:val="0"/>
              <w:ind w:left="13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autorinėmis prekėmis</w:t>
            </w:r>
          </w:p>
        </w:tc>
        <w:tc>
          <w:tcPr>
            <w:tcW w:w="1701" w:type="dxa"/>
          </w:tcPr>
          <w:p w14:paraId="2B7B7D23" w14:textId="77777777" w:rsidR="00A6006C" w:rsidRPr="00BB2018" w:rsidRDefault="00A6006C" w:rsidP="00A6006C">
            <w:pPr>
              <w:suppressAutoHyphens w:val="0"/>
              <w:ind w:left="364"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 vnt.</w:t>
            </w:r>
          </w:p>
        </w:tc>
        <w:tc>
          <w:tcPr>
            <w:tcW w:w="2552" w:type="dxa"/>
          </w:tcPr>
          <w:p w14:paraId="3B7C83E1" w14:textId="5DDE1521" w:rsidR="00A6006C" w:rsidRPr="00BB2018" w:rsidRDefault="00A6006C" w:rsidP="00A6006C">
            <w:pPr>
              <w:suppressAutoHyphens w:val="0"/>
              <w:spacing w:line="270" w:lineRule="atLeast"/>
              <w:ind w:left="290" w:right="260" w:firstLine="142"/>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 xml:space="preserve">+ 50 proc. nuo kūrinio </w:t>
            </w:r>
            <w:r w:rsidRPr="00BB2018">
              <w:rPr>
                <w:rFonts w:ascii="Times New Roman" w:eastAsia="Times New Roman" w:hAnsi="Times New Roman"/>
                <w:spacing w:val="-58"/>
                <w:kern w:val="0"/>
                <w:sz w:val="24"/>
                <w:szCs w:val="24"/>
                <w:lang w:val="lt-LT"/>
              </w:rPr>
              <w:t xml:space="preserve"> </w:t>
            </w:r>
            <w:r w:rsidRPr="00BB2018">
              <w:rPr>
                <w:rFonts w:ascii="Times New Roman" w:eastAsia="Times New Roman" w:hAnsi="Times New Roman"/>
                <w:kern w:val="0"/>
                <w:sz w:val="24"/>
                <w:szCs w:val="24"/>
                <w:lang w:val="lt-LT"/>
              </w:rPr>
              <w:t>vertės</w:t>
            </w:r>
          </w:p>
        </w:tc>
      </w:tr>
      <w:tr w:rsidR="00A6006C" w:rsidRPr="00BB2018" w14:paraId="5F544A11" w14:textId="77777777" w:rsidTr="00DD0728">
        <w:tblPrEx>
          <w:jc w:val="left"/>
        </w:tblPrEx>
        <w:trPr>
          <w:trHeight w:val="280"/>
        </w:trPr>
        <w:tc>
          <w:tcPr>
            <w:tcW w:w="847" w:type="dxa"/>
          </w:tcPr>
          <w:p w14:paraId="3FB4EDFA" w14:textId="77777777" w:rsidR="00A6006C" w:rsidRPr="00BB2018" w:rsidRDefault="00A6006C" w:rsidP="00A6006C">
            <w:pPr>
              <w:suppressAutoHyphens w:val="0"/>
              <w:spacing w:line="260"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3.3.</w:t>
            </w:r>
          </w:p>
        </w:tc>
        <w:tc>
          <w:tcPr>
            <w:tcW w:w="9071" w:type="dxa"/>
            <w:gridSpan w:val="3"/>
          </w:tcPr>
          <w:p w14:paraId="1B1A69A9" w14:textId="77777777" w:rsidR="00A6006C" w:rsidRPr="00BB2018" w:rsidRDefault="00A6006C" w:rsidP="00A6006C">
            <w:pPr>
              <w:suppressAutoHyphens w:val="0"/>
              <w:spacing w:line="260"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Renginio</w:t>
            </w:r>
            <w:r w:rsidRPr="00BB2018">
              <w:rPr>
                <w:rFonts w:ascii="Times New Roman" w:eastAsia="Times New Roman" w:hAnsi="Times New Roman"/>
                <w:spacing w:val="-4"/>
                <w:kern w:val="0"/>
                <w:sz w:val="24"/>
                <w:szCs w:val="24"/>
                <w:lang w:val="lt-LT"/>
              </w:rPr>
              <w:t xml:space="preserve"> </w:t>
            </w:r>
            <w:r w:rsidRPr="00BB2018">
              <w:rPr>
                <w:rFonts w:ascii="Times New Roman" w:eastAsia="Times New Roman" w:hAnsi="Times New Roman"/>
                <w:kern w:val="0"/>
                <w:sz w:val="24"/>
                <w:szCs w:val="24"/>
                <w:lang w:val="lt-LT"/>
              </w:rPr>
              <w:t>organizavimo</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paslauga:</w:t>
            </w:r>
          </w:p>
        </w:tc>
      </w:tr>
      <w:tr w:rsidR="00A6006C" w:rsidRPr="00BB2018" w14:paraId="580DC0C0" w14:textId="77777777" w:rsidTr="00DD0728">
        <w:tblPrEx>
          <w:jc w:val="left"/>
        </w:tblPrEx>
        <w:trPr>
          <w:trHeight w:val="557"/>
        </w:trPr>
        <w:tc>
          <w:tcPr>
            <w:tcW w:w="847" w:type="dxa"/>
          </w:tcPr>
          <w:p w14:paraId="3FAA4791"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3.3.1.</w:t>
            </w:r>
          </w:p>
        </w:tc>
        <w:tc>
          <w:tcPr>
            <w:tcW w:w="4818" w:type="dxa"/>
          </w:tcPr>
          <w:p w14:paraId="028853E8" w14:textId="77777777" w:rsidR="00A6006C" w:rsidRPr="00BB2018" w:rsidRDefault="00A6006C" w:rsidP="00A6006C">
            <w:pPr>
              <w:suppressAutoHyphens w:val="0"/>
              <w:ind w:left="13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pagal</w:t>
            </w:r>
            <w:r w:rsidRPr="00BB2018">
              <w:rPr>
                <w:rFonts w:ascii="Times New Roman" w:eastAsia="Times New Roman" w:hAnsi="Times New Roman"/>
                <w:spacing w:val="-2"/>
                <w:kern w:val="0"/>
                <w:sz w:val="24"/>
                <w:szCs w:val="24"/>
                <w:lang w:val="lt-LT"/>
              </w:rPr>
              <w:t xml:space="preserve"> </w:t>
            </w:r>
            <w:r w:rsidRPr="00BB2018">
              <w:rPr>
                <w:rFonts w:ascii="Times New Roman" w:eastAsia="Times New Roman" w:hAnsi="Times New Roman"/>
                <w:kern w:val="0"/>
                <w:sz w:val="24"/>
                <w:szCs w:val="24"/>
                <w:lang w:val="lt-LT"/>
              </w:rPr>
              <w:t>atskirą</w:t>
            </w:r>
            <w:r w:rsidRPr="00BB2018">
              <w:rPr>
                <w:rFonts w:ascii="Times New Roman" w:eastAsia="Times New Roman" w:hAnsi="Times New Roman"/>
                <w:spacing w:val="-2"/>
                <w:kern w:val="0"/>
                <w:sz w:val="24"/>
                <w:szCs w:val="24"/>
                <w:lang w:val="lt-LT"/>
              </w:rPr>
              <w:t xml:space="preserve"> </w:t>
            </w:r>
            <w:r w:rsidRPr="00BB2018">
              <w:rPr>
                <w:rFonts w:ascii="Times New Roman" w:eastAsia="Times New Roman" w:hAnsi="Times New Roman"/>
                <w:kern w:val="0"/>
                <w:sz w:val="24"/>
                <w:szCs w:val="24"/>
                <w:lang w:val="lt-LT"/>
              </w:rPr>
              <w:t>sąmatą</w:t>
            </w:r>
          </w:p>
        </w:tc>
        <w:tc>
          <w:tcPr>
            <w:tcW w:w="1701" w:type="dxa"/>
          </w:tcPr>
          <w:p w14:paraId="430790AC" w14:textId="77777777" w:rsidR="00A6006C" w:rsidRPr="00BB2018" w:rsidRDefault="00A6006C" w:rsidP="00A6006C">
            <w:pPr>
              <w:suppressAutoHyphens w:val="0"/>
              <w:ind w:left="364"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reng.</w:t>
            </w:r>
          </w:p>
        </w:tc>
        <w:tc>
          <w:tcPr>
            <w:tcW w:w="2552" w:type="dxa"/>
          </w:tcPr>
          <w:p w14:paraId="1445E278" w14:textId="1C0C7764" w:rsidR="00A6006C" w:rsidRPr="00BB2018" w:rsidRDefault="00A6006C" w:rsidP="00A6006C">
            <w:pPr>
              <w:suppressAutoHyphens w:val="0"/>
              <w:spacing w:line="270" w:lineRule="atLeast"/>
              <w:ind w:left="177" w:right="163"/>
              <w:jc w:val="center"/>
              <w:textAlignment w:val="auto"/>
              <w:rPr>
                <w:rFonts w:ascii="Times New Roman" w:eastAsia="Times New Roman" w:hAnsi="Times New Roman"/>
                <w:b/>
                <w:kern w:val="0"/>
                <w:sz w:val="24"/>
                <w:szCs w:val="24"/>
                <w:lang w:val="lt-LT"/>
              </w:rPr>
            </w:pPr>
            <w:r w:rsidRPr="00BB2018">
              <w:rPr>
                <w:rFonts w:ascii="Times New Roman" w:eastAsia="Times New Roman" w:hAnsi="Times New Roman"/>
                <w:kern w:val="0"/>
                <w:sz w:val="24"/>
                <w:szCs w:val="24"/>
                <w:lang w:val="lt-LT"/>
              </w:rPr>
              <w:t>kaina</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spacing w:val="-1"/>
                <w:kern w:val="0"/>
                <w:sz w:val="24"/>
                <w:szCs w:val="24"/>
                <w:lang w:val="lt-LT"/>
              </w:rPr>
              <w:t>apskaičiuojama</w:t>
            </w:r>
            <w:r w:rsidRPr="00BB2018">
              <w:rPr>
                <w:rFonts w:ascii="Times New Roman" w:eastAsia="Times New Roman" w:hAnsi="Times New Roman"/>
                <w:spacing w:val="-57"/>
                <w:kern w:val="0"/>
                <w:sz w:val="24"/>
                <w:szCs w:val="24"/>
                <w:lang w:val="lt-LT"/>
              </w:rPr>
              <w:t xml:space="preserve"> </w:t>
            </w:r>
            <w:r w:rsidRPr="00BB2018">
              <w:rPr>
                <w:rFonts w:ascii="Times New Roman" w:eastAsia="Times New Roman" w:hAnsi="Times New Roman"/>
                <w:kern w:val="0"/>
                <w:sz w:val="24"/>
                <w:szCs w:val="24"/>
                <w:lang w:val="lt-LT"/>
              </w:rPr>
              <w:t>pagal</w:t>
            </w:r>
            <w:r w:rsidRPr="00BB2018">
              <w:rPr>
                <w:rFonts w:ascii="Times New Roman" w:eastAsia="Times New Roman" w:hAnsi="Times New Roman"/>
                <w:spacing w:val="-5"/>
                <w:kern w:val="0"/>
                <w:sz w:val="24"/>
                <w:szCs w:val="24"/>
                <w:lang w:val="lt-LT"/>
              </w:rPr>
              <w:t xml:space="preserve"> </w:t>
            </w:r>
            <w:r w:rsidR="0027354E">
              <w:rPr>
                <w:rFonts w:ascii="Times New Roman" w:eastAsia="Times New Roman" w:hAnsi="Times New Roman"/>
                <w:spacing w:val="-5"/>
                <w:kern w:val="0"/>
                <w:sz w:val="24"/>
                <w:szCs w:val="24"/>
                <w:lang w:val="lt-LT"/>
              </w:rPr>
              <w:t xml:space="preserve">1 </w:t>
            </w:r>
            <w:r w:rsidRPr="00BB2018">
              <w:rPr>
                <w:rFonts w:ascii="Times New Roman" w:eastAsia="Times New Roman" w:hAnsi="Times New Roman"/>
                <w:kern w:val="0"/>
                <w:sz w:val="24"/>
                <w:szCs w:val="24"/>
                <w:lang w:val="lt-LT"/>
              </w:rPr>
              <w:t>formulę</w:t>
            </w:r>
          </w:p>
        </w:tc>
      </w:tr>
      <w:tr w:rsidR="00A6006C" w:rsidRPr="00BB2018" w14:paraId="59AD500D" w14:textId="77777777" w:rsidTr="00DD0728">
        <w:tblPrEx>
          <w:jc w:val="left"/>
        </w:tblPrEx>
        <w:trPr>
          <w:trHeight w:val="827"/>
        </w:trPr>
        <w:tc>
          <w:tcPr>
            <w:tcW w:w="847" w:type="dxa"/>
          </w:tcPr>
          <w:p w14:paraId="22A87791"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3.3.2.</w:t>
            </w:r>
          </w:p>
        </w:tc>
        <w:tc>
          <w:tcPr>
            <w:tcW w:w="4818" w:type="dxa"/>
          </w:tcPr>
          <w:p w14:paraId="33FFCC25" w14:textId="77777777" w:rsidR="00A6006C" w:rsidRPr="00BB2018" w:rsidRDefault="00A6006C" w:rsidP="00A6006C">
            <w:pPr>
              <w:suppressAutoHyphens w:val="0"/>
              <w:ind w:left="13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pagal</w:t>
            </w:r>
            <w:r w:rsidRPr="00BB2018">
              <w:rPr>
                <w:rFonts w:ascii="Times New Roman" w:eastAsia="Times New Roman" w:hAnsi="Times New Roman"/>
                <w:spacing w:val="-3"/>
                <w:kern w:val="0"/>
                <w:sz w:val="24"/>
                <w:szCs w:val="24"/>
                <w:lang w:val="lt-LT"/>
              </w:rPr>
              <w:t xml:space="preserve"> </w:t>
            </w:r>
            <w:r w:rsidRPr="00BB2018">
              <w:rPr>
                <w:rFonts w:ascii="Times New Roman" w:eastAsia="Times New Roman" w:hAnsi="Times New Roman"/>
                <w:kern w:val="0"/>
                <w:sz w:val="24"/>
                <w:szCs w:val="24"/>
                <w:lang w:val="lt-LT"/>
              </w:rPr>
              <w:t>bendradarbiavimo</w:t>
            </w:r>
            <w:r w:rsidRPr="00BB2018">
              <w:rPr>
                <w:rFonts w:ascii="Times New Roman" w:eastAsia="Times New Roman" w:hAnsi="Times New Roman"/>
                <w:spacing w:val="-2"/>
                <w:kern w:val="0"/>
                <w:sz w:val="24"/>
                <w:szCs w:val="24"/>
                <w:lang w:val="lt-LT"/>
              </w:rPr>
              <w:t xml:space="preserve"> </w:t>
            </w:r>
            <w:r w:rsidRPr="00BB2018">
              <w:rPr>
                <w:rFonts w:ascii="Times New Roman" w:eastAsia="Times New Roman" w:hAnsi="Times New Roman"/>
                <w:kern w:val="0"/>
                <w:sz w:val="24"/>
                <w:szCs w:val="24"/>
                <w:lang w:val="lt-LT"/>
              </w:rPr>
              <w:t>sutartį</w:t>
            </w:r>
          </w:p>
        </w:tc>
        <w:tc>
          <w:tcPr>
            <w:tcW w:w="1701" w:type="dxa"/>
          </w:tcPr>
          <w:p w14:paraId="77477271" w14:textId="77777777" w:rsidR="00A6006C" w:rsidRPr="00BB2018" w:rsidRDefault="00A6006C" w:rsidP="00A6006C">
            <w:pPr>
              <w:suppressAutoHyphens w:val="0"/>
              <w:ind w:left="364"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reng.</w:t>
            </w:r>
          </w:p>
        </w:tc>
        <w:tc>
          <w:tcPr>
            <w:tcW w:w="2552" w:type="dxa"/>
          </w:tcPr>
          <w:p w14:paraId="0AFE5270" w14:textId="77777777" w:rsidR="00A6006C" w:rsidRPr="00BB2018" w:rsidRDefault="00A6006C" w:rsidP="00A6006C">
            <w:pPr>
              <w:suppressAutoHyphens w:val="0"/>
              <w:spacing w:line="270" w:lineRule="atLeast"/>
              <w:ind w:left="162" w:right="147" w:firstLine="1"/>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50 proc. nuo</w:t>
            </w:r>
            <w:r w:rsidRPr="00BB2018">
              <w:rPr>
                <w:rFonts w:ascii="Times New Roman" w:eastAsia="Times New Roman" w:hAnsi="Times New Roman"/>
                <w:spacing w:val="1"/>
                <w:kern w:val="0"/>
                <w:sz w:val="24"/>
                <w:szCs w:val="24"/>
                <w:lang w:val="lt-LT"/>
              </w:rPr>
              <w:t xml:space="preserve"> p</w:t>
            </w:r>
            <w:r w:rsidRPr="00BB2018">
              <w:rPr>
                <w:rFonts w:ascii="Times New Roman" w:eastAsia="Times New Roman" w:hAnsi="Times New Roman"/>
                <w:spacing w:val="-1"/>
                <w:kern w:val="0"/>
                <w:sz w:val="24"/>
                <w:szCs w:val="24"/>
                <w:lang w:val="lt-LT"/>
              </w:rPr>
              <w:t xml:space="preserve">arduotų </w:t>
            </w:r>
            <w:r w:rsidRPr="00BB2018">
              <w:rPr>
                <w:rFonts w:ascii="Times New Roman" w:eastAsia="Times New Roman" w:hAnsi="Times New Roman"/>
                <w:kern w:val="0"/>
                <w:sz w:val="24"/>
                <w:szCs w:val="24"/>
                <w:lang w:val="lt-LT"/>
              </w:rPr>
              <w:t>bilietų</w:t>
            </w:r>
            <w:r w:rsidRPr="00BB2018">
              <w:rPr>
                <w:rFonts w:ascii="Times New Roman" w:eastAsia="Times New Roman" w:hAnsi="Times New Roman"/>
                <w:spacing w:val="-57"/>
                <w:kern w:val="0"/>
                <w:sz w:val="24"/>
                <w:szCs w:val="24"/>
                <w:lang w:val="lt-LT"/>
              </w:rPr>
              <w:t xml:space="preserve">                    </w:t>
            </w:r>
            <w:r w:rsidRPr="00BB2018">
              <w:rPr>
                <w:rFonts w:ascii="Times New Roman" w:eastAsia="Times New Roman" w:hAnsi="Times New Roman"/>
                <w:kern w:val="0"/>
                <w:sz w:val="24"/>
                <w:szCs w:val="24"/>
                <w:lang w:val="lt-LT"/>
              </w:rPr>
              <w:t>vertės</w:t>
            </w:r>
          </w:p>
        </w:tc>
      </w:tr>
      <w:tr w:rsidR="00A6006C" w:rsidRPr="00BB2018" w14:paraId="33523F6B" w14:textId="77777777" w:rsidTr="00DD0728">
        <w:tblPrEx>
          <w:jc w:val="left"/>
        </w:tblPrEx>
        <w:trPr>
          <w:trHeight w:val="276"/>
        </w:trPr>
        <w:tc>
          <w:tcPr>
            <w:tcW w:w="9918" w:type="dxa"/>
            <w:gridSpan w:val="4"/>
            <w:shd w:val="clear" w:color="auto" w:fill="D8D8D8"/>
          </w:tcPr>
          <w:p w14:paraId="68E4F9DB" w14:textId="77777777" w:rsidR="00A6006C" w:rsidRPr="00BB2018" w:rsidRDefault="00A6006C" w:rsidP="00A6006C">
            <w:pPr>
              <w:suppressAutoHyphens w:val="0"/>
              <w:spacing w:line="256" w:lineRule="exact"/>
              <w:ind w:left="110"/>
              <w:textAlignment w:val="auto"/>
              <w:rPr>
                <w:rFonts w:ascii="Times New Roman" w:eastAsia="Times New Roman" w:hAnsi="Times New Roman"/>
                <w:b/>
                <w:kern w:val="0"/>
                <w:sz w:val="24"/>
                <w:szCs w:val="24"/>
                <w:lang w:val="lt-LT"/>
              </w:rPr>
            </w:pPr>
            <w:r w:rsidRPr="00BB2018">
              <w:rPr>
                <w:rFonts w:ascii="Times New Roman" w:eastAsia="Times New Roman" w:hAnsi="Times New Roman"/>
                <w:b/>
                <w:kern w:val="0"/>
                <w:sz w:val="24"/>
                <w:szCs w:val="24"/>
                <w:lang w:val="lt-LT"/>
              </w:rPr>
              <w:t>4.</w:t>
            </w:r>
            <w:r w:rsidRPr="00BB2018">
              <w:rPr>
                <w:rFonts w:ascii="Times New Roman" w:eastAsia="Times New Roman" w:hAnsi="Times New Roman"/>
                <w:b/>
                <w:spacing w:val="-3"/>
                <w:kern w:val="0"/>
                <w:sz w:val="24"/>
                <w:szCs w:val="24"/>
                <w:lang w:val="lt-LT"/>
              </w:rPr>
              <w:t xml:space="preserve"> </w:t>
            </w:r>
            <w:r w:rsidRPr="00BB2018">
              <w:rPr>
                <w:rFonts w:ascii="Times New Roman" w:eastAsia="Times New Roman" w:hAnsi="Times New Roman"/>
                <w:b/>
                <w:kern w:val="0"/>
                <w:sz w:val="24"/>
                <w:szCs w:val="24"/>
                <w:lang w:val="lt-LT"/>
              </w:rPr>
              <w:t>PATALPŲ</w:t>
            </w:r>
            <w:r w:rsidRPr="00BB2018">
              <w:rPr>
                <w:rFonts w:ascii="Times New Roman" w:eastAsia="Times New Roman" w:hAnsi="Times New Roman"/>
                <w:b/>
                <w:spacing w:val="-2"/>
                <w:kern w:val="0"/>
                <w:sz w:val="24"/>
                <w:szCs w:val="24"/>
                <w:lang w:val="lt-LT"/>
              </w:rPr>
              <w:t xml:space="preserve"> </w:t>
            </w:r>
            <w:r w:rsidRPr="00BB2018">
              <w:rPr>
                <w:rFonts w:ascii="Times New Roman" w:eastAsia="Times New Roman" w:hAnsi="Times New Roman"/>
                <w:b/>
                <w:kern w:val="0"/>
                <w:sz w:val="24"/>
                <w:szCs w:val="24"/>
                <w:lang w:val="lt-LT"/>
              </w:rPr>
              <w:t>NUOMA*****</w:t>
            </w:r>
          </w:p>
        </w:tc>
      </w:tr>
      <w:tr w:rsidR="00A6006C" w:rsidRPr="00BB2018" w14:paraId="5193419D" w14:textId="77777777" w:rsidTr="00DD0728">
        <w:tblPrEx>
          <w:jc w:val="left"/>
        </w:tblPrEx>
        <w:trPr>
          <w:trHeight w:val="275"/>
        </w:trPr>
        <w:tc>
          <w:tcPr>
            <w:tcW w:w="847" w:type="dxa"/>
          </w:tcPr>
          <w:p w14:paraId="7557C52F"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4.1.</w:t>
            </w:r>
          </w:p>
        </w:tc>
        <w:tc>
          <w:tcPr>
            <w:tcW w:w="9071" w:type="dxa"/>
            <w:gridSpan w:val="3"/>
          </w:tcPr>
          <w:p w14:paraId="433489B2"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Renginiui Keramikos</w:t>
            </w:r>
            <w:r w:rsidRPr="00BB2018">
              <w:rPr>
                <w:rFonts w:ascii="Times New Roman" w:eastAsia="Times New Roman" w:hAnsi="Times New Roman"/>
                <w:spacing w:val="-2"/>
                <w:kern w:val="0"/>
                <w:sz w:val="24"/>
                <w:szCs w:val="24"/>
                <w:lang w:val="lt-LT"/>
              </w:rPr>
              <w:t xml:space="preserve"> </w:t>
            </w:r>
            <w:r w:rsidRPr="00BB2018">
              <w:rPr>
                <w:rFonts w:ascii="Times New Roman" w:eastAsia="Times New Roman" w:hAnsi="Times New Roman"/>
                <w:kern w:val="0"/>
                <w:sz w:val="24"/>
                <w:szCs w:val="24"/>
                <w:lang w:val="lt-LT"/>
              </w:rPr>
              <w:t>paviljone:</w:t>
            </w:r>
          </w:p>
        </w:tc>
      </w:tr>
      <w:tr w:rsidR="00A6006C" w:rsidRPr="00BB2018" w14:paraId="4C1F17C8" w14:textId="77777777" w:rsidTr="00DD0728">
        <w:tblPrEx>
          <w:jc w:val="left"/>
        </w:tblPrEx>
        <w:trPr>
          <w:trHeight w:val="275"/>
        </w:trPr>
        <w:tc>
          <w:tcPr>
            <w:tcW w:w="847" w:type="dxa"/>
          </w:tcPr>
          <w:p w14:paraId="1948F69C"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4.1.1.</w:t>
            </w:r>
          </w:p>
        </w:tc>
        <w:tc>
          <w:tcPr>
            <w:tcW w:w="4818" w:type="dxa"/>
          </w:tcPr>
          <w:p w14:paraId="1F297898" w14:textId="77777777" w:rsidR="00A6006C" w:rsidRPr="00BB2018" w:rsidRDefault="00A6006C" w:rsidP="00A6006C">
            <w:pPr>
              <w:suppressAutoHyphens w:val="0"/>
              <w:spacing w:line="256" w:lineRule="exact"/>
              <w:ind w:left="136"/>
              <w:textAlignment w:val="auto"/>
              <w:rPr>
                <w:rFonts w:ascii="Times New Roman" w:eastAsia="Times New Roman" w:hAnsi="Times New Roman"/>
                <w:kern w:val="0"/>
                <w:sz w:val="24"/>
                <w:szCs w:val="24"/>
                <w:lang w:val="lt-LT"/>
              </w:rPr>
            </w:pPr>
            <w:bookmarkStart w:id="13" w:name="_Hlk219720619"/>
            <w:r w:rsidRPr="00BB2018">
              <w:rPr>
                <w:rFonts w:ascii="Times New Roman" w:eastAsia="Times New Roman" w:hAnsi="Times New Roman"/>
                <w:kern w:val="0"/>
                <w:sz w:val="24"/>
                <w:szCs w:val="24"/>
                <w:lang w:val="lt-LT"/>
              </w:rPr>
              <w:t xml:space="preserve">patalpų nuoma organizatorių pasirengimo renginiui metu </w:t>
            </w:r>
            <w:bookmarkEnd w:id="13"/>
          </w:p>
        </w:tc>
        <w:tc>
          <w:tcPr>
            <w:tcW w:w="1701" w:type="dxa"/>
          </w:tcPr>
          <w:p w14:paraId="1504225C" w14:textId="77777777" w:rsidR="00A6006C" w:rsidRPr="00BB2018" w:rsidRDefault="00A6006C" w:rsidP="00A6006C">
            <w:pPr>
              <w:suppressAutoHyphens w:val="0"/>
              <w:spacing w:line="256" w:lineRule="exact"/>
              <w:ind w:left="366"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val.</w:t>
            </w:r>
          </w:p>
        </w:tc>
        <w:tc>
          <w:tcPr>
            <w:tcW w:w="2552" w:type="dxa"/>
          </w:tcPr>
          <w:p w14:paraId="5AA6CD4E" w14:textId="77777777" w:rsidR="00A6006C" w:rsidRPr="00BB2018" w:rsidRDefault="00A6006C" w:rsidP="00A6006C">
            <w:pPr>
              <w:suppressAutoHyphens w:val="0"/>
              <w:spacing w:line="256" w:lineRule="exact"/>
              <w:ind w:left="177"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30,00</w:t>
            </w:r>
          </w:p>
        </w:tc>
      </w:tr>
      <w:tr w:rsidR="00A6006C" w:rsidRPr="00BB2018" w14:paraId="77D6D0EF" w14:textId="77777777" w:rsidTr="00DD0728">
        <w:tblPrEx>
          <w:jc w:val="left"/>
        </w:tblPrEx>
        <w:trPr>
          <w:trHeight w:val="552"/>
        </w:trPr>
        <w:tc>
          <w:tcPr>
            <w:tcW w:w="847" w:type="dxa"/>
          </w:tcPr>
          <w:p w14:paraId="5FE02374"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4.1.2.</w:t>
            </w:r>
          </w:p>
        </w:tc>
        <w:tc>
          <w:tcPr>
            <w:tcW w:w="4818" w:type="dxa"/>
          </w:tcPr>
          <w:p w14:paraId="34BD0424" w14:textId="51954FCB" w:rsidR="00A6006C" w:rsidRPr="00BB2018" w:rsidRDefault="00A6006C" w:rsidP="00A6006C">
            <w:pPr>
              <w:suppressAutoHyphens w:val="0"/>
              <w:spacing w:line="270" w:lineRule="atLeast"/>
              <w:ind w:left="136" w:right="752"/>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patalpų nuoma su įranga (multimedija ir (ar)</w:t>
            </w:r>
            <w:r w:rsidR="006B561C" w:rsidRPr="00BB2018">
              <w:rPr>
                <w:rFonts w:ascii="Times New Roman" w:eastAsia="Times New Roman" w:hAnsi="Times New Roman"/>
                <w:kern w:val="0"/>
                <w:sz w:val="24"/>
                <w:szCs w:val="24"/>
                <w:lang w:val="lt-LT"/>
              </w:rPr>
              <w:t xml:space="preserve"> </w:t>
            </w:r>
            <w:r w:rsidRPr="00BB2018">
              <w:rPr>
                <w:rFonts w:ascii="Times New Roman" w:eastAsia="Times New Roman" w:hAnsi="Times New Roman"/>
                <w:spacing w:val="-57"/>
                <w:kern w:val="0"/>
                <w:sz w:val="24"/>
                <w:szCs w:val="24"/>
                <w:lang w:val="lt-LT"/>
              </w:rPr>
              <w:t xml:space="preserve">  </w:t>
            </w:r>
            <w:r w:rsidRPr="00BB2018">
              <w:rPr>
                <w:rFonts w:ascii="Times New Roman" w:eastAsia="Times New Roman" w:hAnsi="Times New Roman"/>
                <w:kern w:val="0"/>
                <w:sz w:val="24"/>
                <w:szCs w:val="24"/>
                <w:lang w:val="lt-LT"/>
              </w:rPr>
              <w:t>fortepijonu, ir</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(ar)</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baldais) renginio metu</w:t>
            </w:r>
            <w:r w:rsidR="00420C17" w:rsidRPr="00BB2018">
              <w:rPr>
                <w:rFonts w:ascii="Times New Roman" w:eastAsia="Times New Roman" w:hAnsi="Times New Roman"/>
                <w:kern w:val="0"/>
                <w:sz w:val="24"/>
                <w:szCs w:val="24"/>
                <w:lang w:val="lt-LT"/>
              </w:rPr>
              <w:t xml:space="preserve"> </w:t>
            </w:r>
          </w:p>
        </w:tc>
        <w:tc>
          <w:tcPr>
            <w:tcW w:w="1701" w:type="dxa"/>
          </w:tcPr>
          <w:p w14:paraId="52549B3D" w14:textId="77777777" w:rsidR="00A6006C" w:rsidRPr="00BB2018" w:rsidRDefault="00A6006C" w:rsidP="00A6006C">
            <w:pPr>
              <w:suppressAutoHyphens w:val="0"/>
              <w:ind w:left="366"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val.</w:t>
            </w:r>
          </w:p>
        </w:tc>
        <w:tc>
          <w:tcPr>
            <w:tcW w:w="2552" w:type="dxa"/>
          </w:tcPr>
          <w:p w14:paraId="12D45BEA" w14:textId="77777777" w:rsidR="00A6006C" w:rsidRPr="00BB2018" w:rsidRDefault="00A6006C" w:rsidP="00A6006C">
            <w:pPr>
              <w:suppressAutoHyphens w:val="0"/>
              <w:ind w:left="177"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70,00</w:t>
            </w:r>
          </w:p>
        </w:tc>
      </w:tr>
      <w:tr w:rsidR="00A6006C" w:rsidRPr="00BB2018" w14:paraId="31A99621" w14:textId="77777777" w:rsidTr="00DD0728">
        <w:tblPrEx>
          <w:jc w:val="left"/>
        </w:tblPrEx>
        <w:trPr>
          <w:trHeight w:val="275"/>
        </w:trPr>
        <w:tc>
          <w:tcPr>
            <w:tcW w:w="847" w:type="dxa"/>
          </w:tcPr>
          <w:p w14:paraId="071A521F"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4.2.</w:t>
            </w:r>
          </w:p>
        </w:tc>
        <w:tc>
          <w:tcPr>
            <w:tcW w:w="9071" w:type="dxa"/>
            <w:gridSpan w:val="3"/>
          </w:tcPr>
          <w:p w14:paraId="17CD14F4" w14:textId="77777777" w:rsidR="00A6006C" w:rsidRPr="00BB2018" w:rsidRDefault="00A6006C" w:rsidP="00A6006C">
            <w:pPr>
              <w:suppressAutoHyphens w:val="0"/>
              <w:spacing w:line="256" w:lineRule="exact"/>
              <w:ind w:left="13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Renginiui Dailės</w:t>
            </w:r>
            <w:r w:rsidRPr="00BB2018">
              <w:rPr>
                <w:rFonts w:ascii="Times New Roman" w:eastAsia="Times New Roman" w:hAnsi="Times New Roman"/>
                <w:spacing w:val="-2"/>
                <w:kern w:val="0"/>
                <w:sz w:val="24"/>
                <w:szCs w:val="24"/>
                <w:lang w:val="lt-LT"/>
              </w:rPr>
              <w:t xml:space="preserve"> </w:t>
            </w:r>
            <w:r w:rsidRPr="00BB2018">
              <w:rPr>
                <w:rFonts w:ascii="Times New Roman" w:eastAsia="Times New Roman" w:hAnsi="Times New Roman"/>
                <w:kern w:val="0"/>
                <w:sz w:val="24"/>
                <w:szCs w:val="24"/>
                <w:lang w:val="lt-LT"/>
              </w:rPr>
              <w:t>galerijoje ir</w:t>
            </w:r>
            <w:r w:rsidRPr="00BB2018">
              <w:rPr>
                <w:rFonts w:ascii="Times New Roman" w:eastAsia="Times New Roman" w:hAnsi="Times New Roman"/>
                <w:spacing w:val="-3"/>
                <w:kern w:val="0"/>
                <w:sz w:val="24"/>
                <w:szCs w:val="24"/>
                <w:lang w:val="lt-LT"/>
              </w:rPr>
              <w:t xml:space="preserve"> </w:t>
            </w:r>
            <w:r w:rsidRPr="00BB2018">
              <w:rPr>
                <w:rFonts w:ascii="Times New Roman" w:eastAsia="Times New Roman" w:hAnsi="Times New Roman"/>
                <w:kern w:val="0"/>
                <w:sz w:val="24"/>
                <w:szCs w:val="24"/>
                <w:lang w:val="lt-LT"/>
              </w:rPr>
              <w:t>Keramikos</w:t>
            </w:r>
            <w:r w:rsidRPr="00BB2018">
              <w:rPr>
                <w:rFonts w:ascii="Times New Roman" w:eastAsia="Times New Roman" w:hAnsi="Times New Roman"/>
                <w:spacing w:val="-4"/>
                <w:kern w:val="0"/>
                <w:sz w:val="24"/>
                <w:szCs w:val="24"/>
                <w:lang w:val="lt-LT"/>
              </w:rPr>
              <w:t xml:space="preserve"> </w:t>
            </w:r>
            <w:r w:rsidRPr="00BB2018">
              <w:rPr>
                <w:rFonts w:ascii="Times New Roman" w:eastAsia="Times New Roman" w:hAnsi="Times New Roman"/>
                <w:kern w:val="0"/>
                <w:sz w:val="24"/>
                <w:szCs w:val="24"/>
                <w:lang w:val="lt-LT"/>
              </w:rPr>
              <w:t>paviljone:</w:t>
            </w:r>
          </w:p>
        </w:tc>
      </w:tr>
      <w:tr w:rsidR="00A6006C" w:rsidRPr="00BB2018" w14:paraId="5C5BE048" w14:textId="77777777" w:rsidTr="00DD0728">
        <w:tblPrEx>
          <w:jc w:val="left"/>
        </w:tblPrEx>
        <w:trPr>
          <w:trHeight w:val="276"/>
        </w:trPr>
        <w:tc>
          <w:tcPr>
            <w:tcW w:w="847" w:type="dxa"/>
          </w:tcPr>
          <w:p w14:paraId="51F14063"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4.2.1.</w:t>
            </w:r>
          </w:p>
        </w:tc>
        <w:tc>
          <w:tcPr>
            <w:tcW w:w="4818" w:type="dxa"/>
          </w:tcPr>
          <w:p w14:paraId="2F3FEBFC" w14:textId="77777777" w:rsidR="00A6006C" w:rsidRPr="00BB2018" w:rsidRDefault="00A6006C" w:rsidP="00A6006C">
            <w:pPr>
              <w:suppressAutoHyphens w:val="0"/>
              <w:spacing w:line="256" w:lineRule="exact"/>
              <w:ind w:left="136"/>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patalpų nuoma organizatorių pasirengimo renginiui metu</w:t>
            </w:r>
          </w:p>
        </w:tc>
        <w:tc>
          <w:tcPr>
            <w:tcW w:w="1701" w:type="dxa"/>
          </w:tcPr>
          <w:p w14:paraId="424CEA1B" w14:textId="77777777" w:rsidR="00A6006C" w:rsidRPr="00BB2018" w:rsidRDefault="00A6006C" w:rsidP="00A6006C">
            <w:pPr>
              <w:suppressAutoHyphens w:val="0"/>
              <w:spacing w:line="256" w:lineRule="exact"/>
              <w:ind w:left="366"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val.</w:t>
            </w:r>
          </w:p>
        </w:tc>
        <w:tc>
          <w:tcPr>
            <w:tcW w:w="2552" w:type="dxa"/>
          </w:tcPr>
          <w:p w14:paraId="1BBDD332" w14:textId="77777777" w:rsidR="00A6006C" w:rsidRPr="00BB2018" w:rsidRDefault="00A6006C" w:rsidP="00A6006C">
            <w:pPr>
              <w:suppressAutoHyphens w:val="0"/>
              <w:spacing w:line="256" w:lineRule="exact"/>
              <w:ind w:left="177"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70,00</w:t>
            </w:r>
          </w:p>
        </w:tc>
      </w:tr>
      <w:tr w:rsidR="00A6006C" w:rsidRPr="00BB2018" w14:paraId="0DB85D1C" w14:textId="77777777" w:rsidTr="00DD0728">
        <w:tblPrEx>
          <w:jc w:val="left"/>
        </w:tblPrEx>
        <w:trPr>
          <w:trHeight w:val="552"/>
        </w:trPr>
        <w:tc>
          <w:tcPr>
            <w:tcW w:w="847" w:type="dxa"/>
          </w:tcPr>
          <w:p w14:paraId="4BB8100F"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4.2.2.</w:t>
            </w:r>
          </w:p>
        </w:tc>
        <w:tc>
          <w:tcPr>
            <w:tcW w:w="4818" w:type="dxa"/>
          </w:tcPr>
          <w:p w14:paraId="6F4CEA7C" w14:textId="0E59ECDF" w:rsidR="00A6006C" w:rsidRPr="00BB2018" w:rsidRDefault="00A6006C" w:rsidP="00A6006C">
            <w:pPr>
              <w:suppressAutoHyphens w:val="0"/>
              <w:spacing w:line="270" w:lineRule="atLeast"/>
              <w:ind w:left="136" w:right="752"/>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 xml:space="preserve">patalpų nuoma su įranga (multimedija ir </w:t>
            </w:r>
            <w:r w:rsidR="003E0A3C" w:rsidRPr="00BB2018">
              <w:rPr>
                <w:rFonts w:ascii="Times New Roman" w:eastAsia="Times New Roman" w:hAnsi="Times New Roman"/>
                <w:kern w:val="0"/>
                <w:sz w:val="24"/>
                <w:szCs w:val="24"/>
                <w:lang w:val="lt-LT"/>
              </w:rPr>
              <w:t>(ar) fortepijonu,</w:t>
            </w:r>
            <w:r w:rsidRPr="00BB2018">
              <w:rPr>
                <w:rFonts w:ascii="Times New Roman" w:eastAsia="Times New Roman" w:hAnsi="Times New Roman"/>
                <w:kern w:val="0"/>
                <w:sz w:val="24"/>
                <w:szCs w:val="24"/>
                <w:lang w:val="lt-LT"/>
              </w:rPr>
              <w:t xml:space="preserve"> ir</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(ar)</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 xml:space="preserve">baldais) </w:t>
            </w:r>
            <w:r w:rsidR="00DD2EDC">
              <w:rPr>
                <w:rFonts w:ascii="Times New Roman" w:eastAsia="Times New Roman" w:hAnsi="Times New Roman"/>
                <w:kern w:val="0"/>
                <w:sz w:val="24"/>
                <w:szCs w:val="24"/>
                <w:lang w:val="lt-LT"/>
              </w:rPr>
              <w:t>r</w:t>
            </w:r>
            <w:r w:rsidRPr="00BB2018">
              <w:rPr>
                <w:rFonts w:ascii="Times New Roman" w:eastAsia="Times New Roman" w:hAnsi="Times New Roman"/>
                <w:kern w:val="0"/>
                <w:sz w:val="24"/>
                <w:szCs w:val="24"/>
                <w:lang w:val="lt-LT"/>
              </w:rPr>
              <w:t>enginio metu</w:t>
            </w:r>
          </w:p>
        </w:tc>
        <w:tc>
          <w:tcPr>
            <w:tcW w:w="1701" w:type="dxa"/>
          </w:tcPr>
          <w:p w14:paraId="74CC8B7C" w14:textId="77777777" w:rsidR="00A6006C" w:rsidRPr="00BB2018" w:rsidRDefault="00A6006C" w:rsidP="00A6006C">
            <w:pPr>
              <w:suppressAutoHyphens w:val="0"/>
              <w:ind w:left="366"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val.</w:t>
            </w:r>
          </w:p>
        </w:tc>
        <w:tc>
          <w:tcPr>
            <w:tcW w:w="2552" w:type="dxa"/>
          </w:tcPr>
          <w:p w14:paraId="660FF860" w14:textId="77777777" w:rsidR="00A6006C" w:rsidRPr="00BB2018" w:rsidRDefault="00A6006C" w:rsidP="00A6006C">
            <w:pPr>
              <w:suppressAutoHyphens w:val="0"/>
              <w:ind w:left="177"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110,00</w:t>
            </w:r>
          </w:p>
        </w:tc>
      </w:tr>
      <w:tr w:rsidR="00A6006C" w:rsidRPr="00BB2018" w14:paraId="159E75D6" w14:textId="77777777" w:rsidTr="00DD0728">
        <w:tblPrEx>
          <w:jc w:val="left"/>
        </w:tblPrEx>
        <w:trPr>
          <w:trHeight w:val="275"/>
        </w:trPr>
        <w:tc>
          <w:tcPr>
            <w:tcW w:w="847" w:type="dxa"/>
          </w:tcPr>
          <w:p w14:paraId="74D8B3AA"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4.3.</w:t>
            </w:r>
          </w:p>
        </w:tc>
        <w:tc>
          <w:tcPr>
            <w:tcW w:w="4818" w:type="dxa"/>
          </w:tcPr>
          <w:p w14:paraId="38717F50" w14:textId="77777777" w:rsidR="00A6006C" w:rsidRPr="00BB2018" w:rsidRDefault="00A6006C" w:rsidP="00A6006C">
            <w:pPr>
              <w:suppressAutoHyphens w:val="0"/>
              <w:spacing w:line="256" w:lineRule="exact"/>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Galerijos</w:t>
            </w:r>
            <w:r w:rsidRPr="00BB2018">
              <w:rPr>
                <w:rFonts w:ascii="Times New Roman" w:eastAsia="Times New Roman" w:hAnsi="Times New Roman"/>
                <w:spacing w:val="-2"/>
                <w:kern w:val="0"/>
                <w:sz w:val="24"/>
                <w:szCs w:val="24"/>
                <w:lang w:val="lt-LT"/>
              </w:rPr>
              <w:t xml:space="preserve"> </w:t>
            </w:r>
            <w:r w:rsidRPr="00BB2018">
              <w:rPr>
                <w:rFonts w:ascii="Times New Roman" w:eastAsia="Times New Roman" w:hAnsi="Times New Roman"/>
                <w:kern w:val="0"/>
                <w:sz w:val="24"/>
                <w:szCs w:val="24"/>
                <w:lang w:val="lt-LT"/>
              </w:rPr>
              <w:t>kiemas renginiui</w:t>
            </w:r>
          </w:p>
        </w:tc>
        <w:tc>
          <w:tcPr>
            <w:tcW w:w="1701" w:type="dxa"/>
          </w:tcPr>
          <w:p w14:paraId="752DF1F5" w14:textId="77777777" w:rsidR="00A6006C" w:rsidRPr="00BB2018" w:rsidRDefault="00A6006C" w:rsidP="00A6006C">
            <w:pPr>
              <w:suppressAutoHyphens w:val="0"/>
              <w:spacing w:line="256" w:lineRule="exact"/>
              <w:ind w:left="366" w:right="352"/>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1</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val.</w:t>
            </w:r>
          </w:p>
        </w:tc>
        <w:tc>
          <w:tcPr>
            <w:tcW w:w="2552" w:type="dxa"/>
          </w:tcPr>
          <w:p w14:paraId="7EA8324B" w14:textId="77777777" w:rsidR="00A6006C" w:rsidRPr="00BB2018" w:rsidRDefault="00A6006C" w:rsidP="00A6006C">
            <w:pPr>
              <w:suppressAutoHyphens w:val="0"/>
              <w:spacing w:line="256" w:lineRule="exact"/>
              <w:ind w:left="177" w:right="163"/>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70,00</w:t>
            </w:r>
          </w:p>
        </w:tc>
      </w:tr>
      <w:tr w:rsidR="00A6006C" w:rsidRPr="00BB2018" w14:paraId="6E199F60" w14:textId="77777777" w:rsidTr="00DD0728">
        <w:tblPrEx>
          <w:jc w:val="left"/>
        </w:tblPrEx>
        <w:trPr>
          <w:trHeight w:val="272"/>
        </w:trPr>
        <w:tc>
          <w:tcPr>
            <w:tcW w:w="847" w:type="dxa"/>
          </w:tcPr>
          <w:p w14:paraId="7B1B5FB1" w14:textId="77777777" w:rsidR="00A6006C" w:rsidRPr="00BB2018" w:rsidRDefault="00A6006C" w:rsidP="00A6006C">
            <w:pPr>
              <w:suppressAutoHyphens w:val="0"/>
              <w:ind w:left="110"/>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4.4.</w:t>
            </w:r>
          </w:p>
        </w:tc>
        <w:tc>
          <w:tcPr>
            <w:tcW w:w="4818" w:type="dxa"/>
          </w:tcPr>
          <w:p w14:paraId="6432F80B" w14:textId="77777777" w:rsidR="00A6006C" w:rsidRPr="00BB2018" w:rsidRDefault="00A6006C" w:rsidP="00A6006C">
            <w:pPr>
              <w:suppressAutoHyphens w:val="0"/>
              <w:spacing w:line="270" w:lineRule="atLeast"/>
              <w:ind w:left="110" w:right="273"/>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Panevėžio</w:t>
            </w:r>
            <w:r w:rsidRPr="00BB2018">
              <w:rPr>
                <w:rFonts w:ascii="Times New Roman" w:eastAsia="Times New Roman" w:hAnsi="Times New Roman"/>
                <w:spacing w:val="-6"/>
                <w:kern w:val="0"/>
                <w:sz w:val="24"/>
                <w:szCs w:val="24"/>
                <w:lang w:val="lt-LT"/>
              </w:rPr>
              <w:t xml:space="preserve"> </w:t>
            </w:r>
            <w:r w:rsidRPr="00BB2018">
              <w:rPr>
                <w:rFonts w:ascii="Times New Roman" w:eastAsia="Times New Roman" w:hAnsi="Times New Roman"/>
                <w:kern w:val="0"/>
                <w:sz w:val="24"/>
                <w:szCs w:val="24"/>
                <w:lang w:val="lt-LT"/>
              </w:rPr>
              <w:t>miesto</w:t>
            </w:r>
            <w:r w:rsidRPr="00BB2018">
              <w:rPr>
                <w:rFonts w:ascii="Times New Roman" w:eastAsia="Times New Roman" w:hAnsi="Times New Roman"/>
                <w:spacing w:val="-5"/>
                <w:kern w:val="0"/>
                <w:sz w:val="24"/>
                <w:szCs w:val="24"/>
                <w:lang w:val="lt-LT"/>
              </w:rPr>
              <w:t xml:space="preserve"> </w:t>
            </w:r>
            <w:r w:rsidRPr="00BB2018">
              <w:rPr>
                <w:rFonts w:ascii="Times New Roman" w:eastAsia="Times New Roman" w:hAnsi="Times New Roman"/>
                <w:kern w:val="0"/>
                <w:sz w:val="24"/>
                <w:szCs w:val="24"/>
                <w:lang w:val="lt-LT"/>
              </w:rPr>
              <w:t>savivaldybės</w:t>
            </w:r>
            <w:r w:rsidRPr="00BB2018">
              <w:rPr>
                <w:rFonts w:ascii="Times New Roman" w:eastAsia="Times New Roman" w:hAnsi="Times New Roman"/>
                <w:spacing w:val="-5"/>
                <w:kern w:val="0"/>
                <w:sz w:val="24"/>
                <w:szCs w:val="24"/>
                <w:lang w:val="lt-LT"/>
              </w:rPr>
              <w:t xml:space="preserve"> </w:t>
            </w:r>
            <w:r w:rsidRPr="00BB2018">
              <w:rPr>
                <w:rFonts w:ascii="Times New Roman" w:eastAsia="Times New Roman" w:hAnsi="Times New Roman"/>
                <w:kern w:val="0"/>
                <w:sz w:val="24"/>
                <w:szCs w:val="24"/>
                <w:lang w:val="lt-LT"/>
              </w:rPr>
              <w:t>organizuojamiems</w:t>
            </w:r>
            <w:r w:rsidRPr="00BB2018">
              <w:rPr>
                <w:rFonts w:ascii="Times New Roman" w:eastAsia="Times New Roman" w:hAnsi="Times New Roman"/>
                <w:spacing w:val="-57"/>
                <w:kern w:val="0"/>
                <w:sz w:val="24"/>
                <w:szCs w:val="24"/>
                <w:lang w:val="lt-LT"/>
              </w:rPr>
              <w:t xml:space="preserve">                      </w:t>
            </w:r>
            <w:r w:rsidRPr="00BB2018">
              <w:rPr>
                <w:rFonts w:ascii="Times New Roman" w:eastAsia="Times New Roman" w:hAnsi="Times New Roman"/>
                <w:kern w:val="0"/>
                <w:sz w:val="24"/>
                <w:szCs w:val="24"/>
                <w:lang w:val="lt-LT"/>
              </w:rPr>
              <w:t>renginiams (patalpos,</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inventorius</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ir</w:t>
            </w:r>
            <w:r w:rsidRPr="00BB2018">
              <w:rPr>
                <w:rFonts w:ascii="Times New Roman" w:eastAsia="Times New Roman" w:hAnsi="Times New Roman"/>
                <w:spacing w:val="-1"/>
                <w:kern w:val="0"/>
                <w:sz w:val="24"/>
                <w:szCs w:val="24"/>
                <w:lang w:val="lt-LT"/>
              </w:rPr>
              <w:t xml:space="preserve"> </w:t>
            </w:r>
            <w:r w:rsidRPr="00BB2018">
              <w:rPr>
                <w:rFonts w:ascii="Times New Roman" w:eastAsia="Times New Roman" w:hAnsi="Times New Roman"/>
                <w:kern w:val="0"/>
                <w:sz w:val="24"/>
                <w:szCs w:val="24"/>
                <w:lang w:val="lt-LT"/>
              </w:rPr>
              <w:t>paslaugos)</w:t>
            </w:r>
          </w:p>
        </w:tc>
        <w:tc>
          <w:tcPr>
            <w:tcW w:w="4253" w:type="dxa"/>
            <w:gridSpan w:val="2"/>
          </w:tcPr>
          <w:p w14:paraId="1262A9D2" w14:textId="77777777" w:rsidR="00A6006C" w:rsidRPr="00BB2018" w:rsidRDefault="00A6006C" w:rsidP="00A6006C">
            <w:pPr>
              <w:suppressAutoHyphens w:val="0"/>
              <w:ind w:left="1192" w:right="1181"/>
              <w:jc w:val="center"/>
              <w:textAlignment w:val="auto"/>
              <w:rPr>
                <w:rFonts w:ascii="Times New Roman" w:eastAsia="Times New Roman" w:hAnsi="Times New Roman"/>
                <w:kern w:val="0"/>
                <w:sz w:val="24"/>
                <w:szCs w:val="24"/>
                <w:lang w:val="lt-LT"/>
              </w:rPr>
            </w:pPr>
            <w:r w:rsidRPr="00BB2018">
              <w:rPr>
                <w:rFonts w:ascii="Times New Roman" w:eastAsia="Times New Roman" w:hAnsi="Times New Roman"/>
                <w:kern w:val="0"/>
                <w:sz w:val="24"/>
                <w:szCs w:val="24"/>
                <w:lang w:val="lt-LT"/>
              </w:rPr>
              <w:t>nemokamai</w:t>
            </w:r>
          </w:p>
        </w:tc>
      </w:tr>
    </w:tbl>
    <w:p w14:paraId="680407A8" w14:textId="77777777" w:rsidR="00A6006C" w:rsidRPr="00BB2018" w:rsidRDefault="00A6006C" w:rsidP="00A6006C">
      <w:pPr>
        <w:suppressAutoHyphens w:val="0"/>
        <w:autoSpaceDE w:val="0"/>
        <w:spacing w:before="2"/>
        <w:textAlignment w:val="auto"/>
        <w:rPr>
          <w:rFonts w:eastAsia="Times New Roman"/>
          <w:b/>
          <w:kern w:val="0"/>
          <w:sz w:val="24"/>
          <w:szCs w:val="24"/>
        </w:rPr>
      </w:pPr>
    </w:p>
    <w:p w14:paraId="4A54FE6D" w14:textId="7CAEF127" w:rsidR="003F308C" w:rsidRPr="00BB2018" w:rsidRDefault="003F308C" w:rsidP="00A6006C">
      <w:pPr>
        <w:suppressAutoHyphens w:val="0"/>
        <w:autoSpaceDE w:val="0"/>
        <w:spacing w:before="2"/>
        <w:textAlignment w:val="auto"/>
        <w:rPr>
          <w:rFonts w:eastAsia="Times New Roman"/>
          <w:b/>
          <w:kern w:val="0"/>
          <w:sz w:val="24"/>
          <w:szCs w:val="24"/>
        </w:rPr>
      </w:pPr>
      <w:r w:rsidRPr="00BB2018">
        <w:rPr>
          <w:rFonts w:eastAsia="Times New Roman"/>
          <w:b/>
          <w:kern w:val="0"/>
          <w:sz w:val="24"/>
          <w:szCs w:val="24"/>
        </w:rPr>
        <w:t>Pastabos</w:t>
      </w:r>
      <w:r w:rsidRPr="00BB2018">
        <w:rPr>
          <w:rFonts w:eastAsia="Times New Roman"/>
          <w:bCs/>
          <w:kern w:val="0"/>
          <w:sz w:val="24"/>
          <w:szCs w:val="24"/>
        </w:rPr>
        <w:t>:</w:t>
      </w:r>
    </w:p>
    <w:p w14:paraId="7DA69384" w14:textId="20CEA311" w:rsidR="00A6006C" w:rsidRPr="00BB2018" w:rsidRDefault="00A6006C" w:rsidP="000C2F7E">
      <w:pPr>
        <w:suppressAutoHyphens w:val="0"/>
        <w:autoSpaceDE w:val="0"/>
        <w:spacing w:before="90"/>
        <w:jc w:val="both"/>
        <w:textAlignment w:val="auto"/>
        <w:rPr>
          <w:rFonts w:eastAsia="Times New Roman"/>
          <w:kern w:val="0"/>
          <w:sz w:val="24"/>
          <w:szCs w:val="24"/>
        </w:rPr>
      </w:pPr>
      <w:r w:rsidRPr="00BB2018">
        <w:rPr>
          <w:rFonts w:eastAsia="Times New Roman"/>
          <w:kern w:val="0"/>
          <w:sz w:val="24"/>
          <w:szCs w:val="24"/>
        </w:rPr>
        <w:t xml:space="preserve">* </w:t>
      </w:r>
      <w:r w:rsidR="003E0A3C" w:rsidRPr="00BB2018">
        <w:rPr>
          <w:rFonts w:eastAsia="Times New Roman"/>
          <w:kern w:val="0"/>
          <w:sz w:val="24"/>
          <w:szCs w:val="24"/>
        </w:rPr>
        <w:t>B</w:t>
      </w:r>
      <w:r w:rsidRPr="00BB2018">
        <w:rPr>
          <w:rFonts w:eastAsia="Times New Roman"/>
          <w:kern w:val="0"/>
          <w:sz w:val="24"/>
          <w:szCs w:val="24"/>
        </w:rPr>
        <w:t>endrojo ugdymo mokyklų mokiniams, studentams ir mokytojams, kai Dailės galerijos erdvėse savarankiškai vedamos integruotos pamokos, iš anksto suderinus laiką su Dailės galerija.</w:t>
      </w:r>
    </w:p>
    <w:p w14:paraId="7A7626D6" w14:textId="24B50744" w:rsidR="00A6006C" w:rsidRPr="00BB2018" w:rsidRDefault="00A6006C" w:rsidP="000C2F7E">
      <w:pPr>
        <w:suppressAutoHyphens w:val="0"/>
        <w:autoSpaceDE w:val="0"/>
        <w:spacing w:before="90"/>
        <w:jc w:val="both"/>
        <w:textAlignment w:val="auto"/>
        <w:rPr>
          <w:rFonts w:eastAsia="Times New Roman"/>
          <w:kern w:val="0"/>
          <w:sz w:val="24"/>
          <w:szCs w:val="24"/>
        </w:rPr>
      </w:pPr>
      <w:r w:rsidRPr="00BB2018">
        <w:rPr>
          <w:rFonts w:eastAsia="Times New Roman"/>
          <w:kern w:val="0"/>
          <w:sz w:val="24"/>
          <w:szCs w:val="24"/>
        </w:rPr>
        <w:t xml:space="preserve">** </w:t>
      </w:r>
      <w:r w:rsidR="003E0A3C" w:rsidRPr="00BB2018">
        <w:rPr>
          <w:rFonts w:eastAsia="Times New Roman"/>
          <w:kern w:val="0"/>
          <w:sz w:val="24"/>
          <w:szCs w:val="24"/>
        </w:rPr>
        <w:t>Š</w:t>
      </w:r>
      <w:r w:rsidRPr="00BB2018">
        <w:rPr>
          <w:rFonts w:eastAsia="Times New Roman"/>
          <w:kern w:val="0"/>
          <w:sz w:val="24"/>
          <w:szCs w:val="24"/>
        </w:rPr>
        <w:t xml:space="preserve">eima – bent 1 suaugęs asmuo + bent 1 vaikas iki </w:t>
      </w:r>
      <w:r w:rsidRPr="00BB2018">
        <w:rPr>
          <w:rFonts w:eastAsia="Times New Roman"/>
          <w:color w:val="000000"/>
          <w:kern w:val="0"/>
          <w:sz w:val="24"/>
          <w:szCs w:val="24"/>
        </w:rPr>
        <w:t>18</w:t>
      </w:r>
      <w:r w:rsidRPr="00BB2018">
        <w:rPr>
          <w:rFonts w:eastAsia="Times New Roman"/>
          <w:kern w:val="0"/>
          <w:sz w:val="24"/>
          <w:szCs w:val="24"/>
        </w:rPr>
        <w:t xml:space="preserve"> metų.</w:t>
      </w:r>
    </w:p>
    <w:p w14:paraId="21BCD18F" w14:textId="7A80F57A" w:rsidR="00A6006C" w:rsidRPr="00BB2018" w:rsidRDefault="00A6006C" w:rsidP="000C2F7E">
      <w:pPr>
        <w:suppressAutoHyphens w:val="0"/>
        <w:autoSpaceDE w:val="0"/>
        <w:spacing w:before="90"/>
        <w:jc w:val="both"/>
        <w:textAlignment w:val="auto"/>
        <w:rPr>
          <w:rFonts w:eastAsia="Times New Roman"/>
          <w:kern w:val="0"/>
          <w:sz w:val="24"/>
          <w:szCs w:val="24"/>
        </w:rPr>
      </w:pPr>
      <w:r w:rsidRPr="00BB2018">
        <w:rPr>
          <w:rFonts w:eastAsia="Times New Roman"/>
          <w:kern w:val="0"/>
          <w:sz w:val="24"/>
          <w:szCs w:val="24"/>
        </w:rPr>
        <w:t xml:space="preserve">*** Miesto meno ir istorijos bilietas </w:t>
      </w:r>
      <w:r w:rsidR="003E0A3C" w:rsidRPr="00BB2018">
        <w:rPr>
          <w:rFonts w:eastAsia="Times New Roman"/>
          <w:kern w:val="0"/>
          <w:sz w:val="24"/>
          <w:szCs w:val="24"/>
        </w:rPr>
        <w:t>–</w:t>
      </w:r>
      <w:r w:rsidRPr="00BB2018">
        <w:rPr>
          <w:rFonts w:eastAsia="Times New Roman"/>
          <w:kern w:val="0"/>
          <w:sz w:val="24"/>
          <w:szCs w:val="24"/>
        </w:rPr>
        <w:t xml:space="preserve"> tai jungtinis bilietas tarp </w:t>
      </w:r>
      <w:r w:rsidR="003E0A3C" w:rsidRPr="00BB2018">
        <w:rPr>
          <w:rFonts w:eastAsia="Times New Roman"/>
          <w:kern w:val="0"/>
          <w:sz w:val="24"/>
          <w:szCs w:val="24"/>
        </w:rPr>
        <w:t>„</w:t>
      </w:r>
      <w:r w:rsidRPr="00BB2018">
        <w:rPr>
          <w:rFonts w:eastAsia="Times New Roman"/>
          <w:kern w:val="0"/>
          <w:sz w:val="24"/>
          <w:szCs w:val="24"/>
        </w:rPr>
        <w:t>Stasys Museum</w:t>
      </w:r>
      <w:r w:rsidR="003E0A3C" w:rsidRPr="00BB2018">
        <w:rPr>
          <w:rFonts w:eastAsia="Times New Roman"/>
          <w:kern w:val="0"/>
          <w:sz w:val="24"/>
          <w:szCs w:val="24"/>
        </w:rPr>
        <w:t>“</w:t>
      </w:r>
      <w:r w:rsidRPr="00BB2018">
        <w:rPr>
          <w:rFonts w:eastAsia="Times New Roman"/>
          <w:kern w:val="0"/>
          <w:sz w:val="24"/>
          <w:szCs w:val="24"/>
        </w:rPr>
        <w:t>, Panevėžio miesto dailės galerijos ir Panevėžio kraštotyros muziejaus. </w:t>
      </w:r>
    </w:p>
    <w:p w14:paraId="63C0317D" w14:textId="4A8E7D25" w:rsidR="00A6006C" w:rsidRPr="00BB2018" w:rsidRDefault="00A6006C" w:rsidP="000C2F7E">
      <w:pPr>
        <w:suppressAutoHyphens w:val="0"/>
        <w:autoSpaceDE w:val="0"/>
        <w:spacing w:before="90"/>
        <w:jc w:val="both"/>
        <w:textAlignment w:val="auto"/>
        <w:rPr>
          <w:rFonts w:eastAsia="Times New Roman"/>
          <w:kern w:val="0"/>
          <w:sz w:val="24"/>
          <w:szCs w:val="24"/>
        </w:rPr>
      </w:pPr>
      <w:r w:rsidRPr="00BB2018">
        <w:rPr>
          <w:rFonts w:eastAsia="Times New Roman"/>
          <w:kern w:val="0"/>
          <w:sz w:val="24"/>
          <w:szCs w:val="24"/>
        </w:rPr>
        <w:t xml:space="preserve">**** </w:t>
      </w:r>
      <w:r w:rsidR="003E0A3C" w:rsidRPr="00BB2018">
        <w:rPr>
          <w:rFonts w:eastAsia="Times New Roman"/>
          <w:kern w:val="0"/>
          <w:sz w:val="24"/>
          <w:szCs w:val="24"/>
        </w:rPr>
        <w:t>G</w:t>
      </w:r>
      <w:r w:rsidRPr="00BB2018">
        <w:rPr>
          <w:rFonts w:eastAsia="Times New Roman"/>
          <w:kern w:val="0"/>
          <w:sz w:val="24"/>
          <w:szCs w:val="24"/>
        </w:rPr>
        <w:t>alutinė pardavimo kaina apskaičiuojama pridedant (+) atitinkamo dydžio proc. antkainį nuo leidinio ar suvenyrų produkcijos įsigijimo (pirminės) kainos, patvirtintos apskaitos dokumentais, pagal kainų rėžius.</w:t>
      </w:r>
    </w:p>
    <w:p w14:paraId="587BB4A9" w14:textId="180C12E3" w:rsidR="003F308C" w:rsidRPr="00BB2018" w:rsidRDefault="003F308C" w:rsidP="000C2F7E">
      <w:pPr>
        <w:suppressAutoHyphens w:val="0"/>
        <w:autoSpaceDE w:val="0"/>
        <w:spacing w:before="90"/>
        <w:jc w:val="both"/>
        <w:textAlignment w:val="auto"/>
        <w:rPr>
          <w:rFonts w:eastAsia="Times New Roman"/>
          <w:kern w:val="0"/>
          <w:sz w:val="24"/>
          <w:szCs w:val="24"/>
        </w:rPr>
      </w:pPr>
      <w:r w:rsidRPr="00BB2018">
        <w:rPr>
          <w:rFonts w:eastAsia="Times New Roman"/>
          <w:kern w:val="0"/>
          <w:sz w:val="24"/>
          <w:szCs w:val="24"/>
        </w:rPr>
        <w:t>Suma apvalinama iki euro (49 ir mažiau centų atmetama, o 50 ir daugiau centų apvalinama iki euro).</w:t>
      </w:r>
    </w:p>
    <w:p w14:paraId="6F52EE49" w14:textId="77777777" w:rsidR="00A6006C" w:rsidRPr="00BB2018" w:rsidRDefault="00A6006C" w:rsidP="000C2F7E">
      <w:pPr>
        <w:suppressAutoHyphens w:val="0"/>
        <w:autoSpaceDE w:val="0"/>
        <w:ind w:right="405"/>
        <w:jc w:val="both"/>
        <w:textAlignment w:val="auto"/>
        <w:rPr>
          <w:rFonts w:eastAsia="Times New Roman"/>
          <w:kern w:val="0"/>
          <w:sz w:val="24"/>
          <w:szCs w:val="24"/>
        </w:rPr>
      </w:pPr>
    </w:p>
    <w:p w14:paraId="5B8C4A9F" w14:textId="5A9C4895" w:rsidR="00A6006C" w:rsidRPr="00BB2018" w:rsidRDefault="00A6006C" w:rsidP="000C2F7E">
      <w:pPr>
        <w:suppressAutoHyphens w:val="0"/>
        <w:autoSpaceDE w:val="0"/>
        <w:ind w:right="405"/>
        <w:jc w:val="both"/>
        <w:textAlignment w:val="auto"/>
        <w:rPr>
          <w:rFonts w:eastAsia="Times New Roman"/>
          <w:kern w:val="0"/>
          <w:sz w:val="24"/>
          <w:szCs w:val="24"/>
        </w:rPr>
      </w:pPr>
      <w:r w:rsidRPr="00BB2018">
        <w:rPr>
          <w:rFonts w:eastAsia="Times New Roman"/>
          <w:kern w:val="0"/>
          <w:sz w:val="24"/>
          <w:szCs w:val="24"/>
        </w:rPr>
        <w:lastRenderedPageBreak/>
        <w:t>***** Dailės galerijos patalpos ir lauko erdvės nenuomojamos: privataus pobūdžio renginiams (asmeninėms šventėms,</w:t>
      </w:r>
      <w:r w:rsidRPr="00BB2018">
        <w:rPr>
          <w:rFonts w:eastAsia="Times New Roman"/>
          <w:spacing w:val="1"/>
          <w:kern w:val="0"/>
          <w:sz w:val="24"/>
          <w:szCs w:val="24"/>
        </w:rPr>
        <w:t xml:space="preserve"> </w:t>
      </w:r>
      <w:r w:rsidRPr="00BB2018">
        <w:rPr>
          <w:rFonts w:eastAsia="Times New Roman"/>
          <w:kern w:val="0"/>
          <w:sz w:val="24"/>
          <w:szCs w:val="24"/>
        </w:rPr>
        <w:t>pobūviams, gimtadieniams, vestuvėms, šeimos šventėms ir pan.)</w:t>
      </w:r>
      <w:r w:rsidR="00420C17" w:rsidRPr="00BB2018">
        <w:rPr>
          <w:rFonts w:eastAsia="Times New Roman"/>
          <w:kern w:val="0"/>
          <w:sz w:val="24"/>
          <w:szCs w:val="24"/>
        </w:rPr>
        <w:t xml:space="preserve"> ir </w:t>
      </w:r>
      <w:r w:rsidRPr="00BB2018">
        <w:rPr>
          <w:rFonts w:eastAsia="Times New Roman"/>
          <w:kern w:val="0"/>
          <w:sz w:val="24"/>
          <w:szCs w:val="24"/>
        </w:rPr>
        <w:t>renginiams, galintiems pakenkti</w:t>
      </w:r>
      <w:r w:rsidRPr="00BB2018">
        <w:rPr>
          <w:rFonts w:eastAsia="Times New Roman"/>
          <w:spacing w:val="1"/>
          <w:kern w:val="0"/>
          <w:sz w:val="24"/>
          <w:szCs w:val="24"/>
        </w:rPr>
        <w:t xml:space="preserve"> Dailės </w:t>
      </w:r>
      <w:r w:rsidRPr="00BB2018">
        <w:rPr>
          <w:rFonts w:eastAsia="Times New Roman"/>
          <w:kern w:val="0"/>
          <w:sz w:val="24"/>
          <w:szCs w:val="24"/>
        </w:rPr>
        <w:t>galerijos</w:t>
      </w:r>
      <w:r w:rsidRPr="00BB2018">
        <w:rPr>
          <w:rFonts w:eastAsia="Times New Roman"/>
          <w:spacing w:val="-1"/>
          <w:kern w:val="0"/>
          <w:sz w:val="24"/>
          <w:szCs w:val="24"/>
        </w:rPr>
        <w:t xml:space="preserve"> </w:t>
      </w:r>
      <w:r w:rsidRPr="00BB2018">
        <w:rPr>
          <w:rFonts w:eastAsia="Times New Roman"/>
          <w:kern w:val="0"/>
          <w:sz w:val="24"/>
          <w:szCs w:val="24"/>
        </w:rPr>
        <w:t xml:space="preserve">reputacijai. </w:t>
      </w:r>
      <w:bookmarkStart w:id="14" w:name="_Hlk219204345"/>
    </w:p>
    <w:p w14:paraId="3017A961" w14:textId="77777777" w:rsidR="00A6006C" w:rsidRPr="00BB2018" w:rsidRDefault="00A6006C" w:rsidP="000C2F7E">
      <w:pPr>
        <w:suppressAutoHyphens w:val="0"/>
        <w:autoSpaceDE w:val="0"/>
        <w:ind w:right="405"/>
        <w:jc w:val="both"/>
        <w:textAlignment w:val="auto"/>
        <w:rPr>
          <w:rFonts w:eastAsia="Times New Roman"/>
          <w:kern w:val="0"/>
          <w:sz w:val="24"/>
          <w:szCs w:val="24"/>
        </w:rPr>
      </w:pPr>
      <w:r w:rsidRPr="00BB2018">
        <w:rPr>
          <w:rFonts w:eastAsia="Times New Roman"/>
          <w:kern w:val="0"/>
          <w:sz w:val="24"/>
          <w:szCs w:val="24"/>
        </w:rPr>
        <w:t>Pastaba: patalpų nuoma organizatorių pasirengimo renginiui metu – tai laikas pasiruošimo ir išmontavimo darbams, kurie atliekami ne per renginiui numatytą laiką.</w:t>
      </w:r>
      <w:bookmarkEnd w:id="14"/>
    </w:p>
    <w:p w14:paraId="16C9AC22" w14:textId="77777777" w:rsidR="00A6006C" w:rsidRPr="00BB2018" w:rsidRDefault="00A6006C" w:rsidP="00A6006C">
      <w:pPr>
        <w:suppressAutoHyphens w:val="0"/>
        <w:autoSpaceDE w:val="0"/>
        <w:ind w:left="-142"/>
        <w:textAlignment w:val="auto"/>
        <w:rPr>
          <w:rFonts w:eastAsia="Times New Roman"/>
          <w:kern w:val="0"/>
          <w:sz w:val="24"/>
          <w:szCs w:val="24"/>
        </w:rPr>
      </w:pPr>
    </w:p>
    <w:p w14:paraId="76B8E85B" w14:textId="77777777" w:rsidR="00A6006C" w:rsidRPr="00BB2018" w:rsidRDefault="00A6006C" w:rsidP="000C2F7E">
      <w:pPr>
        <w:suppressAutoHyphens w:val="0"/>
        <w:autoSpaceDE w:val="0"/>
        <w:textAlignment w:val="auto"/>
        <w:rPr>
          <w:rFonts w:eastAsia="Times New Roman"/>
          <w:b/>
          <w:bCs/>
          <w:kern w:val="0"/>
          <w:sz w:val="24"/>
          <w:szCs w:val="24"/>
        </w:rPr>
      </w:pPr>
      <w:r w:rsidRPr="00BB2018">
        <w:rPr>
          <w:rFonts w:eastAsia="Times New Roman"/>
          <w:b/>
          <w:bCs/>
          <w:kern w:val="0"/>
          <w:sz w:val="24"/>
          <w:szCs w:val="24"/>
        </w:rPr>
        <w:t>FORMULĖS:</w:t>
      </w:r>
    </w:p>
    <w:p w14:paraId="2EB6E664" w14:textId="77777777" w:rsidR="00A6006C" w:rsidRPr="00BB2018" w:rsidRDefault="00A6006C" w:rsidP="000C2F7E">
      <w:pPr>
        <w:suppressAutoHyphens w:val="0"/>
        <w:autoSpaceDE w:val="0"/>
        <w:jc w:val="both"/>
        <w:textAlignment w:val="auto"/>
        <w:rPr>
          <w:rFonts w:eastAsia="Times New Roman"/>
          <w:b/>
          <w:spacing w:val="-1"/>
          <w:kern w:val="0"/>
          <w:sz w:val="24"/>
          <w:szCs w:val="24"/>
          <w:vertAlign w:val="superscript"/>
        </w:rPr>
      </w:pPr>
    </w:p>
    <w:p w14:paraId="39B16392" w14:textId="389956DE" w:rsidR="00A6006C" w:rsidRPr="00BB2018" w:rsidRDefault="00A6006C" w:rsidP="000C2F7E">
      <w:pPr>
        <w:suppressAutoHyphens w:val="0"/>
        <w:autoSpaceDE w:val="0"/>
        <w:jc w:val="both"/>
        <w:textAlignment w:val="auto"/>
        <w:rPr>
          <w:rFonts w:eastAsia="Times New Roman"/>
          <w:kern w:val="0"/>
          <w:sz w:val="24"/>
          <w:szCs w:val="24"/>
        </w:rPr>
      </w:pPr>
      <w:r w:rsidRPr="00BB2018">
        <w:rPr>
          <w:rFonts w:eastAsia="Times New Roman"/>
          <w:bCs/>
          <w:spacing w:val="-1"/>
          <w:kern w:val="0"/>
          <w:sz w:val="24"/>
          <w:szCs w:val="24"/>
        </w:rPr>
        <w:t>1</w:t>
      </w:r>
      <w:r w:rsidR="00420C17" w:rsidRPr="00BB2018">
        <w:rPr>
          <w:rFonts w:eastAsia="Times New Roman"/>
          <w:bCs/>
          <w:spacing w:val="-1"/>
          <w:kern w:val="0"/>
          <w:sz w:val="24"/>
          <w:szCs w:val="24"/>
        </w:rPr>
        <w:t>.</w:t>
      </w:r>
      <w:r w:rsidRPr="00BB2018">
        <w:rPr>
          <w:rFonts w:eastAsia="Times New Roman"/>
          <w:b/>
          <w:spacing w:val="-16"/>
          <w:kern w:val="0"/>
          <w:sz w:val="24"/>
          <w:szCs w:val="24"/>
        </w:rPr>
        <w:t xml:space="preserve"> </w:t>
      </w:r>
      <w:r w:rsidRPr="00BB2018">
        <w:rPr>
          <w:rFonts w:eastAsia="Times New Roman"/>
          <w:spacing w:val="-1"/>
          <w:kern w:val="0"/>
          <w:sz w:val="24"/>
          <w:szCs w:val="24"/>
        </w:rPr>
        <w:t>Renginio</w:t>
      </w:r>
      <w:r w:rsidRPr="00BB2018">
        <w:rPr>
          <w:rFonts w:eastAsia="Times New Roman"/>
          <w:spacing w:val="1"/>
          <w:kern w:val="0"/>
          <w:sz w:val="24"/>
          <w:szCs w:val="24"/>
        </w:rPr>
        <w:t xml:space="preserve"> </w:t>
      </w:r>
      <w:r w:rsidRPr="00BB2018">
        <w:rPr>
          <w:rFonts w:eastAsia="Times New Roman"/>
          <w:spacing w:val="-1"/>
          <w:kern w:val="0"/>
          <w:sz w:val="24"/>
          <w:szCs w:val="24"/>
        </w:rPr>
        <w:t>organizavimo</w:t>
      </w:r>
      <w:r w:rsidRPr="00BB2018">
        <w:rPr>
          <w:rFonts w:eastAsia="Times New Roman"/>
          <w:spacing w:val="3"/>
          <w:kern w:val="0"/>
          <w:sz w:val="24"/>
          <w:szCs w:val="24"/>
        </w:rPr>
        <w:t xml:space="preserve"> </w:t>
      </w:r>
      <w:r w:rsidRPr="00BB2018">
        <w:rPr>
          <w:rFonts w:eastAsia="Times New Roman"/>
          <w:kern w:val="0"/>
          <w:sz w:val="24"/>
          <w:szCs w:val="24"/>
        </w:rPr>
        <w:t>kaina</w:t>
      </w:r>
      <w:r w:rsidRPr="00BB2018">
        <w:rPr>
          <w:rFonts w:eastAsia="Times New Roman"/>
          <w:spacing w:val="2"/>
          <w:kern w:val="0"/>
          <w:sz w:val="24"/>
          <w:szCs w:val="24"/>
        </w:rPr>
        <w:t xml:space="preserve"> </w:t>
      </w:r>
      <w:r w:rsidRPr="00BB2018">
        <w:rPr>
          <w:rFonts w:eastAsia="Times New Roman"/>
          <w:kern w:val="0"/>
          <w:sz w:val="24"/>
          <w:szCs w:val="24"/>
        </w:rPr>
        <w:t>apskaičiuojama</w:t>
      </w:r>
      <w:r w:rsidRPr="00BB2018">
        <w:rPr>
          <w:rFonts w:eastAsia="Times New Roman"/>
          <w:spacing w:val="1"/>
          <w:kern w:val="0"/>
          <w:sz w:val="24"/>
          <w:szCs w:val="24"/>
        </w:rPr>
        <w:t xml:space="preserve"> </w:t>
      </w:r>
      <w:r w:rsidRPr="00BB2018">
        <w:rPr>
          <w:rFonts w:eastAsia="Times New Roman"/>
          <w:kern w:val="0"/>
          <w:sz w:val="24"/>
          <w:szCs w:val="24"/>
        </w:rPr>
        <w:t>pagal</w:t>
      </w:r>
      <w:r w:rsidRPr="00BB2018">
        <w:rPr>
          <w:rFonts w:eastAsia="Times New Roman"/>
          <w:spacing w:val="1"/>
          <w:kern w:val="0"/>
          <w:sz w:val="24"/>
          <w:szCs w:val="24"/>
        </w:rPr>
        <w:t xml:space="preserve"> </w:t>
      </w:r>
      <w:r w:rsidRPr="00BB2018">
        <w:rPr>
          <w:rFonts w:eastAsia="Times New Roman"/>
          <w:kern w:val="0"/>
          <w:sz w:val="24"/>
          <w:szCs w:val="24"/>
        </w:rPr>
        <w:t>formulę:</w:t>
      </w:r>
    </w:p>
    <w:p w14:paraId="65459853" w14:textId="77777777" w:rsidR="00A6006C" w:rsidRPr="00BB2018" w:rsidRDefault="00A6006C" w:rsidP="000C2F7E">
      <w:pPr>
        <w:suppressAutoHyphens w:val="0"/>
        <w:autoSpaceDE w:val="0"/>
        <w:textAlignment w:val="auto"/>
        <w:outlineLvl w:val="0"/>
        <w:rPr>
          <w:rFonts w:eastAsia="Times New Roman"/>
          <w:b/>
          <w:bCs/>
          <w:kern w:val="0"/>
          <w:sz w:val="24"/>
          <w:szCs w:val="24"/>
        </w:rPr>
      </w:pPr>
      <w:r w:rsidRPr="00BB2018">
        <w:rPr>
          <w:rFonts w:eastAsia="Times New Roman"/>
          <w:b/>
          <w:bCs/>
          <w:kern w:val="0"/>
          <w:sz w:val="24"/>
          <w:szCs w:val="24"/>
        </w:rPr>
        <w:t>P</w:t>
      </w:r>
      <w:r w:rsidRPr="00BB2018">
        <w:rPr>
          <w:rFonts w:eastAsia="Times New Roman"/>
          <w:b/>
          <w:bCs/>
          <w:spacing w:val="-2"/>
          <w:kern w:val="0"/>
          <w:sz w:val="24"/>
          <w:szCs w:val="24"/>
        </w:rPr>
        <w:t xml:space="preserve"> </w:t>
      </w:r>
      <w:r w:rsidRPr="00BB2018">
        <w:rPr>
          <w:rFonts w:eastAsia="Times New Roman"/>
          <w:b/>
          <w:bCs/>
          <w:kern w:val="0"/>
          <w:sz w:val="24"/>
          <w:szCs w:val="24"/>
        </w:rPr>
        <w:t>=</w:t>
      </w:r>
      <w:r w:rsidRPr="00BB2018">
        <w:rPr>
          <w:rFonts w:eastAsia="Times New Roman"/>
          <w:b/>
          <w:bCs/>
          <w:spacing w:val="1"/>
          <w:kern w:val="0"/>
          <w:sz w:val="24"/>
          <w:szCs w:val="24"/>
        </w:rPr>
        <w:t xml:space="preserve"> </w:t>
      </w:r>
      <w:r w:rsidRPr="00BB2018">
        <w:rPr>
          <w:rFonts w:eastAsia="Times New Roman"/>
          <w:b/>
          <w:bCs/>
          <w:kern w:val="0"/>
          <w:sz w:val="24"/>
          <w:szCs w:val="24"/>
        </w:rPr>
        <w:t>E</w:t>
      </w:r>
      <w:r w:rsidRPr="00BB2018">
        <w:rPr>
          <w:rFonts w:eastAsia="Times New Roman"/>
          <w:b/>
          <w:bCs/>
          <w:spacing w:val="-1"/>
          <w:kern w:val="0"/>
          <w:sz w:val="24"/>
          <w:szCs w:val="24"/>
        </w:rPr>
        <w:t xml:space="preserve"> </w:t>
      </w:r>
      <w:r w:rsidRPr="00BB2018">
        <w:rPr>
          <w:rFonts w:eastAsia="Times New Roman"/>
          <w:b/>
          <w:bCs/>
          <w:kern w:val="0"/>
          <w:sz w:val="24"/>
          <w:szCs w:val="24"/>
        </w:rPr>
        <w:t>+</w:t>
      </w:r>
      <w:r w:rsidRPr="00BB2018">
        <w:rPr>
          <w:rFonts w:eastAsia="Times New Roman"/>
          <w:b/>
          <w:bCs/>
          <w:spacing w:val="-1"/>
          <w:kern w:val="0"/>
          <w:sz w:val="24"/>
          <w:szCs w:val="24"/>
        </w:rPr>
        <w:t xml:space="preserve"> </w:t>
      </w:r>
      <w:r w:rsidRPr="00BB2018">
        <w:rPr>
          <w:rFonts w:eastAsia="Times New Roman"/>
          <w:b/>
          <w:bCs/>
          <w:kern w:val="0"/>
          <w:sz w:val="24"/>
          <w:szCs w:val="24"/>
        </w:rPr>
        <w:t>PI + N</w:t>
      </w:r>
    </w:p>
    <w:p w14:paraId="39F1A283" w14:textId="77777777" w:rsidR="00A6006C" w:rsidRPr="00BB2018" w:rsidRDefault="00A6006C" w:rsidP="00A6006C">
      <w:pPr>
        <w:suppressAutoHyphens w:val="0"/>
        <w:autoSpaceDE w:val="0"/>
        <w:ind w:left="720"/>
        <w:textAlignment w:val="auto"/>
        <w:rPr>
          <w:rFonts w:eastAsia="Times New Roman"/>
          <w:kern w:val="0"/>
          <w:sz w:val="24"/>
          <w:szCs w:val="24"/>
        </w:rPr>
      </w:pPr>
      <w:r w:rsidRPr="00BB2018">
        <w:rPr>
          <w:rFonts w:eastAsia="Times New Roman"/>
          <w:kern w:val="0"/>
          <w:sz w:val="24"/>
          <w:szCs w:val="24"/>
        </w:rPr>
        <w:t>P</w:t>
      </w:r>
      <w:r w:rsidRPr="00BB2018">
        <w:rPr>
          <w:rFonts w:eastAsia="Times New Roman"/>
          <w:spacing w:val="-2"/>
          <w:kern w:val="0"/>
          <w:sz w:val="24"/>
          <w:szCs w:val="24"/>
        </w:rPr>
        <w:t xml:space="preserve"> </w:t>
      </w:r>
      <w:r w:rsidRPr="00BB2018">
        <w:rPr>
          <w:rFonts w:eastAsia="Times New Roman"/>
          <w:kern w:val="0"/>
          <w:sz w:val="24"/>
          <w:szCs w:val="24"/>
        </w:rPr>
        <w:t>–</w:t>
      </w:r>
      <w:r w:rsidRPr="00BB2018">
        <w:rPr>
          <w:rFonts w:eastAsia="Times New Roman"/>
          <w:spacing w:val="-1"/>
          <w:kern w:val="0"/>
          <w:sz w:val="24"/>
          <w:szCs w:val="24"/>
        </w:rPr>
        <w:t xml:space="preserve"> </w:t>
      </w:r>
      <w:r w:rsidRPr="00BB2018">
        <w:rPr>
          <w:rFonts w:eastAsia="Times New Roman"/>
          <w:kern w:val="0"/>
          <w:sz w:val="24"/>
          <w:szCs w:val="24"/>
        </w:rPr>
        <w:t>renginio</w:t>
      </w:r>
      <w:r w:rsidRPr="00BB2018">
        <w:rPr>
          <w:rFonts w:eastAsia="Times New Roman"/>
          <w:spacing w:val="-1"/>
          <w:kern w:val="0"/>
          <w:sz w:val="24"/>
          <w:szCs w:val="24"/>
        </w:rPr>
        <w:t xml:space="preserve"> </w:t>
      </w:r>
      <w:r w:rsidRPr="00BB2018">
        <w:rPr>
          <w:rFonts w:eastAsia="Times New Roman"/>
          <w:kern w:val="0"/>
          <w:sz w:val="24"/>
          <w:szCs w:val="24"/>
        </w:rPr>
        <w:t>kaina,</w:t>
      </w:r>
      <w:r w:rsidRPr="00BB2018">
        <w:rPr>
          <w:rFonts w:eastAsia="Times New Roman"/>
          <w:spacing w:val="-1"/>
          <w:kern w:val="0"/>
          <w:sz w:val="24"/>
          <w:szCs w:val="24"/>
        </w:rPr>
        <w:t xml:space="preserve"> </w:t>
      </w:r>
      <w:r w:rsidRPr="00BB2018">
        <w:rPr>
          <w:rFonts w:eastAsia="Times New Roman"/>
          <w:kern w:val="0"/>
          <w:sz w:val="24"/>
          <w:szCs w:val="24"/>
        </w:rPr>
        <w:t>Eur;</w:t>
      </w:r>
    </w:p>
    <w:p w14:paraId="05F446D2" w14:textId="77777777" w:rsidR="00A6006C" w:rsidRPr="00BB2018" w:rsidRDefault="00A6006C" w:rsidP="00A6006C">
      <w:pPr>
        <w:suppressAutoHyphens w:val="0"/>
        <w:autoSpaceDE w:val="0"/>
        <w:ind w:left="720"/>
        <w:textAlignment w:val="auto"/>
        <w:rPr>
          <w:rFonts w:eastAsia="Times New Roman"/>
          <w:kern w:val="0"/>
          <w:sz w:val="24"/>
          <w:szCs w:val="24"/>
        </w:rPr>
      </w:pPr>
      <w:r w:rsidRPr="00BB2018">
        <w:rPr>
          <w:rFonts w:eastAsia="Times New Roman"/>
          <w:kern w:val="0"/>
          <w:sz w:val="24"/>
          <w:szCs w:val="24"/>
        </w:rPr>
        <w:t>E</w:t>
      </w:r>
      <w:r w:rsidRPr="00BB2018">
        <w:rPr>
          <w:rFonts w:eastAsia="Times New Roman"/>
          <w:spacing w:val="-4"/>
          <w:kern w:val="0"/>
          <w:sz w:val="24"/>
          <w:szCs w:val="24"/>
        </w:rPr>
        <w:t xml:space="preserve"> </w:t>
      </w:r>
      <w:r w:rsidRPr="00BB2018">
        <w:rPr>
          <w:rFonts w:eastAsia="Times New Roman"/>
          <w:kern w:val="0"/>
          <w:sz w:val="24"/>
          <w:szCs w:val="24"/>
        </w:rPr>
        <w:t>–</w:t>
      </w:r>
      <w:r w:rsidRPr="00BB2018">
        <w:rPr>
          <w:rFonts w:eastAsia="Times New Roman"/>
          <w:spacing w:val="-2"/>
          <w:kern w:val="0"/>
          <w:sz w:val="24"/>
          <w:szCs w:val="24"/>
        </w:rPr>
        <w:t xml:space="preserve"> </w:t>
      </w:r>
      <w:r w:rsidRPr="00BB2018">
        <w:rPr>
          <w:rFonts w:eastAsia="Times New Roman"/>
          <w:kern w:val="0"/>
          <w:sz w:val="24"/>
          <w:szCs w:val="24"/>
        </w:rPr>
        <w:t>atlikėjo, lektoriaus ar</w:t>
      </w:r>
      <w:r w:rsidRPr="00BB2018">
        <w:rPr>
          <w:rFonts w:eastAsia="Times New Roman"/>
          <w:spacing w:val="-3"/>
          <w:kern w:val="0"/>
          <w:sz w:val="24"/>
          <w:szCs w:val="24"/>
        </w:rPr>
        <w:t xml:space="preserve"> </w:t>
      </w:r>
      <w:r w:rsidRPr="00BB2018">
        <w:rPr>
          <w:rFonts w:eastAsia="Times New Roman"/>
          <w:kern w:val="0"/>
          <w:sz w:val="24"/>
          <w:szCs w:val="24"/>
        </w:rPr>
        <w:t>renginio</w:t>
      </w:r>
      <w:r w:rsidRPr="00BB2018">
        <w:rPr>
          <w:rFonts w:eastAsia="Times New Roman"/>
          <w:spacing w:val="-1"/>
          <w:kern w:val="0"/>
          <w:sz w:val="24"/>
          <w:szCs w:val="24"/>
        </w:rPr>
        <w:t xml:space="preserve"> </w:t>
      </w:r>
      <w:r w:rsidRPr="00BB2018">
        <w:rPr>
          <w:rFonts w:eastAsia="Times New Roman"/>
          <w:kern w:val="0"/>
          <w:sz w:val="24"/>
          <w:szCs w:val="24"/>
        </w:rPr>
        <w:t>vedėjo</w:t>
      </w:r>
      <w:r w:rsidRPr="00BB2018">
        <w:rPr>
          <w:rFonts w:eastAsia="Times New Roman"/>
          <w:spacing w:val="-1"/>
          <w:kern w:val="0"/>
          <w:sz w:val="24"/>
          <w:szCs w:val="24"/>
        </w:rPr>
        <w:t xml:space="preserve"> </w:t>
      </w:r>
      <w:r w:rsidRPr="00BB2018">
        <w:rPr>
          <w:rFonts w:eastAsia="Times New Roman"/>
          <w:kern w:val="0"/>
          <w:sz w:val="24"/>
          <w:szCs w:val="24"/>
        </w:rPr>
        <w:t>paslaugų</w:t>
      </w:r>
      <w:r w:rsidRPr="00BB2018">
        <w:rPr>
          <w:rFonts w:eastAsia="Times New Roman"/>
          <w:spacing w:val="-2"/>
          <w:kern w:val="0"/>
          <w:sz w:val="24"/>
          <w:szCs w:val="24"/>
        </w:rPr>
        <w:t xml:space="preserve"> </w:t>
      </w:r>
      <w:r w:rsidRPr="00BB2018">
        <w:rPr>
          <w:rFonts w:eastAsia="Times New Roman"/>
          <w:kern w:val="0"/>
          <w:sz w:val="24"/>
          <w:szCs w:val="24"/>
        </w:rPr>
        <w:t>kaina,</w:t>
      </w:r>
      <w:r w:rsidRPr="00BB2018">
        <w:rPr>
          <w:rFonts w:eastAsia="Times New Roman"/>
          <w:spacing w:val="-2"/>
          <w:kern w:val="0"/>
          <w:sz w:val="24"/>
          <w:szCs w:val="24"/>
        </w:rPr>
        <w:t xml:space="preserve"> </w:t>
      </w:r>
      <w:r w:rsidRPr="00BB2018">
        <w:rPr>
          <w:rFonts w:eastAsia="Times New Roman"/>
          <w:kern w:val="0"/>
          <w:sz w:val="24"/>
          <w:szCs w:val="24"/>
        </w:rPr>
        <w:t>Eur;</w:t>
      </w:r>
    </w:p>
    <w:p w14:paraId="074DA7DB" w14:textId="77777777" w:rsidR="00A6006C" w:rsidRPr="00BB2018" w:rsidRDefault="00A6006C" w:rsidP="00A6006C">
      <w:pPr>
        <w:suppressAutoHyphens w:val="0"/>
        <w:autoSpaceDE w:val="0"/>
        <w:ind w:left="720"/>
        <w:textAlignment w:val="auto"/>
        <w:rPr>
          <w:rFonts w:eastAsia="Times New Roman"/>
          <w:kern w:val="0"/>
          <w:sz w:val="24"/>
          <w:szCs w:val="24"/>
        </w:rPr>
      </w:pPr>
      <w:r w:rsidRPr="00BB2018">
        <w:rPr>
          <w:rFonts w:eastAsia="Times New Roman"/>
          <w:kern w:val="0"/>
          <w:sz w:val="24"/>
          <w:szCs w:val="24"/>
        </w:rPr>
        <w:t>PI</w:t>
      </w:r>
      <w:r w:rsidRPr="00BB2018">
        <w:rPr>
          <w:rFonts w:eastAsia="Times New Roman"/>
          <w:spacing w:val="-3"/>
          <w:kern w:val="0"/>
          <w:sz w:val="24"/>
          <w:szCs w:val="24"/>
        </w:rPr>
        <w:t xml:space="preserve"> </w:t>
      </w:r>
      <w:r w:rsidRPr="00BB2018">
        <w:rPr>
          <w:rFonts w:eastAsia="Times New Roman"/>
          <w:kern w:val="0"/>
          <w:sz w:val="24"/>
          <w:szCs w:val="24"/>
        </w:rPr>
        <w:t>–</w:t>
      </w:r>
      <w:r w:rsidRPr="00BB2018">
        <w:rPr>
          <w:rFonts w:eastAsia="Times New Roman"/>
          <w:spacing w:val="-3"/>
          <w:kern w:val="0"/>
          <w:sz w:val="24"/>
          <w:szCs w:val="24"/>
        </w:rPr>
        <w:t xml:space="preserve"> </w:t>
      </w:r>
      <w:r w:rsidRPr="00BB2018">
        <w:rPr>
          <w:rFonts w:eastAsia="Times New Roman"/>
          <w:kern w:val="0"/>
          <w:sz w:val="24"/>
          <w:szCs w:val="24"/>
        </w:rPr>
        <w:t>papildomi,</w:t>
      </w:r>
      <w:r w:rsidRPr="00BB2018">
        <w:rPr>
          <w:rFonts w:eastAsia="Times New Roman"/>
          <w:spacing w:val="-1"/>
          <w:kern w:val="0"/>
          <w:sz w:val="24"/>
          <w:szCs w:val="24"/>
        </w:rPr>
        <w:t xml:space="preserve"> </w:t>
      </w:r>
      <w:r w:rsidRPr="00BB2018">
        <w:rPr>
          <w:rFonts w:eastAsia="Times New Roman"/>
          <w:kern w:val="0"/>
          <w:sz w:val="24"/>
          <w:szCs w:val="24"/>
        </w:rPr>
        <w:t>išskirtinai</w:t>
      </w:r>
      <w:r w:rsidRPr="00BB2018">
        <w:rPr>
          <w:rFonts w:eastAsia="Times New Roman"/>
          <w:spacing w:val="-2"/>
          <w:kern w:val="0"/>
          <w:sz w:val="24"/>
          <w:szCs w:val="24"/>
        </w:rPr>
        <w:t xml:space="preserve"> </w:t>
      </w:r>
      <w:r w:rsidRPr="00BB2018">
        <w:rPr>
          <w:rFonts w:eastAsia="Times New Roman"/>
          <w:kern w:val="0"/>
          <w:sz w:val="24"/>
          <w:szCs w:val="24"/>
        </w:rPr>
        <w:t>šiai</w:t>
      </w:r>
      <w:r w:rsidRPr="00BB2018">
        <w:rPr>
          <w:rFonts w:eastAsia="Times New Roman"/>
          <w:spacing w:val="-1"/>
          <w:kern w:val="0"/>
          <w:sz w:val="24"/>
          <w:szCs w:val="24"/>
        </w:rPr>
        <w:t xml:space="preserve"> </w:t>
      </w:r>
      <w:r w:rsidRPr="00BB2018">
        <w:rPr>
          <w:rFonts w:eastAsia="Times New Roman"/>
          <w:kern w:val="0"/>
          <w:sz w:val="24"/>
          <w:szCs w:val="24"/>
        </w:rPr>
        <w:t>programai</w:t>
      </w:r>
      <w:r w:rsidRPr="00BB2018">
        <w:rPr>
          <w:rFonts w:eastAsia="Times New Roman"/>
          <w:spacing w:val="-2"/>
          <w:kern w:val="0"/>
          <w:sz w:val="24"/>
          <w:szCs w:val="24"/>
        </w:rPr>
        <w:t xml:space="preserve"> </w:t>
      </w:r>
      <w:r w:rsidRPr="00BB2018">
        <w:rPr>
          <w:rFonts w:eastAsia="Times New Roman"/>
          <w:kern w:val="0"/>
          <w:sz w:val="24"/>
          <w:szCs w:val="24"/>
        </w:rPr>
        <w:t>ar</w:t>
      </w:r>
      <w:r w:rsidRPr="00BB2018">
        <w:rPr>
          <w:rFonts w:eastAsia="Times New Roman"/>
          <w:spacing w:val="-2"/>
          <w:kern w:val="0"/>
          <w:sz w:val="24"/>
          <w:szCs w:val="24"/>
        </w:rPr>
        <w:t xml:space="preserve"> </w:t>
      </w:r>
      <w:r w:rsidRPr="00BB2018">
        <w:rPr>
          <w:rFonts w:eastAsia="Times New Roman"/>
          <w:kern w:val="0"/>
          <w:sz w:val="24"/>
          <w:szCs w:val="24"/>
        </w:rPr>
        <w:t>renginiui reikalingi</w:t>
      </w:r>
      <w:r w:rsidRPr="00BB2018">
        <w:rPr>
          <w:rFonts w:eastAsia="Times New Roman"/>
          <w:spacing w:val="-2"/>
          <w:kern w:val="0"/>
          <w:sz w:val="24"/>
          <w:szCs w:val="24"/>
        </w:rPr>
        <w:t xml:space="preserve"> </w:t>
      </w:r>
      <w:r w:rsidRPr="00BB2018">
        <w:rPr>
          <w:rFonts w:eastAsia="Times New Roman"/>
          <w:kern w:val="0"/>
          <w:sz w:val="24"/>
          <w:szCs w:val="24"/>
        </w:rPr>
        <w:t>kaštai,</w:t>
      </w:r>
      <w:r w:rsidRPr="00BB2018">
        <w:rPr>
          <w:rFonts w:eastAsia="Times New Roman"/>
          <w:spacing w:val="-1"/>
          <w:kern w:val="0"/>
          <w:sz w:val="24"/>
          <w:szCs w:val="24"/>
        </w:rPr>
        <w:t xml:space="preserve"> </w:t>
      </w:r>
      <w:r w:rsidRPr="00BB2018">
        <w:rPr>
          <w:rFonts w:eastAsia="Times New Roman"/>
          <w:kern w:val="0"/>
          <w:sz w:val="24"/>
          <w:szCs w:val="24"/>
        </w:rPr>
        <w:t>Eur;</w:t>
      </w:r>
    </w:p>
    <w:p w14:paraId="492D2D90" w14:textId="77777777" w:rsidR="00A6006C" w:rsidRPr="00BB2018" w:rsidRDefault="00A6006C" w:rsidP="00A6006C">
      <w:pPr>
        <w:suppressAutoHyphens w:val="0"/>
        <w:autoSpaceDE w:val="0"/>
        <w:ind w:left="720"/>
        <w:textAlignment w:val="auto"/>
        <w:rPr>
          <w:rFonts w:eastAsia="Times New Roman"/>
          <w:kern w:val="0"/>
          <w:sz w:val="24"/>
          <w:szCs w:val="24"/>
        </w:rPr>
      </w:pPr>
      <w:r w:rsidRPr="00BB2018">
        <w:rPr>
          <w:rFonts w:eastAsia="Times New Roman"/>
          <w:kern w:val="0"/>
          <w:sz w:val="24"/>
          <w:szCs w:val="24"/>
        </w:rPr>
        <w:t>N – nuomos kaina pagal patvirtintus įkainius, Eur (apskaičiuota 1 val. nuomos kaina padauginta iš užsakomų valandų).</w:t>
      </w:r>
    </w:p>
    <w:p w14:paraId="6539BF35" w14:textId="77777777" w:rsidR="00A6006C" w:rsidRPr="00BB2018" w:rsidRDefault="00A6006C" w:rsidP="000C2F7E">
      <w:pPr>
        <w:suppressAutoHyphens w:val="0"/>
        <w:autoSpaceDE w:val="0"/>
        <w:textAlignment w:val="auto"/>
        <w:rPr>
          <w:rFonts w:eastAsia="Times New Roman"/>
          <w:kern w:val="0"/>
          <w:sz w:val="24"/>
          <w:szCs w:val="24"/>
        </w:rPr>
      </w:pPr>
    </w:p>
    <w:p w14:paraId="7369428C" w14:textId="6DA65B36" w:rsidR="00A6006C" w:rsidRPr="00BB2018" w:rsidRDefault="00A6006C" w:rsidP="000C2F7E">
      <w:pPr>
        <w:suppressAutoHyphens w:val="0"/>
        <w:autoSpaceDE w:val="0"/>
        <w:ind w:right="401"/>
        <w:textAlignment w:val="auto"/>
        <w:rPr>
          <w:rFonts w:eastAsia="Times New Roman"/>
          <w:kern w:val="0"/>
          <w:sz w:val="24"/>
          <w:szCs w:val="24"/>
        </w:rPr>
      </w:pPr>
      <w:r w:rsidRPr="00BB2018">
        <w:rPr>
          <w:rFonts w:eastAsia="Times New Roman"/>
          <w:bCs/>
          <w:spacing w:val="-1"/>
          <w:kern w:val="0"/>
          <w:sz w:val="24"/>
          <w:szCs w:val="24"/>
        </w:rPr>
        <w:t>2</w:t>
      </w:r>
      <w:r w:rsidR="00420C17" w:rsidRPr="00BB2018">
        <w:rPr>
          <w:rFonts w:eastAsia="Times New Roman"/>
          <w:bCs/>
          <w:spacing w:val="-1"/>
          <w:kern w:val="0"/>
          <w:sz w:val="24"/>
          <w:szCs w:val="24"/>
        </w:rPr>
        <w:t>.</w:t>
      </w:r>
      <w:r w:rsidRPr="00BB2018">
        <w:rPr>
          <w:rFonts w:eastAsia="Times New Roman"/>
          <w:spacing w:val="-1"/>
          <w:kern w:val="0"/>
          <w:sz w:val="24"/>
          <w:szCs w:val="24"/>
        </w:rPr>
        <w:t xml:space="preserve"> Edukacinių</w:t>
      </w:r>
      <w:r w:rsidRPr="00BB2018">
        <w:rPr>
          <w:rFonts w:eastAsia="Times New Roman"/>
          <w:spacing w:val="8"/>
          <w:kern w:val="0"/>
          <w:sz w:val="24"/>
          <w:szCs w:val="24"/>
        </w:rPr>
        <w:t xml:space="preserve"> </w:t>
      </w:r>
      <w:r w:rsidRPr="00BB2018">
        <w:rPr>
          <w:rFonts w:eastAsia="Times New Roman"/>
          <w:spacing w:val="-1"/>
          <w:kern w:val="0"/>
          <w:sz w:val="24"/>
          <w:szCs w:val="24"/>
        </w:rPr>
        <w:t>kūrybinių</w:t>
      </w:r>
      <w:r w:rsidRPr="00BB2018">
        <w:rPr>
          <w:rFonts w:eastAsia="Times New Roman"/>
          <w:spacing w:val="7"/>
          <w:kern w:val="0"/>
          <w:sz w:val="24"/>
          <w:szCs w:val="24"/>
        </w:rPr>
        <w:t xml:space="preserve"> </w:t>
      </w:r>
      <w:r w:rsidRPr="00BB2018">
        <w:rPr>
          <w:rFonts w:eastAsia="Times New Roman"/>
          <w:spacing w:val="-1"/>
          <w:kern w:val="0"/>
          <w:sz w:val="24"/>
          <w:szCs w:val="24"/>
        </w:rPr>
        <w:t>programų</w:t>
      </w:r>
      <w:r w:rsidRPr="00BB2018">
        <w:rPr>
          <w:rFonts w:eastAsia="Times New Roman"/>
          <w:spacing w:val="10"/>
          <w:kern w:val="0"/>
          <w:sz w:val="24"/>
          <w:szCs w:val="24"/>
        </w:rPr>
        <w:t xml:space="preserve"> </w:t>
      </w:r>
      <w:r w:rsidRPr="00BB2018">
        <w:rPr>
          <w:rFonts w:eastAsia="Times New Roman"/>
          <w:kern w:val="0"/>
          <w:sz w:val="24"/>
          <w:szCs w:val="24"/>
        </w:rPr>
        <w:t>kaina</w:t>
      </w:r>
      <w:r w:rsidRPr="00BB2018">
        <w:rPr>
          <w:rFonts w:eastAsia="Times New Roman"/>
          <w:spacing w:val="7"/>
          <w:kern w:val="0"/>
          <w:sz w:val="24"/>
          <w:szCs w:val="24"/>
        </w:rPr>
        <w:t xml:space="preserve"> </w:t>
      </w:r>
      <w:r w:rsidRPr="00BB2018">
        <w:rPr>
          <w:rFonts w:eastAsia="Times New Roman"/>
          <w:kern w:val="0"/>
          <w:sz w:val="24"/>
          <w:szCs w:val="24"/>
        </w:rPr>
        <w:t xml:space="preserve">apskaičiuojama </w:t>
      </w:r>
      <w:r w:rsidRPr="00BB2018">
        <w:rPr>
          <w:rFonts w:eastAsia="Times New Roman"/>
          <w:spacing w:val="-57"/>
          <w:kern w:val="0"/>
          <w:sz w:val="24"/>
          <w:szCs w:val="24"/>
        </w:rPr>
        <w:t xml:space="preserve"> </w:t>
      </w:r>
      <w:r w:rsidRPr="00BB2018">
        <w:rPr>
          <w:rFonts w:eastAsia="Times New Roman"/>
          <w:kern w:val="0"/>
          <w:sz w:val="24"/>
          <w:szCs w:val="24"/>
        </w:rPr>
        <w:t>pagal formulę:</w:t>
      </w:r>
    </w:p>
    <w:p w14:paraId="282ADD16" w14:textId="77777777" w:rsidR="00A6006C" w:rsidRPr="00BB2018" w:rsidRDefault="00A6006C" w:rsidP="000C2F7E">
      <w:pPr>
        <w:suppressAutoHyphens w:val="0"/>
        <w:autoSpaceDE w:val="0"/>
        <w:textAlignment w:val="auto"/>
        <w:outlineLvl w:val="0"/>
        <w:rPr>
          <w:rFonts w:eastAsia="Times New Roman"/>
          <w:b/>
          <w:bCs/>
          <w:kern w:val="0"/>
          <w:sz w:val="24"/>
          <w:szCs w:val="24"/>
        </w:rPr>
      </w:pPr>
      <w:r w:rsidRPr="00BB2018">
        <w:rPr>
          <w:rFonts w:eastAsia="Times New Roman"/>
          <w:b/>
          <w:bCs/>
          <w:kern w:val="0"/>
          <w:sz w:val="24"/>
          <w:szCs w:val="24"/>
        </w:rPr>
        <w:t>K</w:t>
      </w:r>
      <w:r w:rsidRPr="00BB2018">
        <w:rPr>
          <w:rFonts w:eastAsia="Times New Roman"/>
          <w:b/>
          <w:bCs/>
          <w:spacing w:val="-1"/>
          <w:kern w:val="0"/>
          <w:sz w:val="24"/>
          <w:szCs w:val="24"/>
        </w:rPr>
        <w:t xml:space="preserve"> </w:t>
      </w:r>
      <w:r w:rsidRPr="00BB2018">
        <w:rPr>
          <w:rFonts w:eastAsia="Times New Roman"/>
          <w:b/>
          <w:bCs/>
          <w:kern w:val="0"/>
          <w:sz w:val="24"/>
          <w:szCs w:val="24"/>
        </w:rPr>
        <w:t>=</w:t>
      </w:r>
      <w:r w:rsidRPr="00BB2018">
        <w:rPr>
          <w:rFonts w:eastAsia="Times New Roman"/>
          <w:b/>
          <w:bCs/>
          <w:spacing w:val="1"/>
          <w:kern w:val="0"/>
          <w:sz w:val="24"/>
          <w:szCs w:val="24"/>
        </w:rPr>
        <w:t xml:space="preserve"> </w:t>
      </w:r>
      <w:r w:rsidRPr="00BB2018">
        <w:rPr>
          <w:rFonts w:eastAsia="Times New Roman"/>
          <w:b/>
          <w:bCs/>
          <w:kern w:val="0"/>
          <w:sz w:val="24"/>
          <w:szCs w:val="24"/>
        </w:rPr>
        <w:t>m +</w:t>
      </w:r>
      <w:r w:rsidRPr="00BB2018">
        <w:rPr>
          <w:rFonts w:eastAsia="Times New Roman"/>
          <w:b/>
          <w:bCs/>
          <w:spacing w:val="-1"/>
          <w:kern w:val="0"/>
          <w:sz w:val="24"/>
          <w:szCs w:val="24"/>
        </w:rPr>
        <w:t xml:space="preserve"> </w:t>
      </w:r>
      <w:r w:rsidRPr="00BB2018">
        <w:rPr>
          <w:rFonts w:eastAsia="Times New Roman"/>
          <w:b/>
          <w:bCs/>
          <w:kern w:val="0"/>
          <w:sz w:val="24"/>
          <w:szCs w:val="24"/>
        </w:rPr>
        <w:t>p +</w:t>
      </w:r>
      <w:r w:rsidRPr="00BB2018">
        <w:rPr>
          <w:rFonts w:eastAsia="Times New Roman"/>
          <w:b/>
          <w:bCs/>
          <w:spacing w:val="-1"/>
          <w:kern w:val="0"/>
          <w:sz w:val="24"/>
          <w:szCs w:val="24"/>
        </w:rPr>
        <w:t xml:space="preserve"> </w:t>
      </w:r>
      <w:r w:rsidRPr="00BB2018">
        <w:rPr>
          <w:rFonts w:eastAsia="Times New Roman"/>
          <w:b/>
          <w:bCs/>
          <w:kern w:val="0"/>
          <w:sz w:val="24"/>
          <w:szCs w:val="24"/>
        </w:rPr>
        <w:t>b</w:t>
      </w:r>
    </w:p>
    <w:p w14:paraId="0F7061F2" w14:textId="77777777" w:rsidR="00A6006C" w:rsidRPr="00BB2018" w:rsidRDefault="00A6006C" w:rsidP="00A6006C">
      <w:pPr>
        <w:suppressAutoHyphens w:val="0"/>
        <w:autoSpaceDE w:val="0"/>
        <w:ind w:left="720" w:right="134"/>
        <w:textAlignment w:val="auto"/>
        <w:rPr>
          <w:rFonts w:eastAsia="Times New Roman"/>
          <w:spacing w:val="-57"/>
          <w:kern w:val="0"/>
          <w:sz w:val="24"/>
          <w:szCs w:val="24"/>
        </w:rPr>
      </w:pPr>
      <w:r w:rsidRPr="00BB2018">
        <w:rPr>
          <w:rFonts w:eastAsia="Times New Roman"/>
          <w:kern w:val="0"/>
          <w:sz w:val="24"/>
          <w:szCs w:val="24"/>
        </w:rPr>
        <w:t>K – edukacinės programos kaina vienam dalyviui, Eur;</w:t>
      </w:r>
      <w:r w:rsidRPr="00BB2018">
        <w:rPr>
          <w:rFonts w:eastAsia="Times New Roman"/>
          <w:spacing w:val="-57"/>
          <w:kern w:val="0"/>
          <w:sz w:val="24"/>
          <w:szCs w:val="24"/>
        </w:rPr>
        <w:t xml:space="preserve"> </w:t>
      </w:r>
    </w:p>
    <w:p w14:paraId="656A494B" w14:textId="77777777" w:rsidR="00A6006C" w:rsidRPr="00BB2018" w:rsidRDefault="00A6006C" w:rsidP="00A6006C">
      <w:pPr>
        <w:suppressAutoHyphens w:val="0"/>
        <w:autoSpaceDE w:val="0"/>
        <w:ind w:left="720" w:right="4594"/>
        <w:textAlignment w:val="auto"/>
        <w:rPr>
          <w:rFonts w:eastAsia="Times New Roman"/>
          <w:kern w:val="0"/>
          <w:sz w:val="24"/>
          <w:szCs w:val="24"/>
        </w:rPr>
      </w:pPr>
      <w:r w:rsidRPr="00BB2018">
        <w:rPr>
          <w:rFonts w:eastAsia="Times New Roman"/>
          <w:kern w:val="0"/>
          <w:sz w:val="24"/>
          <w:szCs w:val="24"/>
        </w:rPr>
        <w:t>m</w:t>
      </w:r>
      <w:r w:rsidRPr="00BB2018">
        <w:rPr>
          <w:rFonts w:eastAsia="Times New Roman"/>
          <w:spacing w:val="-2"/>
          <w:kern w:val="0"/>
          <w:sz w:val="24"/>
          <w:szCs w:val="24"/>
        </w:rPr>
        <w:t xml:space="preserve"> </w:t>
      </w:r>
      <w:r w:rsidRPr="00BB2018">
        <w:rPr>
          <w:rFonts w:eastAsia="Times New Roman"/>
          <w:kern w:val="0"/>
          <w:sz w:val="24"/>
          <w:szCs w:val="24"/>
        </w:rPr>
        <w:t>– medžiagos</w:t>
      </w:r>
      <w:r w:rsidRPr="00BB2018">
        <w:rPr>
          <w:rFonts w:eastAsia="Times New Roman"/>
          <w:spacing w:val="2"/>
          <w:kern w:val="0"/>
          <w:sz w:val="24"/>
          <w:szCs w:val="24"/>
        </w:rPr>
        <w:t xml:space="preserve"> </w:t>
      </w:r>
      <w:r w:rsidRPr="00BB2018">
        <w:rPr>
          <w:rFonts w:eastAsia="Times New Roman"/>
          <w:kern w:val="0"/>
          <w:sz w:val="24"/>
          <w:szCs w:val="24"/>
        </w:rPr>
        <w:t>ir priemonės, Eur;</w:t>
      </w:r>
    </w:p>
    <w:p w14:paraId="398AADEB" w14:textId="77777777" w:rsidR="00A6006C" w:rsidRPr="00BB2018" w:rsidRDefault="00A6006C" w:rsidP="00A6006C">
      <w:pPr>
        <w:suppressAutoHyphens w:val="0"/>
        <w:autoSpaceDE w:val="0"/>
        <w:ind w:left="720" w:right="1701"/>
        <w:textAlignment w:val="auto"/>
        <w:rPr>
          <w:rFonts w:eastAsia="Times New Roman"/>
          <w:spacing w:val="-57"/>
          <w:kern w:val="0"/>
          <w:sz w:val="24"/>
          <w:szCs w:val="24"/>
        </w:rPr>
      </w:pPr>
      <w:r w:rsidRPr="00BB2018">
        <w:rPr>
          <w:rFonts w:eastAsia="Times New Roman"/>
          <w:kern w:val="0"/>
          <w:sz w:val="24"/>
          <w:szCs w:val="24"/>
        </w:rPr>
        <w:t xml:space="preserve">p – papildomi, išskirtinai šiai edukacinei programai reikalingi kaštai, Eur </w:t>
      </w:r>
      <w:bookmarkStart w:id="15" w:name="_Hlk219727532"/>
      <w:r w:rsidRPr="00BB2018">
        <w:rPr>
          <w:rFonts w:eastAsia="Times New Roman"/>
          <w:kern w:val="0"/>
          <w:sz w:val="24"/>
          <w:szCs w:val="24"/>
        </w:rPr>
        <w:t>(degimo išlaidos (krosnies nuoma, elektra) ir kitos papildomai reikalingos išlaidos)</w:t>
      </w:r>
      <w:bookmarkEnd w:id="15"/>
      <w:r w:rsidRPr="00BB2018">
        <w:rPr>
          <w:rFonts w:eastAsia="Times New Roman"/>
          <w:kern w:val="0"/>
          <w:sz w:val="24"/>
          <w:szCs w:val="24"/>
        </w:rPr>
        <w:t>;</w:t>
      </w:r>
      <w:r w:rsidRPr="00BB2018">
        <w:rPr>
          <w:rFonts w:eastAsia="Times New Roman"/>
          <w:spacing w:val="-57"/>
          <w:kern w:val="0"/>
          <w:sz w:val="24"/>
          <w:szCs w:val="24"/>
        </w:rPr>
        <w:t xml:space="preserve"> </w:t>
      </w:r>
    </w:p>
    <w:p w14:paraId="183EEAE3" w14:textId="77777777" w:rsidR="00A6006C" w:rsidRPr="00BB2018" w:rsidRDefault="00A6006C" w:rsidP="00A6006C">
      <w:pPr>
        <w:suppressAutoHyphens w:val="0"/>
        <w:autoSpaceDE w:val="0"/>
        <w:ind w:left="720" w:right="1977"/>
        <w:textAlignment w:val="auto"/>
        <w:rPr>
          <w:rFonts w:eastAsia="Times New Roman"/>
          <w:kern w:val="0"/>
          <w:sz w:val="24"/>
          <w:szCs w:val="24"/>
        </w:rPr>
      </w:pPr>
      <w:r w:rsidRPr="00BB2018">
        <w:rPr>
          <w:rFonts w:eastAsia="Times New Roman"/>
          <w:kern w:val="0"/>
          <w:sz w:val="24"/>
          <w:szCs w:val="24"/>
        </w:rPr>
        <w:t>b</w:t>
      </w:r>
      <w:r w:rsidRPr="00BB2018">
        <w:rPr>
          <w:rFonts w:eastAsia="Times New Roman"/>
          <w:spacing w:val="-1"/>
          <w:kern w:val="0"/>
          <w:sz w:val="24"/>
          <w:szCs w:val="24"/>
        </w:rPr>
        <w:t xml:space="preserve"> </w:t>
      </w:r>
      <w:r w:rsidRPr="00BB2018">
        <w:rPr>
          <w:rFonts w:eastAsia="Times New Roman"/>
          <w:kern w:val="0"/>
          <w:sz w:val="24"/>
          <w:szCs w:val="24"/>
        </w:rPr>
        <w:t>– lengvatinio parodos</w:t>
      </w:r>
      <w:r w:rsidRPr="00BB2018">
        <w:rPr>
          <w:rFonts w:eastAsia="Times New Roman"/>
          <w:spacing w:val="-1"/>
          <w:kern w:val="0"/>
          <w:sz w:val="24"/>
          <w:szCs w:val="24"/>
        </w:rPr>
        <w:t xml:space="preserve"> </w:t>
      </w:r>
      <w:r w:rsidRPr="00BB2018">
        <w:rPr>
          <w:rFonts w:eastAsia="Times New Roman"/>
          <w:kern w:val="0"/>
          <w:sz w:val="24"/>
          <w:szCs w:val="24"/>
        </w:rPr>
        <w:t>lankymo</w:t>
      </w:r>
      <w:r w:rsidRPr="00BB2018">
        <w:rPr>
          <w:rFonts w:eastAsia="Times New Roman"/>
          <w:spacing w:val="1"/>
          <w:kern w:val="0"/>
          <w:sz w:val="24"/>
          <w:szCs w:val="24"/>
        </w:rPr>
        <w:t xml:space="preserve"> </w:t>
      </w:r>
      <w:r w:rsidRPr="00BB2018">
        <w:rPr>
          <w:rFonts w:eastAsia="Times New Roman"/>
          <w:kern w:val="0"/>
          <w:sz w:val="24"/>
          <w:szCs w:val="24"/>
        </w:rPr>
        <w:t>bilieto</w:t>
      </w:r>
      <w:r w:rsidRPr="00BB2018">
        <w:rPr>
          <w:rFonts w:eastAsia="Times New Roman"/>
          <w:spacing w:val="1"/>
          <w:kern w:val="0"/>
          <w:sz w:val="24"/>
          <w:szCs w:val="24"/>
        </w:rPr>
        <w:t xml:space="preserve"> k</w:t>
      </w:r>
      <w:r w:rsidRPr="00BB2018">
        <w:rPr>
          <w:rFonts w:eastAsia="Times New Roman"/>
          <w:kern w:val="0"/>
          <w:sz w:val="24"/>
          <w:szCs w:val="24"/>
        </w:rPr>
        <w:t>aina, 2,00 Eur.</w:t>
      </w:r>
    </w:p>
    <w:p w14:paraId="40C5CA20" w14:textId="77777777" w:rsidR="00A6006C" w:rsidRPr="00BB2018" w:rsidRDefault="00A6006C" w:rsidP="00A6006C">
      <w:pPr>
        <w:suppressAutoHyphens w:val="0"/>
        <w:autoSpaceDE w:val="0"/>
        <w:spacing w:before="8"/>
        <w:ind w:left="-142"/>
        <w:textAlignment w:val="auto"/>
        <w:rPr>
          <w:rFonts w:eastAsia="Times New Roman"/>
          <w:kern w:val="0"/>
          <w:sz w:val="24"/>
          <w:szCs w:val="24"/>
        </w:rPr>
      </w:pPr>
    </w:p>
    <w:p w14:paraId="7EE80849" w14:textId="3381A1E9" w:rsidR="00A6006C" w:rsidRPr="00BB2018" w:rsidRDefault="00A6006C" w:rsidP="000C2F7E">
      <w:pPr>
        <w:suppressAutoHyphens w:val="0"/>
        <w:autoSpaceDE w:val="0"/>
        <w:ind w:right="401"/>
        <w:textAlignment w:val="auto"/>
        <w:rPr>
          <w:rFonts w:eastAsia="Times New Roman"/>
          <w:kern w:val="0"/>
          <w:sz w:val="24"/>
          <w:szCs w:val="24"/>
        </w:rPr>
      </w:pPr>
      <w:r w:rsidRPr="00BB2018">
        <w:rPr>
          <w:rFonts w:eastAsia="Times New Roman"/>
          <w:bCs/>
          <w:spacing w:val="-1"/>
          <w:kern w:val="0"/>
          <w:sz w:val="24"/>
          <w:szCs w:val="24"/>
        </w:rPr>
        <w:t>3</w:t>
      </w:r>
      <w:r w:rsidR="00420C17" w:rsidRPr="00BB2018">
        <w:rPr>
          <w:rFonts w:eastAsia="Times New Roman"/>
          <w:bCs/>
          <w:spacing w:val="-20"/>
          <w:kern w:val="0"/>
          <w:sz w:val="24"/>
          <w:szCs w:val="24"/>
        </w:rPr>
        <w:t>.</w:t>
      </w:r>
      <w:r w:rsidRPr="00BB2018">
        <w:rPr>
          <w:rFonts w:eastAsia="Times New Roman"/>
          <w:bCs/>
          <w:spacing w:val="-20"/>
          <w:kern w:val="0"/>
          <w:sz w:val="24"/>
          <w:szCs w:val="24"/>
        </w:rPr>
        <w:t xml:space="preserve"> T</w:t>
      </w:r>
      <w:r w:rsidRPr="00BB2018">
        <w:rPr>
          <w:rFonts w:eastAsia="Times New Roman"/>
          <w:bCs/>
          <w:kern w:val="0"/>
          <w:sz w:val="24"/>
          <w:szCs w:val="24"/>
        </w:rPr>
        <w:t>ęstinės</w:t>
      </w:r>
      <w:r w:rsidRPr="00BB2018">
        <w:rPr>
          <w:rFonts w:eastAsia="Times New Roman"/>
          <w:kern w:val="0"/>
          <w:sz w:val="24"/>
          <w:szCs w:val="24"/>
        </w:rPr>
        <w:t xml:space="preserve"> studijinės edukacinės kūrybinės programos kaina</w:t>
      </w:r>
      <w:r w:rsidRPr="00BB2018">
        <w:rPr>
          <w:rFonts w:eastAsia="Times New Roman"/>
          <w:spacing w:val="7"/>
          <w:kern w:val="0"/>
          <w:sz w:val="24"/>
          <w:szCs w:val="24"/>
        </w:rPr>
        <w:t xml:space="preserve"> </w:t>
      </w:r>
      <w:r w:rsidRPr="00BB2018">
        <w:rPr>
          <w:rFonts w:eastAsia="Times New Roman"/>
          <w:kern w:val="0"/>
          <w:sz w:val="24"/>
          <w:szCs w:val="24"/>
        </w:rPr>
        <w:t>apskaičiuojama</w:t>
      </w:r>
      <w:r w:rsidR="0027354E">
        <w:rPr>
          <w:rFonts w:eastAsia="Times New Roman"/>
          <w:kern w:val="0"/>
          <w:sz w:val="24"/>
          <w:szCs w:val="24"/>
        </w:rPr>
        <w:t xml:space="preserve"> pagal</w:t>
      </w:r>
      <w:r w:rsidRPr="00BB2018">
        <w:rPr>
          <w:rFonts w:eastAsia="Times New Roman"/>
          <w:kern w:val="0"/>
          <w:sz w:val="24"/>
          <w:szCs w:val="24"/>
        </w:rPr>
        <w:t xml:space="preserve"> formulę:</w:t>
      </w:r>
    </w:p>
    <w:p w14:paraId="2692D07B" w14:textId="54544E44" w:rsidR="00A6006C" w:rsidRPr="00BB2018" w:rsidRDefault="00A6006C" w:rsidP="000C2F7E">
      <w:pPr>
        <w:suppressAutoHyphens w:val="0"/>
        <w:autoSpaceDE w:val="0"/>
        <w:ind w:right="401"/>
        <w:textAlignment w:val="auto"/>
        <w:rPr>
          <w:rFonts w:eastAsia="Times New Roman"/>
          <w:b/>
          <w:bCs/>
          <w:kern w:val="0"/>
          <w:sz w:val="24"/>
          <w:szCs w:val="24"/>
        </w:rPr>
      </w:pPr>
      <w:r w:rsidRPr="00BB2018">
        <w:rPr>
          <w:rFonts w:eastAsia="Times New Roman"/>
          <w:b/>
          <w:bCs/>
          <w:kern w:val="0"/>
          <w:sz w:val="24"/>
          <w:szCs w:val="24"/>
        </w:rPr>
        <w:t xml:space="preserve">K = (m + p + b) </w:t>
      </w:r>
      <w:r w:rsidR="000C2F7E" w:rsidRPr="00BB2018">
        <w:rPr>
          <w:rFonts w:eastAsia="Times New Roman"/>
          <w:b/>
          <w:bCs/>
          <w:kern w:val="0"/>
          <w:sz w:val="24"/>
          <w:szCs w:val="24"/>
        </w:rPr>
        <w:t>×</w:t>
      </w:r>
      <w:r w:rsidRPr="00BB2018">
        <w:rPr>
          <w:rFonts w:eastAsia="Times New Roman"/>
          <w:b/>
          <w:bCs/>
          <w:kern w:val="0"/>
          <w:sz w:val="24"/>
          <w:szCs w:val="24"/>
        </w:rPr>
        <w:t xml:space="preserve"> u</w:t>
      </w:r>
    </w:p>
    <w:p w14:paraId="6954D12D" w14:textId="77777777" w:rsidR="00A6006C" w:rsidRPr="00BB2018" w:rsidRDefault="00A6006C" w:rsidP="00A6006C">
      <w:pPr>
        <w:suppressAutoHyphens w:val="0"/>
        <w:autoSpaceDE w:val="0"/>
        <w:ind w:left="720" w:right="401"/>
        <w:textAlignment w:val="auto"/>
        <w:rPr>
          <w:rFonts w:eastAsia="Times New Roman"/>
          <w:kern w:val="0"/>
          <w:sz w:val="24"/>
          <w:szCs w:val="24"/>
        </w:rPr>
      </w:pPr>
      <w:r w:rsidRPr="00BB2018">
        <w:rPr>
          <w:rFonts w:eastAsia="Times New Roman"/>
          <w:kern w:val="0"/>
          <w:sz w:val="24"/>
          <w:szCs w:val="24"/>
        </w:rPr>
        <w:t xml:space="preserve">K – edukacinės programos kaina vienam dalyviui, Eur; </w:t>
      </w:r>
    </w:p>
    <w:p w14:paraId="75E9AB06" w14:textId="77777777" w:rsidR="00A6006C" w:rsidRPr="00BB2018" w:rsidRDefault="00A6006C" w:rsidP="00A6006C">
      <w:pPr>
        <w:suppressAutoHyphens w:val="0"/>
        <w:autoSpaceDE w:val="0"/>
        <w:ind w:left="720" w:right="401"/>
        <w:textAlignment w:val="auto"/>
        <w:rPr>
          <w:rFonts w:eastAsia="Times New Roman"/>
          <w:kern w:val="0"/>
          <w:sz w:val="24"/>
          <w:szCs w:val="24"/>
        </w:rPr>
      </w:pPr>
      <w:r w:rsidRPr="00BB2018">
        <w:rPr>
          <w:rFonts w:eastAsia="Times New Roman"/>
          <w:kern w:val="0"/>
          <w:sz w:val="24"/>
          <w:szCs w:val="24"/>
        </w:rPr>
        <w:t>m – medžiagos ir priemonės, Eur;</w:t>
      </w:r>
    </w:p>
    <w:p w14:paraId="2052F2CD" w14:textId="77777777" w:rsidR="00A6006C" w:rsidRPr="00BB2018" w:rsidRDefault="00A6006C" w:rsidP="00A6006C">
      <w:pPr>
        <w:suppressAutoHyphens w:val="0"/>
        <w:autoSpaceDE w:val="0"/>
        <w:ind w:left="720" w:right="401"/>
        <w:textAlignment w:val="auto"/>
        <w:rPr>
          <w:rFonts w:eastAsia="Times New Roman"/>
          <w:kern w:val="0"/>
          <w:sz w:val="24"/>
          <w:szCs w:val="24"/>
        </w:rPr>
      </w:pPr>
      <w:r w:rsidRPr="00BB2018">
        <w:rPr>
          <w:rFonts w:eastAsia="Times New Roman"/>
          <w:kern w:val="0"/>
          <w:sz w:val="24"/>
          <w:szCs w:val="24"/>
        </w:rPr>
        <w:t xml:space="preserve">p – papildomi, išskirtinai šiai edukacinei programai reikalingi kaštai, Eur (degimo išlaidos (krosnies nuoma, elektra) ir kitos papildomai reikalingos išlaidos); </w:t>
      </w:r>
    </w:p>
    <w:p w14:paraId="2939726C" w14:textId="77777777" w:rsidR="00A6006C" w:rsidRPr="00BB2018" w:rsidRDefault="00A6006C" w:rsidP="00A6006C">
      <w:pPr>
        <w:suppressAutoHyphens w:val="0"/>
        <w:autoSpaceDE w:val="0"/>
        <w:ind w:left="720" w:right="401"/>
        <w:textAlignment w:val="auto"/>
        <w:rPr>
          <w:rFonts w:eastAsia="Times New Roman"/>
          <w:kern w:val="0"/>
          <w:sz w:val="24"/>
          <w:szCs w:val="24"/>
        </w:rPr>
      </w:pPr>
      <w:r w:rsidRPr="00BB2018">
        <w:rPr>
          <w:rFonts w:eastAsia="Times New Roman"/>
          <w:kern w:val="0"/>
          <w:sz w:val="24"/>
          <w:szCs w:val="24"/>
        </w:rPr>
        <w:t>b – parodos lankymo bilieto kaina, Eur;</w:t>
      </w:r>
    </w:p>
    <w:p w14:paraId="1BE76BCF" w14:textId="77777777" w:rsidR="00A6006C" w:rsidRPr="00BB2018" w:rsidRDefault="00A6006C" w:rsidP="00A6006C">
      <w:pPr>
        <w:suppressAutoHyphens w:val="0"/>
        <w:autoSpaceDE w:val="0"/>
        <w:ind w:left="720" w:right="401"/>
        <w:textAlignment w:val="auto"/>
        <w:rPr>
          <w:rFonts w:eastAsia="Times New Roman"/>
          <w:kern w:val="0"/>
          <w:sz w:val="24"/>
          <w:szCs w:val="24"/>
        </w:rPr>
      </w:pPr>
      <w:r w:rsidRPr="00BB2018">
        <w:rPr>
          <w:rFonts w:eastAsia="Times New Roman"/>
          <w:kern w:val="0"/>
          <w:sz w:val="24"/>
          <w:szCs w:val="24"/>
        </w:rPr>
        <w:t>u – užsiėmimų skaičius.</w:t>
      </w:r>
    </w:p>
    <w:p w14:paraId="5E8F4F9C" w14:textId="77777777" w:rsidR="003F308C" w:rsidRPr="00BB2018" w:rsidRDefault="003F308C" w:rsidP="00A6006C">
      <w:pPr>
        <w:suppressAutoHyphens w:val="0"/>
        <w:autoSpaceDE w:val="0"/>
        <w:ind w:left="720" w:right="401"/>
        <w:textAlignment w:val="auto"/>
        <w:rPr>
          <w:rFonts w:eastAsia="Times New Roman"/>
          <w:kern w:val="0"/>
          <w:sz w:val="24"/>
          <w:szCs w:val="24"/>
        </w:rPr>
      </w:pPr>
    </w:p>
    <w:p w14:paraId="181F9E1F" w14:textId="0FD48F7F" w:rsidR="00A6006C" w:rsidRPr="00BB2018" w:rsidRDefault="00A6006C" w:rsidP="00A6006C">
      <w:pPr>
        <w:suppressAutoHyphens w:val="0"/>
        <w:autoSpaceDE w:val="0"/>
        <w:ind w:right="401"/>
        <w:jc w:val="center"/>
        <w:textAlignment w:val="auto"/>
        <w:rPr>
          <w:rFonts w:eastAsia="Times New Roman"/>
          <w:kern w:val="0"/>
          <w:sz w:val="24"/>
          <w:szCs w:val="24"/>
        </w:rPr>
      </w:pPr>
      <w:r w:rsidRPr="00BB2018">
        <w:rPr>
          <w:rFonts w:eastAsia="Times New Roman"/>
          <w:kern w:val="0"/>
          <w:sz w:val="24"/>
          <w:szCs w:val="24"/>
        </w:rPr>
        <w:t>__________________________</w:t>
      </w:r>
    </w:p>
    <w:p w14:paraId="54B6E746" w14:textId="77777777" w:rsidR="00A6006C" w:rsidRPr="00BB2018" w:rsidRDefault="00A6006C" w:rsidP="006B5B4D">
      <w:pPr>
        <w:widowControl/>
        <w:suppressAutoHyphens w:val="0"/>
        <w:autoSpaceDN/>
        <w:textAlignment w:val="auto"/>
        <w:rPr>
          <w:sz w:val="24"/>
          <w:szCs w:val="24"/>
        </w:rPr>
      </w:pPr>
    </w:p>
    <w:p w14:paraId="21F6A8DB" w14:textId="6891BB93" w:rsidR="003F308C" w:rsidRPr="00BB2018" w:rsidRDefault="003F308C">
      <w:pPr>
        <w:widowControl/>
        <w:suppressAutoHyphens w:val="0"/>
        <w:autoSpaceDN/>
        <w:textAlignment w:val="auto"/>
        <w:rPr>
          <w:rFonts w:eastAsia="Arial Unicode MS"/>
          <w:sz w:val="24"/>
          <w:szCs w:val="24"/>
          <w:u w:color="000000"/>
          <w:bdr w:val="nil"/>
          <w:lang w:eastAsia="lt-LT"/>
        </w:rPr>
      </w:pPr>
      <w:r w:rsidRPr="00BB2018">
        <w:rPr>
          <w:rFonts w:eastAsia="Arial Unicode MS"/>
          <w:sz w:val="24"/>
          <w:szCs w:val="24"/>
          <w:u w:color="000000"/>
          <w:bdr w:val="nil"/>
          <w:lang w:eastAsia="lt-LT"/>
        </w:rPr>
        <w:br w:type="page"/>
      </w:r>
    </w:p>
    <w:p w14:paraId="625A8889" w14:textId="77777777" w:rsidR="00A6006C" w:rsidRPr="00BB2018" w:rsidRDefault="00A6006C" w:rsidP="00A6006C">
      <w:pPr>
        <w:pageBreakBefore/>
        <w:widowControl/>
        <w:ind w:left="5103"/>
        <w:jc w:val="both"/>
        <w:rPr>
          <w:rFonts w:eastAsia="Times New Roman"/>
          <w:sz w:val="24"/>
        </w:rPr>
      </w:pPr>
      <w:r w:rsidRPr="00BB2018">
        <w:rPr>
          <w:rFonts w:eastAsia="Times New Roman"/>
          <w:sz w:val="24"/>
        </w:rPr>
        <w:lastRenderedPageBreak/>
        <w:t>PATVIRTINTA</w:t>
      </w:r>
    </w:p>
    <w:p w14:paraId="4634D1ED" w14:textId="77777777" w:rsidR="00A6006C" w:rsidRPr="00BB2018" w:rsidRDefault="00A6006C" w:rsidP="00A6006C">
      <w:pPr>
        <w:widowControl/>
        <w:ind w:left="5103"/>
        <w:jc w:val="both"/>
        <w:rPr>
          <w:rFonts w:eastAsia="Times New Roman"/>
          <w:sz w:val="24"/>
        </w:rPr>
      </w:pPr>
      <w:r w:rsidRPr="00BB2018">
        <w:rPr>
          <w:rFonts w:eastAsia="Times New Roman"/>
          <w:sz w:val="24"/>
        </w:rPr>
        <w:t>Panevėžio miesto savivaldybės tarybos</w:t>
      </w:r>
    </w:p>
    <w:p w14:paraId="736648FC" w14:textId="77777777" w:rsidR="00A6006C" w:rsidRPr="00BB2018" w:rsidRDefault="00A6006C" w:rsidP="00A6006C">
      <w:pPr>
        <w:widowControl/>
        <w:ind w:left="5103"/>
        <w:jc w:val="both"/>
        <w:rPr>
          <w:rFonts w:eastAsia="Times New Roman"/>
          <w:sz w:val="24"/>
        </w:rPr>
      </w:pPr>
      <w:r w:rsidRPr="00BB2018">
        <w:rPr>
          <w:rFonts w:eastAsia="Times New Roman"/>
          <w:sz w:val="24"/>
        </w:rPr>
        <w:t>2018 m. gegužės 31 d. sprendimu Nr. 1-183</w:t>
      </w:r>
    </w:p>
    <w:p w14:paraId="360AEE39" w14:textId="77777777" w:rsidR="00A6006C" w:rsidRPr="00BB2018" w:rsidRDefault="00A6006C" w:rsidP="00A6006C">
      <w:pPr>
        <w:widowControl/>
        <w:ind w:left="5103"/>
        <w:jc w:val="both"/>
        <w:rPr>
          <w:rFonts w:eastAsia="Times New Roman"/>
          <w:sz w:val="24"/>
        </w:rPr>
      </w:pPr>
      <w:r w:rsidRPr="00BB2018">
        <w:rPr>
          <w:rFonts w:eastAsia="Times New Roman"/>
          <w:sz w:val="24"/>
        </w:rPr>
        <w:t>(Panevėžio miesto savivaldybės tarybos</w:t>
      </w:r>
    </w:p>
    <w:p w14:paraId="5C61D227" w14:textId="77777777" w:rsidR="00A6006C" w:rsidRPr="00BB2018" w:rsidRDefault="00A6006C" w:rsidP="00A6006C">
      <w:pPr>
        <w:widowControl/>
        <w:ind w:left="5103"/>
        <w:jc w:val="both"/>
        <w:rPr>
          <w:rFonts w:eastAsia="Times New Roman"/>
          <w:sz w:val="24"/>
        </w:rPr>
      </w:pPr>
      <w:r w:rsidRPr="00BB2018">
        <w:rPr>
          <w:rFonts w:eastAsia="Times New Roman"/>
          <w:sz w:val="24"/>
        </w:rPr>
        <w:t xml:space="preserve">                                        sprendimo Nr.     </w:t>
      </w:r>
    </w:p>
    <w:p w14:paraId="2FC80D04" w14:textId="77777777" w:rsidR="00A6006C" w:rsidRPr="00BB2018" w:rsidRDefault="00A6006C" w:rsidP="00A6006C">
      <w:pPr>
        <w:widowControl/>
        <w:ind w:left="5103"/>
        <w:jc w:val="both"/>
        <w:rPr>
          <w:rFonts w:eastAsia="Times New Roman"/>
          <w:sz w:val="24"/>
        </w:rPr>
      </w:pPr>
      <w:r w:rsidRPr="00BB2018">
        <w:rPr>
          <w:rFonts w:eastAsia="Times New Roman"/>
          <w:sz w:val="24"/>
        </w:rPr>
        <w:t>redakcija)</w:t>
      </w:r>
    </w:p>
    <w:p w14:paraId="70022D6D" w14:textId="77777777" w:rsidR="00A6006C" w:rsidRPr="00BB2018" w:rsidRDefault="00A6006C" w:rsidP="00A6006C">
      <w:pPr>
        <w:widowControl/>
        <w:pBdr>
          <w:left w:val="nil"/>
          <w:bottom w:val="nil"/>
          <w:right w:val="nil"/>
          <w:between w:val="nil"/>
          <w:bar w:val="nil"/>
        </w:pBdr>
        <w:suppressAutoHyphens w:val="0"/>
        <w:autoSpaceDN/>
        <w:textAlignment w:val="auto"/>
        <w:rPr>
          <w:rFonts w:eastAsia="Arial Unicode MS"/>
          <w:sz w:val="24"/>
          <w:szCs w:val="24"/>
          <w:u w:color="000000"/>
          <w:bdr w:val="nil"/>
          <w:lang w:eastAsia="lt-LT"/>
        </w:rPr>
      </w:pPr>
    </w:p>
    <w:p w14:paraId="5044A5A1" w14:textId="77777777" w:rsidR="00C12FD6" w:rsidRPr="00BB2018" w:rsidRDefault="00C12FD6" w:rsidP="00C12FD6">
      <w:pPr>
        <w:pStyle w:val="Standard"/>
        <w:jc w:val="center"/>
        <w:rPr>
          <w:rFonts w:eastAsia="Calibri"/>
          <w:b/>
          <w:szCs w:val="24"/>
          <w:lang w:eastAsia="en-US"/>
        </w:rPr>
      </w:pPr>
    </w:p>
    <w:p w14:paraId="7493016E" w14:textId="77777777" w:rsidR="00C12FD6" w:rsidRPr="00BB2018" w:rsidRDefault="00C12FD6" w:rsidP="00C12FD6">
      <w:pPr>
        <w:pStyle w:val="Standard"/>
        <w:jc w:val="center"/>
        <w:rPr>
          <w:rFonts w:eastAsia="Calibri"/>
          <w:b/>
          <w:szCs w:val="24"/>
          <w:lang w:eastAsia="en-US"/>
        </w:rPr>
      </w:pPr>
      <w:r w:rsidRPr="00BB2018">
        <w:rPr>
          <w:rFonts w:eastAsia="Calibri"/>
          <w:b/>
          <w:szCs w:val="24"/>
          <w:lang w:eastAsia="en-US"/>
        </w:rPr>
        <w:t>PANEVĖŽIO MUZIKINIO TEATRO (KODAS 148428990) TEIKIAMŲ MOKAMŲ PASLAUGŲ KAINORAŠTIS</w:t>
      </w:r>
    </w:p>
    <w:p w14:paraId="46AAC109" w14:textId="77777777" w:rsidR="00C12FD6" w:rsidRPr="00BB2018" w:rsidRDefault="00C12FD6" w:rsidP="00C12FD6">
      <w:pPr>
        <w:pStyle w:val="Standard"/>
        <w:rPr>
          <w:rFonts w:eastAsia="Calibri"/>
          <w:b/>
          <w:bCs/>
          <w:szCs w:val="24"/>
          <w:lang w:eastAsia="en-US"/>
        </w:rPr>
      </w:pPr>
    </w:p>
    <w:tbl>
      <w:tblPr>
        <w:tblW w:w="9497" w:type="dxa"/>
        <w:tblInd w:w="-33" w:type="dxa"/>
        <w:tblLayout w:type="fixed"/>
        <w:tblCellMar>
          <w:left w:w="10" w:type="dxa"/>
          <w:right w:w="10" w:type="dxa"/>
        </w:tblCellMar>
        <w:tblLook w:val="0000" w:firstRow="0" w:lastRow="0" w:firstColumn="0" w:lastColumn="0" w:noHBand="0" w:noVBand="0"/>
      </w:tblPr>
      <w:tblGrid>
        <w:gridCol w:w="850"/>
        <w:gridCol w:w="34"/>
        <w:gridCol w:w="5103"/>
        <w:gridCol w:w="1842"/>
        <w:gridCol w:w="1668"/>
      </w:tblGrid>
      <w:tr w:rsidR="00C12FD6" w:rsidRPr="00BB2018" w14:paraId="1BE206B3" w14:textId="77777777" w:rsidTr="00DD0728">
        <w:trPr>
          <w:trHeight w:val="1"/>
        </w:trPr>
        <w:tc>
          <w:tcPr>
            <w:tcW w:w="85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FBC5BA6" w14:textId="77777777" w:rsidR="00C12FD6" w:rsidRPr="00BB2018" w:rsidRDefault="00C12FD6" w:rsidP="00DD0728">
            <w:pPr>
              <w:pStyle w:val="Standard"/>
              <w:jc w:val="center"/>
              <w:rPr>
                <w:rFonts w:eastAsia="Calibri"/>
                <w:bCs/>
                <w:szCs w:val="24"/>
                <w:lang w:eastAsia="en-US"/>
              </w:rPr>
            </w:pPr>
            <w:r w:rsidRPr="00BB2018">
              <w:rPr>
                <w:rFonts w:eastAsia="Calibri"/>
                <w:bCs/>
                <w:szCs w:val="24"/>
                <w:lang w:eastAsia="en-US"/>
              </w:rPr>
              <w:t>Eil.</w:t>
            </w:r>
          </w:p>
          <w:p w14:paraId="1814BFEE" w14:textId="77777777" w:rsidR="00C12FD6" w:rsidRPr="00BB2018" w:rsidRDefault="00C12FD6" w:rsidP="00DD0728">
            <w:pPr>
              <w:pStyle w:val="Standard"/>
              <w:jc w:val="center"/>
              <w:rPr>
                <w:rFonts w:eastAsia="Calibri"/>
                <w:bCs/>
                <w:szCs w:val="24"/>
                <w:lang w:eastAsia="en-US"/>
              </w:rPr>
            </w:pPr>
            <w:r w:rsidRPr="00BB2018">
              <w:rPr>
                <w:rFonts w:eastAsia="Calibri"/>
                <w:bCs/>
                <w:szCs w:val="24"/>
                <w:lang w:eastAsia="en-US"/>
              </w:rPr>
              <w:t>Nr.</w:t>
            </w:r>
          </w:p>
        </w:tc>
        <w:tc>
          <w:tcPr>
            <w:tcW w:w="5137"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F13D205" w14:textId="77777777" w:rsidR="00C12FD6" w:rsidRPr="00BB2018" w:rsidRDefault="00C12FD6" w:rsidP="00DD0728">
            <w:pPr>
              <w:pStyle w:val="Standard"/>
              <w:jc w:val="center"/>
              <w:rPr>
                <w:rFonts w:eastAsia="Calibri"/>
                <w:bCs/>
                <w:szCs w:val="24"/>
                <w:lang w:eastAsia="en-US"/>
              </w:rPr>
            </w:pPr>
            <w:r w:rsidRPr="00BB2018">
              <w:rPr>
                <w:rFonts w:eastAsia="Calibri"/>
                <w:bCs/>
                <w:szCs w:val="24"/>
                <w:lang w:eastAsia="en-US"/>
              </w:rPr>
              <w:t>Paslaugų pavadinimas</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66CEB5F" w14:textId="77777777" w:rsidR="00C12FD6" w:rsidRPr="00BB2018" w:rsidRDefault="00C12FD6" w:rsidP="00DD0728">
            <w:pPr>
              <w:pStyle w:val="Standard"/>
              <w:jc w:val="center"/>
              <w:rPr>
                <w:rFonts w:eastAsia="Calibri"/>
                <w:bCs/>
                <w:szCs w:val="24"/>
                <w:lang w:eastAsia="en-US"/>
              </w:rPr>
            </w:pPr>
            <w:r w:rsidRPr="00BB2018">
              <w:rPr>
                <w:rFonts w:eastAsia="Calibri"/>
                <w:bCs/>
                <w:szCs w:val="24"/>
                <w:lang w:eastAsia="en-US"/>
              </w:rPr>
              <w:t>Mato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7B8E8887" w14:textId="77777777" w:rsidR="00C12FD6" w:rsidRPr="00BB2018" w:rsidRDefault="00C12FD6" w:rsidP="00DD0728">
            <w:pPr>
              <w:pStyle w:val="Standard"/>
              <w:jc w:val="center"/>
              <w:rPr>
                <w:rFonts w:eastAsia="Calibri"/>
                <w:bCs/>
                <w:szCs w:val="24"/>
                <w:lang w:eastAsia="en-US"/>
              </w:rPr>
            </w:pPr>
            <w:r w:rsidRPr="00BB2018">
              <w:rPr>
                <w:rFonts w:eastAsia="Calibri"/>
                <w:bCs/>
                <w:szCs w:val="24"/>
                <w:lang w:eastAsia="en-US"/>
              </w:rPr>
              <w:t>Tarifas</w:t>
            </w:r>
          </w:p>
          <w:p w14:paraId="2618AE43" w14:textId="77777777" w:rsidR="00C12FD6" w:rsidRPr="00BB2018" w:rsidRDefault="00C12FD6" w:rsidP="00DD0728">
            <w:pPr>
              <w:pStyle w:val="Standard"/>
              <w:jc w:val="center"/>
              <w:rPr>
                <w:rFonts w:eastAsia="Calibri"/>
                <w:bCs/>
                <w:szCs w:val="24"/>
                <w:lang w:eastAsia="en-US"/>
              </w:rPr>
            </w:pPr>
            <w:r w:rsidRPr="00BB2018">
              <w:rPr>
                <w:rFonts w:eastAsia="Calibri"/>
                <w:bCs/>
                <w:szCs w:val="24"/>
                <w:lang w:eastAsia="en-US"/>
              </w:rPr>
              <w:t>(Eur)</w:t>
            </w:r>
          </w:p>
        </w:tc>
      </w:tr>
      <w:tr w:rsidR="00C12FD6" w:rsidRPr="00BB2018" w14:paraId="2A5005EB" w14:textId="77777777" w:rsidTr="00DD0728">
        <w:trPr>
          <w:trHeight w:val="1"/>
        </w:trPr>
        <w:tc>
          <w:tcPr>
            <w:tcW w:w="85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927CA02" w14:textId="77777777" w:rsidR="00C12FD6" w:rsidRPr="00BB2018" w:rsidRDefault="00C12FD6" w:rsidP="00DD0728">
            <w:pPr>
              <w:pStyle w:val="Standard"/>
              <w:jc w:val="center"/>
              <w:rPr>
                <w:rFonts w:eastAsia="Calibri"/>
                <w:bCs/>
                <w:szCs w:val="24"/>
                <w:lang w:eastAsia="en-US"/>
              </w:rPr>
            </w:pPr>
            <w:r w:rsidRPr="00BB2018">
              <w:rPr>
                <w:rFonts w:eastAsia="Calibri"/>
                <w:bCs/>
                <w:szCs w:val="24"/>
                <w:lang w:eastAsia="en-US"/>
              </w:rPr>
              <w:t>1</w:t>
            </w:r>
          </w:p>
        </w:tc>
        <w:tc>
          <w:tcPr>
            <w:tcW w:w="5137"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67D856C" w14:textId="77777777" w:rsidR="00C12FD6" w:rsidRPr="00BB2018" w:rsidRDefault="00C12FD6" w:rsidP="00DD0728">
            <w:pPr>
              <w:pStyle w:val="Standard"/>
              <w:jc w:val="center"/>
              <w:rPr>
                <w:rFonts w:eastAsia="Calibri"/>
                <w:bCs/>
                <w:szCs w:val="24"/>
                <w:lang w:eastAsia="en-US"/>
              </w:rPr>
            </w:pPr>
            <w:r w:rsidRPr="00BB2018">
              <w:rPr>
                <w:rFonts w:eastAsia="Calibri"/>
                <w:bCs/>
                <w:szCs w:val="24"/>
                <w:lang w:eastAsia="en-US"/>
              </w:rPr>
              <w:t>2</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87439C7" w14:textId="77777777" w:rsidR="00C12FD6" w:rsidRPr="00BB2018" w:rsidRDefault="00C12FD6" w:rsidP="00DD0728">
            <w:pPr>
              <w:pStyle w:val="Standard"/>
              <w:jc w:val="center"/>
              <w:rPr>
                <w:rFonts w:eastAsia="Calibri"/>
                <w:bCs/>
                <w:szCs w:val="24"/>
                <w:lang w:eastAsia="en-US"/>
              </w:rPr>
            </w:pPr>
            <w:r w:rsidRPr="00BB2018">
              <w:rPr>
                <w:rFonts w:eastAsia="Calibri"/>
                <w:bCs/>
                <w:szCs w:val="24"/>
                <w:lang w:eastAsia="en-US"/>
              </w:rPr>
              <w:t>3</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DD97450" w14:textId="77777777" w:rsidR="00C12FD6" w:rsidRPr="00BB2018" w:rsidRDefault="00C12FD6" w:rsidP="00DD0728">
            <w:pPr>
              <w:pStyle w:val="Standard"/>
              <w:jc w:val="center"/>
              <w:rPr>
                <w:rFonts w:eastAsia="Calibri"/>
                <w:bCs/>
                <w:szCs w:val="24"/>
                <w:lang w:eastAsia="en-US"/>
              </w:rPr>
            </w:pPr>
            <w:r w:rsidRPr="00BB2018">
              <w:rPr>
                <w:rFonts w:eastAsia="Calibri"/>
                <w:bCs/>
                <w:szCs w:val="24"/>
                <w:lang w:eastAsia="en-US"/>
              </w:rPr>
              <w:t>4</w:t>
            </w:r>
          </w:p>
        </w:tc>
      </w:tr>
      <w:tr w:rsidR="00C12FD6" w:rsidRPr="00BB2018" w14:paraId="22A4E52D" w14:textId="77777777" w:rsidTr="00DD0728">
        <w:trPr>
          <w:trHeight w:val="93"/>
        </w:trPr>
        <w:tc>
          <w:tcPr>
            <w:tcW w:w="9497" w:type="dxa"/>
            <w:gridSpan w:val="5"/>
            <w:tcBorders>
              <w:top w:val="single" w:sz="2" w:space="0" w:color="000001"/>
              <w:left w:val="single" w:sz="2" w:space="0" w:color="000001"/>
              <w:bottom w:val="single" w:sz="2" w:space="0" w:color="000001"/>
              <w:right w:val="single" w:sz="2" w:space="0" w:color="000001"/>
            </w:tcBorders>
            <w:shd w:val="clear" w:color="auto" w:fill="E7E6E6"/>
            <w:tcMar>
              <w:top w:w="0" w:type="dxa"/>
              <w:left w:w="108" w:type="dxa"/>
              <w:bottom w:w="0" w:type="dxa"/>
              <w:right w:w="108" w:type="dxa"/>
            </w:tcMar>
          </w:tcPr>
          <w:p w14:paraId="5AFFCE94" w14:textId="77777777" w:rsidR="00C12FD6" w:rsidRPr="00BB2018" w:rsidRDefault="00C12FD6" w:rsidP="00DD0728">
            <w:pPr>
              <w:pStyle w:val="Standard"/>
              <w:spacing w:line="259" w:lineRule="atLeast"/>
              <w:ind w:firstLine="57"/>
              <w:rPr>
                <w:rFonts w:eastAsia="Calibri"/>
                <w:b/>
                <w:bCs/>
                <w:szCs w:val="24"/>
                <w:lang w:eastAsia="en-US"/>
              </w:rPr>
            </w:pPr>
            <w:r w:rsidRPr="00BB2018">
              <w:rPr>
                <w:rFonts w:eastAsia="Calibri"/>
                <w:b/>
                <w:bCs/>
                <w:szCs w:val="24"/>
                <w:lang w:eastAsia="en-US"/>
              </w:rPr>
              <w:t>1. BILIETŲ KAINOS</w:t>
            </w:r>
          </w:p>
        </w:tc>
      </w:tr>
      <w:tr w:rsidR="00C12FD6" w:rsidRPr="00BB2018" w14:paraId="08634C1C"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F8A7EC" w14:textId="77777777" w:rsidR="00C12FD6" w:rsidRPr="00BB2018" w:rsidRDefault="00C12FD6" w:rsidP="00DD0728">
            <w:pPr>
              <w:pStyle w:val="Standard"/>
              <w:rPr>
                <w:rFonts w:eastAsia="Calibri"/>
                <w:szCs w:val="24"/>
                <w:lang w:eastAsia="en-US"/>
              </w:rPr>
            </w:pPr>
            <w:r w:rsidRPr="00BB2018">
              <w:rPr>
                <w:rFonts w:eastAsia="Calibri"/>
                <w:szCs w:val="24"/>
                <w:lang w:eastAsia="en-US"/>
              </w:rPr>
              <w:t>1.1.</w:t>
            </w:r>
          </w:p>
        </w:tc>
        <w:tc>
          <w:tcPr>
            <w:tcW w:w="864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4EC188" w14:textId="77777777" w:rsidR="00C12FD6" w:rsidRPr="00BB2018" w:rsidRDefault="00C12FD6" w:rsidP="00DD0728">
            <w:pPr>
              <w:pStyle w:val="Standard"/>
              <w:rPr>
                <w:szCs w:val="24"/>
              </w:rPr>
            </w:pPr>
            <w:r w:rsidRPr="00BB2018">
              <w:rPr>
                <w:rFonts w:eastAsia="Calibri"/>
                <w:b/>
                <w:bCs/>
                <w:szCs w:val="24"/>
                <w:lang w:eastAsia="en-US"/>
              </w:rPr>
              <w:t>Panevėžio muzikinio teatro spektakliai (opera, operetė, miuziklas, baletas)</w:t>
            </w:r>
          </w:p>
        </w:tc>
      </w:tr>
      <w:tr w:rsidR="00C12FD6" w:rsidRPr="00BB2018" w14:paraId="36B16BFC"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6B8F82" w14:textId="77777777" w:rsidR="00C12FD6" w:rsidRPr="00BB2018" w:rsidRDefault="00C12FD6" w:rsidP="00DD0728">
            <w:pPr>
              <w:pStyle w:val="Standard"/>
              <w:rPr>
                <w:rFonts w:eastAsia="Calibri"/>
                <w:szCs w:val="24"/>
                <w:lang w:eastAsia="en-US"/>
              </w:rPr>
            </w:pPr>
            <w:r w:rsidRPr="00BB2018">
              <w:rPr>
                <w:rFonts w:eastAsia="Calibri"/>
                <w:szCs w:val="24"/>
                <w:lang w:eastAsia="en-US"/>
              </w:rPr>
              <w:t>1.1.1.</w:t>
            </w:r>
          </w:p>
        </w:tc>
        <w:tc>
          <w:tcPr>
            <w:tcW w:w="864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6D570E" w14:textId="77777777" w:rsidR="00C12FD6" w:rsidRPr="00BB2018" w:rsidRDefault="00C12FD6" w:rsidP="00DD0728">
            <w:pPr>
              <w:pStyle w:val="Standard"/>
              <w:tabs>
                <w:tab w:val="left" w:pos="2748"/>
              </w:tabs>
              <w:rPr>
                <w:rFonts w:eastAsia="Calibri"/>
                <w:b/>
                <w:bCs/>
                <w:szCs w:val="24"/>
                <w:lang w:eastAsia="en-US"/>
              </w:rPr>
            </w:pPr>
            <w:r w:rsidRPr="00BB2018">
              <w:rPr>
                <w:rFonts w:eastAsia="Calibri"/>
                <w:b/>
                <w:bCs/>
                <w:szCs w:val="24"/>
                <w:lang w:eastAsia="en-US"/>
              </w:rPr>
              <w:t>Premjerinis spektaklis I (kamerinės atlikėjų sudėties spektaklis)</w:t>
            </w:r>
          </w:p>
        </w:tc>
      </w:tr>
      <w:tr w:rsidR="00C12FD6" w:rsidRPr="00BB2018" w14:paraId="6B1800CB" w14:textId="77777777" w:rsidTr="00DD0728">
        <w:trPr>
          <w:trHeight w:val="1"/>
        </w:trPr>
        <w:tc>
          <w:tcPr>
            <w:tcW w:w="850"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4F88695A" w14:textId="77777777" w:rsidR="00C12FD6" w:rsidRPr="00BB2018" w:rsidRDefault="00C12FD6" w:rsidP="00DD0728">
            <w:pPr>
              <w:pStyle w:val="Standard"/>
              <w:rPr>
                <w:rFonts w:eastAsia="Calibri"/>
                <w:szCs w:val="24"/>
                <w:lang w:eastAsia="en-US"/>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3E947C" w14:textId="21ACC0E9" w:rsidR="00C12FD6" w:rsidRPr="00BB2018" w:rsidRDefault="00C12FD6" w:rsidP="00DD0728">
            <w:pPr>
              <w:pStyle w:val="Standard"/>
              <w:rPr>
                <w:rFonts w:eastAsia="Calibri"/>
                <w:szCs w:val="24"/>
                <w:lang w:eastAsia="en-US"/>
              </w:rPr>
            </w:pPr>
            <w:r w:rsidRPr="00BB2018">
              <w:rPr>
                <w:rFonts w:eastAsia="Calibri"/>
                <w:szCs w:val="24"/>
                <w:lang w:eastAsia="en-US"/>
              </w:rPr>
              <w:t>1</w:t>
            </w:r>
            <w:r w:rsidR="00BD5BBD" w:rsidRPr="00BB2018">
              <w:rPr>
                <w:rFonts w:eastAsia="Calibri"/>
                <w:szCs w:val="24"/>
                <w:lang w:eastAsia="en-US"/>
              </w:rPr>
              <w:t>–</w:t>
            </w:r>
            <w:r w:rsidRPr="00BB2018">
              <w:rPr>
                <w:rFonts w:eastAsia="Calibri"/>
                <w:szCs w:val="24"/>
                <w:lang w:eastAsia="en-US"/>
              </w:rPr>
              <w:t>3 eilė</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D33D60"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E66E07"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17,00</w:t>
            </w:r>
          </w:p>
        </w:tc>
      </w:tr>
      <w:tr w:rsidR="00C12FD6" w:rsidRPr="00BB2018" w14:paraId="2709F843" w14:textId="77777777" w:rsidTr="00DD0728">
        <w:trPr>
          <w:trHeight w:val="1"/>
        </w:trPr>
        <w:tc>
          <w:tcPr>
            <w:tcW w:w="850" w:type="dxa"/>
            <w:vMerge/>
            <w:tcBorders>
              <w:left w:val="single" w:sz="4" w:space="0" w:color="000001"/>
              <w:right w:val="single" w:sz="4" w:space="0" w:color="000001"/>
            </w:tcBorders>
            <w:shd w:val="clear" w:color="auto" w:fill="FFFFFF"/>
            <w:tcMar>
              <w:top w:w="0" w:type="dxa"/>
              <w:left w:w="108" w:type="dxa"/>
              <w:bottom w:w="0" w:type="dxa"/>
              <w:right w:w="108" w:type="dxa"/>
            </w:tcMar>
          </w:tcPr>
          <w:p w14:paraId="12E36E6D"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0FF6AF" w14:textId="7B7051EE" w:rsidR="00C12FD6" w:rsidRPr="00BB2018" w:rsidRDefault="00C12FD6" w:rsidP="00DD0728">
            <w:pPr>
              <w:pStyle w:val="Standard"/>
              <w:rPr>
                <w:rFonts w:eastAsia="Calibri"/>
                <w:szCs w:val="24"/>
                <w:lang w:eastAsia="en-US"/>
              </w:rPr>
            </w:pPr>
            <w:r w:rsidRPr="00BB2018">
              <w:rPr>
                <w:rFonts w:eastAsia="Calibri"/>
                <w:szCs w:val="24"/>
                <w:lang w:eastAsia="en-US"/>
              </w:rPr>
              <w:t>4</w:t>
            </w:r>
            <w:r w:rsidR="00BD5BBD" w:rsidRPr="00BB2018">
              <w:rPr>
                <w:rFonts w:eastAsia="Calibri"/>
                <w:szCs w:val="24"/>
                <w:lang w:eastAsia="en-US"/>
              </w:rPr>
              <w:t>–</w:t>
            </w:r>
            <w:r w:rsidRPr="00BB2018">
              <w:rPr>
                <w:rFonts w:eastAsia="Calibri"/>
                <w:szCs w:val="24"/>
                <w:lang w:eastAsia="en-US"/>
              </w:rPr>
              <w:t>8 eilė</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775C10"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13860A"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22,00</w:t>
            </w:r>
          </w:p>
        </w:tc>
      </w:tr>
      <w:tr w:rsidR="00C12FD6" w:rsidRPr="00BB2018" w14:paraId="4348AE04" w14:textId="77777777" w:rsidTr="00DD0728">
        <w:trPr>
          <w:trHeight w:val="1"/>
        </w:trPr>
        <w:tc>
          <w:tcPr>
            <w:tcW w:w="850"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85F8E2"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A9C812" w14:textId="7BECDC6A" w:rsidR="00C12FD6" w:rsidRPr="00BB2018" w:rsidRDefault="00C12FD6" w:rsidP="00DD0728">
            <w:pPr>
              <w:pStyle w:val="Standard"/>
              <w:rPr>
                <w:rFonts w:eastAsia="Calibri"/>
                <w:szCs w:val="24"/>
                <w:lang w:eastAsia="en-US"/>
              </w:rPr>
            </w:pPr>
            <w:r w:rsidRPr="00BB2018">
              <w:rPr>
                <w:rFonts w:eastAsia="Calibri"/>
                <w:szCs w:val="24"/>
                <w:lang w:eastAsia="en-US"/>
              </w:rPr>
              <w:t>9</w:t>
            </w:r>
            <w:r w:rsidR="00BD5BBD" w:rsidRPr="00BB2018">
              <w:rPr>
                <w:rFonts w:eastAsia="Calibri"/>
                <w:szCs w:val="24"/>
                <w:lang w:eastAsia="en-US"/>
              </w:rPr>
              <w:t>–</w:t>
            </w:r>
            <w:r w:rsidRPr="00BB2018">
              <w:rPr>
                <w:rFonts w:eastAsia="Calibri"/>
                <w:szCs w:val="24"/>
                <w:lang w:eastAsia="en-US"/>
              </w:rPr>
              <w:t>12 eilė</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6D4FCE"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1 asm. </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9B4F94"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20,00</w:t>
            </w:r>
          </w:p>
        </w:tc>
      </w:tr>
      <w:tr w:rsidR="00C12FD6" w:rsidRPr="00BB2018" w14:paraId="600E5690" w14:textId="77777777" w:rsidTr="00DD0728">
        <w:trPr>
          <w:trHeight w:val="1"/>
        </w:trPr>
        <w:tc>
          <w:tcPr>
            <w:tcW w:w="85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48B3B5" w14:textId="77777777" w:rsidR="00C12FD6" w:rsidRPr="00BB2018" w:rsidRDefault="00C12FD6" w:rsidP="00DD0728">
            <w:pPr>
              <w:rPr>
                <w:sz w:val="24"/>
                <w:szCs w:val="24"/>
              </w:rPr>
            </w:pPr>
            <w:r w:rsidRPr="00BB2018">
              <w:rPr>
                <w:sz w:val="24"/>
                <w:szCs w:val="24"/>
              </w:rPr>
              <w:t>1.1.2.</w:t>
            </w:r>
          </w:p>
        </w:tc>
        <w:tc>
          <w:tcPr>
            <w:tcW w:w="8647" w:type="dxa"/>
            <w:gridSpan w:val="4"/>
            <w:tcBorders>
              <w:right w:val="single" w:sz="4" w:space="0" w:color="000001"/>
            </w:tcBorders>
            <w:tcMar>
              <w:top w:w="0" w:type="dxa"/>
              <w:left w:w="108" w:type="dxa"/>
              <w:bottom w:w="0" w:type="dxa"/>
              <w:right w:w="108" w:type="dxa"/>
            </w:tcMar>
          </w:tcPr>
          <w:p w14:paraId="3E2301F1" w14:textId="77777777" w:rsidR="00C12FD6" w:rsidRPr="00BB2018" w:rsidRDefault="00C12FD6" w:rsidP="00DD0728">
            <w:pPr>
              <w:pStyle w:val="Standard"/>
              <w:rPr>
                <w:rFonts w:eastAsia="Calibri"/>
                <w:szCs w:val="24"/>
                <w:lang w:eastAsia="en-US"/>
              </w:rPr>
            </w:pPr>
            <w:r w:rsidRPr="00BB2018">
              <w:rPr>
                <w:b/>
                <w:color w:val="000000"/>
                <w:szCs w:val="24"/>
              </w:rPr>
              <w:t>Premjerinis</w:t>
            </w:r>
            <w:r w:rsidRPr="00BB2018">
              <w:rPr>
                <w:b/>
                <w:color w:val="000000"/>
                <w:sz w:val="22"/>
                <w:szCs w:val="22"/>
              </w:rPr>
              <w:t xml:space="preserve"> spektaklis II (didelės atlikėjų sudėties spektaklis)</w:t>
            </w:r>
          </w:p>
        </w:tc>
      </w:tr>
      <w:tr w:rsidR="00C12FD6" w:rsidRPr="00BB2018" w14:paraId="442719DF" w14:textId="77777777" w:rsidTr="00DD0728">
        <w:trPr>
          <w:trHeight w:val="1"/>
        </w:trPr>
        <w:tc>
          <w:tcPr>
            <w:tcW w:w="850" w:type="dxa"/>
            <w:vMerge w:val="restart"/>
            <w:tcBorders>
              <w:left w:val="single" w:sz="4" w:space="0" w:color="000001"/>
              <w:right w:val="single" w:sz="4" w:space="0" w:color="000001"/>
            </w:tcBorders>
            <w:shd w:val="clear" w:color="auto" w:fill="FFFFFF"/>
            <w:tcMar>
              <w:top w:w="0" w:type="dxa"/>
              <w:left w:w="108" w:type="dxa"/>
              <w:bottom w:w="0" w:type="dxa"/>
              <w:right w:w="108" w:type="dxa"/>
            </w:tcMar>
          </w:tcPr>
          <w:p w14:paraId="211BAE40"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F8A238" w14:textId="116F0483" w:rsidR="00C12FD6" w:rsidRPr="00BB2018" w:rsidRDefault="00C12FD6" w:rsidP="00DD0728">
            <w:pPr>
              <w:pStyle w:val="Standard"/>
              <w:rPr>
                <w:rFonts w:eastAsia="Calibri"/>
                <w:szCs w:val="24"/>
                <w:lang w:eastAsia="en-US"/>
              </w:rPr>
            </w:pPr>
            <w:r w:rsidRPr="00BB2018">
              <w:rPr>
                <w:rFonts w:eastAsia="Calibri"/>
                <w:szCs w:val="24"/>
                <w:lang w:eastAsia="en-US"/>
              </w:rPr>
              <w:t>1</w:t>
            </w:r>
            <w:r w:rsidR="00BD5BBD" w:rsidRPr="00BB2018">
              <w:rPr>
                <w:rFonts w:eastAsia="Calibri"/>
                <w:szCs w:val="24"/>
                <w:lang w:eastAsia="en-US"/>
              </w:rPr>
              <w:t>–</w:t>
            </w:r>
            <w:r w:rsidRPr="00BB2018">
              <w:rPr>
                <w:rFonts w:eastAsia="Calibri"/>
                <w:szCs w:val="24"/>
                <w:lang w:eastAsia="en-US"/>
              </w:rPr>
              <w:t>3 eilė</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741770"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B3D60A"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22,00</w:t>
            </w:r>
          </w:p>
        </w:tc>
      </w:tr>
      <w:tr w:rsidR="00C12FD6" w:rsidRPr="00BB2018" w14:paraId="64CFE907" w14:textId="77777777" w:rsidTr="00DD0728">
        <w:trPr>
          <w:trHeight w:val="1"/>
        </w:trPr>
        <w:tc>
          <w:tcPr>
            <w:tcW w:w="850" w:type="dxa"/>
            <w:vMerge/>
            <w:tcBorders>
              <w:left w:val="single" w:sz="4" w:space="0" w:color="000001"/>
              <w:right w:val="single" w:sz="4" w:space="0" w:color="000001"/>
            </w:tcBorders>
            <w:shd w:val="clear" w:color="auto" w:fill="FFFFFF"/>
            <w:tcMar>
              <w:top w:w="0" w:type="dxa"/>
              <w:left w:w="108" w:type="dxa"/>
              <w:bottom w:w="0" w:type="dxa"/>
              <w:right w:w="108" w:type="dxa"/>
            </w:tcMar>
          </w:tcPr>
          <w:p w14:paraId="2B184A7E"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EE8C61" w14:textId="6ADBEF75" w:rsidR="00C12FD6" w:rsidRPr="00BB2018" w:rsidRDefault="00C12FD6" w:rsidP="00DD0728">
            <w:pPr>
              <w:pStyle w:val="Standard"/>
              <w:rPr>
                <w:rFonts w:eastAsia="Calibri"/>
                <w:szCs w:val="24"/>
                <w:lang w:eastAsia="en-US"/>
              </w:rPr>
            </w:pPr>
            <w:r w:rsidRPr="00BB2018">
              <w:rPr>
                <w:rFonts w:eastAsia="Calibri"/>
                <w:szCs w:val="24"/>
                <w:lang w:eastAsia="en-US"/>
              </w:rPr>
              <w:t>4</w:t>
            </w:r>
            <w:r w:rsidR="00BD5BBD" w:rsidRPr="00BB2018">
              <w:rPr>
                <w:rFonts w:eastAsia="Calibri"/>
                <w:szCs w:val="24"/>
                <w:lang w:eastAsia="en-US"/>
              </w:rPr>
              <w:t>–</w:t>
            </w:r>
            <w:r w:rsidRPr="00BB2018">
              <w:rPr>
                <w:rFonts w:eastAsia="Calibri"/>
                <w:szCs w:val="24"/>
                <w:lang w:eastAsia="en-US"/>
              </w:rPr>
              <w:t>8 eilė</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8C3F74"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6B134A"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28,00</w:t>
            </w:r>
          </w:p>
        </w:tc>
      </w:tr>
      <w:tr w:rsidR="00C12FD6" w:rsidRPr="00BB2018" w14:paraId="4136F22A" w14:textId="77777777" w:rsidTr="00DD0728">
        <w:trPr>
          <w:trHeight w:val="1"/>
        </w:trPr>
        <w:tc>
          <w:tcPr>
            <w:tcW w:w="850"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2BA802"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D90EE0" w14:textId="0C635BA1" w:rsidR="00C12FD6" w:rsidRPr="00BB2018" w:rsidRDefault="00C12FD6" w:rsidP="00DD0728">
            <w:pPr>
              <w:pStyle w:val="Standard"/>
              <w:rPr>
                <w:rFonts w:eastAsia="Calibri"/>
                <w:szCs w:val="24"/>
                <w:lang w:eastAsia="en-US"/>
              </w:rPr>
            </w:pPr>
            <w:r w:rsidRPr="00BB2018">
              <w:rPr>
                <w:rFonts w:eastAsia="Calibri"/>
                <w:szCs w:val="24"/>
                <w:lang w:eastAsia="en-US"/>
              </w:rPr>
              <w:t>9</w:t>
            </w:r>
            <w:r w:rsidR="00BD5BBD" w:rsidRPr="00BB2018">
              <w:rPr>
                <w:rFonts w:eastAsia="Calibri"/>
                <w:szCs w:val="24"/>
                <w:lang w:eastAsia="en-US"/>
              </w:rPr>
              <w:t>–</w:t>
            </w:r>
            <w:r w:rsidRPr="00BB2018">
              <w:rPr>
                <w:rFonts w:eastAsia="Calibri"/>
                <w:szCs w:val="24"/>
                <w:lang w:eastAsia="en-US"/>
              </w:rPr>
              <w:t>12 eilė</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1C590E"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9131F9"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25,00</w:t>
            </w:r>
          </w:p>
        </w:tc>
      </w:tr>
      <w:tr w:rsidR="00C12FD6" w:rsidRPr="00BB2018" w14:paraId="4F2A8A42"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F50923" w14:textId="77777777" w:rsidR="00C12FD6" w:rsidRPr="00BB2018" w:rsidRDefault="00C12FD6" w:rsidP="00DD0728">
            <w:pPr>
              <w:pStyle w:val="Standard"/>
              <w:rPr>
                <w:rFonts w:eastAsia="Calibri"/>
                <w:szCs w:val="24"/>
                <w:lang w:eastAsia="en-US"/>
              </w:rPr>
            </w:pPr>
            <w:r w:rsidRPr="00BB2018">
              <w:rPr>
                <w:rFonts w:eastAsia="Calibri"/>
                <w:szCs w:val="24"/>
                <w:lang w:eastAsia="en-US"/>
              </w:rPr>
              <w:t>1.1.3.</w:t>
            </w:r>
          </w:p>
        </w:tc>
        <w:tc>
          <w:tcPr>
            <w:tcW w:w="864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6C7E00" w14:textId="77777777" w:rsidR="00C12FD6" w:rsidRPr="00BB2018" w:rsidRDefault="00C12FD6" w:rsidP="00DD0728">
            <w:pPr>
              <w:pStyle w:val="Standard"/>
              <w:rPr>
                <w:rFonts w:eastAsia="Calibri"/>
                <w:b/>
                <w:bCs/>
                <w:szCs w:val="24"/>
                <w:lang w:eastAsia="en-US"/>
              </w:rPr>
            </w:pPr>
            <w:r w:rsidRPr="00BB2018">
              <w:rPr>
                <w:rFonts w:eastAsia="Calibri"/>
                <w:b/>
                <w:bCs/>
                <w:szCs w:val="24"/>
                <w:lang w:eastAsia="en-US"/>
              </w:rPr>
              <w:t>Spektaklis I (kamerinės atlikėjų sudėties spektaklis)</w:t>
            </w:r>
          </w:p>
        </w:tc>
      </w:tr>
      <w:tr w:rsidR="00C12FD6" w:rsidRPr="00BB2018" w14:paraId="3D4A8DFE" w14:textId="77777777" w:rsidTr="00DD0728">
        <w:trPr>
          <w:trHeight w:val="1"/>
        </w:trPr>
        <w:tc>
          <w:tcPr>
            <w:tcW w:w="850"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2E06F206" w14:textId="77777777" w:rsidR="00C12FD6" w:rsidRPr="00BB2018" w:rsidRDefault="00C12FD6" w:rsidP="00DD0728">
            <w:pPr>
              <w:pStyle w:val="Standard"/>
              <w:rPr>
                <w:rFonts w:eastAsia="Calibri"/>
                <w:szCs w:val="24"/>
                <w:lang w:eastAsia="en-US"/>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7FA72C" w14:textId="644E0590" w:rsidR="00C12FD6" w:rsidRPr="00BB2018" w:rsidRDefault="00C12FD6" w:rsidP="00DD0728">
            <w:pPr>
              <w:pStyle w:val="Standard"/>
              <w:rPr>
                <w:rFonts w:eastAsia="Calibri"/>
                <w:szCs w:val="24"/>
                <w:lang w:eastAsia="en-US"/>
              </w:rPr>
            </w:pPr>
            <w:r w:rsidRPr="00BB2018">
              <w:rPr>
                <w:rFonts w:eastAsia="Calibri"/>
                <w:szCs w:val="24"/>
                <w:lang w:eastAsia="en-US"/>
              </w:rPr>
              <w:t>1</w:t>
            </w:r>
            <w:r w:rsidR="00BD5BBD" w:rsidRPr="00BB2018">
              <w:rPr>
                <w:rFonts w:eastAsia="Calibri"/>
                <w:szCs w:val="24"/>
                <w:lang w:eastAsia="en-US"/>
              </w:rPr>
              <w:t>–</w:t>
            </w:r>
            <w:r w:rsidRPr="00BB2018">
              <w:rPr>
                <w:rFonts w:eastAsia="Calibri"/>
                <w:szCs w:val="24"/>
                <w:lang w:eastAsia="en-US"/>
              </w:rPr>
              <w:t>3 eilė</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3D1867"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DE03F5"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14,00</w:t>
            </w:r>
          </w:p>
        </w:tc>
      </w:tr>
      <w:tr w:rsidR="00C12FD6" w:rsidRPr="00BB2018" w14:paraId="2C866565" w14:textId="77777777" w:rsidTr="00DD0728">
        <w:trPr>
          <w:trHeight w:val="1"/>
        </w:trPr>
        <w:tc>
          <w:tcPr>
            <w:tcW w:w="850" w:type="dxa"/>
            <w:vMerge/>
            <w:tcBorders>
              <w:left w:val="single" w:sz="4" w:space="0" w:color="000001"/>
              <w:right w:val="single" w:sz="4" w:space="0" w:color="000001"/>
            </w:tcBorders>
            <w:shd w:val="clear" w:color="auto" w:fill="FFFFFF"/>
            <w:tcMar>
              <w:top w:w="0" w:type="dxa"/>
              <w:left w:w="108" w:type="dxa"/>
              <w:bottom w:w="0" w:type="dxa"/>
              <w:right w:w="108" w:type="dxa"/>
            </w:tcMar>
          </w:tcPr>
          <w:p w14:paraId="703627C2"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A03031" w14:textId="2A45BC8C" w:rsidR="00C12FD6" w:rsidRPr="00BB2018" w:rsidRDefault="00C12FD6" w:rsidP="00DD0728">
            <w:pPr>
              <w:pStyle w:val="Standard"/>
              <w:rPr>
                <w:rFonts w:eastAsia="Calibri"/>
                <w:szCs w:val="24"/>
                <w:lang w:eastAsia="en-US"/>
              </w:rPr>
            </w:pPr>
            <w:r w:rsidRPr="00BB2018">
              <w:rPr>
                <w:rFonts w:eastAsia="Calibri"/>
                <w:szCs w:val="24"/>
                <w:lang w:eastAsia="en-US"/>
              </w:rPr>
              <w:t>4</w:t>
            </w:r>
            <w:r w:rsidR="00BD5BBD" w:rsidRPr="00BB2018">
              <w:rPr>
                <w:rFonts w:eastAsia="Calibri"/>
                <w:szCs w:val="24"/>
                <w:lang w:eastAsia="en-US"/>
              </w:rPr>
              <w:t>–</w:t>
            </w:r>
            <w:r w:rsidRPr="00BB2018">
              <w:rPr>
                <w:rFonts w:eastAsia="Calibri"/>
                <w:szCs w:val="24"/>
                <w:lang w:eastAsia="en-US"/>
              </w:rPr>
              <w:t xml:space="preserve">8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65A53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80DC0B"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20,00</w:t>
            </w:r>
          </w:p>
        </w:tc>
      </w:tr>
      <w:tr w:rsidR="00C12FD6" w:rsidRPr="00BB2018" w14:paraId="1C18782C" w14:textId="77777777" w:rsidTr="00DD0728">
        <w:trPr>
          <w:trHeight w:val="1"/>
        </w:trPr>
        <w:tc>
          <w:tcPr>
            <w:tcW w:w="850"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EC8D89"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FEA34D" w14:textId="695168E9" w:rsidR="00C12FD6" w:rsidRPr="00BB2018" w:rsidRDefault="00C12FD6" w:rsidP="00DD0728">
            <w:pPr>
              <w:pStyle w:val="Standard"/>
              <w:rPr>
                <w:rFonts w:eastAsia="Calibri"/>
                <w:szCs w:val="24"/>
                <w:lang w:eastAsia="en-US"/>
              </w:rPr>
            </w:pPr>
            <w:r w:rsidRPr="00BB2018">
              <w:rPr>
                <w:rFonts w:eastAsia="Calibri"/>
                <w:szCs w:val="24"/>
                <w:lang w:eastAsia="en-US"/>
              </w:rPr>
              <w:t>9</w:t>
            </w:r>
            <w:r w:rsidR="00BD5BBD" w:rsidRPr="00BB2018">
              <w:rPr>
                <w:rFonts w:eastAsia="Calibri"/>
                <w:szCs w:val="24"/>
                <w:lang w:eastAsia="en-US"/>
              </w:rPr>
              <w:t>–</w:t>
            </w:r>
            <w:r w:rsidRPr="00BB2018">
              <w:rPr>
                <w:rFonts w:eastAsia="Calibri"/>
                <w:szCs w:val="24"/>
                <w:lang w:eastAsia="en-US"/>
              </w:rPr>
              <w:t xml:space="preserve">12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CB9559"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1 asm. </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2D18AD"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18,00</w:t>
            </w:r>
          </w:p>
        </w:tc>
      </w:tr>
      <w:tr w:rsidR="00C12FD6" w:rsidRPr="00BB2018" w14:paraId="11C1F38D" w14:textId="77777777" w:rsidTr="00DD0728">
        <w:trPr>
          <w:trHeight w:val="1"/>
        </w:trPr>
        <w:tc>
          <w:tcPr>
            <w:tcW w:w="85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C6E2DC" w14:textId="77777777" w:rsidR="00C12FD6" w:rsidRPr="00BB2018" w:rsidRDefault="00C12FD6" w:rsidP="00DD0728">
            <w:pPr>
              <w:rPr>
                <w:sz w:val="24"/>
                <w:szCs w:val="24"/>
              </w:rPr>
            </w:pPr>
            <w:r w:rsidRPr="00BB2018">
              <w:rPr>
                <w:sz w:val="24"/>
                <w:szCs w:val="24"/>
              </w:rPr>
              <w:t>1.1.4.</w:t>
            </w:r>
          </w:p>
        </w:tc>
        <w:tc>
          <w:tcPr>
            <w:tcW w:w="864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F9F892" w14:textId="77777777" w:rsidR="00C12FD6" w:rsidRPr="00BB2018" w:rsidRDefault="00C12FD6" w:rsidP="00DD0728">
            <w:pPr>
              <w:pStyle w:val="Standard"/>
              <w:rPr>
                <w:rFonts w:eastAsia="Calibri"/>
                <w:szCs w:val="24"/>
                <w:lang w:eastAsia="en-US"/>
              </w:rPr>
            </w:pPr>
            <w:r w:rsidRPr="00BB2018">
              <w:rPr>
                <w:rFonts w:eastAsia="Calibri"/>
                <w:b/>
                <w:bCs/>
                <w:szCs w:val="24"/>
                <w:lang w:eastAsia="en-US"/>
              </w:rPr>
              <w:t>Spektaklis II (didelės atlikėjų sudėties spektaklis)</w:t>
            </w:r>
          </w:p>
        </w:tc>
      </w:tr>
      <w:tr w:rsidR="00C12FD6" w:rsidRPr="00BB2018" w14:paraId="6F6235E1" w14:textId="77777777" w:rsidTr="00DD0728">
        <w:trPr>
          <w:trHeight w:val="1"/>
        </w:trPr>
        <w:tc>
          <w:tcPr>
            <w:tcW w:w="850" w:type="dxa"/>
            <w:vMerge w:val="restart"/>
            <w:tcBorders>
              <w:left w:val="single" w:sz="4" w:space="0" w:color="000001"/>
              <w:right w:val="single" w:sz="4" w:space="0" w:color="000001"/>
            </w:tcBorders>
            <w:shd w:val="clear" w:color="auto" w:fill="FFFFFF"/>
            <w:tcMar>
              <w:top w:w="0" w:type="dxa"/>
              <w:left w:w="108" w:type="dxa"/>
              <w:bottom w:w="0" w:type="dxa"/>
              <w:right w:w="108" w:type="dxa"/>
            </w:tcMar>
          </w:tcPr>
          <w:p w14:paraId="58A91B19"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8174BB" w14:textId="75A5FE52" w:rsidR="00C12FD6" w:rsidRPr="00BB2018" w:rsidRDefault="00C12FD6" w:rsidP="00DD0728">
            <w:pPr>
              <w:pStyle w:val="Standard"/>
              <w:rPr>
                <w:rFonts w:eastAsia="Calibri"/>
                <w:szCs w:val="24"/>
                <w:lang w:eastAsia="en-US"/>
              </w:rPr>
            </w:pPr>
            <w:r w:rsidRPr="00BB2018">
              <w:rPr>
                <w:rFonts w:eastAsia="Calibri"/>
                <w:szCs w:val="24"/>
                <w:lang w:eastAsia="en-US"/>
              </w:rPr>
              <w:t>1</w:t>
            </w:r>
            <w:r w:rsidR="00BD5BBD" w:rsidRPr="00BB2018">
              <w:rPr>
                <w:rFonts w:eastAsia="Calibri"/>
                <w:szCs w:val="24"/>
                <w:lang w:eastAsia="en-US"/>
              </w:rPr>
              <w:t>–</w:t>
            </w:r>
            <w:r w:rsidRPr="00BB2018">
              <w:rPr>
                <w:rFonts w:eastAsia="Calibri"/>
                <w:szCs w:val="24"/>
                <w:lang w:eastAsia="en-US"/>
              </w:rPr>
              <w:t>3 eilė</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68244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451C79"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17,00</w:t>
            </w:r>
          </w:p>
        </w:tc>
      </w:tr>
      <w:tr w:rsidR="00C12FD6" w:rsidRPr="00BB2018" w14:paraId="1ACE5FC2" w14:textId="77777777" w:rsidTr="00DD0728">
        <w:trPr>
          <w:trHeight w:val="1"/>
        </w:trPr>
        <w:tc>
          <w:tcPr>
            <w:tcW w:w="850" w:type="dxa"/>
            <w:vMerge/>
            <w:tcBorders>
              <w:left w:val="single" w:sz="4" w:space="0" w:color="000001"/>
              <w:right w:val="single" w:sz="4" w:space="0" w:color="000001"/>
            </w:tcBorders>
            <w:shd w:val="clear" w:color="auto" w:fill="FFFFFF"/>
            <w:tcMar>
              <w:top w:w="0" w:type="dxa"/>
              <w:left w:w="108" w:type="dxa"/>
              <w:bottom w:w="0" w:type="dxa"/>
              <w:right w:w="108" w:type="dxa"/>
            </w:tcMar>
          </w:tcPr>
          <w:p w14:paraId="25B9F678"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312BA3" w14:textId="1E4180FE" w:rsidR="00C12FD6" w:rsidRPr="00BB2018" w:rsidRDefault="00C12FD6" w:rsidP="00DD0728">
            <w:pPr>
              <w:pStyle w:val="Standard"/>
              <w:rPr>
                <w:rFonts w:eastAsia="Calibri"/>
                <w:szCs w:val="24"/>
                <w:lang w:eastAsia="en-US"/>
              </w:rPr>
            </w:pPr>
            <w:r w:rsidRPr="00BB2018">
              <w:rPr>
                <w:rFonts w:eastAsia="Calibri"/>
                <w:szCs w:val="24"/>
                <w:lang w:eastAsia="en-US"/>
              </w:rPr>
              <w:t>4</w:t>
            </w:r>
            <w:r w:rsidR="00BD5BBD" w:rsidRPr="00BB2018">
              <w:rPr>
                <w:rFonts w:eastAsia="Calibri"/>
                <w:szCs w:val="24"/>
                <w:lang w:eastAsia="en-US"/>
              </w:rPr>
              <w:t>–</w:t>
            </w:r>
            <w:r w:rsidRPr="00BB2018">
              <w:rPr>
                <w:rFonts w:eastAsia="Calibri"/>
                <w:szCs w:val="24"/>
                <w:lang w:eastAsia="en-US"/>
              </w:rPr>
              <w:t>8 eilė</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640871"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A4DD66"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22,00</w:t>
            </w:r>
          </w:p>
        </w:tc>
      </w:tr>
      <w:tr w:rsidR="00C12FD6" w:rsidRPr="00BB2018" w14:paraId="5DEAF6ED" w14:textId="77777777" w:rsidTr="00DD0728">
        <w:trPr>
          <w:trHeight w:val="1"/>
        </w:trPr>
        <w:tc>
          <w:tcPr>
            <w:tcW w:w="850"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3C56D0"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DB5262" w14:textId="26794062" w:rsidR="00C12FD6" w:rsidRPr="00BB2018" w:rsidRDefault="00C12FD6" w:rsidP="00DD0728">
            <w:pPr>
              <w:pStyle w:val="Standard"/>
              <w:rPr>
                <w:rFonts w:eastAsia="Calibri"/>
                <w:szCs w:val="24"/>
                <w:lang w:eastAsia="en-US"/>
              </w:rPr>
            </w:pPr>
            <w:r w:rsidRPr="00BB2018">
              <w:rPr>
                <w:rFonts w:eastAsia="Calibri"/>
                <w:szCs w:val="24"/>
                <w:lang w:eastAsia="en-US"/>
              </w:rPr>
              <w:t>9</w:t>
            </w:r>
            <w:r w:rsidR="00BD5BBD" w:rsidRPr="00BB2018">
              <w:rPr>
                <w:rFonts w:eastAsia="Calibri"/>
                <w:szCs w:val="24"/>
                <w:lang w:eastAsia="en-US"/>
              </w:rPr>
              <w:t>–</w:t>
            </w:r>
            <w:r w:rsidRPr="00BB2018">
              <w:rPr>
                <w:rFonts w:eastAsia="Calibri"/>
                <w:szCs w:val="24"/>
                <w:lang w:eastAsia="en-US"/>
              </w:rPr>
              <w:t>12 eilė</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F47E4D"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9E1DD3"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20,00</w:t>
            </w:r>
          </w:p>
        </w:tc>
      </w:tr>
      <w:tr w:rsidR="00C12FD6" w:rsidRPr="00BB2018" w14:paraId="12E7905F" w14:textId="77777777" w:rsidTr="00DD0728">
        <w:trPr>
          <w:trHeight w:val="1"/>
        </w:trPr>
        <w:tc>
          <w:tcPr>
            <w:tcW w:w="85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0FC2AF" w14:textId="77777777" w:rsidR="00C12FD6" w:rsidRPr="00BB2018" w:rsidRDefault="00C12FD6" w:rsidP="00DD0728">
            <w:pPr>
              <w:rPr>
                <w:sz w:val="24"/>
                <w:szCs w:val="24"/>
              </w:rPr>
            </w:pPr>
            <w:r w:rsidRPr="00BB2018">
              <w:rPr>
                <w:sz w:val="24"/>
                <w:szCs w:val="24"/>
              </w:rPr>
              <w:t>1.1.5.</w:t>
            </w: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AC6C38" w14:textId="77777777" w:rsidR="00C12FD6" w:rsidRPr="00BB2018" w:rsidRDefault="00C12FD6" w:rsidP="00DD0728">
            <w:pPr>
              <w:pStyle w:val="Standard"/>
              <w:rPr>
                <w:rFonts w:eastAsia="Calibri"/>
                <w:szCs w:val="24"/>
                <w:lang w:eastAsia="en-US"/>
              </w:rPr>
            </w:pPr>
            <w:r w:rsidRPr="00BB2018">
              <w:rPr>
                <w:rFonts w:eastAsia="Calibri"/>
                <w:b/>
                <w:bCs/>
                <w:szCs w:val="24"/>
                <w:lang w:eastAsia="en-US"/>
              </w:rPr>
              <w:t>Gastrolių spektaklis</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C08679"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F39989" w14:textId="77777777" w:rsidR="00C12FD6" w:rsidRPr="00BB2018" w:rsidRDefault="00C12FD6" w:rsidP="00DD0728">
            <w:pPr>
              <w:pStyle w:val="Standard"/>
              <w:rPr>
                <w:rFonts w:eastAsia="Calibri"/>
                <w:szCs w:val="24"/>
                <w:lang w:eastAsia="en-US"/>
              </w:rPr>
            </w:pPr>
            <w:r w:rsidRPr="00BB2018">
              <w:rPr>
                <w:rFonts w:eastAsia="Calibri"/>
                <w:szCs w:val="24"/>
                <w:lang w:eastAsia="en-US"/>
              </w:rPr>
              <w:t>Bilieto kaina = B × M,</w:t>
            </w:r>
          </w:p>
          <w:p w14:paraId="065604D9" w14:textId="77777777" w:rsidR="00C12FD6" w:rsidRPr="00BB2018" w:rsidRDefault="00C12FD6" w:rsidP="00DD0728">
            <w:pPr>
              <w:pStyle w:val="Standard"/>
              <w:rPr>
                <w:rFonts w:eastAsia="Calibri"/>
                <w:szCs w:val="24"/>
                <w:lang w:eastAsia="en-US"/>
              </w:rPr>
            </w:pPr>
            <w:r w:rsidRPr="00BB2018">
              <w:rPr>
                <w:rFonts w:eastAsia="Calibri"/>
                <w:szCs w:val="24"/>
                <w:lang w:eastAsia="en-US"/>
              </w:rPr>
              <w:t xml:space="preserve">kur B – bazinė bilieto kaina, M – miesto kategorijos koeficientas. </w:t>
            </w:r>
          </w:p>
          <w:p w14:paraId="2D04B7D9" w14:textId="77777777" w:rsidR="00C12FD6" w:rsidRPr="00BB2018" w:rsidRDefault="00C12FD6" w:rsidP="00DD0728">
            <w:pPr>
              <w:pStyle w:val="Standard"/>
              <w:rPr>
                <w:rFonts w:eastAsia="Calibri"/>
                <w:szCs w:val="24"/>
                <w:lang w:eastAsia="en-US"/>
              </w:rPr>
            </w:pPr>
          </w:p>
          <w:p w14:paraId="290DD075" w14:textId="77777777" w:rsidR="00C12FD6" w:rsidRPr="00BB2018" w:rsidRDefault="00C12FD6" w:rsidP="00DD0728">
            <w:pPr>
              <w:pStyle w:val="Standard"/>
              <w:rPr>
                <w:rFonts w:eastAsia="Calibri"/>
                <w:szCs w:val="24"/>
                <w:lang w:eastAsia="en-US"/>
              </w:rPr>
            </w:pPr>
            <w:r w:rsidRPr="00BB2018">
              <w:rPr>
                <w:rFonts w:eastAsia="Calibri"/>
                <w:szCs w:val="24"/>
                <w:lang w:eastAsia="en-US"/>
              </w:rPr>
              <w:t>Didelis miestas – koeficientas 1,20–1,30;</w:t>
            </w:r>
            <w:r w:rsidRPr="00BB2018">
              <w:rPr>
                <w:rFonts w:eastAsia="Calibri"/>
                <w:szCs w:val="24"/>
                <w:lang w:eastAsia="en-US"/>
              </w:rPr>
              <w:br/>
              <w:t>vidutinio dydžio miestas – koeficientas 1,05–1,15;</w:t>
            </w:r>
            <w:r w:rsidRPr="00BB2018">
              <w:rPr>
                <w:rFonts w:eastAsia="Calibri"/>
                <w:szCs w:val="24"/>
                <w:lang w:eastAsia="en-US"/>
              </w:rPr>
              <w:br/>
              <w:t>mažas miestas – koeficientas 0,95–1,05</w:t>
            </w:r>
          </w:p>
          <w:p w14:paraId="1202DD11" w14:textId="77777777" w:rsidR="00C12FD6" w:rsidRPr="00BB2018" w:rsidRDefault="00C12FD6" w:rsidP="00DD0728">
            <w:pPr>
              <w:pStyle w:val="Standard"/>
              <w:rPr>
                <w:color w:val="000000"/>
                <w:szCs w:val="24"/>
                <w:lang w:eastAsia="en-US"/>
              </w:rPr>
            </w:pPr>
          </w:p>
        </w:tc>
      </w:tr>
      <w:tr w:rsidR="00C12FD6" w:rsidRPr="00BB2018" w14:paraId="60CEA3BF"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9A5305" w14:textId="77777777" w:rsidR="00C12FD6" w:rsidRPr="00BB2018" w:rsidRDefault="00C12FD6" w:rsidP="00DD0728">
            <w:pPr>
              <w:pStyle w:val="Standard"/>
              <w:rPr>
                <w:rFonts w:eastAsia="Calibri"/>
                <w:szCs w:val="24"/>
                <w:lang w:eastAsia="en-US"/>
              </w:rPr>
            </w:pPr>
            <w:r w:rsidRPr="00BB2018">
              <w:rPr>
                <w:rFonts w:eastAsia="Calibri"/>
                <w:szCs w:val="24"/>
                <w:lang w:eastAsia="en-US"/>
              </w:rPr>
              <w:lastRenderedPageBreak/>
              <w:t>1.2.</w:t>
            </w:r>
          </w:p>
        </w:tc>
        <w:tc>
          <w:tcPr>
            <w:tcW w:w="864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6FBDBC" w14:textId="77777777" w:rsidR="00C12FD6" w:rsidRPr="00BB2018" w:rsidRDefault="00C12FD6" w:rsidP="00DD0728">
            <w:pPr>
              <w:pStyle w:val="Standard"/>
              <w:rPr>
                <w:rFonts w:eastAsia="Calibri"/>
                <w:b/>
                <w:bCs/>
                <w:szCs w:val="24"/>
                <w:lang w:eastAsia="en-US"/>
              </w:rPr>
            </w:pPr>
            <w:r w:rsidRPr="00BB2018">
              <w:rPr>
                <w:rFonts w:eastAsia="Calibri"/>
                <w:b/>
                <w:bCs/>
                <w:szCs w:val="24"/>
                <w:lang w:eastAsia="en-US"/>
              </w:rPr>
              <w:t>Panevėžio muzikinio teatro koncertai</w:t>
            </w:r>
          </w:p>
        </w:tc>
      </w:tr>
      <w:tr w:rsidR="00C12FD6" w:rsidRPr="00BB2018" w14:paraId="3B93608A"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6CB70B" w14:textId="77777777" w:rsidR="00C12FD6" w:rsidRPr="00BB2018" w:rsidRDefault="00C12FD6" w:rsidP="00DD0728">
            <w:pPr>
              <w:pStyle w:val="Standard"/>
              <w:rPr>
                <w:rFonts w:eastAsia="Calibri"/>
                <w:szCs w:val="24"/>
                <w:lang w:eastAsia="en-US"/>
              </w:rPr>
            </w:pPr>
            <w:r w:rsidRPr="00BB2018">
              <w:rPr>
                <w:rFonts w:eastAsia="Calibri"/>
                <w:szCs w:val="24"/>
                <w:lang w:eastAsia="en-US"/>
              </w:rPr>
              <w:t>1.2.1.</w:t>
            </w:r>
          </w:p>
        </w:tc>
        <w:tc>
          <w:tcPr>
            <w:tcW w:w="864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B706F9" w14:textId="77777777" w:rsidR="00C12FD6" w:rsidRPr="00BB2018" w:rsidRDefault="00C12FD6" w:rsidP="00DD0728">
            <w:pPr>
              <w:pStyle w:val="Standard"/>
              <w:rPr>
                <w:rFonts w:eastAsia="Calibri"/>
                <w:b/>
                <w:bCs/>
                <w:szCs w:val="24"/>
                <w:lang w:eastAsia="en-US"/>
              </w:rPr>
            </w:pPr>
            <w:r w:rsidRPr="00BB2018">
              <w:rPr>
                <w:rFonts w:eastAsia="Calibri"/>
                <w:b/>
                <w:bCs/>
                <w:szCs w:val="24"/>
                <w:lang w:eastAsia="en-US"/>
              </w:rPr>
              <w:t>Koncertas ar kitos formos renginys (koncertas-susitikimas, koncertas-diskusija)</w:t>
            </w:r>
          </w:p>
        </w:tc>
      </w:tr>
      <w:tr w:rsidR="00C12FD6" w:rsidRPr="00BB2018" w14:paraId="25354313" w14:textId="77777777" w:rsidTr="00DD0728">
        <w:trPr>
          <w:trHeight w:val="1"/>
        </w:trPr>
        <w:tc>
          <w:tcPr>
            <w:tcW w:w="850"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1FEB5F0F" w14:textId="77777777" w:rsidR="00C12FD6" w:rsidRPr="00BB2018" w:rsidRDefault="00C12FD6" w:rsidP="00DD0728">
            <w:pPr>
              <w:pStyle w:val="Standard"/>
              <w:rPr>
                <w:rFonts w:eastAsia="Calibri"/>
                <w:szCs w:val="24"/>
                <w:lang w:eastAsia="en-US"/>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AA7C85" w14:textId="0272168A" w:rsidR="00C12FD6" w:rsidRPr="00BB2018" w:rsidRDefault="00C12FD6" w:rsidP="00DD0728">
            <w:pPr>
              <w:pStyle w:val="Standard"/>
              <w:rPr>
                <w:rFonts w:eastAsia="Calibri"/>
                <w:szCs w:val="24"/>
                <w:lang w:eastAsia="en-US"/>
              </w:rPr>
            </w:pPr>
            <w:r w:rsidRPr="00BB2018">
              <w:rPr>
                <w:rFonts w:eastAsia="Calibri"/>
                <w:szCs w:val="24"/>
                <w:lang w:eastAsia="en-US"/>
              </w:rPr>
              <w:t>1</w:t>
            </w:r>
            <w:r w:rsidR="00BD5BBD" w:rsidRPr="00BB2018">
              <w:rPr>
                <w:rFonts w:eastAsia="Calibri"/>
                <w:szCs w:val="24"/>
                <w:lang w:eastAsia="en-US"/>
              </w:rPr>
              <w:t>–</w:t>
            </w:r>
            <w:r w:rsidRPr="00BB2018">
              <w:rPr>
                <w:rFonts w:eastAsia="Calibri"/>
                <w:szCs w:val="24"/>
                <w:lang w:eastAsia="en-US"/>
              </w:rPr>
              <w:t xml:space="preserve">3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77CB63"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C28356"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10,00</w:t>
            </w:r>
          </w:p>
        </w:tc>
      </w:tr>
      <w:tr w:rsidR="00C12FD6" w:rsidRPr="00BB2018" w14:paraId="4212E4AF" w14:textId="77777777" w:rsidTr="00DD0728">
        <w:trPr>
          <w:trHeight w:val="1"/>
        </w:trPr>
        <w:tc>
          <w:tcPr>
            <w:tcW w:w="850" w:type="dxa"/>
            <w:vMerge/>
            <w:tcBorders>
              <w:left w:val="single" w:sz="4" w:space="0" w:color="000001"/>
              <w:right w:val="single" w:sz="4" w:space="0" w:color="000001"/>
            </w:tcBorders>
            <w:shd w:val="clear" w:color="auto" w:fill="FFFFFF"/>
            <w:tcMar>
              <w:top w:w="0" w:type="dxa"/>
              <w:left w:w="108" w:type="dxa"/>
              <w:bottom w:w="0" w:type="dxa"/>
              <w:right w:w="108" w:type="dxa"/>
            </w:tcMar>
          </w:tcPr>
          <w:p w14:paraId="075AF8A9"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022D2E" w14:textId="7A36B872" w:rsidR="00C12FD6" w:rsidRPr="00BB2018" w:rsidRDefault="00C12FD6" w:rsidP="00DD0728">
            <w:pPr>
              <w:pStyle w:val="Standard"/>
              <w:rPr>
                <w:rFonts w:eastAsia="Calibri"/>
                <w:szCs w:val="24"/>
                <w:lang w:eastAsia="en-US"/>
              </w:rPr>
            </w:pPr>
            <w:r w:rsidRPr="00BB2018">
              <w:rPr>
                <w:rFonts w:eastAsia="Calibri"/>
                <w:szCs w:val="24"/>
                <w:lang w:eastAsia="en-US"/>
              </w:rPr>
              <w:t>4</w:t>
            </w:r>
            <w:r w:rsidR="00BD5BBD" w:rsidRPr="00BB2018">
              <w:rPr>
                <w:rFonts w:eastAsia="Calibri"/>
                <w:szCs w:val="24"/>
                <w:lang w:eastAsia="en-US"/>
              </w:rPr>
              <w:t>–</w:t>
            </w:r>
            <w:r w:rsidRPr="00BB2018">
              <w:rPr>
                <w:rFonts w:eastAsia="Calibri"/>
                <w:szCs w:val="24"/>
                <w:lang w:eastAsia="en-US"/>
              </w:rPr>
              <w:t xml:space="preserve">8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8C29F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336E15"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15,00</w:t>
            </w:r>
          </w:p>
        </w:tc>
      </w:tr>
      <w:tr w:rsidR="00C12FD6" w:rsidRPr="00BB2018" w14:paraId="6B42CA21" w14:textId="77777777" w:rsidTr="00DD0728">
        <w:trPr>
          <w:trHeight w:val="1"/>
        </w:trPr>
        <w:tc>
          <w:tcPr>
            <w:tcW w:w="850"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DBEB3B"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DC3896" w14:textId="0FF5CD07" w:rsidR="00C12FD6" w:rsidRPr="00BB2018" w:rsidRDefault="00C12FD6" w:rsidP="00DD0728">
            <w:pPr>
              <w:pStyle w:val="Standard"/>
              <w:rPr>
                <w:rFonts w:eastAsia="Calibri"/>
                <w:szCs w:val="24"/>
                <w:lang w:eastAsia="en-US"/>
              </w:rPr>
            </w:pPr>
            <w:r w:rsidRPr="00BB2018">
              <w:rPr>
                <w:rFonts w:eastAsia="Calibri"/>
                <w:szCs w:val="24"/>
                <w:lang w:eastAsia="en-US"/>
              </w:rPr>
              <w:t>9</w:t>
            </w:r>
            <w:r w:rsidR="00BD5BBD" w:rsidRPr="00BB2018">
              <w:rPr>
                <w:rFonts w:eastAsia="Calibri"/>
                <w:szCs w:val="24"/>
                <w:lang w:eastAsia="en-US"/>
              </w:rPr>
              <w:t>–</w:t>
            </w:r>
            <w:r w:rsidRPr="00BB2018">
              <w:rPr>
                <w:rFonts w:eastAsia="Calibri"/>
                <w:szCs w:val="24"/>
                <w:lang w:eastAsia="en-US"/>
              </w:rPr>
              <w:t xml:space="preserve">12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739985"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1 asm. </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D58B04"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13,00</w:t>
            </w:r>
          </w:p>
        </w:tc>
      </w:tr>
      <w:tr w:rsidR="00C12FD6" w:rsidRPr="00BB2018" w14:paraId="0BD56234" w14:textId="77777777" w:rsidTr="00DD0728">
        <w:trPr>
          <w:trHeight w:val="1"/>
        </w:trPr>
        <w:tc>
          <w:tcPr>
            <w:tcW w:w="85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513E3C" w14:textId="77777777" w:rsidR="00C12FD6" w:rsidRPr="00BB2018" w:rsidRDefault="00C12FD6" w:rsidP="00DD0728">
            <w:pPr>
              <w:rPr>
                <w:sz w:val="24"/>
                <w:szCs w:val="24"/>
              </w:rPr>
            </w:pPr>
            <w:r w:rsidRPr="00BB2018">
              <w:rPr>
                <w:sz w:val="24"/>
                <w:szCs w:val="24"/>
              </w:rPr>
              <w:t>1.2.2.</w:t>
            </w:r>
          </w:p>
        </w:tc>
        <w:tc>
          <w:tcPr>
            <w:tcW w:w="864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CD7384" w14:textId="77777777" w:rsidR="00C12FD6" w:rsidRPr="00BB2018" w:rsidRDefault="00C12FD6" w:rsidP="00DD0728">
            <w:pPr>
              <w:pStyle w:val="Standard"/>
              <w:rPr>
                <w:rFonts w:eastAsia="Calibri"/>
                <w:szCs w:val="24"/>
                <w:lang w:eastAsia="en-US"/>
              </w:rPr>
            </w:pPr>
            <w:r w:rsidRPr="00BB2018">
              <w:rPr>
                <w:rFonts w:eastAsia="Calibri"/>
                <w:b/>
                <w:bCs/>
                <w:szCs w:val="24"/>
                <w:lang w:eastAsia="en-US"/>
              </w:rPr>
              <w:t>Naujos programos koncertas (naujos programos pristatymai, jubiliejiniai koncertai)</w:t>
            </w:r>
          </w:p>
        </w:tc>
      </w:tr>
      <w:tr w:rsidR="00C12FD6" w:rsidRPr="00BB2018" w14:paraId="6CB60D2B" w14:textId="77777777" w:rsidTr="00DD0728">
        <w:trPr>
          <w:trHeight w:val="1"/>
        </w:trPr>
        <w:tc>
          <w:tcPr>
            <w:tcW w:w="85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2510CD"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024CE1" w14:textId="6C7EAB03" w:rsidR="00C12FD6" w:rsidRPr="00BB2018" w:rsidRDefault="00C12FD6" w:rsidP="00DD0728">
            <w:pPr>
              <w:pStyle w:val="Standard"/>
              <w:rPr>
                <w:rFonts w:eastAsia="Calibri"/>
                <w:szCs w:val="24"/>
                <w:lang w:eastAsia="en-US"/>
              </w:rPr>
            </w:pPr>
            <w:r w:rsidRPr="00BB2018">
              <w:rPr>
                <w:rFonts w:eastAsia="Calibri"/>
                <w:szCs w:val="24"/>
                <w:lang w:eastAsia="en-US"/>
              </w:rPr>
              <w:t>1</w:t>
            </w:r>
            <w:r w:rsidR="00BD5BBD" w:rsidRPr="00BB2018">
              <w:rPr>
                <w:rFonts w:eastAsia="Calibri"/>
                <w:szCs w:val="24"/>
                <w:lang w:eastAsia="en-US"/>
              </w:rPr>
              <w:t>–</w:t>
            </w:r>
            <w:r w:rsidRPr="00BB2018">
              <w:rPr>
                <w:rFonts w:eastAsia="Calibri"/>
                <w:szCs w:val="24"/>
                <w:lang w:eastAsia="en-US"/>
              </w:rPr>
              <w:t xml:space="preserve">3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4C4DBA"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4E80F4"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18,00</w:t>
            </w:r>
          </w:p>
        </w:tc>
      </w:tr>
      <w:tr w:rsidR="00C12FD6" w:rsidRPr="00BB2018" w14:paraId="28D1AEC3" w14:textId="77777777" w:rsidTr="00DD0728">
        <w:trPr>
          <w:trHeight w:val="1"/>
        </w:trPr>
        <w:tc>
          <w:tcPr>
            <w:tcW w:w="85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24267B"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E4F9E6" w14:textId="354D49C0" w:rsidR="00C12FD6" w:rsidRPr="00BB2018" w:rsidRDefault="00C12FD6" w:rsidP="00DD0728">
            <w:pPr>
              <w:pStyle w:val="Standard"/>
              <w:rPr>
                <w:rFonts w:eastAsia="Calibri"/>
                <w:szCs w:val="24"/>
                <w:lang w:eastAsia="en-US"/>
              </w:rPr>
            </w:pPr>
            <w:r w:rsidRPr="00BB2018">
              <w:rPr>
                <w:rFonts w:eastAsia="Calibri"/>
                <w:szCs w:val="24"/>
                <w:lang w:eastAsia="en-US"/>
              </w:rPr>
              <w:t>4</w:t>
            </w:r>
            <w:r w:rsidR="00BD5BBD" w:rsidRPr="00BB2018">
              <w:rPr>
                <w:rFonts w:eastAsia="Calibri"/>
                <w:szCs w:val="24"/>
                <w:lang w:eastAsia="en-US"/>
              </w:rPr>
              <w:t>–</w:t>
            </w:r>
            <w:r w:rsidRPr="00BB2018">
              <w:rPr>
                <w:rFonts w:eastAsia="Calibri"/>
                <w:szCs w:val="24"/>
                <w:lang w:eastAsia="en-US"/>
              </w:rPr>
              <w:t xml:space="preserve">8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53D5C2"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3C27DB"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25,00</w:t>
            </w:r>
          </w:p>
        </w:tc>
      </w:tr>
      <w:tr w:rsidR="00C12FD6" w:rsidRPr="00BB2018" w14:paraId="451617ED" w14:textId="77777777" w:rsidTr="00DD0728">
        <w:trPr>
          <w:trHeight w:val="1"/>
        </w:trPr>
        <w:tc>
          <w:tcPr>
            <w:tcW w:w="85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2A3D25"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7860CC" w14:textId="07A318B1" w:rsidR="00C12FD6" w:rsidRPr="00BB2018" w:rsidRDefault="00C12FD6" w:rsidP="00DD0728">
            <w:pPr>
              <w:pStyle w:val="Standard"/>
              <w:rPr>
                <w:rFonts w:eastAsia="Calibri"/>
                <w:szCs w:val="24"/>
                <w:lang w:eastAsia="en-US"/>
              </w:rPr>
            </w:pPr>
            <w:r w:rsidRPr="00BB2018">
              <w:rPr>
                <w:rFonts w:eastAsia="Calibri"/>
                <w:szCs w:val="24"/>
                <w:lang w:eastAsia="en-US"/>
              </w:rPr>
              <w:t>9</w:t>
            </w:r>
            <w:r w:rsidR="00BD5BBD" w:rsidRPr="00BB2018">
              <w:rPr>
                <w:rFonts w:eastAsia="Calibri"/>
                <w:szCs w:val="24"/>
                <w:lang w:eastAsia="en-US"/>
              </w:rPr>
              <w:t>–</w:t>
            </w:r>
            <w:r w:rsidRPr="00BB2018">
              <w:rPr>
                <w:rFonts w:eastAsia="Calibri"/>
                <w:szCs w:val="24"/>
                <w:lang w:eastAsia="en-US"/>
              </w:rPr>
              <w:t xml:space="preserve">12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266054"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1 asm. </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4A57C6"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20,00</w:t>
            </w:r>
          </w:p>
        </w:tc>
      </w:tr>
      <w:tr w:rsidR="00C12FD6" w:rsidRPr="00BB2018" w14:paraId="6CF28A50"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A0C67F" w14:textId="77777777" w:rsidR="00C12FD6" w:rsidRPr="00BB2018" w:rsidRDefault="00C12FD6" w:rsidP="00DD0728">
            <w:pPr>
              <w:rPr>
                <w:sz w:val="24"/>
                <w:szCs w:val="24"/>
              </w:rPr>
            </w:pPr>
            <w:r w:rsidRPr="00BB2018">
              <w:rPr>
                <w:sz w:val="24"/>
                <w:szCs w:val="24"/>
              </w:rPr>
              <w:t>1.2.3.</w:t>
            </w: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EBE973" w14:textId="77777777" w:rsidR="00C12FD6" w:rsidRPr="00BB2018" w:rsidRDefault="00C12FD6" w:rsidP="00DD0728">
            <w:pPr>
              <w:pStyle w:val="Standard"/>
              <w:rPr>
                <w:rFonts w:eastAsia="Calibri"/>
                <w:b/>
                <w:bCs/>
                <w:szCs w:val="24"/>
                <w:lang w:eastAsia="en-US"/>
              </w:rPr>
            </w:pPr>
            <w:r w:rsidRPr="00BB2018">
              <w:rPr>
                <w:rFonts w:eastAsia="Calibri"/>
                <w:b/>
                <w:bCs/>
                <w:szCs w:val="24"/>
                <w:lang w:eastAsia="en-US"/>
              </w:rPr>
              <w:t xml:space="preserve">Naujametinis koncertas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67CF99"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1 asm. </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93ECD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44,00</w:t>
            </w:r>
          </w:p>
        </w:tc>
      </w:tr>
      <w:tr w:rsidR="00C12FD6" w:rsidRPr="00BB2018" w14:paraId="59ACEF15" w14:textId="77777777" w:rsidTr="00DD0728">
        <w:trPr>
          <w:trHeight w:val="1"/>
        </w:trPr>
        <w:tc>
          <w:tcPr>
            <w:tcW w:w="850"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2FB10976" w14:textId="77777777" w:rsidR="00C12FD6" w:rsidRPr="00BB2018" w:rsidRDefault="00C12FD6" w:rsidP="00DD0728">
            <w:pPr>
              <w:rPr>
                <w:sz w:val="24"/>
                <w:szCs w:val="24"/>
              </w:rPr>
            </w:pPr>
            <w:r w:rsidRPr="00BB2018">
              <w:rPr>
                <w:sz w:val="24"/>
                <w:szCs w:val="24"/>
              </w:rPr>
              <w:t>1.2.4.</w:t>
            </w:r>
          </w:p>
        </w:tc>
        <w:tc>
          <w:tcPr>
            <w:tcW w:w="864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C4CB02" w14:textId="77777777" w:rsidR="00C12FD6" w:rsidRPr="00BB2018" w:rsidRDefault="00C12FD6" w:rsidP="00DD0728">
            <w:pPr>
              <w:pStyle w:val="Standard"/>
              <w:rPr>
                <w:rFonts w:eastAsia="Calibri"/>
                <w:szCs w:val="24"/>
                <w:lang w:eastAsia="en-US"/>
              </w:rPr>
            </w:pPr>
            <w:r w:rsidRPr="00BB2018">
              <w:rPr>
                <w:rFonts w:eastAsia="Calibri"/>
                <w:b/>
                <w:bCs/>
                <w:szCs w:val="24"/>
                <w:lang w:eastAsia="en-US"/>
              </w:rPr>
              <w:t>Padidintos meninės apimties koncertas (koncertai, kurių programos apimtis, atlikėjų sudėtis, meninis sudėtingumas yra didesni nei įprasto repertuarinio koncerto)</w:t>
            </w:r>
          </w:p>
        </w:tc>
      </w:tr>
      <w:tr w:rsidR="00C12FD6" w:rsidRPr="00BB2018" w14:paraId="1F4C295D" w14:textId="77777777" w:rsidTr="00DD0728">
        <w:trPr>
          <w:trHeight w:val="1"/>
        </w:trPr>
        <w:tc>
          <w:tcPr>
            <w:tcW w:w="850"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cPr>
          <w:p w14:paraId="5A5CCCEC"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2E60D6" w14:textId="1D80501E" w:rsidR="00C12FD6" w:rsidRPr="00BB2018" w:rsidRDefault="00C12FD6" w:rsidP="00DD0728">
            <w:pPr>
              <w:pStyle w:val="Standard"/>
              <w:rPr>
                <w:rFonts w:eastAsia="Calibri"/>
                <w:szCs w:val="24"/>
                <w:lang w:eastAsia="en-US"/>
              </w:rPr>
            </w:pPr>
            <w:r w:rsidRPr="00BB2018">
              <w:rPr>
                <w:rFonts w:eastAsia="Calibri"/>
                <w:szCs w:val="24"/>
                <w:lang w:eastAsia="en-US"/>
              </w:rPr>
              <w:t>1</w:t>
            </w:r>
            <w:r w:rsidR="00BD5BBD" w:rsidRPr="00BB2018">
              <w:rPr>
                <w:rFonts w:eastAsia="Calibri"/>
                <w:szCs w:val="24"/>
                <w:lang w:eastAsia="en-US"/>
              </w:rPr>
              <w:t>–</w:t>
            </w:r>
            <w:r w:rsidRPr="00BB2018">
              <w:rPr>
                <w:rFonts w:eastAsia="Calibri"/>
                <w:szCs w:val="24"/>
                <w:lang w:eastAsia="en-US"/>
              </w:rPr>
              <w:t xml:space="preserve">3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45C92F"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1 asm. </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43E8F0"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15,00</w:t>
            </w:r>
          </w:p>
        </w:tc>
      </w:tr>
      <w:tr w:rsidR="00C12FD6" w:rsidRPr="00BB2018" w14:paraId="2A073E17" w14:textId="77777777" w:rsidTr="00DD0728">
        <w:trPr>
          <w:trHeight w:val="1"/>
        </w:trPr>
        <w:tc>
          <w:tcPr>
            <w:tcW w:w="850" w:type="dxa"/>
            <w:vMerge/>
            <w:tcBorders>
              <w:left w:val="single" w:sz="4" w:space="0" w:color="000001"/>
              <w:right w:val="single" w:sz="4" w:space="0" w:color="000001"/>
            </w:tcBorders>
            <w:shd w:val="clear" w:color="auto" w:fill="FFFFFF"/>
            <w:tcMar>
              <w:top w:w="0" w:type="dxa"/>
              <w:left w:w="108" w:type="dxa"/>
              <w:bottom w:w="0" w:type="dxa"/>
              <w:right w:w="108" w:type="dxa"/>
            </w:tcMar>
          </w:tcPr>
          <w:p w14:paraId="47DB9706"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3D8A89" w14:textId="169FFFFE" w:rsidR="00C12FD6" w:rsidRPr="00BB2018" w:rsidRDefault="00C12FD6" w:rsidP="00DD0728">
            <w:pPr>
              <w:pStyle w:val="Standard"/>
              <w:rPr>
                <w:rFonts w:eastAsia="Calibri"/>
                <w:szCs w:val="24"/>
                <w:lang w:eastAsia="en-US"/>
              </w:rPr>
            </w:pPr>
            <w:r w:rsidRPr="00BB2018">
              <w:rPr>
                <w:rFonts w:eastAsia="Calibri"/>
                <w:szCs w:val="24"/>
                <w:lang w:eastAsia="en-US"/>
              </w:rPr>
              <w:t>4</w:t>
            </w:r>
            <w:r w:rsidR="00BD5BBD" w:rsidRPr="00BB2018">
              <w:rPr>
                <w:rFonts w:eastAsia="Calibri"/>
                <w:szCs w:val="24"/>
                <w:lang w:eastAsia="en-US"/>
              </w:rPr>
              <w:t>–</w:t>
            </w:r>
            <w:r w:rsidRPr="00BB2018">
              <w:rPr>
                <w:rFonts w:eastAsia="Calibri"/>
                <w:szCs w:val="24"/>
                <w:lang w:eastAsia="en-US"/>
              </w:rPr>
              <w:t xml:space="preserve">8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F87CF1"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1 asm. </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DDF4DB"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20,00</w:t>
            </w:r>
          </w:p>
        </w:tc>
      </w:tr>
      <w:tr w:rsidR="00C12FD6" w:rsidRPr="00BB2018" w14:paraId="0A0CB2B4" w14:textId="77777777" w:rsidTr="00DD0728">
        <w:trPr>
          <w:trHeight w:val="1"/>
        </w:trPr>
        <w:tc>
          <w:tcPr>
            <w:tcW w:w="850"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E5CB99"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C0A537" w14:textId="2B405079" w:rsidR="00C12FD6" w:rsidRPr="00BB2018" w:rsidRDefault="00C12FD6" w:rsidP="00DD0728">
            <w:pPr>
              <w:pStyle w:val="Standard"/>
              <w:rPr>
                <w:rFonts w:eastAsia="Calibri"/>
                <w:szCs w:val="24"/>
                <w:lang w:eastAsia="en-US"/>
              </w:rPr>
            </w:pPr>
            <w:r w:rsidRPr="00BB2018">
              <w:rPr>
                <w:rFonts w:eastAsia="Calibri"/>
                <w:szCs w:val="24"/>
                <w:lang w:eastAsia="en-US"/>
              </w:rPr>
              <w:t>9</w:t>
            </w:r>
            <w:r w:rsidR="00BD5BBD" w:rsidRPr="00BB2018">
              <w:rPr>
                <w:rFonts w:eastAsia="Calibri"/>
                <w:szCs w:val="24"/>
                <w:lang w:eastAsia="en-US"/>
              </w:rPr>
              <w:t>–</w:t>
            </w:r>
            <w:r w:rsidRPr="00BB2018">
              <w:rPr>
                <w:rFonts w:eastAsia="Calibri"/>
                <w:szCs w:val="24"/>
                <w:lang w:eastAsia="en-US"/>
              </w:rPr>
              <w:t xml:space="preserve">12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8F19E8"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E1948D"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18,00</w:t>
            </w:r>
          </w:p>
        </w:tc>
      </w:tr>
      <w:tr w:rsidR="00C12FD6" w:rsidRPr="00BB2018" w14:paraId="17B1C575"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304FD3" w14:textId="77777777" w:rsidR="00C12FD6" w:rsidRPr="00BB2018" w:rsidRDefault="00C12FD6" w:rsidP="00DD0728">
            <w:pPr>
              <w:rPr>
                <w:sz w:val="24"/>
                <w:szCs w:val="24"/>
              </w:rPr>
            </w:pPr>
            <w:r w:rsidRPr="00BB2018">
              <w:rPr>
                <w:sz w:val="24"/>
                <w:szCs w:val="24"/>
              </w:rPr>
              <w:t>1.2.5.</w:t>
            </w:r>
          </w:p>
        </w:tc>
        <w:tc>
          <w:tcPr>
            <w:tcW w:w="864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732079" w14:textId="5732CE6C" w:rsidR="00C12FD6" w:rsidRPr="00BB2018" w:rsidRDefault="00C12FD6" w:rsidP="00DD0728">
            <w:pPr>
              <w:pStyle w:val="Standard"/>
              <w:rPr>
                <w:rFonts w:eastAsia="Calibri"/>
                <w:b/>
                <w:bCs/>
                <w:szCs w:val="24"/>
                <w:lang w:eastAsia="en-US"/>
              </w:rPr>
            </w:pPr>
            <w:r w:rsidRPr="00BB2018">
              <w:rPr>
                <w:rFonts w:eastAsia="Calibri"/>
                <w:b/>
                <w:bCs/>
                <w:szCs w:val="24"/>
                <w:lang w:eastAsia="en-US"/>
              </w:rPr>
              <w:t>Proginis koncertas (proginiai – tai šventinio laikotarpio renginiai, koncertai su kviestiniais solistais, svečių kolektyvais ar išskirtiniais atlikėjais)</w:t>
            </w:r>
          </w:p>
        </w:tc>
      </w:tr>
      <w:tr w:rsidR="00C12FD6" w:rsidRPr="00BB2018" w14:paraId="30952837"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F0EAF4"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725720" w14:textId="2CDBFE33" w:rsidR="00C12FD6" w:rsidRPr="00BB2018" w:rsidRDefault="00C12FD6" w:rsidP="00DD0728">
            <w:pPr>
              <w:pStyle w:val="Standard"/>
              <w:rPr>
                <w:rFonts w:eastAsia="Calibri"/>
                <w:szCs w:val="24"/>
                <w:lang w:eastAsia="en-US"/>
              </w:rPr>
            </w:pPr>
            <w:r w:rsidRPr="00BB2018">
              <w:rPr>
                <w:rFonts w:eastAsia="Calibri"/>
                <w:szCs w:val="24"/>
                <w:lang w:eastAsia="en-US"/>
              </w:rPr>
              <w:t>1</w:t>
            </w:r>
            <w:r w:rsidR="00BD5BBD" w:rsidRPr="00BB2018">
              <w:rPr>
                <w:rFonts w:eastAsia="Calibri"/>
                <w:szCs w:val="24"/>
                <w:lang w:eastAsia="en-US"/>
              </w:rPr>
              <w:t>–</w:t>
            </w:r>
            <w:r w:rsidRPr="00BB2018">
              <w:rPr>
                <w:rFonts w:eastAsia="Calibri"/>
                <w:szCs w:val="24"/>
                <w:lang w:eastAsia="en-US"/>
              </w:rPr>
              <w:t xml:space="preserve">3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854137"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1 asm. </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23A59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25,00</w:t>
            </w:r>
          </w:p>
        </w:tc>
      </w:tr>
      <w:tr w:rsidR="00C12FD6" w:rsidRPr="00BB2018" w14:paraId="47DFF166"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3497F3"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B63A8B" w14:textId="20226B9A" w:rsidR="00C12FD6" w:rsidRPr="00BB2018" w:rsidRDefault="00C12FD6" w:rsidP="00DD0728">
            <w:pPr>
              <w:pStyle w:val="Standard"/>
              <w:rPr>
                <w:rFonts w:eastAsia="Calibri"/>
                <w:szCs w:val="24"/>
                <w:lang w:eastAsia="en-US"/>
              </w:rPr>
            </w:pPr>
            <w:r w:rsidRPr="00BB2018">
              <w:rPr>
                <w:rFonts w:eastAsia="Calibri"/>
                <w:szCs w:val="24"/>
                <w:lang w:eastAsia="en-US"/>
              </w:rPr>
              <w:t>4</w:t>
            </w:r>
            <w:r w:rsidR="00BD5BBD" w:rsidRPr="00BB2018">
              <w:rPr>
                <w:rFonts w:eastAsia="Calibri"/>
                <w:szCs w:val="24"/>
                <w:lang w:eastAsia="en-US"/>
              </w:rPr>
              <w:t>–</w:t>
            </w:r>
            <w:r w:rsidRPr="00BB2018">
              <w:rPr>
                <w:rFonts w:eastAsia="Calibri"/>
                <w:szCs w:val="24"/>
                <w:lang w:eastAsia="en-US"/>
              </w:rPr>
              <w:t xml:space="preserve">8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F0A43D"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1 asm. </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D9856A"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35,00</w:t>
            </w:r>
          </w:p>
        </w:tc>
      </w:tr>
      <w:tr w:rsidR="00C12FD6" w:rsidRPr="00BB2018" w14:paraId="2014304D"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3CB13D" w14:textId="77777777" w:rsidR="00C12FD6" w:rsidRPr="00BB2018" w:rsidRDefault="00C12FD6" w:rsidP="00DD0728">
            <w:pPr>
              <w:rPr>
                <w:sz w:val="24"/>
                <w:szCs w:val="24"/>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687389" w14:textId="403548B3" w:rsidR="00C12FD6" w:rsidRPr="00BB2018" w:rsidRDefault="00C12FD6" w:rsidP="00DD0728">
            <w:pPr>
              <w:pStyle w:val="Standard"/>
              <w:rPr>
                <w:rFonts w:eastAsia="Calibri"/>
                <w:szCs w:val="24"/>
                <w:lang w:eastAsia="en-US"/>
              </w:rPr>
            </w:pPr>
            <w:r w:rsidRPr="00BB2018">
              <w:rPr>
                <w:rFonts w:eastAsia="Calibri"/>
                <w:szCs w:val="24"/>
                <w:lang w:eastAsia="en-US"/>
              </w:rPr>
              <w:t>9</w:t>
            </w:r>
            <w:r w:rsidR="00BD5BBD" w:rsidRPr="00BB2018">
              <w:rPr>
                <w:rFonts w:eastAsia="Calibri"/>
                <w:szCs w:val="24"/>
                <w:lang w:eastAsia="en-US"/>
              </w:rPr>
              <w:t>–</w:t>
            </w:r>
            <w:r w:rsidRPr="00BB2018">
              <w:rPr>
                <w:rFonts w:eastAsia="Calibri"/>
                <w:szCs w:val="24"/>
                <w:lang w:eastAsia="en-US"/>
              </w:rPr>
              <w:t xml:space="preserve">12 eilė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252AB5"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E436B8"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30,00</w:t>
            </w:r>
          </w:p>
        </w:tc>
      </w:tr>
      <w:tr w:rsidR="00C12FD6" w:rsidRPr="00BB2018" w14:paraId="0712D8B4"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8DAC66" w14:textId="77777777" w:rsidR="00C12FD6" w:rsidRPr="00BB2018" w:rsidRDefault="00C12FD6" w:rsidP="00DD0728">
            <w:pPr>
              <w:pStyle w:val="Standard"/>
              <w:rPr>
                <w:rFonts w:eastAsia="Calibri"/>
                <w:szCs w:val="24"/>
                <w:lang w:eastAsia="en-US"/>
              </w:rPr>
            </w:pPr>
            <w:r w:rsidRPr="00BB2018">
              <w:rPr>
                <w:rFonts w:eastAsia="Calibri"/>
                <w:szCs w:val="24"/>
                <w:lang w:eastAsia="en-US"/>
              </w:rPr>
              <w:t>1.3.</w:t>
            </w:r>
          </w:p>
        </w:tc>
        <w:tc>
          <w:tcPr>
            <w:tcW w:w="864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1BA842" w14:textId="77777777" w:rsidR="00C12FD6" w:rsidRPr="00BB2018" w:rsidRDefault="00C12FD6" w:rsidP="00DD0728">
            <w:pPr>
              <w:pStyle w:val="Standard"/>
              <w:rPr>
                <w:rFonts w:eastAsia="Calibri"/>
                <w:b/>
                <w:bCs/>
                <w:szCs w:val="24"/>
                <w:lang w:eastAsia="en-US"/>
              </w:rPr>
            </w:pPr>
            <w:r w:rsidRPr="00BB2018">
              <w:rPr>
                <w:rFonts w:eastAsia="Calibri"/>
                <w:b/>
                <w:bCs/>
                <w:szCs w:val="24"/>
                <w:lang w:eastAsia="en-US"/>
              </w:rPr>
              <w:t xml:space="preserve">Panevėžio muzikinio teatro organizuojami renginiai </w:t>
            </w:r>
          </w:p>
        </w:tc>
      </w:tr>
      <w:tr w:rsidR="00C12FD6" w:rsidRPr="00BB2018" w14:paraId="5FEAFAEF" w14:textId="77777777" w:rsidTr="00DD0728">
        <w:trPr>
          <w:trHeight w:val="1"/>
        </w:trPr>
        <w:tc>
          <w:tcPr>
            <w:tcW w:w="850"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79101414" w14:textId="08EC0FAF" w:rsidR="00C12FD6" w:rsidRPr="00BB2018" w:rsidRDefault="00C12FD6" w:rsidP="00DD0728">
            <w:pPr>
              <w:pStyle w:val="Standard"/>
              <w:rPr>
                <w:rFonts w:eastAsia="Calibri"/>
                <w:szCs w:val="24"/>
                <w:lang w:eastAsia="en-US"/>
              </w:rPr>
            </w:pP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DF4749" w14:textId="77777777" w:rsidR="00C12FD6" w:rsidRPr="00BB2018" w:rsidRDefault="00C12FD6" w:rsidP="00DD0728">
            <w:pPr>
              <w:pStyle w:val="Standard"/>
              <w:rPr>
                <w:rFonts w:eastAsia="Calibri"/>
                <w:szCs w:val="24"/>
                <w:lang w:eastAsia="en-US"/>
              </w:rPr>
            </w:pPr>
            <w:r w:rsidRPr="00BB2018">
              <w:rPr>
                <w:rFonts w:eastAsia="Calibri"/>
                <w:szCs w:val="24"/>
                <w:lang w:eastAsia="en-US"/>
              </w:rPr>
              <w:t xml:space="preserve">Susitikimas-diskusija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BEBDD2"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84F655"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13,00</w:t>
            </w:r>
          </w:p>
        </w:tc>
      </w:tr>
      <w:tr w:rsidR="00C12FD6" w:rsidRPr="00BB2018" w14:paraId="2A59C406" w14:textId="77777777" w:rsidTr="00DD0728">
        <w:trPr>
          <w:trHeight w:val="1"/>
        </w:trPr>
        <w:tc>
          <w:tcPr>
            <w:tcW w:w="850"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4A99DC8" w14:textId="77777777" w:rsidR="00C12FD6" w:rsidRPr="00BB2018" w:rsidRDefault="00C12FD6" w:rsidP="00DD0728">
            <w:pPr>
              <w:pStyle w:val="Standard"/>
              <w:rPr>
                <w:rFonts w:eastAsia="Calibri"/>
                <w:szCs w:val="24"/>
                <w:lang w:eastAsia="en-US"/>
              </w:rPr>
            </w:pPr>
            <w:r w:rsidRPr="00BB2018">
              <w:rPr>
                <w:rFonts w:eastAsia="Calibri"/>
                <w:szCs w:val="24"/>
                <w:lang w:eastAsia="en-US"/>
              </w:rPr>
              <w:t>1.4.</w:t>
            </w:r>
          </w:p>
        </w:tc>
        <w:tc>
          <w:tcPr>
            <w:tcW w:w="8647"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16DE45" w14:textId="77777777" w:rsidR="00C12FD6" w:rsidRPr="00BB2018" w:rsidRDefault="00C12FD6" w:rsidP="00DD0728">
            <w:pPr>
              <w:pStyle w:val="Standard"/>
              <w:rPr>
                <w:rFonts w:eastAsia="Calibri"/>
                <w:b/>
                <w:bCs/>
                <w:szCs w:val="24"/>
                <w:lang w:eastAsia="en-US"/>
              </w:rPr>
            </w:pPr>
            <w:r w:rsidRPr="00BB2018">
              <w:rPr>
                <w:rFonts w:eastAsia="Calibri"/>
                <w:b/>
                <w:bCs/>
                <w:szCs w:val="24"/>
                <w:lang w:eastAsia="en-US"/>
              </w:rPr>
              <w:t xml:space="preserve">Edukacinės programos </w:t>
            </w:r>
          </w:p>
        </w:tc>
      </w:tr>
      <w:tr w:rsidR="00C12FD6" w:rsidRPr="00BB2018" w14:paraId="41606D5D" w14:textId="77777777" w:rsidTr="00DD0728">
        <w:trPr>
          <w:trHeight w:val="1"/>
        </w:trPr>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C1F48B" w14:textId="77777777" w:rsidR="00C12FD6" w:rsidRPr="00BB2018" w:rsidRDefault="00C12FD6" w:rsidP="00DD0728">
            <w:pPr>
              <w:pStyle w:val="Standard"/>
              <w:rPr>
                <w:rFonts w:eastAsia="Calibri"/>
                <w:szCs w:val="24"/>
                <w:lang w:eastAsia="en-US"/>
              </w:rPr>
            </w:pPr>
            <w:r w:rsidRPr="00BB2018">
              <w:rPr>
                <w:rFonts w:eastAsia="Calibri"/>
                <w:szCs w:val="24"/>
                <w:lang w:eastAsia="en-US"/>
              </w:rPr>
              <w:t>1.4.1.</w:t>
            </w:r>
          </w:p>
        </w:tc>
        <w:tc>
          <w:tcPr>
            <w:tcW w:w="5137"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3BCF5495" w14:textId="77777777" w:rsidR="00C12FD6" w:rsidRPr="00BB2018" w:rsidRDefault="00C12FD6" w:rsidP="00DD0728">
            <w:pPr>
              <w:pStyle w:val="Standard"/>
              <w:rPr>
                <w:rFonts w:eastAsia="Calibri"/>
                <w:szCs w:val="24"/>
                <w:lang w:eastAsia="en-US"/>
              </w:rPr>
            </w:pPr>
            <w:r w:rsidRPr="00BB2018">
              <w:rPr>
                <w:rFonts w:eastAsia="Calibri"/>
                <w:szCs w:val="24"/>
                <w:lang w:eastAsia="en-US"/>
              </w:rPr>
              <w:t xml:space="preserve">Edukacinė programa moksleiviams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ECBB09"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D0191E"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6,00</w:t>
            </w:r>
          </w:p>
        </w:tc>
      </w:tr>
      <w:tr w:rsidR="00C12FD6" w:rsidRPr="00BB2018" w14:paraId="5DAF0A72" w14:textId="77777777" w:rsidTr="00DD0728">
        <w:trPr>
          <w:trHeight w:val="1"/>
        </w:trPr>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505DFB" w14:textId="77777777" w:rsidR="00C12FD6" w:rsidRPr="00BB2018" w:rsidRDefault="00C12FD6" w:rsidP="00DD0728">
            <w:pPr>
              <w:rPr>
                <w:sz w:val="24"/>
                <w:szCs w:val="24"/>
              </w:rPr>
            </w:pPr>
            <w:r w:rsidRPr="00BB2018">
              <w:rPr>
                <w:sz w:val="24"/>
                <w:szCs w:val="24"/>
              </w:rPr>
              <w:t>1.4.2.</w:t>
            </w:r>
          </w:p>
        </w:tc>
        <w:tc>
          <w:tcPr>
            <w:tcW w:w="5137"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45322DD1" w14:textId="77777777" w:rsidR="00C12FD6" w:rsidRPr="00BB2018" w:rsidRDefault="00C12FD6" w:rsidP="00DD0728">
            <w:pPr>
              <w:pStyle w:val="Standard"/>
              <w:rPr>
                <w:rFonts w:eastAsia="Calibri"/>
                <w:szCs w:val="24"/>
                <w:lang w:eastAsia="en-US"/>
              </w:rPr>
            </w:pPr>
            <w:r w:rsidRPr="00BB2018">
              <w:rPr>
                <w:rFonts w:eastAsia="Calibri"/>
                <w:szCs w:val="24"/>
                <w:lang w:eastAsia="en-US"/>
              </w:rPr>
              <w:t xml:space="preserve">Kultūros paso programa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147747"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30BC27"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5,00</w:t>
            </w:r>
          </w:p>
        </w:tc>
      </w:tr>
      <w:tr w:rsidR="00C12FD6" w:rsidRPr="00BB2018" w14:paraId="3B32CEB2" w14:textId="77777777" w:rsidTr="00DD0728">
        <w:trPr>
          <w:trHeight w:val="1"/>
        </w:trPr>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308F02" w14:textId="77777777" w:rsidR="00C12FD6" w:rsidRPr="00BB2018" w:rsidRDefault="00C12FD6" w:rsidP="00DD0728">
            <w:pPr>
              <w:rPr>
                <w:sz w:val="24"/>
                <w:szCs w:val="24"/>
              </w:rPr>
            </w:pPr>
            <w:r w:rsidRPr="00BB2018">
              <w:rPr>
                <w:sz w:val="24"/>
                <w:szCs w:val="24"/>
              </w:rPr>
              <w:t>1.4.3.</w:t>
            </w:r>
          </w:p>
        </w:tc>
        <w:tc>
          <w:tcPr>
            <w:tcW w:w="5137"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24EB002B" w14:textId="77777777" w:rsidR="00C12FD6" w:rsidRPr="00BB2018" w:rsidRDefault="00C12FD6" w:rsidP="00DD0728">
            <w:pPr>
              <w:pStyle w:val="Standard"/>
              <w:rPr>
                <w:rFonts w:eastAsia="Calibri"/>
                <w:szCs w:val="24"/>
                <w:lang w:eastAsia="en-US"/>
              </w:rPr>
            </w:pPr>
            <w:r w:rsidRPr="00BB2018">
              <w:rPr>
                <w:rFonts w:eastAsia="Calibri"/>
                <w:szCs w:val="24"/>
                <w:lang w:eastAsia="en-US"/>
              </w:rPr>
              <w:t>Kultūros paso paslaugų rinkinys koncertams</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722D30"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3C73C9"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6,00</w:t>
            </w:r>
          </w:p>
        </w:tc>
      </w:tr>
      <w:tr w:rsidR="00C12FD6" w:rsidRPr="00BB2018" w14:paraId="32DCE327" w14:textId="77777777" w:rsidTr="00DD0728">
        <w:trPr>
          <w:trHeight w:val="1"/>
        </w:trPr>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3052FD" w14:textId="77777777" w:rsidR="00C12FD6" w:rsidRPr="00BB2018" w:rsidRDefault="00C12FD6" w:rsidP="00DD0728">
            <w:pPr>
              <w:rPr>
                <w:sz w:val="24"/>
                <w:szCs w:val="24"/>
              </w:rPr>
            </w:pPr>
            <w:r w:rsidRPr="00BB2018">
              <w:rPr>
                <w:sz w:val="24"/>
                <w:szCs w:val="24"/>
              </w:rPr>
              <w:t>1.4.4.</w:t>
            </w:r>
          </w:p>
        </w:tc>
        <w:tc>
          <w:tcPr>
            <w:tcW w:w="5137"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03EC82F7" w14:textId="77777777" w:rsidR="00C12FD6" w:rsidRPr="00BB2018" w:rsidRDefault="00C12FD6" w:rsidP="00DD0728">
            <w:pPr>
              <w:pStyle w:val="Standard"/>
              <w:rPr>
                <w:rFonts w:eastAsia="Calibri"/>
                <w:szCs w:val="24"/>
                <w:lang w:eastAsia="en-US"/>
              </w:rPr>
            </w:pPr>
            <w:r w:rsidRPr="00BB2018">
              <w:rPr>
                <w:rFonts w:eastAsia="Calibri"/>
                <w:szCs w:val="24"/>
                <w:lang w:eastAsia="en-US"/>
              </w:rPr>
              <w:t xml:space="preserve">Kultūros paso paslaugų rinkinys spektakliams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68E30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DB085F"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10,00</w:t>
            </w:r>
          </w:p>
        </w:tc>
      </w:tr>
      <w:tr w:rsidR="00C12FD6" w:rsidRPr="00BB2018" w14:paraId="50E8A749" w14:textId="77777777" w:rsidTr="00DD0728">
        <w:trPr>
          <w:trHeight w:val="1"/>
        </w:trPr>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032350" w14:textId="77777777" w:rsidR="00C12FD6" w:rsidRPr="00BB2018" w:rsidRDefault="00C12FD6" w:rsidP="00DD0728">
            <w:pPr>
              <w:rPr>
                <w:sz w:val="24"/>
                <w:szCs w:val="24"/>
              </w:rPr>
            </w:pPr>
            <w:r w:rsidRPr="00BB2018">
              <w:rPr>
                <w:sz w:val="24"/>
                <w:szCs w:val="24"/>
              </w:rPr>
              <w:t>1.4.5.</w:t>
            </w:r>
          </w:p>
        </w:tc>
        <w:tc>
          <w:tcPr>
            <w:tcW w:w="5137"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166E8D3B" w14:textId="72CEA0A0" w:rsidR="00C12FD6" w:rsidRPr="00BB2018" w:rsidRDefault="00C12FD6" w:rsidP="00DD0728">
            <w:pPr>
              <w:pStyle w:val="Standard"/>
              <w:rPr>
                <w:rFonts w:eastAsia="Calibri"/>
                <w:szCs w:val="24"/>
                <w:lang w:eastAsia="en-US"/>
              </w:rPr>
            </w:pPr>
            <w:r w:rsidRPr="00BB2018">
              <w:rPr>
                <w:rFonts w:eastAsia="Calibri"/>
                <w:szCs w:val="24"/>
                <w:lang w:eastAsia="en-US"/>
              </w:rPr>
              <w:t>Edukacinė</w:t>
            </w:r>
            <w:r w:rsidR="00505C74" w:rsidRPr="00BB2018">
              <w:rPr>
                <w:rFonts w:eastAsia="Calibri"/>
                <w:szCs w:val="24"/>
                <w:lang w:eastAsia="en-US"/>
              </w:rPr>
              <w:t xml:space="preserve"> </w:t>
            </w:r>
            <w:r w:rsidRPr="00BB2018">
              <w:rPr>
                <w:rFonts w:eastAsia="Calibri"/>
                <w:szCs w:val="24"/>
                <w:lang w:eastAsia="en-US"/>
              </w:rPr>
              <w:t>pažintinė ekskursija „Teatras iš arti“</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2CC9C1"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44C93B"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6,00</w:t>
            </w:r>
          </w:p>
        </w:tc>
      </w:tr>
      <w:tr w:rsidR="00C12FD6" w:rsidRPr="00BB2018" w14:paraId="4457D685" w14:textId="77777777" w:rsidTr="00DD0728">
        <w:trPr>
          <w:trHeight w:val="1"/>
        </w:trPr>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6686F8" w14:textId="77777777" w:rsidR="00C12FD6" w:rsidRPr="00BB2018" w:rsidRDefault="00C12FD6" w:rsidP="00DD0728">
            <w:pPr>
              <w:rPr>
                <w:sz w:val="24"/>
                <w:szCs w:val="24"/>
              </w:rPr>
            </w:pPr>
            <w:r w:rsidRPr="00BB2018">
              <w:rPr>
                <w:sz w:val="24"/>
                <w:szCs w:val="24"/>
              </w:rPr>
              <w:t>1.4.6.</w:t>
            </w:r>
          </w:p>
        </w:tc>
        <w:tc>
          <w:tcPr>
            <w:tcW w:w="5137"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60549DB3" w14:textId="040005DA" w:rsidR="00C12FD6" w:rsidRPr="00BB2018" w:rsidRDefault="00C12FD6" w:rsidP="00DD0728">
            <w:pPr>
              <w:pStyle w:val="Standard"/>
              <w:rPr>
                <w:rFonts w:eastAsia="Calibri"/>
                <w:szCs w:val="24"/>
                <w:lang w:eastAsia="en-US"/>
              </w:rPr>
            </w:pPr>
            <w:r w:rsidRPr="00BB2018">
              <w:rPr>
                <w:rFonts w:eastAsia="Calibri"/>
                <w:szCs w:val="24"/>
                <w:lang w:eastAsia="en-US"/>
              </w:rPr>
              <w:t>Edukacinė</w:t>
            </w:r>
            <w:r w:rsidR="00505C74" w:rsidRPr="00BB2018">
              <w:rPr>
                <w:rFonts w:eastAsia="Calibri"/>
                <w:szCs w:val="24"/>
                <w:lang w:eastAsia="en-US"/>
              </w:rPr>
              <w:t xml:space="preserve"> </w:t>
            </w:r>
            <w:r w:rsidRPr="00BB2018">
              <w:rPr>
                <w:rFonts w:eastAsia="Calibri"/>
                <w:szCs w:val="24"/>
                <w:lang w:eastAsia="en-US"/>
              </w:rPr>
              <w:t>pažintinė ekskursija „Teatras iš arti“ grupei</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32D26A" w14:textId="7FCFE27F" w:rsidR="00C12FD6" w:rsidRPr="00BB2018" w:rsidRDefault="00C12FD6" w:rsidP="00DD0728">
            <w:pPr>
              <w:pStyle w:val="Standard"/>
              <w:jc w:val="center"/>
              <w:rPr>
                <w:rFonts w:eastAsia="Calibri"/>
                <w:szCs w:val="24"/>
                <w:lang w:eastAsia="en-US"/>
              </w:rPr>
            </w:pPr>
            <w:r w:rsidRPr="00BB2018">
              <w:rPr>
                <w:rFonts w:eastAsia="Calibri"/>
                <w:szCs w:val="24"/>
                <w:lang w:eastAsia="en-US"/>
              </w:rPr>
              <w:t>10</w:t>
            </w:r>
            <w:r w:rsidR="00BD5BBD" w:rsidRPr="00BB2018">
              <w:rPr>
                <w:rFonts w:eastAsia="Calibri"/>
                <w:szCs w:val="24"/>
                <w:lang w:eastAsia="en-US"/>
              </w:rPr>
              <w:t>–</w:t>
            </w:r>
            <w:r w:rsidRPr="00BB2018">
              <w:rPr>
                <w:rFonts w:eastAsia="Calibri"/>
                <w:szCs w:val="24"/>
                <w:lang w:eastAsia="en-US"/>
              </w:rPr>
              <w:t>25 asm. (grupė)</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BF060D"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110,00</w:t>
            </w:r>
          </w:p>
        </w:tc>
      </w:tr>
      <w:tr w:rsidR="00C12FD6" w:rsidRPr="00BB2018" w14:paraId="148D0D66" w14:textId="77777777" w:rsidTr="00DD0728">
        <w:trPr>
          <w:trHeight w:val="1"/>
        </w:trPr>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CD9630" w14:textId="77777777" w:rsidR="00C12FD6" w:rsidRPr="00BB2018" w:rsidRDefault="00C12FD6" w:rsidP="00DD0728">
            <w:pPr>
              <w:rPr>
                <w:sz w:val="24"/>
                <w:szCs w:val="24"/>
              </w:rPr>
            </w:pPr>
            <w:r w:rsidRPr="00BB2018">
              <w:rPr>
                <w:sz w:val="24"/>
                <w:szCs w:val="24"/>
              </w:rPr>
              <w:t>1.4.7.</w:t>
            </w:r>
          </w:p>
        </w:tc>
        <w:tc>
          <w:tcPr>
            <w:tcW w:w="5137"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0207A288" w14:textId="77777777" w:rsidR="00C12FD6" w:rsidRPr="00BB2018" w:rsidRDefault="00C12FD6" w:rsidP="00DD0728">
            <w:pPr>
              <w:pStyle w:val="Standard"/>
              <w:rPr>
                <w:rFonts w:eastAsia="Calibri"/>
                <w:szCs w:val="24"/>
                <w:lang w:eastAsia="en-US"/>
              </w:rPr>
            </w:pPr>
            <w:r w:rsidRPr="00BB2018">
              <w:rPr>
                <w:rFonts w:eastAsia="Calibri"/>
                <w:szCs w:val="24"/>
                <w:lang w:eastAsia="en-US"/>
              </w:rPr>
              <w:t>Dieninė kūrybinė stovykla vaikams ir jaunimui</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F2EEE1" w14:textId="264D5464" w:rsidR="00C12FD6" w:rsidRPr="00BB2018" w:rsidRDefault="00C12FD6" w:rsidP="00DD0728">
            <w:pPr>
              <w:pStyle w:val="Standard"/>
              <w:jc w:val="center"/>
              <w:rPr>
                <w:rFonts w:eastAsia="Calibri"/>
                <w:szCs w:val="24"/>
                <w:lang w:eastAsia="en-US"/>
              </w:rPr>
            </w:pPr>
            <w:r w:rsidRPr="00BB2018">
              <w:rPr>
                <w:szCs w:val="24"/>
              </w:rPr>
              <w:t>1 asm.</w:t>
            </w:r>
            <w:r w:rsidR="00BD5BBD" w:rsidRPr="00BB2018">
              <w:rPr>
                <w:szCs w:val="24"/>
              </w:rPr>
              <w:t xml:space="preserve"> </w:t>
            </w:r>
            <w:r w:rsidRPr="00BB2018">
              <w:rPr>
                <w:szCs w:val="24"/>
              </w:rPr>
              <w:t>/</w:t>
            </w:r>
            <w:r w:rsidR="00BD5BBD" w:rsidRPr="00BB2018">
              <w:rPr>
                <w:szCs w:val="24"/>
              </w:rPr>
              <w:t xml:space="preserve"> </w:t>
            </w:r>
            <w:r w:rsidRPr="00BB2018">
              <w:rPr>
                <w:szCs w:val="24"/>
              </w:rPr>
              <w:t xml:space="preserve">1 diena  </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C325C6"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20,00</w:t>
            </w:r>
          </w:p>
        </w:tc>
      </w:tr>
      <w:tr w:rsidR="00C12FD6" w:rsidRPr="00BB2018" w14:paraId="1FC21F79" w14:textId="77777777" w:rsidTr="00DD0728">
        <w:trPr>
          <w:trHeight w:val="1"/>
        </w:trPr>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47CE43" w14:textId="77777777" w:rsidR="00C12FD6" w:rsidRPr="00BB2018" w:rsidRDefault="00C12FD6" w:rsidP="00DD0728">
            <w:pPr>
              <w:rPr>
                <w:sz w:val="24"/>
                <w:szCs w:val="24"/>
              </w:rPr>
            </w:pPr>
            <w:r w:rsidRPr="00BB2018">
              <w:rPr>
                <w:sz w:val="24"/>
                <w:szCs w:val="24"/>
              </w:rPr>
              <w:t>1.4.8.</w:t>
            </w:r>
          </w:p>
        </w:tc>
        <w:tc>
          <w:tcPr>
            <w:tcW w:w="5137"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5063FC93" w14:textId="5325E571" w:rsidR="00C12FD6" w:rsidRPr="00BB2018" w:rsidRDefault="00C12FD6" w:rsidP="00DD0728">
            <w:pPr>
              <w:pStyle w:val="Standard"/>
              <w:rPr>
                <w:rFonts w:eastAsia="Calibri"/>
                <w:szCs w:val="24"/>
                <w:lang w:eastAsia="en-US"/>
              </w:rPr>
            </w:pPr>
            <w:r w:rsidRPr="00BB2018">
              <w:rPr>
                <w:rFonts w:eastAsia="Calibri"/>
                <w:szCs w:val="24"/>
                <w:lang w:eastAsia="en-US"/>
              </w:rPr>
              <w:t>Vaikų, jaunimo užimtumo programos (studijos, būrelio) dalyvio mokestis</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DD812D" w14:textId="6B671886" w:rsidR="00C12FD6" w:rsidRPr="00BB2018" w:rsidRDefault="00C12FD6" w:rsidP="00DD0728">
            <w:pPr>
              <w:pStyle w:val="Standard"/>
              <w:jc w:val="center"/>
              <w:rPr>
                <w:szCs w:val="24"/>
              </w:rPr>
            </w:pPr>
            <w:r w:rsidRPr="00BB2018">
              <w:rPr>
                <w:szCs w:val="24"/>
              </w:rPr>
              <w:t>1 asm.</w:t>
            </w:r>
            <w:r w:rsidR="00BD5BBD" w:rsidRPr="00BB2018">
              <w:rPr>
                <w:szCs w:val="24"/>
              </w:rPr>
              <w:t xml:space="preserve"> </w:t>
            </w:r>
            <w:r w:rsidRPr="00BB2018">
              <w:rPr>
                <w:szCs w:val="24"/>
              </w:rPr>
              <w:t>/</w:t>
            </w:r>
            <w:r w:rsidR="00BD5BBD" w:rsidRPr="00BB2018">
              <w:rPr>
                <w:szCs w:val="24"/>
              </w:rPr>
              <w:t xml:space="preserve"> </w:t>
            </w:r>
            <w:r w:rsidRPr="00BB2018">
              <w:rPr>
                <w:szCs w:val="24"/>
              </w:rPr>
              <w:t xml:space="preserve">1 mėn.  </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B152C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35,00</w:t>
            </w:r>
          </w:p>
        </w:tc>
      </w:tr>
      <w:tr w:rsidR="00C12FD6" w:rsidRPr="00BB2018" w14:paraId="6BEE3877" w14:textId="77777777" w:rsidTr="00DD0728">
        <w:trPr>
          <w:trHeight w:val="413"/>
        </w:trPr>
        <w:tc>
          <w:tcPr>
            <w:tcW w:w="9497" w:type="dxa"/>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tcPr>
          <w:p w14:paraId="753E23BE" w14:textId="77777777" w:rsidR="00C12FD6" w:rsidRPr="00BB2018" w:rsidRDefault="00C12FD6" w:rsidP="00DD0728">
            <w:pPr>
              <w:pStyle w:val="Standard"/>
              <w:ind w:firstLine="59"/>
              <w:rPr>
                <w:rFonts w:eastAsia="Calibri"/>
                <w:b/>
                <w:bCs/>
                <w:szCs w:val="24"/>
                <w:lang w:eastAsia="en-US"/>
              </w:rPr>
            </w:pPr>
            <w:r w:rsidRPr="00BB2018">
              <w:rPr>
                <w:rFonts w:eastAsia="Calibri"/>
                <w:b/>
                <w:bCs/>
                <w:szCs w:val="24"/>
                <w:lang w:eastAsia="en-US"/>
              </w:rPr>
              <w:t>2. NUOLAIDOS</w:t>
            </w:r>
          </w:p>
        </w:tc>
      </w:tr>
      <w:tr w:rsidR="000C2F7E" w:rsidRPr="00BB2018" w14:paraId="58633CCC" w14:textId="77777777" w:rsidTr="006E5343">
        <w:trPr>
          <w:trHeight w:val="1"/>
        </w:trPr>
        <w:tc>
          <w:tcPr>
            <w:tcW w:w="9497"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FD9C54" w14:textId="1E0AEA40" w:rsidR="000C2F7E" w:rsidRPr="00BB2018" w:rsidRDefault="000C2F7E" w:rsidP="00DD0728">
            <w:pPr>
              <w:pStyle w:val="Standard"/>
              <w:rPr>
                <w:szCs w:val="24"/>
              </w:rPr>
            </w:pPr>
            <w:r w:rsidRPr="00BB2018">
              <w:rPr>
                <w:rFonts w:eastAsia="Calibri"/>
                <w:szCs w:val="24"/>
              </w:rPr>
              <w:t xml:space="preserve">1 bilieto kaina 1 asmeniui (išskyrus premjerinius </w:t>
            </w:r>
            <w:r w:rsidRPr="00A77A0E">
              <w:rPr>
                <w:rFonts w:eastAsia="Calibri"/>
                <w:szCs w:val="24"/>
              </w:rPr>
              <w:t>spektaklius ir Naujametinius koncertus)</w:t>
            </w:r>
            <w:r w:rsidR="0019183F" w:rsidRPr="00A77A0E">
              <w:rPr>
                <w:rFonts w:eastAsia="Calibri"/>
                <w:szCs w:val="24"/>
              </w:rPr>
              <w:t>:</w:t>
            </w:r>
          </w:p>
        </w:tc>
      </w:tr>
      <w:tr w:rsidR="00C12FD6" w:rsidRPr="00BB2018" w14:paraId="2C4E0786"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2048BB" w14:textId="77777777" w:rsidR="00C12FD6" w:rsidRPr="00BB2018" w:rsidRDefault="00C12FD6" w:rsidP="00DD0728">
            <w:pPr>
              <w:pStyle w:val="Standard"/>
              <w:rPr>
                <w:rFonts w:eastAsia="Calibri"/>
                <w:szCs w:val="24"/>
                <w:lang w:eastAsia="en-US"/>
              </w:rPr>
            </w:pPr>
            <w:r w:rsidRPr="00BB2018">
              <w:rPr>
                <w:rFonts w:eastAsia="Calibri"/>
                <w:szCs w:val="24"/>
                <w:lang w:eastAsia="en-US"/>
              </w:rPr>
              <w:t xml:space="preserve">2.1. </w:t>
            </w: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9319FB" w14:textId="0CCE5B7B" w:rsidR="00C12FD6" w:rsidRPr="00BB2018" w:rsidRDefault="00AE082D" w:rsidP="00DD0728">
            <w:pPr>
              <w:pStyle w:val="Standard"/>
              <w:rPr>
                <w:szCs w:val="24"/>
              </w:rPr>
            </w:pPr>
            <w:r w:rsidRPr="00AF48B2">
              <w:rPr>
                <w:color w:val="000000"/>
                <w:szCs w:val="24"/>
                <w:u w:color="000000"/>
                <w14:textOutline w14:w="12700" w14:cap="flat" w14:cmpd="sng" w14:algn="ctr">
                  <w14:noFill/>
                  <w14:prstDash w14:val="solid"/>
                  <w14:miter w14:lim="400000"/>
                </w14:textOutline>
              </w:rPr>
              <w:t xml:space="preserve">Moksleiviams, studentams, </w:t>
            </w:r>
            <w:r w:rsidRPr="00AF48B2">
              <w:rPr>
                <w:rFonts w:eastAsia="Calibri"/>
                <w:szCs w:val="24"/>
                <w:lang w:eastAsia="en-US"/>
              </w:rPr>
              <w:t>ž</w:t>
            </w:r>
            <w:r w:rsidR="00C12FD6" w:rsidRPr="00AF48B2">
              <w:rPr>
                <w:rFonts w:eastAsia="Calibri"/>
                <w:szCs w:val="24"/>
                <w:lang w:eastAsia="en-US"/>
              </w:rPr>
              <w:t>monėms</w:t>
            </w:r>
            <w:r w:rsidR="00C12FD6" w:rsidRPr="00BB2018">
              <w:rPr>
                <w:rFonts w:eastAsia="Calibri"/>
                <w:szCs w:val="24"/>
                <w:lang w:eastAsia="en-US"/>
              </w:rPr>
              <w:t>, susiduriantiems su negalia</w:t>
            </w:r>
            <w:r w:rsidR="00BD5BBD" w:rsidRPr="00BB2018">
              <w:rPr>
                <w:rFonts w:eastAsia="Calibri"/>
                <w:szCs w:val="24"/>
                <w:lang w:eastAsia="en-US"/>
              </w:rPr>
              <w:t xml:space="preserve"> </w:t>
            </w:r>
            <w:r w:rsidR="00C12FD6" w:rsidRPr="00BB2018">
              <w:rPr>
                <w:rFonts w:eastAsia="Calibri"/>
                <w:szCs w:val="24"/>
                <w:lang w:eastAsia="en-US"/>
              </w:rPr>
              <w:t>/</w:t>
            </w:r>
            <w:r w:rsidR="00BD5BBD" w:rsidRPr="00BB2018">
              <w:rPr>
                <w:rFonts w:eastAsia="Calibri"/>
                <w:szCs w:val="24"/>
                <w:lang w:eastAsia="en-US"/>
              </w:rPr>
              <w:t xml:space="preserve"> </w:t>
            </w:r>
            <w:r w:rsidR="00C12FD6" w:rsidRPr="00BB2018">
              <w:rPr>
                <w:rFonts w:eastAsia="Calibri"/>
                <w:szCs w:val="24"/>
                <w:lang w:eastAsia="en-US"/>
              </w:rPr>
              <w:t xml:space="preserve">negalios situacijomis, pensininkams, socialiai pažeidžiamų socialinių grupių bendrijoms ar atstovams, POLA kortelių turėtojams, </w:t>
            </w:r>
            <w:r w:rsidR="00AC614B" w:rsidRPr="00BB2018">
              <w:rPr>
                <w:rFonts w:eastAsia="Calibri"/>
                <w:szCs w:val="24"/>
                <w:lang w:eastAsia="en-US"/>
              </w:rPr>
              <w:t>„</w:t>
            </w:r>
            <w:r w:rsidR="00C12FD6" w:rsidRPr="00BB2018">
              <w:rPr>
                <w:rFonts w:eastAsia="Calibri"/>
                <w:szCs w:val="24"/>
                <w:lang w:eastAsia="en-US"/>
              </w:rPr>
              <w:t>Šeimos</w:t>
            </w:r>
            <w:r w:rsidR="00AC614B" w:rsidRPr="00BB2018">
              <w:rPr>
                <w:rFonts w:eastAsia="Calibri"/>
                <w:szCs w:val="24"/>
                <w:lang w:eastAsia="en-US"/>
              </w:rPr>
              <w:t>“</w:t>
            </w:r>
            <w:r w:rsidR="00C12FD6" w:rsidRPr="00BB2018">
              <w:rPr>
                <w:rFonts w:eastAsia="Calibri"/>
                <w:szCs w:val="24"/>
                <w:lang w:eastAsia="en-US"/>
              </w:rPr>
              <w:t xml:space="preserve"> kortelių turėtojams</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588954"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991882"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10 %</w:t>
            </w:r>
          </w:p>
        </w:tc>
      </w:tr>
      <w:tr w:rsidR="00C12FD6" w:rsidRPr="00BB2018" w14:paraId="783AF268"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83606B" w14:textId="77777777" w:rsidR="00C12FD6" w:rsidRPr="00BB2018" w:rsidRDefault="00C12FD6" w:rsidP="00DD0728">
            <w:pPr>
              <w:pStyle w:val="Standard"/>
              <w:rPr>
                <w:rFonts w:eastAsia="Calibri"/>
                <w:szCs w:val="24"/>
                <w:lang w:eastAsia="en-US"/>
              </w:rPr>
            </w:pPr>
            <w:r w:rsidRPr="00BB2018">
              <w:rPr>
                <w:rFonts w:eastAsia="Calibri"/>
                <w:szCs w:val="24"/>
                <w:lang w:eastAsia="en-US"/>
              </w:rPr>
              <w:t xml:space="preserve">2.2. </w:t>
            </w: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16C04F" w14:textId="77777777" w:rsidR="00C12FD6" w:rsidRPr="00BB2018" w:rsidRDefault="00C12FD6" w:rsidP="00DD0728">
            <w:pPr>
              <w:pStyle w:val="Standard"/>
              <w:rPr>
                <w:rFonts w:eastAsia="Calibri"/>
                <w:szCs w:val="24"/>
                <w:lang w:eastAsia="en-US"/>
              </w:rPr>
            </w:pPr>
            <w:r w:rsidRPr="00BB2018">
              <w:rPr>
                <w:szCs w:val="24"/>
              </w:rPr>
              <w:t>Akcijų metu spektakliams ir koncertams taikomos nuolaidos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DC95ED"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708F6D"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50 %</w:t>
            </w:r>
          </w:p>
        </w:tc>
      </w:tr>
      <w:tr w:rsidR="00C12FD6" w:rsidRPr="00BB2018" w14:paraId="2CC3DFDE"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726743" w14:textId="77777777" w:rsidR="00C12FD6" w:rsidRPr="00BB2018" w:rsidRDefault="00C12FD6" w:rsidP="00DD0728">
            <w:pPr>
              <w:pStyle w:val="Standard"/>
              <w:rPr>
                <w:rFonts w:eastAsia="Calibri"/>
                <w:szCs w:val="24"/>
                <w:lang w:eastAsia="en-US"/>
              </w:rPr>
            </w:pPr>
            <w:r w:rsidRPr="00BB2018">
              <w:rPr>
                <w:rFonts w:eastAsia="Calibri"/>
                <w:szCs w:val="24"/>
                <w:lang w:eastAsia="en-US"/>
              </w:rPr>
              <w:t>2.3.</w:t>
            </w: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F022F9" w14:textId="77777777" w:rsidR="00C12FD6" w:rsidRPr="00BB2018" w:rsidRDefault="00C12FD6" w:rsidP="00DD0728">
            <w:pPr>
              <w:pStyle w:val="Standard"/>
              <w:rPr>
                <w:rFonts w:eastAsia="Calibri"/>
                <w:szCs w:val="24"/>
                <w:lang w:eastAsia="en-US"/>
              </w:rPr>
            </w:pPr>
            <w:r w:rsidRPr="00BB2018">
              <w:rPr>
                <w:szCs w:val="24"/>
              </w:rPr>
              <w:t>Išankstinė nuolaida perkant internetu ***</w:t>
            </w:r>
            <w:r w:rsidRPr="00BB2018">
              <w:rPr>
                <w:color w:val="000000"/>
                <w:szCs w:val="24"/>
              </w:rPr>
              <w:t>*</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7A75AF"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01A27F"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15 %</w:t>
            </w:r>
          </w:p>
        </w:tc>
      </w:tr>
      <w:tr w:rsidR="00C12FD6" w:rsidRPr="00BB2018" w14:paraId="2BB12607"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7019B1" w14:textId="77777777" w:rsidR="00C12FD6" w:rsidRPr="00BB2018" w:rsidRDefault="00C12FD6" w:rsidP="00DD0728">
            <w:pPr>
              <w:pStyle w:val="Standard"/>
              <w:rPr>
                <w:rFonts w:eastAsia="Calibri"/>
                <w:szCs w:val="24"/>
                <w:lang w:eastAsia="en-US"/>
              </w:rPr>
            </w:pPr>
            <w:r w:rsidRPr="00BB2018">
              <w:rPr>
                <w:rFonts w:eastAsia="Calibri"/>
                <w:szCs w:val="24"/>
                <w:lang w:eastAsia="en-US"/>
              </w:rPr>
              <w:t>2.4.</w:t>
            </w: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969787" w14:textId="77777777" w:rsidR="00C12FD6" w:rsidRPr="00BB2018" w:rsidRDefault="00C12FD6" w:rsidP="00DD0728">
            <w:pPr>
              <w:pStyle w:val="Standard"/>
              <w:rPr>
                <w:rFonts w:eastAsia="Calibri"/>
                <w:szCs w:val="24"/>
                <w:lang w:eastAsia="en-US"/>
              </w:rPr>
            </w:pPr>
            <w:r w:rsidRPr="00BB2018">
              <w:rPr>
                <w:szCs w:val="24"/>
              </w:rPr>
              <w:t>Nemokami kvietimai teatro svečiams</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401C8A" w14:textId="3C22F5B8" w:rsidR="00C12FD6" w:rsidRPr="00BB2018" w:rsidRDefault="00C12FD6" w:rsidP="00DD0728">
            <w:pPr>
              <w:pStyle w:val="Standard"/>
              <w:jc w:val="center"/>
              <w:rPr>
                <w:rFonts w:eastAsia="Calibri"/>
                <w:szCs w:val="24"/>
                <w:lang w:eastAsia="en-US"/>
              </w:rPr>
            </w:pPr>
            <w:r w:rsidRPr="00BB2018">
              <w:rPr>
                <w:rFonts w:eastAsia="Calibri"/>
                <w:szCs w:val="24"/>
              </w:rPr>
              <w:t>Ne daugiau 10</w:t>
            </w:r>
            <w:r w:rsidR="000C2F7E" w:rsidRPr="00BB2018">
              <w:rPr>
                <w:rFonts w:eastAsia="Calibri"/>
                <w:szCs w:val="24"/>
              </w:rPr>
              <w:t> </w:t>
            </w:r>
            <w:r w:rsidR="000C2F7E" w:rsidRPr="00BB2018">
              <w:rPr>
                <w:rFonts w:eastAsia="Calibri"/>
                <w:szCs w:val="24"/>
                <w:lang w:eastAsia="en-US"/>
              </w:rPr>
              <w:t>%</w:t>
            </w:r>
            <w:r w:rsidRPr="00BB2018">
              <w:rPr>
                <w:rFonts w:eastAsia="Calibri"/>
                <w:szCs w:val="24"/>
              </w:rPr>
              <w:t xml:space="preserve"> vienam renginiui</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93B5C5"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Nemokamai</w:t>
            </w:r>
          </w:p>
        </w:tc>
      </w:tr>
      <w:tr w:rsidR="00C12FD6" w:rsidRPr="00BB2018" w14:paraId="08CBCF25"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0C9DC1" w14:textId="77777777" w:rsidR="00C12FD6" w:rsidRPr="00BB2018" w:rsidRDefault="00C12FD6" w:rsidP="00DD0728">
            <w:pPr>
              <w:pStyle w:val="Standard"/>
              <w:rPr>
                <w:rFonts w:eastAsia="Calibri"/>
                <w:szCs w:val="24"/>
                <w:lang w:eastAsia="en-US"/>
              </w:rPr>
            </w:pPr>
            <w:r w:rsidRPr="00BB2018">
              <w:rPr>
                <w:rFonts w:eastAsia="Calibri"/>
                <w:szCs w:val="24"/>
                <w:lang w:eastAsia="en-US"/>
              </w:rPr>
              <w:t>2.5.</w:t>
            </w: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0CCC54" w14:textId="6F85B4E2" w:rsidR="00C12FD6" w:rsidRPr="00BB2018" w:rsidRDefault="002D169D" w:rsidP="00DD0728">
            <w:pPr>
              <w:pStyle w:val="Standard"/>
              <w:rPr>
                <w:rFonts w:eastAsia="Calibri"/>
                <w:szCs w:val="24"/>
                <w:lang w:eastAsia="en-US"/>
              </w:rPr>
            </w:pPr>
            <w:r w:rsidRPr="00BB2018">
              <w:rPr>
                <w:szCs w:val="24"/>
              </w:rPr>
              <w:t>Asmenį su negalia</w:t>
            </w:r>
            <w:r w:rsidR="00C12FD6" w:rsidRPr="00BB2018">
              <w:rPr>
                <w:szCs w:val="24"/>
              </w:rPr>
              <w:t xml:space="preserve"> lydinčiam asmeniniam asistentui</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079CD7"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18B45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Nemokamai</w:t>
            </w:r>
          </w:p>
        </w:tc>
      </w:tr>
      <w:tr w:rsidR="00C12FD6" w:rsidRPr="00BB2018" w14:paraId="28D3E260"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D667E2" w14:textId="77777777" w:rsidR="00C12FD6" w:rsidRPr="00BB2018" w:rsidRDefault="00C12FD6" w:rsidP="00DD0728">
            <w:pPr>
              <w:pStyle w:val="Standard"/>
              <w:rPr>
                <w:rFonts w:eastAsia="Calibri"/>
                <w:szCs w:val="24"/>
                <w:lang w:eastAsia="en-US"/>
              </w:rPr>
            </w:pPr>
            <w:r w:rsidRPr="00BB2018">
              <w:rPr>
                <w:rFonts w:eastAsia="Calibri"/>
                <w:szCs w:val="24"/>
                <w:lang w:eastAsia="en-US"/>
              </w:rPr>
              <w:lastRenderedPageBreak/>
              <w:t>2.6.</w:t>
            </w: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5BFE5D" w14:textId="77777777" w:rsidR="00C12FD6" w:rsidRPr="00BB2018" w:rsidRDefault="00C12FD6" w:rsidP="00DD0728">
            <w:pPr>
              <w:pStyle w:val="Standard"/>
              <w:rPr>
                <w:szCs w:val="24"/>
              </w:rPr>
            </w:pPr>
            <w:r w:rsidRPr="00BB2018">
              <w:rPr>
                <w:szCs w:val="24"/>
              </w:rPr>
              <w:t>Grupėms, didesnėms nei 10 asmenų</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3A2C5B"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1 asm. </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C49D51"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20 %</w:t>
            </w:r>
          </w:p>
        </w:tc>
      </w:tr>
      <w:tr w:rsidR="00C12FD6" w:rsidRPr="00BB2018" w14:paraId="6D2081C5"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A04E52" w14:textId="77777777" w:rsidR="00C12FD6" w:rsidRPr="00BB2018" w:rsidRDefault="00C12FD6" w:rsidP="00DD0728">
            <w:pPr>
              <w:pStyle w:val="Standard"/>
              <w:rPr>
                <w:rFonts w:eastAsia="Calibri"/>
                <w:szCs w:val="24"/>
                <w:lang w:eastAsia="en-US"/>
              </w:rPr>
            </w:pPr>
            <w:r w:rsidRPr="00BB2018">
              <w:rPr>
                <w:rFonts w:eastAsia="Calibri"/>
                <w:szCs w:val="24"/>
                <w:lang w:eastAsia="en-US"/>
              </w:rPr>
              <w:t>2.7.</w:t>
            </w: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E98AA4" w14:textId="77777777" w:rsidR="00C12FD6" w:rsidRPr="00BB2018" w:rsidRDefault="00C12FD6" w:rsidP="00DD0728">
            <w:pPr>
              <w:pStyle w:val="Standard"/>
              <w:rPr>
                <w:szCs w:val="24"/>
              </w:rPr>
            </w:pPr>
            <w:r w:rsidRPr="00BB2018">
              <w:rPr>
                <w:szCs w:val="24"/>
              </w:rPr>
              <w:t>Panevėžio muzikinio teatro lojalumo programos dalyviams</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7869CD"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7FCE77"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20 %</w:t>
            </w:r>
          </w:p>
        </w:tc>
      </w:tr>
      <w:tr w:rsidR="00C12FD6" w:rsidRPr="00BB2018" w14:paraId="646E14C6" w14:textId="77777777" w:rsidTr="00DD0728">
        <w:trPr>
          <w:trHeight w:val="1"/>
        </w:trPr>
        <w:tc>
          <w:tcPr>
            <w:tcW w:w="8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2A4DD6" w14:textId="6C85A783" w:rsidR="00C12FD6" w:rsidRPr="00AF48B2" w:rsidRDefault="00C12FD6" w:rsidP="00DD0728">
            <w:pPr>
              <w:pStyle w:val="Standard"/>
              <w:rPr>
                <w:rFonts w:eastAsia="Calibri"/>
                <w:szCs w:val="24"/>
                <w:lang w:eastAsia="en-US"/>
              </w:rPr>
            </w:pPr>
            <w:r w:rsidRPr="00AF48B2">
              <w:rPr>
                <w:rFonts w:eastAsia="Calibri"/>
                <w:szCs w:val="24"/>
                <w:lang w:eastAsia="en-US"/>
              </w:rPr>
              <w:t>2.</w:t>
            </w:r>
            <w:r w:rsidR="00AE082D" w:rsidRPr="00AF48B2">
              <w:rPr>
                <w:rFonts w:eastAsia="Calibri"/>
                <w:szCs w:val="24"/>
                <w:lang w:eastAsia="en-US"/>
              </w:rPr>
              <w:t>8</w:t>
            </w:r>
            <w:r w:rsidRPr="00AF48B2">
              <w:rPr>
                <w:rFonts w:eastAsia="Calibri"/>
                <w:szCs w:val="24"/>
                <w:lang w:eastAsia="en-US"/>
              </w:rPr>
              <w:t>.</w:t>
            </w:r>
          </w:p>
        </w:tc>
        <w:tc>
          <w:tcPr>
            <w:tcW w:w="51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4F7302" w14:textId="77777777" w:rsidR="00AF48B2" w:rsidRPr="00AF48B2" w:rsidRDefault="00C12FD6" w:rsidP="00DD0728">
            <w:pPr>
              <w:pStyle w:val="Standard"/>
              <w:rPr>
                <w:szCs w:val="24"/>
              </w:rPr>
            </w:pPr>
            <w:r w:rsidRPr="00AF48B2">
              <w:rPr>
                <w:szCs w:val="24"/>
              </w:rPr>
              <w:t>Riboto matomumo vieto</w:t>
            </w:r>
            <w:r w:rsidR="00AF48B2" w:rsidRPr="00AF48B2">
              <w:rPr>
                <w:szCs w:val="24"/>
              </w:rPr>
              <w:t>m</w:t>
            </w:r>
            <w:r w:rsidRPr="00AF48B2">
              <w:rPr>
                <w:szCs w:val="24"/>
              </w:rPr>
              <w:t>s</w:t>
            </w:r>
            <w:r w:rsidR="00AF48B2" w:rsidRPr="00AF48B2">
              <w:rPr>
                <w:szCs w:val="24"/>
              </w:rPr>
              <w:t xml:space="preserve"> </w:t>
            </w:r>
          </w:p>
          <w:p w14:paraId="06F8D0BB" w14:textId="0C5BFEED" w:rsidR="00C12FD6" w:rsidRPr="00AF48B2" w:rsidRDefault="00AF48B2" w:rsidP="00DD0728">
            <w:pPr>
              <w:pStyle w:val="Standard"/>
              <w:rPr>
                <w:szCs w:val="24"/>
              </w:rPr>
            </w:pPr>
            <w:r w:rsidRPr="00AF48B2">
              <w:rPr>
                <w:szCs w:val="24"/>
              </w:rPr>
              <w:t>(r</w:t>
            </w:r>
            <w:r w:rsidR="00C12FD6" w:rsidRPr="00AF48B2">
              <w:rPr>
                <w:szCs w:val="24"/>
              </w:rPr>
              <w:t>iboto matomumo vietomis laikomos vietos, kuriose scenos matomumas yra ribotas dėl scenografijos, dekoracijų ar kitų aplinkybių</w:t>
            </w:r>
            <w:r w:rsidRPr="00AF48B2">
              <w:rPr>
                <w:szCs w:val="24"/>
              </w:rPr>
              <w:t>)</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6C3C13" w14:textId="77777777" w:rsidR="00C12FD6" w:rsidRPr="00AF48B2" w:rsidRDefault="00C12FD6" w:rsidP="00DD0728">
            <w:pPr>
              <w:pStyle w:val="Standard"/>
              <w:jc w:val="center"/>
              <w:rPr>
                <w:rFonts w:eastAsia="Calibri"/>
                <w:szCs w:val="24"/>
                <w:lang w:eastAsia="en-US"/>
              </w:rPr>
            </w:pPr>
            <w:r w:rsidRPr="00AF48B2">
              <w:rPr>
                <w:rFonts w:eastAsia="Calibri"/>
                <w:szCs w:val="24"/>
                <w:lang w:eastAsia="en-US"/>
              </w:rPr>
              <w:t>1 asm.</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4969D6" w14:textId="77777777" w:rsidR="00C12FD6" w:rsidRPr="00AF48B2" w:rsidRDefault="00C12FD6" w:rsidP="00DD0728">
            <w:pPr>
              <w:pStyle w:val="Standard"/>
              <w:jc w:val="center"/>
              <w:rPr>
                <w:rFonts w:eastAsia="Calibri"/>
                <w:szCs w:val="24"/>
                <w:lang w:eastAsia="en-US"/>
              </w:rPr>
            </w:pPr>
            <w:r w:rsidRPr="00AF48B2">
              <w:rPr>
                <w:rFonts w:eastAsia="Calibri"/>
                <w:szCs w:val="24"/>
                <w:lang w:eastAsia="en-US"/>
              </w:rPr>
              <w:t>20 %</w:t>
            </w:r>
          </w:p>
        </w:tc>
      </w:tr>
      <w:tr w:rsidR="00C12FD6" w:rsidRPr="00BB2018" w14:paraId="5A0FBCBD" w14:textId="77777777" w:rsidTr="00DD0728">
        <w:trPr>
          <w:trHeight w:val="1"/>
        </w:trPr>
        <w:tc>
          <w:tcPr>
            <w:tcW w:w="9497" w:type="dxa"/>
            <w:gridSpan w:val="5"/>
            <w:tcBorders>
              <w:top w:val="single" w:sz="2" w:space="0" w:color="000001"/>
              <w:left w:val="single" w:sz="2" w:space="0" w:color="000001"/>
              <w:bottom w:val="single" w:sz="2" w:space="0" w:color="000001"/>
              <w:right w:val="single" w:sz="2" w:space="0" w:color="000001"/>
            </w:tcBorders>
            <w:shd w:val="clear" w:color="auto" w:fill="D9D9D9"/>
            <w:tcMar>
              <w:top w:w="0" w:type="dxa"/>
              <w:left w:w="108" w:type="dxa"/>
              <w:bottom w:w="0" w:type="dxa"/>
              <w:right w:w="108" w:type="dxa"/>
            </w:tcMar>
          </w:tcPr>
          <w:p w14:paraId="6E1FEE8E" w14:textId="77777777" w:rsidR="00C12FD6" w:rsidRPr="00BB2018" w:rsidRDefault="00C12FD6" w:rsidP="00DD0728">
            <w:pPr>
              <w:pStyle w:val="Standard"/>
              <w:spacing w:after="160" w:line="259" w:lineRule="atLeast"/>
              <w:rPr>
                <w:rFonts w:eastAsia="Calibri"/>
                <w:b/>
                <w:bCs/>
                <w:szCs w:val="24"/>
                <w:lang w:eastAsia="en-US"/>
              </w:rPr>
            </w:pPr>
            <w:r w:rsidRPr="00BB2018">
              <w:rPr>
                <w:rFonts w:eastAsia="Calibri"/>
                <w:b/>
                <w:bCs/>
                <w:szCs w:val="24"/>
                <w:lang w:eastAsia="en-US"/>
              </w:rPr>
              <w:t>3. KITOS PASLAUGOS</w:t>
            </w:r>
          </w:p>
        </w:tc>
      </w:tr>
      <w:tr w:rsidR="00C12FD6" w:rsidRPr="00BB2018" w14:paraId="27A42FB1" w14:textId="77777777" w:rsidTr="00DD0728">
        <w:trPr>
          <w:trHeight w:val="1"/>
        </w:trPr>
        <w:tc>
          <w:tcPr>
            <w:tcW w:w="884" w:type="dxa"/>
            <w:gridSpan w:val="2"/>
            <w:vMerge w:val="restart"/>
            <w:tcBorders>
              <w:top w:val="single" w:sz="2" w:space="0" w:color="000001"/>
              <w:left w:val="single" w:sz="2" w:space="0" w:color="000001"/>
              <w:right w:val="single" w:sz="2" w:space="0" w:color="000001"/>
            </w:tcBorders>
            <w:shd w:val="clear" w:color="auto" w:fill="FFFFFF"/>
            <w:tcMar>
              <w:top w:w="0" w:type="dxa"/>
              <w:left w:w="108" w:type="dxa"/>
              <w:bottom w:w="0" w:type="dxa"/>
              <w:right w:w="108" w:type="dxa"/>
            </w:tcMar>
          </w:tcPr>
          <w:p w14:paraId="28C881F1" w14:textId="77777777" w:rsidR="00C12FD6" w:rsidRPr="00BB2018" w:rsidRDefault="00C12FD6" w:rsidP="00DD0728">
            <w:pPr>
              <w:pStyle w:val="Standard"/>
              <w:rPr>
                <w:rFonts w:eastAsia="Calibri"/>
                <w:szCs w:val="24"/>
                <w:lang w:eastAsia="en-US"/>
              </w:rPr>
            </w:pPr>
            <w:r w:rsidRPr="00BB2018">
              <w:rPr>
                <w:rFonts w:eastAsia="Calibri"/>
                <w:szCs w:val="24"/>
                <w:lang w:eastAsia="en-US"/>
              </w:rPr>
              <w:t>3.1.</w:t>
            </w: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F2DC7E1" w14:textId="77777777" w:rsidR="00C12FD6" w:rsidRPr="00BB2018" w:rsidRDefault="00C12FD6" w:rsidP="00DD0728">
            <w:pPr>
              <w:pStyle w:val="Standard"/>
              <w:rPr>
                <w:rFonts w:eastAsia="Calibri"/>
                <w:b/>
                <w:bCs/>
                <w:szCs w:val="24"/>
                <w:lang w:eastAsia="en-US"/>
              </w:rPr>
            </w:pPr>
            <w:r w:rsidRPr="00BB2018">
              <w:rPr>
                <w:rFonts w:eastAsia="Calibri"/>
                <w:b/>
                <w:bCs/>
                <w:szCs w:val="24"/>
                <w:lang w:eastAsia="en-US"/>
              </w:rPr>
              <w:t>Užsakomieji renginiai-spektakliai</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A59C79A" w14:textId="77777777" w:rsidR="00C12FD6" w:rsidRPr="00BB2018" w:rsidRDefault="00C12FD6" w:rsidP="00DD0728">
            <w:pPr>
              <w:pStyle w:val="Standard"/>
              <w:jc w:val="center"/>
              <w:rPr>
                <w:rFonts w:eastAsia="Calibri"/>
                <w:szCs w:val="24"/>
                <w:lang w:eastAsia="en-US"/>
              </w:rPr>
            </w:pP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14B0FA6" w14:textId="77777777" w:rsidR="00C12FD6" w:rsidRPr="00BB2018" w:rsidRDefault="00C12FD6" w:rsidP="00DD0728">
            <w:pPr>
              <w:pStyle w:val="Standard"/>
              <w:jc w:val="right"/>
              <w:rPr>
                <w:rFonts w:eastAsia="Calibri"/>
                <w:szCs w:val="24"/>
                <w:lang w:eastAsia="en-US"/>
              </w:rPr>
            </w:pPr>
          </w:p>
        </w:tc>
      </w:tr>
      <w:tr w:rsidR="00C12FD6" w:rsidRPr="00BB2018" w14:paraId="533BCF14"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60C671B7"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8056035" w14:textId="77777777" w:rsidR="00C12FD6" w:rsidRPr="00BB2018" w:rsidRDefault="00C12FD6" w:rsidP="00DD0728">
            <w:pPr>
              <w:pStyle w:val="Standard"/>
              <w:rPr>
                <w:rFonts w:eastAsia="Calibri"/>
                <w:szCs w:val="24"/>
                <w:lang w:eastAsia="en-US"/>
              </w:rPr>
            </w:pPr>
            <w:r w:rsidRPr="00BB2018">
              <w:rPr>
                <w:rFonts w:eastAsia="Calibri"/>
                <w:szCs w:val="24"/>
                <w:lang w:eastAsia="en-US"/>
              </w:rPr>
              <w:t>Opera*</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148AC38"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C03A774"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500,00</w:t>
            </w:r>
          </w:p>
        </w:tc>
      </w:tr>
      <w:tr w:rsidR="00C12FD6" w:rsidRPr="00BB2018" w14:paraId="6B9DC038"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3884061C"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BEB43D4" w14:textId="77777777" w:rsidR="00C12FD6" w:rsidRPr="00BB2018" w:rsidRDefault="00C12FD6" w:rsidP="00DD0728">
            <w:pPr>
              <w:pStyle w:val="Standard"/>
              <w:rPr>
                <w:rFonts w:eastAsia="Calibri"/>
                <w:szCs w:val="24"/>
                <w:lang w:eastAsia="en-US"/>
              </w:rPr>
            </w:pPr>
            <w:r w:rsidRPr="00BB2018">
              <w:rPr>
                <w:rFonts w:eastAsia="Calibri"/>
                <w:szCs w:val="24"/>
                <w:lang w:eastAsia="en-US"/>
              </w:rPr>
              <w:t>Operetė*</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B95E5D2"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09E7FE8"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500,00</w:t>
            </w:r>
          </w:p>
        </w:tc>
      </w:tr>
      <w:tr w:rsidR="00C12FD6" w:rsidRPr="00BB2018" w14:paraId="1C1A003C"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1DE4157D"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2191AAD" w14:textId="77777777" w:rsidR="00C12FD6" w:rsidRPr="00BB2018" w:rsidRDefault="00C12FD6" w:rsidP="00DD0728">
            <w:pPr>
              <w:pStyle w:val="Standard"/>
              <w:rPr>
                <w:rFonts w:eastAsia="Calibri"/>
                <w:szCs w:val="24"/>
                <w:lang w:eastAsia="en-US"/>
              </w:rPr>
            </w:pPr>
            <w:r w:rsidRPr="00BB2018">
              <w:rPr>
                <w:rFonts w:eastAsia="Calibri"/>
                <w:szCs w:val="24"/>
                <w:lang w:eastAsia="en-US"/>
              </w:rPr>
              <w:t>Miuziklas*</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8213684"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D352D5D"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500,00</w:t>
            </w:r>
          </w:p>
        </w:tc>
      </w:tr>
      <w:tr w:rsidR="00C12FD6" w:rsidRPr="00BB2018" w14:paraId="6C646D04" w14:textId="77777777" w:rsidTr="00DD0728">
        <w:trPr>
          <w:trHeight w:val="1"/>
        </w:trPr>
        <w:tc>
          <w:tcPr>
            <w:tcW w:w="884" w:type="dxa"/>
            <w:gridSpan w:val="2"/>
            <w:vMerge/>
            <w:tcBorders>
              <w:left w:val="single" w:sz="2" w:space="0" w:color="000001"/>
              <w:bottom w:val="single" w:sz="4" w:space="0" w:color="auto"/>
              <w:right w:val="single" w:sz="2" w:space="0" w:color="000001"/>
            </w:tcBorders>
            <w:shd w:val="clear" w:color="auto" w:fill="FFFFFF"/>
            <w:tcMar>
              <w:top w:w="0" w:type="dxa"/>
              <w:left w:w="108" w:type="dxa"/>
              <w:bottom w:w="0" w:type="dxa"/>
              <w:right w:w="108" w:type="dxa"/>
            </w:tcMar>
          </w:tcPr>
          <w:p w14:paraId="2C87C129"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F0A00AF" w14:textId="77777777" w:rsidR="00C12FD6" w:rsidRPr="00BB2018" w:rsidRDefault="00C12FD6" w:rsidP="00DD0728">
            <w:pPr>
              <w:pStyle w:val="Standard"/>
              <w:rPr>
                <w:rFonts w:eastAsia="Calibri"/>
                <w:szCs w:val="24"/>
                <w:lang w:eastAsia="en-US"/>
              </w:rPr>
            </w:pPr>
            <w:r w:rsidRPr="00BB2018">
              <w:rPr>
                <w:rFonts w:eastAsia="Calibri"/>
                <w:szCs w:val="24"/>
                <w:lang w:eastAsia="en-US"/>
              </w:rPr>
              <w:t>Vienaveiksmė opera*</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DC91BA7"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736CD07"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300,00</w:t>
            </w:r>
          </w:p>
        </w:tc>
      </w:tr>
      <w:tr w:rsidR="00C12FD6" w:rsidRPr="00BB2018" w14:paraId="6CAEAD6A" w14:textId="77777777" w:rsidTr="00DD0728">
        <w:trPr>
          <w:trHeight w:val="1"/>
        </w:trPr>
        <w:tc>
          <w:tcPr>
            <w:tcW w:w="884" w:type="dxa"/>
            <w:gridSpan w:val="2"/>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63B72CBC" w14:textId="42CDE853" w:rsidR="00C12FD6" w:rsidRPr="00BB2018" w:rsidRDefault="00C12FD6" w:rsidP="00DD0728">
            <w:pPr>
              <w:rPr>
                <w:sz w:val="24"/>
                <w:szCs w:val="24"/>
              </w:rPr>
            </w:pPr>
            <w:r w:rsidRPr="00BB2018">
              <w:rPr>
                <w:sz w:val="24"/>
                <w:szCs w:val="24"/>
              </w:rPr>
              <w:t>3.</w:t>
            </w:r>
            <w:r w:rsidR="008948F2" w:rsidRPr="00BB2018">
              <w:rPr>
                <w:sz w:val="24"/>
                <w:szCs w:val="24"/>
              </w:rPr>
              <w:t>2</w:t>
            </w:r>
            <w:r w:rsidRPr="00BB2018">
              <w:rPr>
                <w:sz w:val="24"/>
                <w:szCs w:val="24"/>
              </w:rPr>
              <w:t>.</w:t>
            </w:r>
          </w:p>
        </w:tc>
        <w:tc>
          <w:tcPr>
            <w:tcW w:w="8613" w:type="dxa"/>
            <w:gridSpan w:val="3"/>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053C12EC" w14:textId="43E20AE6" w:rsidR="00C12FD6" w:rsidRPr="00BB2018" w:rsidRDefault="00C12FD6" w:rsidP="00DD0728">
            <w:pPr>
              <w:pStyle w:val="Standard"/>
              <w:rPr>
                <w:rFonts w:eastAsia="Calibri"/>
                <w:b/>
                <w:bCs/>
                <w:szCs w:val="24"/>
                <w:lang w:eastAsia="en-US"/>
              </w:rPr>
            </w:pPr>
            <w:r w:rsidRPr="00BB2018">
              <w:rPr>
                <w:rFonts w:eastAsia="Calibri"/>
                <w:b/>
                <w:bCs/>
                <w:szCs w:val="24"/>
                <w:lang w:eastAsia="en-US"/>
              </w:rPr>
              <w:t>Išvažiuojamieji renginiai-spektakliai</w:t>
            </w:r>
          </w:p>
        </w:tc>
      </w:tr>
      <w:tr w:rsidR="00C12FD6" w:rsidRPr="00BB2018" w14:paraId="260F208B" w14:textId="77777777" w:rsidTr="00DD0728">
        <w:trPr>
          <w:trHeight w:val="1"/>
        </w:trPr>
        <w:tc>
          <w:tcPr>
            <w:tcW w:w="884" w:type="dxa"/>
            <w:gridSpan w:val="2"/>
            <w:vMerge/>
            <w:tcBorders>
              <w:left w:val="single" w:sz="4" w:space="0" w:color="auto"/>
              <w:right w:val="single" w:sz="4" w:space="0" w:color="auto"/>
            </w:tcBorders>
            <w:shd w:val="clear" w:color="auto" w:fill="FFFFFF"/>
            <w:tcMar>
              <w:top w:w="0" w:type="dxa"/>
              <w:left w:w="108" w:type="dxa"/>
              <w:bottom w:w="0" w:type="dxa"/>
              <w:right w:w="108" w:type="dxa"/>
            </w:tcMar>
          </w:tcPr>
          <w:p w14:paraId="043FB8DE" w14:textId="77777777" w:rsidR="00C12FD6" w:rsidRPr="00BB2018" w:rsidRDefault="00C12FD6" w:rsidP="00DD0728">
            <w:pPr>
              <w:rPr>
                <w:sz w:val="24"/>
                <w:szCs w:val="24"/>
              </w:rPr>
            </w:pP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1BA3CBC8" w14:textId="77777777" w:rsidR="00C12FD6" w:rsidRPr="00BB2018" w:rsidRDefault="00C12FD6" w:rsidP="00DD0728">
            <w:pPr>
              <w:pStyle w:val="Standard"/>
              <w:rPr>
                <w:rFonts w:eastAsia="Calibri"/>
                <w:szCs w:val="24"/>
                <w:lang w:eastAsia="en-US"/>
              </w:rPr>
            </w:pPr>
            <w:r w:rsidRPr="00BB2018">
              <w:rPr>
                <w:rFonts w:eastAsia="Calibri"/>
                <w:szCs w:val="24"/>
                <w:lang w:eastAsia="en-US"/>
              </w:rPr>
              <w:t>Opera*</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5CD74CB" w14:textId="0EADBAB5" w:rsidR="00C12FD6" w:rsidRPr="00BB2018" w:rsidRDefault="00C12FD6" w:rsidP="00DD0728">
            <w:pPr>
              <w:pStyle w:val="Standard"/>
              <w:jc w:val="center"/>
              <w:rPr>
                <w:rFonts w:eastAsia="Calibri"/>
                <w:szCs w:val="24"/>
                <w:lang w:eastAsia="en-US"/>
              </w:rPr>
            </w:pPr>
            <w:r w:rsidRPr="00BB2018">
              <w:rPr>
                <w:rFonts w:eastAsia="Calibri"/>
                <w:szCs w:val="24"/>
                <w:lang w:eastAsia="en-US"/>
              </w:rPr>
              <w:t>1</w:t>
            </w:r>
            <w:r w:rsidR="00505C74" w:rsidRPr="00BB2018">
              <w:rPr>
                <w:rFonts w:eastAsia="Calibri"/>
                <w:szCs w:val="24"/>
                <w:lang w:eastAsia="en-US"/>
              </w:rPr>
              <w:t xml:space="preserve"> </w:t>
            </w:r>
            <w:r w:rsidRPr="00BB2018">
              <w:rPr>
                <w:rFonts w:eastAsia="Calibri"/>
                <w:szCs w:val="24"/>
                <w:lang w:eastAsia="en-US"/>
              </w:rPr>
              <w:t>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6069857"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1000,00</w:t>
            </w:r>
          </w:p>
        </w:tc>
      </w:tr>
      <w:tr w:rsidR="00C12FD6" w:rsidRPr="00BB2018" w14:paraId="0625DB2F" w14:textId="77777777" w:rsidTr="00DD0728">
        <w:trPr>
          <w:trHeight w:val="1"/>
        </w:trPr>
        <w:tc>
          <w:tcPr>
            <w:tcW w:w="884" w:type="dxa"/>
            <w:gridSpan w:val="2"/>
            <w:vMerge/>
            <w:tcBorders>
              <w:left w:val="single" w:sz="4" w:space="0" w:color="auto"/>
              <w:right w:val="single" w:sz="4" w:space="0" w:color="auto"/>
            </w:tcBorders>
            <w:shd w:val="clear" w:color="auto" w:fill="FFFFFF"/>
            <w:tcMar>
              <w:top w:w="0" w:type="dxa"/>
              <w:left w:w="108" w:type="dxa"/>
              <w:bottom w:w="0" w:type="dxa"/>
              <w:right w:w="108" w:type="dxa"/>
            </w:tcMar>
          </w:tcPr>
          <w:p w14:paraId="2D602D4B" w14:textId="77777777" w:rsidR="00C12FD6" w:rsidRPr="00BB2018" w:rsidRDefault="00C12FD6" w:rsidP="00DD0728">
            <w:pPr>
              <w:rPr>
                <w:sz w:val="24"/>
                <w:szCs w:val="24"/>
              </w:rPr>
            </w:pP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5DB663F2" w14:textId="77777777" w:rsidR="00C12FD6" w:rsidRPr="00BB2018" w:rsidRDefault="00C12FD6" w:rsidP="00DD0728">
            <w:pPr>
              <w:pStyle w:val="Standard"/>
              <w:rPr>
                <w:rFonts w:eastAsia="Calibri"/>
                <w:szCs w:val="24"/>
                <w:lang w:eastAsia="en-US"/>
              </w:rPr>
            </w:pPr>
            <w:r w:rsidRPr="00BB2018">
              <w:rPr>
                <w:rFonts w:eastAsia="Calibri"/>
                <w:szCs w:val="24"/>
                <w:lang w:eastAsia="en-US"/>
              </w:rPr>
              <w:t>Operetė*</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925229E"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0ADC9D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1000,00</w:t>
            </w:r>
          </w:p>
        </w:tc>
      </w:tr>
      <w:tr w:rsidR="00C12FD6" w:rsidRPr="00BB2018" w14:paraId="0336672A" w14:textId="77777777" w:rsidTr="00DD0728">
        <w:trPr>
          <w:trHeight w:val="1"/>
        </w:trPr>
        <w:tc>
          <w:tcPr>
            <w:tcW w:w="884" w:type="dxa"/>
            <w:gridSpan w:val="2"/>
            <w:vMerge/>
            <w:tcBorders>
              <w:left w:val="single" w:sz="4" w:space="0" w:color="auto"/>
              <w:right w:val="single" w:sz="4" w:space="0" w:color="auto"/>
            </w:tcBorders>
            <w:shd w:val="clear" w:color="auto" w:fill="FFFFFF"/>
            <w:tcMar>
              <w:top w:w="0" w:type="dxa"/>
              <w:left w:w="108" w:type="dxa"/>
              <w:bottom w:w="0" w:type="dxa"/>
              <w:right w:w="108" w:type="dxa"/>
            </w:tcMar>
          </w:tcPr>
          <w:p w14:paraId="755660E1" w14:textId="77777777" w:rsidR="00C12FD6" w:rsidRPr="00BB2018" w:rsidRDefault="00C12FD6" w:rsidP="00DD0728">
            <w:pPr>
              <w:rPr>
                <w:sz w:val="24"/>
                <w:szCs w:val="24"/>
              </w:rPr>
            </w:pP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0DCF8A88" w14:textId="77777777" w:rsidR="00C12FD6" w:rsidRPr="00BB2018" w:rsidRDefault="00C12FD6" w:rsidP="00DD0728">
            <w:pPr>
              <w:pStyle w:val="Standard"/>
              <w:rPr>
                <w:rFonts w:eastAsia="Calibri"/>
                <w:szCs w:val="24"/>
                <w:lang w:eastAsia="en-US"/>
              </w:rPr>
            </w:pPr>
            <w:r w:rsidRPr="00BB2018">
              <w:rPr>
                <w:rFonts w:eastAsia="Calibri"/>
                <w:szCs w:val="24"/>
                <w:lang w:eastAsia="en-US"/>
              </w:rPr>
              <w:t>Miuziklas*</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E02415F"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792BBAA"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1000,00</w:t>
            </w:r>
          </w:p>
        </w:tc>
      </w:tr>
      <w:tr w:rsidR="00C12FD6" w:rsidRPr="00BB2018" w14:paraId="0DDE7F6E" w14:textId="77777777" w:rsidTr="00DD0728">
        <w:trPr>
          <w:trHeight w:val="1"/>
        </w:trPr>
        <w:tc>
          <w:tcPr>
            <w:tcW w:w="884" w:type="dxa"/>
            <w:gridSpan w:val="2"/>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207A24" w14:textId="77777777" w:rsidR="00C12FD6" w:rsidRPr="00BB2018" w:rsidRDefault="00C12FD6" w:rsidP="00DD0728">
            <w:pPr>
              <w:rPr>
                <w:sz w:val="24"/>
                <w:szCs w:val="24"/>
              </w:rPr>
            </w:pP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4DFAA6A6" w14:textId="77777777" w:rsidR="00C12FD6" w:rsidRPr="00BB2018" w:rsidRDefault="00C12FD6" w:rsidP="00DD0728">
            <w:pPr>
              <w:pStyle w:val="Standard"/>
              <w:rPr>
                <w:rFonts w:eastAsia="Calibri"/>
                <w:szCs w:val="24"/>
                <w:lang w:eastAsia="en-US"/>
              </w:rPr>
            </w:pPr>
            <w:r w:rsidRPr="00BB2018">
              <w:rPr>
                <w:rFonts w:eastAsia="Calibri"/>
                <w:szCs w:val="24"/>
                <w:lang w:eastAsia="en-US"/>
              </w:rPr>
              <w:t>Vienaveiksmė opera*</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3D80A8B"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21940FA"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1000,00</w:t>
            </w:r>
          </w:p>
        </w:tc>
      </w:tr>
      <w:tr w:rsidR="00C12FD6" w:rsidRPr="00BB2018" w14:paraId="56A1E0FB" w14:textId="77777777" w:rsidTr="00DD0728">
        <w:trPr>
          <w:trHeight w:val="1"/>
        </w:trPr>
        <w:tc>
          <w:tcPr>
            <w:tcW w:w="884" w:type="dxa"/>
            <w:gridSpan w:val="2"/>
            <w:vMerge w:val="restart"/>
            <w:tcBorders>
              <w:top w:val="single" w:sz="4" w:space="0" w:color="auto"/>
              <w:left w:val="single" w:sz="2" w:space="0" w:color="000001"/>
              <w:right w:val="single" w:sz="2" w:space="0" w:color="000001"/>
            </w:tcBorders>
            <w:shd w:val="clear" w:color="auto" w:fill="FFFFFF"/>
            <w:tcMar>
              <w:top w:w="0" w:type="dxa"/>
              <w:left w:w="108" w:type="dxa"/>
              <w:bottom w:w="0" w:type="dxa"/>
              <w:right w:w="108" w:type="dxa"/>
            </w:tcMar>
          </w:tcPr>
          <w:p w14:paraId="2BCB52D0" w14:textId="42C9FEDA" w:rsidR="00C12FD6" w:rsidRPr="00BB2018" w:rsidRDefault="00C12FD6" w:rsidP="00DD0728">
            <w:pPr>
              <w:rPr>
                <w:sz w:val="24"/>
                <w:szCs w:val="24"/>
              </w:rPr>
            </w:pPr>
            <w:r w:rsidRPr="00BB2018">
              <w:rPr>
                <w:sz w:val="24"/>
                <w:szCs w:val="24"/>
              </w:rPr>
              <w:t>3.</w:t>
            </w:r>
            <w:r w:rsidR="008948F2" w:rsidRPr="00BB2018">
              <w:rPr>
                <w:sz w:val="24"/>
                <w:szCs w:val="24"/>
              </w:rPr>
              <w:t>3</w:t>
            </w:r>
            <w:r w:rsidRPr="00BB2018">
              <w:rPr>
                <w:sz w:val="24"/>
                <w:szCs w:val="24"/>
              </w:rPr>
              <w:t>.</w:t>
            </w: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234C3B7" w14:textId="77777777" w:rsidR="00C12FD6" w:rsidRPr="00BB2018" w:rsidRDefault="00C12FD6" w:rsidP="00DD0728">
            <w:pPr>
              <w:pStyle w:val="Standard"/>
              <w:rPr>
                <w:rFonts w:eastAsia="Calibri"/>
                <w:b/>
                <w:bCs/>
                <w:szCs w:val="24"/>
                <w:lang w:eastAsia="en-US"/>
              </w:rPr>
            </w:pPr>
            <w:r w:rsidRPr="00BB2018">
              <w:rPr>
                <w:rFonts w:eastAsia="Calibri"/>
                <w:b/>
                <w:bCs/>
                <w:szCs w:val="24"/>
                <w:lang w:eastAsia="en-US"/>
              </w:rPr>
              <w:t>Užsakomieji renginiai-koncertai</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D450844" w14:textId="77777777" w:rsidR="00C12FD6" w:rsidRPr="00BB2018" w:rsidRDefault="00C12FD6" w:rsidP="00DD0728">
            <w:pPr>
              <w:pStyle w:val="Standard"/>
              <w:jc w:val="center"/>
              <w:rPr>
                <w:rFonts w:eastAsia="Calibri"/>
                <w:szCs w:val="24"/>
                <w:lang w:eastAsia="en-US"/>
              </w:rPr>
            </w:pP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C5AE8CD" w14:textId="77777777" w:rsidR="00C12FD6" w:rsidRPr="00BB2018" w:rsidRDefault="00C12FD6" w:rsidP="00DD0728">
            <w:pPr>
              <w:pStyle w:val="Standard"/>
              <w:jc w:val="center"/>
              <w:rPr>
                <w:rFonts w:eastAsia="Calibri"/>
                <w:szCs w:val="24"/>
                <w:lang w:eastAsia="en-US"/>
              </w:rPr>
            </w:pPr>
          </w:p>
        </w:tc>
      </w:tr>
      <w:tr w:rsidR="00C12FD6" w:rsidRPr="00BB2018" w14:paraId="4B7313BD"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1B40D53A"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140D5F5" w14:textId="77777777" w:rsidR="00C12FD6" w:rsidRPr="00BB2018" w:rsidRDefault="00C12FD6" w:rsidP="00DD0728">
            <w:pPr>
              <w:pStyle w:val="Standard"/>
              <w:rPr>
                <w:rFonts w:eastAsia="Calibri"/>
                <w:szCs w:val="24"/>
                <w:lang w:eastAsia="en-US"/>
              </w:rPr>
            </w:pPr>
            <w:r w:rsidRPr="00BB2018">
              <w:rPr>
                <w:rFonts w:eastAsia="Calibri"/>
                <w:szCs w:val="24"/>
                <w:lang w:eastAsia="en-US"/>
              </w:rPr>
              <w:t>Choro repertuare esanti koncertinė programa*,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F5CE135"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93899DA"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800,00</w:t>
            </w:r>
          </w:p>
        </w:tc>
      </w:tr>
      <w:tr w:rsidR="00C12FD6" w:rsidRPr="00BB2018" w14:paraId="7799B731"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18C927CF"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808E41F" w14:textId="77777777" w:rsidR="00C12FD6" w:rsidRPr="00BB2018" w:rsidRDefault="00C12FD6" w:rsidP="00DD0728">
            <w:pPr>
              <w:pStyle w:val="Standard"/>
              <w:rPr>
                <w:rFonts w:eastAsia="Calibri"/>
                <w:szCs w:val="24"/>
                <w:lang w:eastAsia="en-US"/>
              </w:rPr>
            </w:pPr>
            <w:r w:rsidRPr="00BB2018">
              <w:rPr>
                <w:rFonts w:eastAsia="Calibri"/>
                <w:szCs w:val="24"/>
                <w:lang w:eastAsia="en-US"/>
              </w:rPr>
              <w:t xml:space="preserve">Choro speciali programa (parengta pagal užsakymą)*, ***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82474BF"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99F840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1100,00</w:t>
            </w:r>
          </w:p>
        </w:tc>
      </w:tr>
      <w:tr w:rsidR="00C12FD6" w:rsidRPr="00BB2018" w14:paraId="289C4DF5"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5F15D64C"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3CB196B" w14:textId="77777777" w:rsidR="00C12FD6" w:rsidRPr="00BB2018" w:rsidRDefault="00C12FD6" w:rsidP="00DD0728">
            <w:pPr>
              <w:pStyle w:val="Standard"/>
              <w:rPr>
                <w:rFonts w:eastAsia="Calibri"/>
                <w:szCs w:val="24"/>
                <w:lang w:eastAsia="en-US"/>
              </w:rPr>
            </w:pPr>
            <w:r w:rsidRPr="00BB2018">
              <w:rPr>
                <w:rFonts w:eastAsia="Calibri"/>
                <w:szCs w:val="24"/>
                <w:lang w:eastAsia="en-US"/>
              </w:rPr>
              <w:t>Orkestro programa iki 60 min.*,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19B08B9"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3AA556F"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1100,00</w:t>
            </w:r>
          </w:p>
        </w:tc>
      </w:tr>
      <w:tr w:rsidR="00C12FD6" w:rsidRPr="00BB2018" w14:paraId="576F2205"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0F676BB0"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D9AF933" w14:textId="77777777" w:rsidR="00C12FD6" w:rsidRPr="00BB2018" w:rsidRDefault="00C12FD6" w:rsidP="00DD0728">
            <w:pPr>
              <w:pStyle w:val="Standard"/>
              <w:rPr>
                <w:rFonts w:eastAsia="Calibri"/>
                <w:szCs w:val="24"/>
                <w:lang w:eastAsia="en-US"/>
              </w:rPr>
            </w:pPr>
            <w:r w:rsidRPr="00BB2018">
              <w:rPr>
                <w:rFonts w:eastAsia="Calibri"/>
                <w:szCs w:val="24"/>
                <w:lang w:eastAsia="en-US"/>
              </w:rPr>
              <w:t>Orkestro programa iki 75 min.*,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D56C27B"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46F9334"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1200,00</w:t>
            </w:r>
          </w:p>
        </w:tc>
      </w:tr>
      <w:tr w:rsidR="00C12FD6" w:rsidRPr="00BB2018" w14:paraId="76085179"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5D79002B"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608501C" w14:textId="77777777" w:rsidR="00C12FD6" w:rsidRPr="00BB2018" w:rsidRDefault="00C12FD6" w:rsidP="00DD0728">
            <w:pPr>
              <w:pStyle w:val="Standard"/>
              <w:rPr>
                <w:rFonts w:eastAsia="Calibri"/>
                <w:szCs w:val="24"/>
                <w:lang w:eastAsia="en-US"/>
              </w:rPr>
            </w:pPr>
            <w:r w:rsidRPr="00BB2018">
              <w:rPr>
                <w:rFonts w:eastAsia="Calibri"/>
                <w:szCs w:val="24"/>
                <w:lang w:eastAsia="en-US"/>
              </w:rPr>
              <w:t>Orkestro programa iki 90 min.*,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7F5F786"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2258FBF"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1350,00</w:t>
            </w:r>
          </w:p>
        </w:tc>
      </w:tr>
      <w:tr w:rsidR="00C12FD6" w:rsidRPr="00BB2018" w14:paraId="19F79F5A"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382A8CEA"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36CC473" w14:textId="77777777" w:rsidR="00C12FD6" w:rsidRPr="00BB2018" w:rsidRDefault="00C12FD6" w:rsidP="00DD0728">
            <w:pPr>
              <w:pStyle w:val="Standard"/>
              <w:rPr>
                <w:rFonts w:eastAsia="Calibri"/>
                <w:szCs w:val="24"/>
                <w:lang w:eastAsia="en-US"/>
              </w:rPr>
            </w:pPr>
            <w:r w:rsidRPr="00BB2018">
              <w:rPr>
                <w:rFonts w:eastAsia="Calibri"/>
                <w:szCs w:val="24"/>
                <w:lang w:eastAsia="en-US"/>
              </w:rPr>
              <w:t>Orkestro programa iki 120 min.*,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EB948A5"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524A5C0"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1900,00</w:t>
            </w:r>
          </w:p>
        </w:tc>
      </w:tr>
      <w:tr w:rsidR="00C12FD6" w:rsidRPr="00BB2018" w14:paraId="0A0F315F"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4BA9090D"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ECD0AE5" w14:textId="77777777" w:rsidR="00C12FD6" w:rsidRPr="00BB2018" w:rsidRDefault="00C12FD6" w:rsidP="00DD0728">
            <w:pPr>
              <w:pStyle w:val="Standard"/>
              <w:rPr>
                <w:rFonts w:eastAsia="Calibri"/>
                <w:szCs w:val="24"/>
                <w:lang w:eastAsia="en-US"/>
              </w:rPr>
            </w:pPr>
            <w:r w:rsidRPr="00BB2018">
              <w:rPr>
                <w:rFonts w:eastAsia="Calibri"/>
                <w:szCs w:val="24"/>
                <w:lang w:eastAsia="en-US"/>
              </w:rPr>
              <w:t>Orkestro speciali programa (parengta pagal užsakymą)*,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B27BE7F"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EC3D6A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2500,00</w:t>
            </w:r>
          </w:p>
        </w:tc>
      </w:tr>
      <w:tr w:rsidR="00C12FD6" w:rsidRPr="00BB2018" w14:paraId="76986C0D"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03E5B56C"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E6DB4A5" w14:textId="77777777" w:rsidR="00C12FD6" w:rsidRPr="00BB2018" w:rsidRDefault="00C12FD6" w:rsidP="00DD0728">
            <w:pPr>
              <w:pStyle w:val="Standard"/>
              <w:rPr>
                <w:rFonts w:eastAsia="Calibri"/>
                <w:szCs w:val="24"/>
                <w:lang w:eastAsia="en-US"/>
              </w:rPr>
            </w:pPr>
            <w:r w:rsidRPr="00BB2018">
              <w:rPr>
                <w:rFonts w:eastAsia="Calibri"/>
                <w:szCs w:val="24"/>
                <w:lang w:eastAsia="en-US"/>
              </w:rPr>
              <w:t>Styginių kvarteto programa iki 60 min.*,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1B7F18F"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8BAF010"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1300,00</w:t>
            </w:r>
          </w:p>
        </w:tc>
      </w:tr>
      <w:tr w:rsidR="00C12FD6" w:rsidRPr="00BB2018" w14:paraId="58680B95"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5076318C"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157A764" w14:textId="77777777" w:rsidR="00C12FD6" w:rsidRPr="00BB2018" w:rsidRDefault="00C12FD6" w:rsidP="00DD0728">
            <w:pPr>
              <w:pStyle w:val="Standard"/>
              <w:rPr>
                <w:rFonts w:eastAsia="Calibri"/>
                <w:szCs w:val="24"/>
                <w:lang w:eastAsia="en-US"/>
              </w:rPr>
            </w:pPr>
            <w:r w:rsidRPr="00BB2018">
              <w:rPr>
                <w:rFonts w:eastAsia="Calibri"/>
                <w:szCs w:val="24"/>
                <w:lang w:eastAsia="en-US"/>
              </w:rPr>
              <w:t>Styginių kvarteto programa iki 90 min.*,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ABD97DE"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678191B"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1500,00</w:t>
            </w:r>
          </w:p>
        </w:tc>
      </w:tr>
      <w:tr w:rsidR="00C12FD6" w:rsidRPr="00BB2018" w14:paraId="7ECBF989"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2A9126C0"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D886281" w14:textId="77777777" w:rsidR="00C12FD6" w:rsidRPr="00BB2018" w:rsidRDefault="00C12FD6" w:rsidP="00DD0728">
            <w:pPr>
              <w:pStyle w:val="Standard"/>
              <w:rPr>
                <w:rFonts w:eastAsia="Calibri"/>
                <w:szCs w:val="24"/>
                <w:lang w:eastAsia="en-US"/>
              </w:rPr>
            </w:pPr>
            <w:r w:rsidRPr="00BB2018">
              <w:rPr>
                <w:rFonts w:eastAsia="Calibri"/>
                <w:szCs w:val="24"/>
                <w:lang w:eastAsia="en-US"/>
              </w:rPr>
              <w:t>Styginių kvarteto speciali programa (parengta pagal užsakymą)*,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4379EA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4CEDB9E"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1700,00</w:t>
            </w:r>
          </w:p>
        </w:tc>
      </w:tr>
      <w:tr w:rsidR="00C12FD6" w:rsidRPr="00BB2018" w14:paraId="5BABF868"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7231055C"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5DA79FB8" w14:textId="77777777" w:rsidR="00C12FD6" w:rsidRPr="00BB2018" w:rsidRDefault="00C12FD6" w:rsidP="00DD0728">
            <w:pPr>
              <w:pStyle w:val="Standard"/>
              <w:rPr>
                <w:rFonts w:eastAsia="Calibri"/>
                <w:szCs w:val="24"/>
              </w:rPr>
            </w:pPr>
            <w:r w:rsidRPr="00BB2018">
              <w:rPr>
                <w:rFonts w:eastAsia="Calibri"/>
                <w:szCs w:val="24"/>
              </w:rPr>
              <w:t xml:space="preserve">Pučiamųjų orkestro programa iki 60 min.*, </w:t>
            </w:r>
            <w:r w:rsidRPr="00BB2018">
              <w:rPr>
                <w:rFonts w:eastAsia="Calibri"/>
                <w:szCs w:val="24"/>
                <w:lang w:eastAsia="en-US"/>
              </w:rPr>
              <w:t>***</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2A73515" w14:textId="77777777" w:rsidR="00C12FD6" w:rsidRPr="00BB2018" w:rsidRDefault="00C12FD6" w:rsidP="00DD0728">
            <w:pPr>
              <w:pStyle w:val="Standard"/>
              <w:jc w:val="center"/>
              <w:rPr>
                <w:rFonts w:eastAsia="Calibri"/>
                <w:szCs w:val="24"/>
              </w:rPr>
            </w:pPr>
            <w:r w:rsidRPr="00BB2018">
              <w:rPr>
                <w:rFonts w:eastAsia="Calibri"/>
                <w:szCs w:val="24"/>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3AC14EF" w14:textId="77777777" w:rsidR="00C12FD6" w:rsidRPr="00BB2018" w:rsidRDefault="00C12FD6" w:rsidP="00DD0728">
            <w:pPr>
              <w:pStyle w:val="Standard"/>
              <w:jc w:val="center"/>
              <w:rPr>
                <w:rFonts w:eastAsia="Calibri"/>
                <w:szCs w:val="24"/>
              </w:rPr>
            </w:pPr>
            <w:r w:rsidRPr="00BB2018">
              <w:rPr>
                <w:rFonts w:eastAsia="Calibri"/>
                <w:szCs w:val="24"/>
              </w:rPr>
              <w:t>1300,00</w:t>
            </w:r>
          </w:p>
        </w:tc>
      </w:tr>
      <w:tr w:rsidR="00C12FD6" w:rsidRPr="00BB2018" w14:paraId="73B5D449"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6F65879E"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2510B06F" w14:textId="77777777" w:rsidR="00C12FD6" w:rsidRPr="00BB2018" w:rsidRDefault="00C12FD6" w:rsidP="00DD0728">
            <w:pPr>
              <w:pStyle w:val="Standard"/>
              <w:rPr>
                <w:rFonts w:eastAsia="Calibri"/>
                <w:szCs w:val="24"/>
              </w:rPr>
            </w:pPr>
            <w:r w:rsidRPr="00BB2018">
              <w:rPr>
                <w:rFonts w:eastAsia="Calibri"/>
                <w:szCs w:val="24"/>
              </w:rPr>
              <w:t>Pučiamųjų orkestro programa iki 90 min.*,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C4D6BDE" w14:textId="77777777" w:rsidR="00C12FD6" w:rsidRPr="00BB2018" w:rsidRDefault="00C12FD6" w:rsidP="00DD0728">
            <w:pPr>
              <w:pStyle w:val="Standard"/>
              <w:jc w:val="center"/>
              <w:rPr>
                <w:rFonts w:eastAsia="Calibri"/>
                <w:szCs w:val="24"/>
              </w:rPr>
            </w:pPr>
            <w:r w:rsidRPr="00BB2018">
              <w:rPr>
                <w:rFonts w:eastAsia="Calibri"/>
                <w:szCs w:val="24"/>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12FD973" w14:textId="77777777" w:rsidR="00C12FD6" w:rsidRPr="00BB2018" w:rsidRDefault="00C12FD6" w:rsidP="00DD0728">
            <w:pPr>
              <w:pStyle w:val="Standard"/>
              <w:jc w:val="center"/>
              <w:rPr>
                <w:rFonts w:eastAsia="Calibri"/>
                <w:szCs w:val="24"/>
              </w:rPr>
            </w:pPr>
            <w:r w:rsidRPr="00BB2018">
              <w:rPr>
                <w:rFonts w:eastAsia="Calibri"/>
                <w:szCs w:val="24"/>
              </w:rPr>
              <w:t>1500,00</w:t>
            </w:r>
          </w:p>
        </w:tc>
      </w:tr>
      <w:tr w:rsidR="00C12FD6" w:rsidRPr="00BB2018" w14:paraId="636C4F28"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219DE79D"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41CB2583" w14:textId="77777777" w:rsidR="00C12FD6" w:rsidRPr="00BB2018" w:rsidRDefault="00C12FD6" w:rsidP="00DD0728">
            <w:pPr>
              <w:pStyle w:val="Standard"/>
              <w:rPr>
                <w:rFonts w:eastAsia="Calibri"/>
                <w:szCs w:val="24"/>
              </w:rPr>
            </w:pPr>
            <w:r w:rsidRPr="00BB2018">
              <w:rPr>
                <w:rFonts w:eastAsia="Calibri"/>
                <w:szCs w:val="24"/>
              </w:rPr>
              <w:t>Pučiamųjų orkestro speciali programa (parengta pagal užsakymą)*,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296AE443" w14:textId="77777777" w:rsidR="00C12FD6" w:rsidRPr="00BB2018" w:rsidRDefault="00C12FD6" w:rsidP="00DD0728">
            <w:pPr>
              <w:pStyle w:val="Standard"/>
              <w:jc w:val="center"/>
              <w:rPr>
                <w:rFonts w:eastAsia="Calibri"/>
                <w:szCs w:val="24"/>
              </w:rPr>
            </w:pPr>
            <w:r w:rsidRPr="00BB2018">
              <w:rPr>
                <w:rFonts w:eastAsia="Calibri"/>
                <w:szCs w:val="24"/>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4C3B7BC" w14:textId="77777777" w:rsidR="00C12FD6" w:rsidRPr="00BB2018" w:rsidRDefault="00C12FD6" w:rsidP="00DD0728">
            <w:pPr>
              <w:pStyle w:val="Standard"/>
              <w:jc w:val="center"/>
              <w:rPr>
                <w:rFonts w:eastAsia="Calibri"/>
                <w:szCs w:val="24"/>
              </w:rPr>
            </w:pPr>
            <w:r w:rsidRPr="00BB2018">
              <w:rPr>
                <w:rFonts w:eastAsia="Calibri"/>
                <w:szCs w:val="24"/>
              </w:rPr>
              <w:t>2000,00</w:t>
            </w:r>
          </w:p>
        </w:tc>
      </w:tr>
      <w:tr w:rsidR="00C12FD6" w:rsidRPr="00BB2018" w14:paraId="1DFEE3D0" w14:textId="77777777" w:rsidTr="00DD0728">
        <w:trPr>
          <w:trHeight w:val="1"/>
        </w:trPr>
        <w:tc>
          <w:tcPr>
            <w:tcW w:w="884" w:type="dxa"/>
            <w:gridSpan w:val="2"/>
            <w:vMerge/>
            <w:tcBorders>
              <w:left w:val="single" w:sz="2" w:space="0" w:color="000001"/>
              <w:right w:val="single" w:sz="2" w:space="0" w:color="000001"/>
            </w:tcBorders>
            <w:shd w:val="clear" w:color="auto" w:fill="FFFFFF"/>
            <w:tcMar>
              <w:top w:w="0" w:type="dxa"/>
              <w:left w:w="108" w:type="dxa"/>
              <w:bottom w:w="0" w:type="dxa"/>
              <w:right w:w="108" w:type="dxa"/>
            </w:tcMar>
          </w:tcPr>
          <w:p w14:paraId="4D25A3A6"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3803E348" w14:textId="77777777" w:rsidR="00C12FD6" w:rsidRPr="00BB2018" w:rsidRDefault="00C12FD6" w:rsidP="00DD0728">
            <w:pPr>
              <w:pStyle w:val="Standard"/>
              <w:rPr>
                <w:rFonts w:eastAsia="Calibri"/>
                <w:szCs w:val="24"/>
              </w:rPr>
            </w:pPr>
            <w:r w:rsidRPr="00BB2018">
              <w:rPr>
                <w:rFonts w:eastAsia="Calibri"/>
                <w:szCs w:val="24"/>
              </w:rPr>
              <w:t xml:space="preserve">Atskirų instrumentinių grupių programos iki 30 min.*, </w:t>
            </w:r>
            <w:r w:rsidRPr="00BB2018">
              <w:rPr>
                <w:rFonts w:eastAsia="Calibri"/>
                <w:szCs w:val="24"/>
                <w:lang w:eastAsia="en-US"/>
              </w:rPr>
              <w:t>***</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833220B" w14:textId="77777777" w:rsidR="00C12FD6" w:rsidRPr="00BB2018" w:rsidRDefault="00C12FD6" w:rsidP="00DD0728">
            <w:pPr>
              <w:pStyle w:val="Standard"/>
              <w:jc w:val="center"/>
              <w:rPr>
                <w:rFonts w:eastAsia="Calibri"/>
                <w:szCs w:val="24"/>
              </w:rPr>
            </w:pPr>
            <w:r w:rsidRPr="00BB2018">
              <w:rPr>
                <w:rFonts w:eastAsia="Calibri"/>
                <w:szCs w:val="24"/>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2CADAE27" w14:textId="77777777" w:rsidR="00C12FD6" w:rsidRPr="00BB2018" w:rsidRDefault="00C12FD6" w:rsidP="00DD0728">
            <w:pPr>
              <w:pStyle w:val="Standard"/>
              <w:jc w:val="center"/>
              <w:rPr>
                <w:rFonts w:eastAsia="Calibri"/>
                <w:szCs w:val="24"/>
              </w:rPr>
            </w:pPr>
            <w:r w:rsidRPr="00BB2018">
              <w:rPr>
                <w:rFonts w:eastAsia="Calibri"/>
                <w:szCs w:val="24"/>
              </w:rPr>
              <w:t>800,00</w:t>
            </w:r>
          </w:p>
        </w:tc>
      </w:tr>
      <w:tr w:rsidR="00C12FD6" w:rsidRPr="00BB2018" w14:paraId="31B79419" w14:textId="77777777" w:rsidTr="00DD0728">
        <w:trPr>
          <w:trHeight w:val="1"/>
        </w:trPr>
        <w:tc>
          <w:tcPr>
            <w:tcW w:w="884" w:type="dxa"/>
            <w:gridSpan w:val="2"/>
            <w:vMerge/>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6766DA4" w14:textId="77777777" w:rsidR="00C12FD6" w:rsidRPr="00BB2018" w:rsidRDefault="00C12FD6" w:rsidP="00DD0728">
            <w:pPr>
              <w:rPr>
                <w:sz w:val="24"/>
                <w:szCs w:val="24"/>
              </w:rPr>
            </w:pP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8590692" w14:textId="77777777" w:rsidR="00C12FD6" w:rsidRPr="00BB2018" w:rsidRDefault="00C12FD6" w:rsidP="00DD0728">
            <w:pPr>
              <w:pStyle w:val="Standard"/>
              <w:rPr>
                <w:rFonts w:eastAsia="Calibri"/>
                <w:szCs w:val="24"/>
              </w:rPr>
            </w:pPr>
            <w:r w:rsidRPr="00BB2018">
              <w:rPr>
                <w:rFonts w:eastAsia="Calibri"/>
                <w:szCs w:val="24"/>
              </w:rPr>
              <w:t xml:space="preserve">Atskirų instrumentinių grupių programos iki 90 min.*, </w:t>
            </w:r>
            <w:r w:rsidRPr="00BB2018">
              <w:rPr>
                <w:rFonts w:eastAsia="Calibri"/>
                <w:szCs w:val="24"/>
                <w:lang w:eastAsia="en-US"/>
              </w:rPr>
              <w:t>***</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2A5DC849" w14:textId="77777777" w:rsidR="00C12FD6" w:rsidRPr="00BB2018" w:rsidRDefault="00C12FD6" w:rsidP="00DD0728">
            <w:pPr>
              <w:pStyle w:val="Standard"/>
              <w:jc w:val="center"/>
              <w:rPr>
                <w:rFonts w:eastAsia="Calibri"/>
                <w:szCs w:val="24"/>
              </w:rPr>
            </w:pPr>
            <w:r w:rsidRPr="00BB2018">
              <w:rPr>
                <w:rFonts w:eastAsia="Calibri"/>
                <w:szCs w:val="24"/>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AD969AA" w14:textId="77777777" w:rsidR="00C12FD6" w:rsidRPr="00BB2018" w:rsidRDefault="00C12FD6" w:rsidP="00DD0728">
            <w:pPr>
              <w:pStyle w:val="Standard"/>
              <w:jc w:val="center"/>
              <w:rPr>
                <w:rFonts w:eastAsia="Calibri"/>
                <w:szCs w:val="24"/>
              </w:rPr>
            </w:pPr>
            <w:r w:rsidRPr="00BB2018">
              <w:rPr>
                <w:rFonts w:eastAsia="Calibri"/>
                <w:szCs w:val="24"/>
              </w:rPr>
              <w:t>1000,00</w:t>
            </w:r>
          </w:p>
        </w:tc>
      </w:tr>
      <w:tr w:rsidR="00C12FD6" w:rsidRPr="00BB2018" w14:paraId="77AC7E4B" w14:textId="77777777" w:rsidTr="00DD0728">
        <w:trPr>
          <w:trHeight w:val="1"/>
        </w:trPr>
        <w:tc>
          <w:tcPr>
            <w:tcW w:w="884" w:type="dxa"/>
            <w:gridSpan w:val="2"/>
            <w:tcBorders>
              <w:top w:val="single" w:sz="2" w:space="0" w:color="000001"/>
              <w:left w:val="single" w:sz="2" w:space="0" w:color="000001"/>
              <w:bottom w:val="single" w:sz="4" w:space="0" w:color="auto"/>
              <w:right w:val="single" w:sz="2" w:space="0" w:color="000001"/>
            </w:tcBorders>
            <w:shd w:val="clear" w:color="auto" w:fill="FFFFFF"/>
            <w:tcMar>
              <w:top w:w="0" w:type="dxa"/>
              <w:left w:w="108" w:type="dxa"/>
              <w:bottom w:w="0" w:type="dxa"/>
              <w:right w:w="108" w:type="dxa"/>
            </w:tcMar>
          </w:tcPr>
          <w:p w14:paraId="6AB947F0" w14:textId="509EDC7E" w:rsidR="00C12FD6" w:rsidRPr="00BB2018" w:rsidRDefault="00C12FD6" w:rsidP="00DD0728">
            <w:pPr>
              <w:rPr>
                <w:sz w:val="24"/>
                <w:szCs w:val="24"/>
              </w:rPr>
            </w:pPr>
            <w:r w:rsidRPr="00BB2018">
              <w:rPr>
                <w:sz w:val="24"/>
                <w:szCs w:val="24"/>
              </w:rPr>
              <w:t>3.</w:t>
            </w:r>
            <w:r w:rsidR="008948F2" w:rsidRPr="00BB2018">
              <w:rPr>
                <w:sz w:val="24"/>
                <w:szCs w:val="24"/>
              </w:rPr>
              <w:t>4</w:t>
            </w:r>
            <w:r w:rsidRPr="00BB2018">
              <w:rPr>
                <w:sz w:val="24"/>
                <w:szCs w:val="24"/>
              </w:rPr>
              <w:t>.</w:t>
            </w: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109BF9E" w14:textId="77777777" w:rsidR="00C12FD6" w:rsidRPr="00A61928" w:rsidRDefault="00C12FD6" w:rsidP="00DD0728">
            <w:pPr>
              <w:pStyle w:val="Standard"/>
              <w:rPr>
                <w:rFonts w:eastAsia="Calibri"/>
                <w:szCs w:val="24"/>
                <w:lang w:eastAsia="en-US"/>
              </w:rPr>
            </w:pPr>
            <w:r w:rsidRPr="00A61928">
              <w:rPr>
                <w:rFonts w:eastAsia="Calibri"/>
                <w:szCs w:val="24"/>
                <w:lang w:eastAsia="en-US"/>
              </w:rPr>
              <w:t xml:space="preserve">Dovanų kuponas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E08ECC9" w14:textId="77777777" w:rsidR="00C12FD6" w:rsidRPr="00BB2018" w:rsidRDefault="00C12FD6" w:rsidP="00DD0728">
            <w:pPr>
              <w:pStyle w:val="Standard"/>
              <w:jc w:val="center"/>
              <w:rPr>
                <w:rFonts w:eastAsia="Calibri"/>
                <w:szCs w:val="24"/>
                <w:lang w:eastAsia="en-US"/>
              </w:rPr>
            </w:pP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770B36F"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20,00</w:t>
            </w:r>
          </w:p>
          <w:p w14:paraId="49A0900D"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30,00</w:t>
            </w:r>
          </w:p>
          <w:p w14:paraId="2FC31DB0"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40,00</w:t>
            </w:r>
          </w:p>
          <w:p w14:paraId="6B56B00B"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50,00</w:t>
            </w:r>
          </w:p>
        </w:tc>
      </w:tr>
      <w:tr w:rsidR="00C12FD6" w:rsidRPr="00BB2018" w14:paraId="3BF96745" w14:textId="77777777" w:rsidTr="00DD0728">
        <w:trPr>
          <w:trHeight w:val="1"/>
        </w:trPr>
        <w:tc>
          <w:tcPr>
            <w:tcW w:w="88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75FD75" w14:textId="6385CFDD" w:rsidR="00C12FD6" w:rsidRPr="00BB2018" w:rsidRDefault="00C12FD6" w:rsidP="00DD0728">
            <w:pPr>
              <w:rPr>
                <w:sz w:val="24"/>
                <w:szCs w:val="24"/>
              </w:rPr>
            </w:pPr>
            <w:r w:rsidRPr="00BB2018">
              <w:rPr>
                <w:sz w:val="24"/>
                <w:szCs w:val="24"/>
              </w:rPr>
              <w:t>3.</w:t>
            </w:r>
            <w:r w:rsidR="008948F2" w:rsidRPr="00BB2018">
              <w:rPr>
                <w:sz w:val="24"/>
                <w:szCs w:val="24"/>
              </w:rPr>
              <w:t>5</w:t>
            </w:r>
            <w:r w:rsidRPr="00BB2018">
              <w:rPr>
                <w:sz w:val="24"/>
                <w:szCs w:val="24"/>
              </w:rPr>
              <w:t>.</w:t>
            </w: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5C892EDE" w14:textId="77777777" w:rsidR="00C12FD6" w:rsidRPr="00A61928" w:rsidRDefault="00C12FD6" w:rsidP="00DD0728">
            <w:pPr>
              <w:pStyle w:val="Standard"/>
              <w:rPr>
                <w:rFonts w:eastAsia="Calibri"/>
                <w:szCs w:val="24"/>
                <w:lang w:eastAsia="en-US"/>
              </w:rPr>
            </w:pPr>
            <w:r w:rsidRPr="00A61928">
              <w:rPr>
                <w:rFonts w:eastAsia="Calibri"/>
                <w:szCs w:val="24"/>
                <w:lang w:eastAsia="en-US"/>
              </w:rPr>
              <w:t>Bilietų platinimo komisinis mokestis</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5D7F1CA"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bil.</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8637E85"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1,30</w:t>
            </w:r>
          </w:p>
        </w:tc>
      </w:tr>
      <w:tr w:rsidR="00C12FD6" w:rsidRPr="00BB2018" w14:paraId="27AB2B77" w14:textId="77777777" w:rsidTr="00DD0728">
        <w:trPr>
          <w:trHeight w:val="1"/>
        </w:trPr>
        <w:tc>
          <w:tcPr>
            <w:tcW w:w="88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FB8952" w14:textId="2CF5B69C" w:rsidR="00C12FD6" w:rsidRPr="00BB2018" w:rsidRDefault="00C12FD6" w:rsidP="00DD0728">
            <w:pPr>
              <w:rPr>
                <w:sz w:val="24"/>
                <w:szCs w:val="24"/>
              </w:rPr>
            </w:pPr>
            <w:r w:rsidRPr="00BB2018">
              <w:rPr>
                <w:sz w:val="24"/>
                <w:szCs w:val="24"/>
              </w:rPr>
              <w:t>3.</w:t>
            </w:r>
            <w:r w:rsidR="008948F2" w:rsidRPr="00BB2018">
              <w:rPr>
                <w:sz w:val="24"/>
                <w:szCs w:val="24"/>
              </w:rPr>
              <w:t>6</w:t>
            </w:r>
            <w:r w:rsidRPr="00BB2018">
              <w:rPr>
                <w:sz w:val="24"/>
                <w:szCs w:val="24"/>
              </w:rPr>
              <w:t xml:space="preserve">. </w:t>
            </w: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71D00506" w14:textId="77777777" w:rsidR="00C12FD6" w:rsidRPr="00A61928" w:rsidRDefault="00C12FD6" w:rsidP="00DD0728">
            <w:pPr>
              <w:pStyle w:val="Standard"/>
              <w:rPr>
                <w:rFonts w:eastAsia="Calibri"/>
                <w:szCs w:val="24"/>
                <w:lang w:eastAsia="en-US"/>
              </w:rPr>
            </w:pPr>
            <w:r w:rsidRPr="00A61928">
              <w:rPr>
                <w:rFonts w:eastAsia="Calibri"/>
                <w:szCs w:val="24"/>
                <w:lang w:eastAsia="en-US"/>
              </w:rPr>
              <w:t xml:space="preserve">Teatro klubo nario bilietas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45DA925" w14:textId="3BE921AF" w:rsidR="00C12FD6" w:rsidRPr="00BB2018" w:rsidRDefault="00C12FD6" w:rsidP="00DD0728">
            <w:pPr>
              <w:pStyle w:val="Standard"/>
              <w:jc w:val="center"/>
              <w:rPr>
                <w:rFonts w:eastAsia="Calibri"/>
                <w:szCs w:val="24"/>
                <w:lang w:eastAsia="en-US"/>
              </w:rPr>
            </w:pPr>
            <w:r w:rsidRPr="00BB2018">
              <w:rPr>
                <w:szCs w:val="24"/>
              </w:rPr>
              <w:t>1 vnt.</w:t>
            </w:r>
            <w:r w:rsidR="005E699A">
              <w:rPr>
                <w:szCs w:val="24"/>
              </w:rPr>
              <w:t xml:space="preserve"> per </w:t>
            </w:r>
            <w:r w:rsidRPr="00BB2018">
              <w:rPr>
                <w:szCs w:val="24"/>
              </w:rPr>
              <w:t>mėn.</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82ED4E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50,00</w:t>
            </w:r>
          </w:p>
        </w:tc>
      </w:tr>
      <w:tr w:rsidR="00C12FD6" w:rsidRPr="00BB2018" w14:paraId="1C21E207" w14:textId="77777777" w:rsidTr="00DD0728">
        <w:trPr>
          <w:trHeight w:val="1"/>
        </w:trPr>
        <w:tc>
          <w:tcPr>
            <w:tcW w:w="884"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AF43E0" w14:textId="51F0DC25" w:rsidR="00C12FD6" w:rsidRPr="00BB2018" w:rsidRDefault="00C12FD6" w:rsidP="00DD0728">
            <w:pPr>
              <w:rPr>
                <w:sz w:val="24"/>
                <w:szCs w:val="24"/>
              </w:rPr>
            </w:pPr>
            <w:r w:rsidRPr="00BB2018">
              <w:rPr>
                <w:sz w:val="24"/>
                <w:szCs w:val="24"/>
              </w:rPr>
              <w:t>3.</w:t>
            </w:r>
            <w:r w:rsidR="008948F2" w:rsidRPr="00BB2018">
              <w:rPr>
                <w:sz w:val="24"/>
                <w:szCs w:val="24"/>
              </w:rPr>
              <w:t>7</w:t>
            </w:r>
            <w:r w:rsidRPr="00BB2018">
              <w:rPr>
                <w:sz w:val="24"/>
                <w:szCs w:val="24"/>
              </w:rPr>
              <w:t xml:space="preserve">. </w:t>
            </w:r>
          </w:p>
        </w:tc>
        <w:tc>
          <w:tcPr>
            <w:tcW w:w="8613" w:type="dxa"/>
            <w:gridSpan w:val="3"/>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1ACBEBCD" w14:textId="77777777" w:rsidR="00C12FD6" w:rsidRPr="00BB2018" w:rsidRDefault="00C12FD6" w:rsidP="00DD0728">
            <w:pPr>
              <w:pStyle w:val="Standard"/>
              <w:rPr>
                <w:rFonts w:eastAsia="Calibri"/>
                <w:szCs w:val="24"/>
                <w:lang w:eastAsia="en-US"/>
              </w:rPr>
            </w:pPr>
            <w:r w:rsidRPr="00BB2018">
              <w:rPr>
                <w:rFonts w:eastAsia="Calibri"/>
                <w:b/>
                <w:bCs/>
                <w:szCs w:val="24"/>
                <w:lang w:eastAsia="en-US"/>
              </w:rPr>
              <w:t xml:space="preserve">Edukacinės programos </w:t>
            </w:r>
          </w:p>
        </w:tc>
      </w:tr>
      <w:tr w:rsidR="00C12FD6" w:rsidRPr="00BB2018" w14:paraId="78E1CB3A" w14:textId="77777777" w:rsidTr="00DD0728">
        <w:trPr>
          <w:trHeight w:val="1"/>
        </w:trPr>
        <w:tc>
          <w:tcPr>
            <w:tcW w:w="884"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E8F61E" w14:textId="77777777" w:rsidR="00C12FD6" w:rsidRPr="00BB2018" w:rsidRDefault="00C12FD6" w:rsidP="00DD0728">
            <w:pPr>
              <w:rPr>
                <w:sz w:val="24"/>
                <w:szCs w:val="24"/>
              </w:rPr>
            </w:pP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3636B2FE" w14:textId="77777777" w:rsidR="00C12FD6" w:rsidRPr="00BB2018" w:rsidRDefault="00C12FD6" w:rsidP="00DD0728">
            <w:pPr>
              <w:pStyle w:val="Standard"/>
              <w:rPr>
                <w:rFonts w:eastAsia="Calibri"/>
                <w:b/>
                <w:bCs/>
                <w:szCs w:val="24"/>
                <w:lang w:eastAsia="en-US"/>
              </w:rPr>
            </w:pPr>
            <w:r w:rsidRPr="00BB2018">
              <w:rPr>
                <w:szCs w:val="24"/>
              </w:rPr>
              <w:t>Pučiamųjų orkestro programa iki 45 min.*</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B7D88CC" w14:textId="77777777" w:rsidR="00C12FD6" w:rsidRPr="00BB2018" w:rsidRDefault="00C12FD6" w:rsidP="00DD0728">
            <w:pPr>
              <w:pStyle w:val="Standard"/>
              <w:jc w:val="center"/>
              <w:rPr>
                <w:szCs w:val="24"/>
              </w:rPr>
            </w:pPr>
            <w:r w:rsidRPr="00BB2018">
              <w:rPr>
                <w:szCs w:val="24"/>
              </w:rPr>
              <w:t xml:space="preserve">1 vnt. </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9F5E1BC"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250,00</w:t>
            </w:r>
          </w:p>
        </w:tc>
      </w:tr>
      <w:tr w:rsidR="00C12FD6" w:rsidRPr="00BB2018" w14:paraId="28322AC9" w14:textId="77777777" w:rsidTr="00DD0728">
        <w:trPr>
          <w:trHeight w:val="1"/>
        </w:trPr>
        <w:tc>
          <w:tcPr>
            <w:tcW w:w="884"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3E596C" w14:textId="77777777" w:rsidR="00C12FD6" w:rsidRPr="00BB2018" w:rsidRDefault="00C12FD6" w:rsidP="00DD0728">
            <w:pPr>
              <w:rPr>
                <w:sz w:val="24"/>
                <w:szCs w:val="24"/>
              </w:rPr>
            </w:pP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37F946B2" w14:textId="77777777" w:rsidR="00C12FD6" w:rsidRPr="00BB2018" w:rsidRDefault="00C12FD6" w:rsidP="00DD0728">
            <w:pPr>
              <w:pStyle w:val="Standard"/>
              <w:rPr>
                <w:rFonts w:eastAsia="Calibri"/>
                <w:b/>
                <w:bCs/>
                <w:szCs w:val="24"/>
                <w:lang w:eastAsia="en-US"/>
              </w:rPr>
            </w:pPr>
            <w:r w:rsidRPr="00BB2018">
              <w:rPr>
                <w:szCs w:val="24"/>
              </w:rPr>
              <w:t>Pučiamųjų orkestro programa iki 60 min.*</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119F8EC" w14:textId="77777777" w:rsidR="00C12FD6" w:rsidRPr="00BB2018" w:rsidRDefault="00C12FD6" w:rsidP="00DD0728">
            <w:pPr>
              <w:pStyle w:val="Standard"/>
              <w:jc w:val="center"/>
              <w:rPr>
                <w:szCs w:val="24"/>
              </w:rPr>
            </w:pPr>
            <w:r w:rsidRPr="00BB2018">
              <w:rPr>
                <w:szCs w:val="24"/>
              </w:rPr>
              <w:t xml:space="preserve">1 vnt. </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C6F62E9"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280,00</w:t>
            </w:r>
          </w:p>
        </w:tc>
      </w:tr>
      <w:tr w:rsidR="00C12FD6" w:rsidRPr="00BB2018" w14:paraId="2208285C" w14:textId="77777777" w:rsidTr="00DD0728">
        <w:trPr>
          <w:trHeight w:val="1"/>
        </w:trPr>
        <w:tc>
          <w:tcPr>
            <w:tcW w:w="884"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A025F5" w14:textId="77777777" w:rsidR="00C12FD6" w:rsidRPr="00BB2018" w:rsidRDefault="00C12FD6" w:rsidP="00DD0728">
            <w:pPr>
              <w:rPr>
                <w:sz w:val="24"/>
                <w:szCs w:val="24"/>
              </w:rPr>
            </w:pP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45DCDFAD" w14:textId="77777777" w:rsidR="00C12FD6" w:rsidRPr="00BB2018" w:rsidRDefault="00C12FD6" w:rsidP="00DD0728">
            <w:pPr>
              <w:pStyle w:val="Standard"/>
              <w:rPr>
                <w:rFonts w:eastAsia="Calibri"/>
                <w:b/>
                <w:bCs/>
                <w:szCs w:val="24"/>
                <w:lang w:eastAsia="en-US"/>
              </w:rPr>
            </w:pPr>
            <w:r w:rsidRPr="00BB2018">
              <w:rPr>
                <w:szCs w:val="24"/>
              </w:rPr>
              <w:t>Programa iki 30 min.*</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57DC81D" w14:textId="77777777" w:rsidR="00C12FD6" w:rsidRPr="00BB2018" w:rsidRDefault="00C12FD6" w:rsidP="00DD0728">
            <w:pPr>
              <w:pStyle w:val="Standard"/>
              <w:jc w:val="center"/>
              <w:rPr>
                <w:szCs w:val="24"/>
              </w:rPr>
            </w:pPr>
            <w:r w:rsidRPr="00BB2018">
              <w:rPr>
                <w:szCs w:val="24"/>
              </w:rPr>
              <w:t xml:space="preserve">1 vnt. </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572D954"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220,00</w:t>
            </w:r>
          </w:p>
        </w:tc>
      </w:tr>
      <w:tr w:rsidR="00C12FD6" w:rsidRPr="00BB2018" w14:paraId="3E38B954" w14:textId="77777777" w:rsidTr="00DD0728">
        <w:trPr>
          <w:trHeight w:val="1"/>
        </w:trPr>
        <w:tc>
          <w:tcPr>
            <w:tcW w:w="884"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0117C8" w14:textId="77777777" w:rsidR="00C12FD6" w:rsidRPr="00BB2018" w:rsidRDefault="00C12FD6" w:rsidP="00DD0728">
            <w:pPr>
              <w:rPr>
                <w:sz w:val="24"/>
                <w:szCs w:val="24"/>
              </w:rPr>
            </w:pP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7AFA1CA2" w14:textId="77777777" w:rsidR="00C12FD6" w:rsidRPr="00BB2018" w:rsidRDefault="00C12FD6" w:rsidP="00DD0728">
            <w:pPr>
              <w:pStyle w:val="Standard"/>
              <w:rPr>
                <w:rFonts w:eastAsia="Calibri"/>
                <w:b/>
                <w:bCs/>
                <w:szCs w:val="24"/>
                <w:lang w:eastAsia="en-US"/>
              </w:rPr>
            </w:pPr>
            <w:r w:rsidRPr="00BB2018">
              <w:rPr>
                <w:szCs w:val="24"/>
              </w:rPr>
              <w:t>Programa iki 60 min.*</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8296FE8" w14:textId="77777777" w:rsidR="00C12FD6" w:rsidRPr="00BB2018" w:rsidRDefault="00C12FD6" w:rsidP="00DD0728">
            <w:pPr>
              <w:pStyle w:val="Standard"/>
              <w:jc w:val="center"/>
              <w:rPr>
                <w:szCs w:val="24"/>
              </w:rPr>
            </w:pPr>
            <w:r w:rsidRPr="00BB2018">
              <w:rPr>
                <w:szCs w:val="24"/>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8B6F744"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350,00</w:t>
            </w:r>
          </w:p>
        </w:tc>
      </w:tr>
      <w:tr w:rsidR="00C12FD6" w:rsidRPr="00BB2018" w14:paraId="1F5D30D0" w14:textId="77777777" w:rsidTr="00DD0728">
        <w:trPr>
          <w:trHeight w:val="1"/>
        </w:trPr>
        <w:tc>
          <w:tcPr>
            <w:tcW w:w="884"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2AAC40" w14:textId="7BB6E182" w:rsidR="00C12FD6" w:rsidRPr="00BB2018" w:rsidRDefault="00C12FD6" w:rsidP="00DD0728">
            <w:pPr>
              <w:rPr>
                <w:sz w:val="24"/>
                <w:szCs w:val="24"/>
              </w:rPr>
            </w:pPr>
            <w:r w:rsidRPr="00BB2018">
              <w:rPr>
                <w:sz w:val="24"/>
                <w:szCs w:val="24"/>
              </w:rPr>
              <w:t>3.</w:t>
            </w:r>
            <w:r w:rsidR="008948F2" w:rsidRPr="00BB2018">
              <w:rPr>
                <w:sz w:val="24"/>
                <w:szCs w:val="24"/>
              </w:rPr>
              <w:t>8</w:t>
            </w:r>
            <w:r w:rsidRPr="00BB2018">
              <w:rPr>
                <w:sz w:val="24"/>
                <w:szCs w:val="24"/>
              </w:rPr>
              <w:t>.</w:t>
            </w: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7D1ED9D4" w14:textId="77777777" w:rsidR="00C12FD6" w:rsidRPr="00BB2018" w:rsidRDefault="00C12FD6" w:rsidP="00DD0728">
            <w:pPr>
              <w:pStyle w:val="Standard"/>
              <w:rPr>
                <w:b/>
                <w:bCs/>
                <w:szCs w:val="24"/>
              </w:rPr>
            </w:pPr>
            <w:r w:rsidRPr="00BB2018">
              <w:rPr>
                <w:b/>
                <w:bCs/>
                <w:szCs w:val="24"/>
              </w:rPr>
              <w:t xml:space="preserve">Kiti renginiai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3979E44" w14:textId="77777777" w:rsidR="00C12FD6" w:rsidRPr="00BB2018" w:rsidRDefault="00C12FD6" w:rsidP="00DD0728">
            <w:pPr>
              <w:pStyle w:val="Standard"/>
              <w:jc w:val="center"/>
              <w:rPr>
                <w:szCs w:val="24"/>
              </w:rPr>
            </w:pP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A9F611C" w14:textId="77777777" w:rsidR="00C12FD6" w:rsidRPr="00BB2018" w:rsidRDefault="00C12FD6" w:rsidP="00DD0728">
            <w:pPr>
              <w:pStyle w:val="Standard"/>
              <w:jc w:val="right"/>
              <w:rPr>
                <w:rFonts w:eastAsia="Calibri"/>
                <w:szCs w:val="24"/>
                <w:lang w:eastAsia="en-US"/>
              </w:rPr>
            </w:pPr>
          </w:p>
        </w:tc>
      </w:tr>
      <w:tr w:rsidR="00C12FD6" w:rsidRPr="00BB2018" w14:paraId="725A5600" w14:textId="77777777" w:rsidTr="00DD0728">
        <w:trPr>
          <w:trHeight w:val="1"/>
        </w:trPr>
        <w:tc>
          <w:tcPr>
            <w:tcW w:w="884"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265388" w14:textId="77777777" w:rsidR="00C12FD6" w:rsidRPr="00BB2018" w:rsidRDefault="00C12FD6" w:rsidP="00DD0728">
            <w:pPr>
              <w:rPr>
                <w:sz w:val="24"/>
                <w:szCs w:val="24"/>
              </w:rPr>
            </w:pP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3A5F7C8C" w14:textId="77777777" w:rsidR="00C12FD6" w:rsidRPr="00BB2018" w:rsidRDefault="00C12FD6" w:rsidP="00DD0728">
            <w:pPr>
              <w:pStyle w:val="Standard"/>
              <w:rPr>
                <w:b/>
                <w:bCs/>
                <w:szCs w:val="24"/>
              </w:rPr>
            </w:pPr>
            <w:r w:rsidRPr="00BB2018">
              <w:rPr>
                <w:szCs w:val="24"/>
              </w:rPr>
              <w:t>Renginys iki 45 min.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C39CF29" w14:textId="77777777" w:rsidR="00C12FD6" w:rsidRPr="00BB2018" w:rsidRDefault="00C12FD6" w:rsidP="00DD0728">
            <w:pPr>
              <w:pStyle w:val="Standard"/>
              <w:jc w:val="center"/>
              <w:rPr>
                <w:szCs w:val="24"/>
              </w:rPr>
            </w:pPr>
            <w:r w:rsidRPr="00BB2018">
              <w:rPr>
                <w:szCs w:val="24"/>
              </w:rPr>
              <w:t xml:space="preserve">1 vnt. </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0CD62F6"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250,00</w:t>
            </w:r>
          </w:p>
        </w:tc>
      </w:tr>
      <w:tr w:rsidR="00C12FD6" w:rsidRPr="00BB2018" w14:paraId="55D1293B" w14:textId="77777777" w:rsidTr="00DD0728">
        <w:trPr>
          <w:trHeight w:val="1"/>
        </w:trPr>
        <w:tc>
          <w:tcPr>
            <w:tcW w:w="884"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A227A7" w14:textId="77777777" w:rsidR="00C12FD6" w:rsidRPr="00BB2018" w:rsidRDefault="00C12FD6" w:rsidP="00DD0728">
            <w:pPr>
              <w:rPr>
                <w:sz w:val="24"/>
                <w:szCs w:val="24"/>
              </w:rPr>
            </w:pP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7DD7E9A3" w14:textId="77777777" w:rsidR="00C12FD6" w:rsidRPr="00BB2018" w:rsidRDefault="00C12FD6" w:rsidP="00DD0728">
            <w:pPr>
              <w:pStyle w:val="Standard"/>
              <w:rPr>
                <w:szCs w:val="24"/>
              </w:rPr>
            </w:pPr>
            <w:r w:rsidRPr="00BB2018">
              <w:rPr>
                <w:szCs w:val="24"/>
              </w:rPr>
              <w:t>Renginys iki 60 min.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F2B065A" w14:textId="77777777" w:rsidR="00C12FD6" w:rsidRPr="00BB2018" w:rsidRDefault="00C12FD6" w:rsidP="00DD0728">
            <w:pPr>
              <w:pStyle w:val="Standard"/>
              <w:jc w:val="center"/>
              <w:rPr>
                <w:szCs w:val="24"/>
              </w:rPr>
            </w:pPr>
            <w:r w:rsidRPr="00BB2018">
              <w:rPr>
                <w:szCs w:val="24"/>
              </w:rPr>
              <w:t xml:space="preserve">1 vnt. </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09F9984"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400,00</w:t>
            </w:r>
          </w:p>
        </w:tc>
      </w:tr>
      <w:tr w:rsidR="00C12FD6" w:rsidRPr="00BB2018" w14:paraId="0CF574E0" w14:textId="77777777" w:rsidTr="00DD0728">
        <w:trPr>
          <w:trHeight w:val="1"/>
        </w:trPr>
        <w:tc>
          <w:tcPr>
            <w:tcW w:w="884"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2792D3" w14:textId="77777777" w:rsidR="00C12FD6" w:rsidRPr="00BB2018" w:rsidRDefault="00C12FD6" w:rsidP="00DD0728">
            <w:pPr>
              <w:rPr>
                <w:sz w:val="24"/>
                <w:szCs w:val="24"/>
              </w:rPr>
            </w:pP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0D38930E" w14:textId="77777777" w:rsidR="00C12FD6" w:rsidRPr="00BB2018" w:rsidRDefault="00C12FD6" w:rsidP="00DD0728">
            <w:pPr>
              <w:pStyle w:val="Standard"/>
              <w:rPr>
                <w:szCs w:val="24"/>
              </w:rPr>
            </w:pPr>
            <w:r w:rsidRPr="00BB2018">
              <w:rPr>
                <w:szCs w:val="24"/>
              </w:rPr>
              <w:t>Renginys iki 75 min.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E6E30DD" w14:textId="77777777" w:rsidR="00C12FD6" w:rsidRPr="00BB2018" w:rsidRDefault="00C12FD6" w:rsidP="00DD0728">
            <w:pPr>
              <w:pStyle w:val="Standard"/>
              <w:jc w:val="center"/>
              <w:rPr>
                <w:szCs w:val="24"/>
              </w:rPr>
            </w:pPr>
            <w:r w:rsidRPr="00BB2018">
              <w:rPr>
                <w:szCs w:val="24"/>
              </w:rPr>
              <w:t xml:space="preserve">1 vnt. </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45571A3"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700,00</w:t>
            </w:r>
          </w:p>
        </w:tc>
      </w:tr>
      <w:tr w:rsidR="00C12FD6" w:rsidRPr="00BB2018" w14:paraId="1B505E5C" w14:textId="77777777" w:rsidTr="00DD0728">
        <w:trPr>
          <w:trHeight w:val="1"/>
        </w:trPr>
        <w:tc>
          <w:tcPr>
            <w:tcW w:w="884"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917630" w14:textId="77777777" w:rsidR="00C12FD6" w:rsidRPr="00BB2018" w:rsidRDefault="00C12FD6" w:rsidP="00DD0728">
            <w:pPr>
              <w:rPr>
                <w:sz w:val="24"/>
                <w:szCs w:val="24"/>
              </w:rPr>
            </w:pP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4A6FEDD9" w14:textId="77777777" w:rsidR="00C12FD6" w:rsidRPr="00BB2018" w:rsidRDefault="00C12FD6" w:rsidP="00DD0728">
            <w:pPr>
              <w:pStyle w:val="Standard"/>
              <w:rPr>
                <w:szCs w:val="24"/>
              </w:rPr>
            </w:pPr>
            <w:r w:rsidRPr="00BB2018">
              <w:rPr>
                <w:szCs w:val="24"/>
              </w:rPr>
              <w:t>Renginys daugiau nei 80 min.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3047293" w14:textId="77777777" w:rsidR="00C12FD6" w:rsidRPr="00BB2018" w:rsidRDefault="00C12FD6" w:rsidP="00DD0728">
            <w:pPr>
              <w:pStyle w:val="Standard"/>
              <w:jc w:val="center"/>
              <w:rPr>
                <w:szCs w:val="24"/>
              </w:rPr>
            </w:pPr>
            <w:r w:rsidRPr="00BB2018">
              <w:rPr>
                <w:szCs w:val="24"/>
              </w:rPr>
              <w:t xml:space="preserve">1 vnt. </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CAC5BF4"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850,00</w:t>
            </w:r>
          </w:p>
        </w:tc>
      </w:tr>
      <w:tr w:rsidR="008948F2" w:rsidRPr="00BB2018" w14:paraId="1A588DCA" w14:textId="77777777" w:rsidTr="00640638">
        <w:trPr>
          <w:trHeight w:val="1"/>
        </w:trPr>
        <w:tc>
          <w:tcPr>
            <w:tcW w:w="88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40A42B" w14:textId="4FC84FB9" w:rsidR="008948F2" w:rsidRPr="00BB2018" w:rsidRDefault="008948F2" w:rsidP="00DD0728">
            <w:pPr>
              <w:rPr>
                <w:sz w:val="24"/>
                <w:szCs w:val="24"/>
              </w:rPr>
            </w:pPr>
            <w:r w:rsidRPr="00BB2018">
              <w:rPr>
                <w:sz w:val="24"/>
                <w:szCs w:val="24"/>
              </w:rPr>
              <w:t xml:space="preserve">3.9. </w:t>
            </w:r>
          </w:p>
        </w:tc>
        <w:tc>
          <w:tcPr>
            <w:tcW w:w="8613" w:type="dxa"/>
            <w:gridSpan w:val="3"/>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635A4D69" w14:textId="63F60EAB" w:rsidR="008948F2" w:rsidRPr="00BB2018" w:rsidRDefault="00871534" w:rsidP="008948F2">
            <w:pPr>
              <w:pStyle w:val="Standard"/>
              <w:rPr>
                <w:rFonts w:eastAsia="Calibri"/>
                <w:szCs w:val="24"/>
                <w:lang w:eastAsia="en-US"/>
              </w:rPr>
            </w:pPr>
            <w:r w:rsidRPr="00E46ED6">
              <w:rPr>
                <w:b/>
                <w:szCs w:val="24"/>
              </w:rPr>
              <w:t xml:space="preserve">Audio-, videostudijos </w:t>
            </w:r>
            <w:r w:rsidR="008948F2" w:rsidRPr="00BB2018">
              <w:rPr>
                <w:b/>
                <w:szCs w:val="24"/>
              </w:rPr>
              <w:t>paslaugos „Vienijantis kūrybiškumo centras – Pragiedrulių sodyba“</w:t>
            </w:r>
            <w:r w:rsidR="008948F2" w:rsidRPr="00BB2018">
              <w:rPr>
                <w:bCs/>
                <w:szCs w:val="24"/>
              </w:rPr>
              <w:t>:</w:t>
            </w:r>
          </w:p>
        </w:tc>
      </w:tr>
      <w:tr w:rsidR="00C12FD6" w:rsidRPr="00BB2018" w14:paraId="6F3D35DF" w14:textId="77777777" w:rsidTr="00DD0728">
        <w:trPr>
          <w:trHeight w:val="1"/>
        </w:trPr>
        <w:tc>
          <w:tcPr>
            <w:tcW w:w="88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442D4A" w14:textId="75AFF21B" w:rsidR="00C12FD6" w:rsidRPr="00BB2018" w:rsidRDefault="00C12FD6" w:rsidP="00DD0728">
            <w:pPr>
              <w:rPr>
                <w:sz w:val="24"/>
                <w:szCs w:val="24"/>
              </w:rPr>
            </w:pPr>
            <w:r w:rsidRPr="00BB2018">
              <w:rPr>
                <w:sz w:val="24"/>
                <w:szCs w:val="24"/>
              </w:rPr>
              <w:t>3.</w:t>
            </w:r>
            <w:r w:rsidR="008948F2" w:rsidRPr="00BB2018">
              <w:rPr>
                <w:sz w:val="24"/>
                <w:szCs w:val="24"/>
              </w:rPr>
              <w:t>9</w:t>
            </w:r>
            <w:r w:rsidRPr="00BB2018">
              <w:rPr>
                <w:sz w:val="24"/>
                <w:szCs w:val="24"/>
              </w:rPr>
              <w:t>.1.</w:t>
            </w: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1C8A3E7C" w14:textId="40C94A9E" w:rsidR="00C12FD6" w:rsidRPr="00BB2018" w:rsidRDefault="00871534" w:rsidP="00DD0728">
            <w:pPr>
              <w:pStyle w:val="Standard"/>
              <w:rPr>
                <w:b/>
                <w:szCs w:val="24"/>
              </w:rPr>
            </w:pPr>
            <w:r w:rsidRPr="00871534">
              <w:rPr>
                <w:bCs/>
                <w:szCs w:val="24"/>
              </w:rPr>
              <w:t>Audio-, videostudijos</w:t>
            </w:r>
            <w:r w:rsidRPr="00E46ED6">
              <w:rPr>
                <w:b/>
                <w:szCs w:val="24"/>
              </w:rPr>
              <w:t xml:space="preserve"> </w:t>
            </w:r>
            <w:r w:rsidR="00C12FD6" w:rsidRPr="00BB2018">
              <w:rPr>
                <w:szCs w:val="24"/>
              </w:rPr>
              <w:t>dalyvio mokestis</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E8BE346" w14:textId="39A35455" w:rsidR="00C12FD6" w:rsidRPr="00BB2018" w:rsidRDefault="00C12FD6" w:rsidP="00DD0728">
            <w:pPr>
              <w:pStyle w:val="Standard"/>
              <w:jc w:val="center"/>
              <w:rPr>
                <w:szCs w:val="24"/>
              </w:rPr>
            </w:pPr>
            <w:r w:rsidRPr="00BB2018">
              <w:rPr>
                <w:szCs w:val="24"/>
              </w:rPr>
              <w:t>1 asm.</w:t>
            </w:r>
            <w:r w:rsidR="00AF48B2">
              <w:rPr>
                <w:szCs w:val="24"/>
              </w:rPr>
              <w:t xml:space="preserve"> per </w:t>
            </w:r>
            <w:r w:rsidRPr="00BB2018">
              <w:rPr>
                <w:szCs w:val="24"/>
              </w:rPr>
              <w:t>mėn.</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79AF887"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30,00</w:t>
            </w:r>
          </w:p>
        </w:tc>
      </w:tr>
      <w:tr w:rsidR="00C12FD6" w:rsidRPr="00BB2018" w14:paraId="201E373A" w14:textId="77777777" w:rsidTr="00DD0728">
        <w:trPr>
          <w:trHeight w:val="1"/>
        </w:trPr>
        <w:tc>
          <w:tcPr>
            <w:tcW w:w="88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489C42" w14:textId="165E182D" w:rsidR="00C12FD6" w:rsidRPr="00BB2018" w:rsidRDefault="00C12FD6" w:rsidP="00DD0728">
            <w:pPr>
              <w:rPr>
                <w:sz w:val="24"/>
                <w:szCs w:val="24"/>
              </w:rPr>
            </w:pPr>
            <w:r w:rsidRPr="00BB2018">
              <w:rPr>
                <w:sz w:val="24"/>
                <w:szCs w:val="24"/>
              </w:rPr>
              <w:t>3.</w:t>
            </w:r>
            <w:r w:rsidR="008948F2" w:rsidRPr="00BB2018">
              <w:rPr>
                <w:sz w:val="24"/>
                <w:szCs w:val="24"/>
              </w:rPr>
              <w:t>9</w:t>
            </w:r>
            <w:r w:rsidRPr="00BB2018">
              <w:rPr>
                <w:sz w:val="24"/>
                <w:szCs w:val="24"/>
              </w:rPr>
              <w:t xml:space="preserve">.2. </w:t>
            </w: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6E9F4759" w14:textId="3DA7896B" w:rsidR="00C12FD6" w:rsidRPr="00BB2018" w:rsidRDefault="00871534" w:rsidP="00DD0728">
            <w:pPr>
              <w:pStyle w:val="Standard"/>
              <w:rPr>
                <w:b/>
                <w:szCs w:val="24"/>
              </w:rPr>
            </w:pPr>
            <w:r w:rsidRPr="00871534">
              <w:rPr>
                <w:bCs/>
                <w:szCs w:val="24"/>
              </w:rPr>
              <w:t>Audio-, videostudijos</w:t>
            </w:r>
            <w:r w:rsidRPr="00E46ED6">
              <w:rPr>
                <w:b/>
                <w:szCs w:val="24"/>
              </w:rPr>
              <w:t xml:space="preserve"> </w:t>
            </w:r>
            <w:r w:rsidR="00C12FD6" w:rsidRPr="00BB2018">
              <w:rPr>
                <w:szCs w:val="24"/>
              </w:rPr>
              <w:t>studijos dalyvio mokestis iš daugiavaikių ir socialinę paramą gaunančių šeimų</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F810416" w14:textId="50EE2E1F" w:rsidR="00C12FD6" w:rsidRPr="00BB2018" w:rsidRDefault="00C12FD6" w:rsidP="00DD0728">
            <w:pPr>
              <w:pStyle w:val="Standard"/>
              <w:jc w:val="center"/>
              <w:rPr>
                <w:szCs w:val="24"/>
              </w:rPr>
            </w:pPr>
            <w:r w:rsidRPr="00BB2018">
              <w:rPr>
                <w:szCs w:val="24"/>
              </w:rPr>
              <w:t>1 asm.</w:t>
            </w:r>
            <w:r w:rsidR="00AF48B2">
              <w:rPr>
                <w:szCs w:val="24"/>
              </w:rPr>
              <w:t xml:space="preserve"> per </w:t>
            </w:r>
            <w:r w:rsidRPr="00BB2018">
              <w:rPr>
                <w:szCs w:val="24"/>
              </w:rPr>
              <w:t>mėn.</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386A96B"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15,00</w:t>
            </w:r>
          </w:p>
        </w:tc>
      </w:tr>
      <w:tr w:rsidR="00C12FD6" w:rsidRPr="00BB2018" w14:paraId="11E08128" w14:textId="77777777" w:rsidTr="00DD0728">
        <w:trPr>
          <w:trHeight w:val="1"/>
        </w:trPr>
        <w:tc>
          <w:tcPr>
            <w:tcW w:w="88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397F3E" w14:textId="44F445CE" w:rsidR="00C12FD6" w:rsidRPr="00BB2018" w:rsidRDefault="00C12FD6" w:rsidP="00DD0728">
            <w:pPr>
              <w:rPr>
                <w:sz w:val="24"/>
                <w:szCs w:val="24"/>
              </w:rPr>
            </w:pPr>
            <w:r w:rsidRPr="00BB2018">
              <w:rPr>
                <w:sz w:val="24"/>
                <w:szCs w:val="24"/>
              </w:rPr>
              <w:t>3.</w:t>
            </w:r>
            <w:r w:rsidR="008948F2" w:rsidRPr="00BB2018">
              <w:rPr>
                <w:sz w:val="24"/>
                <w:szCs w:val="24"/>
              </w:rPr>
              <w:t>9</w:t>
            </w:r>
            <w:r w:rsidRPr="00BB2018">
              <w:rPr>
                <w:sz w:val="24"/>
                <w:szCs w:val="24"/>
              </w:rPr>
              <w:t>.3.</w:t>
            </w: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32D338D4" w14:textId="6D2C522C" w:rsidR="00C12FD6" w:rsidRPr="00BB2018" w:rsidRDefault="00871534" w:rsidP="00DD0728">
            <w:pPr>
              <w:pStyle w:val="Standard"/>
              <w:rPr>
                <w:b/>
                <w:szCs w:val="24"/>
              </w:rPr>
            </w:pPr>
            <w:r w:rsidRPr="00871534">
              <w:rPr>
                <w:bCs/>
                <w:szCs w:val="24"/>
              </w:rPr>
              <w:t>Audio-, videostudijos</w:t>
            </w:r>
            <w:r w:rsidRPr="00E46ED6">
              <w:rPr>
                <w:b/>
                <w:szCs w:val="24"/>
              </w:rPr>
              <w:t xml:space="preserve"> </w:t>
            </w:r>
            <w:r w:rsidR="00C12FD6" w:rsidRPr="00BB2018">
              <w:rPr>
                <w:szCs w:val="24"/>
              </w:rPr>
              <w:t>dalyvis iš Lietuvos aklųjų silpnaregių sąjung</w:t>
            </w:r>
            <w:r w:rsidR="003F308C" w:rsidRPr="00BB2018">
              <w:rPr>
                <w:szCs w:val="24"/>
              </w:rPr>
              <w:t xml:space="preserve">os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C37E58B" w14:textId="77777777" w:rsidR="00C12FD6" w:rsidRPr="00BB2018" w:rsidRDefault="00C12FD6" w:rsidP="00DD0728">
            <w:pPr>
              <w:pStyle w:val="Standard"/>
              <w:jc w:val="center"/>
              <w:rPr>
                <w:szCs w:val="24"/>
              </w:rPr>
            </w:pPr>
            <w:r w:rsidRPr="00BB2018">
              <w:rPr>
                <w:szCs w:val="24"/>
              </w:rPr>
              <w:t xml:space="preserve">1 asm. </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76DFF1B"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Nemokamai</w:t>
            </w:r>
          </w:p>
        </w:tc>
      </w:tr>
      <w:tr w:rsidR="00C12FD6" w:rsidRPr="00BB2018" w14:paraId="7BBCA5ED" w14:textId="77777777" w:rsidTr="00DD0728">
        <w:trPr>
          <w:trHeight w:val="1"/>
        </w:trPr>
        <w:tc>
          <w:tcPr>
            <w:tcW w:w="88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C7A6E8" w14:textId="6DA37D0D" w:rsidR="00C12FD6" w:rsidRPr="00BB2018" w:rsidRDefault="00C12FD6" w:rsidP="00DD0728">
            <w:pPr>
              <w:rPr>
                <w:sz w:val="24"/>
                <w:szCs w:val="24"/>
              </w:rPr>
            </w:pPr>
            <w:r w:rsidRPr="00BB2018">
              <w:rPr>
                <w:sz w:val="24"/>
                <w:szCs w:val="24"/>
              </w:rPr>
              <w:t>3.</w:t>
            </w:r>
            <w:r w:rsidR="008948F2" w:rsidRPr="00BB2018">
              <w:rPr>
                <w:sz w:val="24"/>
                <w:szCs w:val="24"/>
              </w:rPr>
              <w:t>9</w:t>
            </w:r>
            <w:r w:rsidRPr="00BB2018">
              <w:rPr>
                <w:sz w:val="24"/>
                <w:szCs w:val="24"/>
              </w:rPr>
              <w:t xml:space="preserve">.4. </w:t>
            </w: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425B0825" w14:textId="74896641" w:rsidR="00C12FD6" w:rsidRPr="00BB2018" w:rsidRDefault="00871534" w:rsidP="00DD0728">
            <w:pPr>
              <w:pStyle w:val="prastasiniatinklio"/>
              <w:spacing w:before="0" w:after="0"/>
              <w:jc w:val="both"/>
              <w:rPr>
                <w:lang w:val="lt-LT"/>
              </w:rPr>
            </w:pPr>
            <w:r w:rsidRPr="00871534">
              <w:rPr>
                <w:bCs/>
                <w:lang w:val="pt-PT"/>
              </w:rPr>
              <w:t>Audio-, videostudijos</w:t>
            </w:r>
            <w:r w:rsidRPr="00871534">
              <w:rPr>
                <w:b/>
                <w:lang w:val="pt-PT"/>
              </w:rPr>
              <w:t xml:space="preserve"> </w:t>
            </w:r>
            <w:r w:rsidR="00C12FD6" w:rsidRPr="00BB2018">
              <w:rPr>
                <w:color w:val="000000"/>
                <w:lang w:val="lt-LT"/>
              </w:rPr>
              <w:t>vieša paskaita</w:t>
            </w:r>
            <w:r w:rsidR="003F308C" w:rsidRPr="00BB2018">
              <w:rPr>
                <w:color w:val="000000"/>
                <w:lang w:val="lt-LT"/>
              </w:rPr>
              <w:t xml:space="preserve"> </w:t>
            </w:r>
            <w:r w:rsidR="00C12FD6" w:rsidRPr="00BB2018">
              <w:rPr>
                <w:color w:val="000000"/>
                <w:lang w:val="lt-LT"/>
              </w:rPr>
              <w:t>/</w:t>
            </w:r>
            <w:r w:rsidR="003F308C" w:rsidRPr="00BB2018">
              <w:rPr>
                <w:color w:val="000000"/>
                <w:lang w:val="lt-LT"/>
              </w:rPr>
              <w:t xml:space="preserve"> </w:t>
            </w:r>
            <w:r w:rsidR="00C12FD6" w:rsidRPr="00BB2018">
              <w:rPr>
                <w:color w:val="000000"/>
                <w:lang w:val="lt-LT"/>
              </w:rPr>
              <w:t>užsiėmimas (90 min</w:t>
            </w:r>
            <w:r w:rsidR="00505C74" w:rsidRPr="00BB2018">
              <w:rPr>
                <w:color w:val="000000"/>
                <w:lang w:val="lt-LT"/>
              </w:rPr>
              <w:t>.</w:t>
            </w:r>
            <w:r w:rsidR="00C12FD6" w:rsidRPr="00BB2018">
              <w:rPr>
                <w:color w:val="000000"/>
                <w:lang w:val="lt-LT"/>
              </w:rPr>
              <w:t>)</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0DCFE5E" w14:textId="77777777" w:rsidR="00AF48B2" w:rsidRDefault="00C12FD6" w:rsidP="00DD0728">
            <w:pPr>
              <w:pStyle w:val="Standard"/>
              <w:jc w:val="center"/>
              <w:rPr>
                <w:szCs w:val="24"/>
              </w:rPr>
            </w:pPr>
            <w:r w:rsidRPr="00BB2018">
              <w:rPr>
                <w:szCs w:val="24"/>
              </w:rPr>
              <w:t>1 asm.</w:t>
            </w:r>
            <w:r w:rsidR="00AF48B2">
              <w:rPr>
                <w:szCs w:val="24"/>
              </w:rPr>
              <w:t xml:space="preserve"> </w:t>
            </w:r>
            <w:r w:rsidRPr="00BB2018">
              <w:rPr>
                <w:szCs w:val="24"/>
              </w:rPr>
              <w:t>/</w:t>
            </w:r>
            <w:r w:rsidR="00AF48B2">
              <w:rPr>
                <w:szCs w:val="24"/>
              </w:rPr>
              <w:t xml:space="preserve"> </w:t>
            </w:r>
          </w:p>
          <w:p w14:paraId="395442A4" w14:textId="02480B0F" w:rsidR="00C12FD6" w:rsidRPr="00BB2018" w:rsidRDefault="00C12FD6" w:rsidP="00DD0728">
            <w:pPr>
              <w:pStyle w:val="Standard"/>
              <w:jc w:val="center"/>
              <w:rPr>
                <w:szCs w:val="24"/>
              </w:rPr>
            </w:pPr>
            <w:r w:rsidRPr="00BB2018">
              <w:rPr>
                <w:szCs w:val="24"/>
              </w:rPr>
              <w:t xml:space="preserve">1 paskaita  </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08D6731"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10,00</w:t>
            </w:r>
          </w:p>
        </w:tc>
      </w:tr>
      <w:tr w:rsidR="00C12FD6" w:rsidRPr="00BB2018" w14:paraId="7ECEA1A2" w14:textId="77777777" w:rsidTr="00DD0728">
        <w:trPr>
          <w:trHeight w:val="1"/>
        </w:trPr>
        <w:tc>
          <w:tcPr>
            <w:tcW w:w="88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36814B" w14:textId="30FCFE32" w:rsidR="00C12FD6" w:rsidRPr="00BB2018" w:rsidRDefault="00C12FD6" w:rsidP="00DD0728">
            <w:pPr>
              <w:rPr>
                <w:sz w:val="24"/>
                <w:szCs w:val="24"/>
              </w:rPr>
            </w:pPr>
            <w:r w:rsidRPr="00BB2018">
              <w:rPr>
                <w:sz w:val="24"/>
                <w:szCs w:val="24"/>
              </w:rPr>
              <w:t>3.</w:t>
            </w:r>
            <w:r w:rsidR="008948F2" w:rsidRPr="00BB2018">
              <w:rPr>
                <w:sz w:val="24"/>
                <w:szCs w:val="24"/>
              </w:rPr>
              <w:t>9</w:t>
            </w:r>
            <w:r w:rsidRPr="00BB2018">
              <w:rPr>
                <w:sz w:val="24"/>
                <w:szCs w:val="24"/>
              </w:rPr>
              <w:t>.5.</w:t>
            </w: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6DA88DB5" w14:textId="47E4B69B" w:rsidR="00C12FD6" w:rsidRPr="00BB2018" w:rsidRDefault="00871534" w:rsidP="00DD0728">
            <w:pPr>
              <w:pStyle w:val="prastasiniatinklio"/>
              <w:spacing w:before="0" w:after="0"/>
              <w:jc w:val="both"/>
              <w:rPr>
                <w:lang w:val="lt-LT"/>
              </w:rPr>
            </w:pPr>
            <w:r w:rsidRPr="00403B50">
              <w:rPr>
                <w:bCs/>
                <w:lang w:val="pt-PT"/>
              </w:rPr>
              <w:t>Audio-, videostudijos</w:t>
            </w:r>
            <w:r w:rsidRPr="00403B50">
              <w:rPr>
                <w:b/>
                <w:lang w:val="pt-PT"/>
              </w:rPr>
              <w:t xml:space="preserve"> </w:t>
            </w:r>
            <w:r w:rsidR="00C12FD6" w:rsidRPr="00BB2018">
              <w:rPr>
                <w:color w:val="000000"/>
                <w:lang w:val="lt-LT"/>
              </w:rPr>
              <w:t>studijos vasaros stovykla </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46639CF" w14:textId="77777777" w:rsidR="00AF48B2" w:rsidRDefault="00C12FD6" w:rsidP="00DD0728">
            <w:pPr>
              <w:pStyle w:val="Standard"/>
              <w:jc w:val="center"/>
              <w:rPr>
                <w:szCs w:val="24"/>
              </w:rPr>
            </w:pPr>
            <w:r w:rsidRPr="00BB2018">
              <w:rPr>
                <w:szCs w:val="24"/>
              </w:rPr>
              <w:t>1 asm.</w:t>
            </w:r>
            <w:r w:rsidR="00AF48B2">
              <w:rPr>
                <w:szCs w:val="24"/>
              </w:rPr>
              <w:t xml:space="preserve"> </w:t>
            </w:r>
            <w:r w:rsidRPr="00BB2018">
              <w:rPr>
                <w:szCs w:val="24"/>
              </w:rPr>
              <w:t>/</w:t>
            </w:r>
          </w:p>
          <w:p w14:paraId="7651386F" w14:textId="59170D4D" w:rsidR="00C12FD6" w:rsidRPr="00BB2018" w:rsidRDefault="00C12FD6" w:rsidP="00DD0728">
            <w:pPr>
              <w:pStyle w:val="Standard"/>
              <w:jc w:val="center"/>
              <w:rPr>
                <w:szCs w:val="24"/>
              </w:rPr>
            </w:pPr>
            <w:r w:rsidRPr="00BB2018">
              <w:rPr>
                <w:szCs w:val="24"/>
              </w:rPr>
              <w:t xml:space="preserve">1 stovykla  </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4EEF8E1"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100,00</w:t>
            </w:r>
          </w:p>
        </w:tc>
      </w:tr>
      <w:tr w:rsidR="00C12FD6" w:rsidRPr="00BB2018" w14:paraId="0B164754" w14:textId="77777777" w:rsidTr="00DD0728">
        <w:trPr>
          <w:trHeight w:val="1"/>
        </w:trPr>
        <w:tc>
          <w:tcPr>
            <w:tcW w:w="88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1BB225" w14:textId="3DB42224" w:rsidR="00C12FD6" w:rsidRPr="00BB2018" w:rsidRDefault="00C12FD6" w:rsidP="00DD0728">
            <w:pPr>
              <w:rPr>
                <w:sz w:val="24"/>
                <w:szCs w:val="24"/>
              </w:rPr>
            </w:pPr>
            <w:r w:rsidRPr="00BB2018">
              <w:rPr>
                <w:sz w:val="24"/>
                <w:szCs w:val="24"/>
              </w:rPr>
              <w:t>3.</w:t>
            </w:r>
            <w:r w:rsidR="008948F2" w:rsidRPr="00BB2018">
              <w:rPr>
                <w:sz w:val="24"/>
                <w:szCs w:val="24"/>
              </w:rPr>
              <w:t>10</w:t>
            </w:r>
            <w:r w:rsidRPr="00BB2018">
              <w:rPr>
                <w:sz w:val="24"/>
                <w:szCs w:val="24"/>
              </w:rPr>
              <w:t>.</w:t>
            </w: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398E1DAB" w14:textId="77777777" w:rsidR="00C12FD6" w:rsidRPr="00BB2018" w:rsidRDefault="00C12FD6" w:rsidP="00DD0728">
            <w:pPr>
              <w:pStyle w:val="prastasiniatinklio"/>
              <w:spacing w:before="0" w:after="0"/>
              <w:jc w:val="both"/>
              <w:rPr>
                <w:color w:val="000000"/>
                <w:lang w:val="lt-LT"/>
              </w:rPr>
            </w:pPr>
            <w:r w:rsidRPr="00BB2018">
              <w:rPr>
                <w:color w:val="000000"/>
                <w:lang w:val="lt-LT"/>
              </w:rPr>
              <w:t>Įstaigos leidinys</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C14F600" w14:textId="77777777" w:rsidR="00C12FD6" w:rsidRPr="00BB2018" w:rsidRDefault="00C12FD6" w:rsidP="00DD0728">
            <w:pPr>
              <w:pStyle w:val="Standard"/>
              <w:jc w:val="center"/>
              <w:rPr>
                <w:szCs w:val="24"/>
              </w:rPr>
            </w:pPr>
            <w:r w:rsidRPr="00BB2018">
              <w:rPr>
                <w:szCs w:val="24"/>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B2E1F69"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2,00 + </w:t>
            </w:r>
          </w:p>
          <w:p w14:paraId="6377EEF0"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savikaina</w:t>
            </w:r>
          </w:p>
        </w:tc>
      </w:tr>
      <w:tr w:rsidR="00C12FD6" w:rsidRPr="00BB2018" w14:paraId="780EB50A" w14:textId="77777777" w:rsidTr="00DD0728">
        <w:trPr>
          <w:trHeight w:val="1"/>
        </w:trPr>
        <w:tc>
          <w:tcPr>
            <w:tcW w:w="88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BB28B2" w14:textId="739020E9" w:rsidR="00C12FD6" w:rsidRPr="00BB2018" w:rsidRDefault="00C12FD6" w:rsidP="00DD0728">
            <w:pPr>
              <w:rPr>
                <w:sz w:val="24"/>
                <w:szCs w:val="24"/>
              </w:rPr>
            </w:pPr>
            <w:r w:rsidRPr="00BB2018">
              <w:rPr>
                <w:sz w:val="24"/>
                <w:szCs w:val="24"/>
              </w:rPr>
              <w:t>3.1</w:t>
            </w:r>
            <w:r w:rsidR="008948F2" w:rsidRPr="00BB2018">
              <w:rPr>
                <w:sz w:val="24"/>
                <w:szCs w:val="24"/>
              </w:rPr>
              <w:t>1</w:t>
            </w:r>
            <w:r w:rsidRPr="00BB2018">
              <w:rPr>
                <w:sz w:val="24"/>
                <w:szCs w:val="24"/>
              </w:rPr>
              <w:t>.</w:t>
            </w: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571523EE" w14:textId="77777777" w:rsidR="00C12FD6" w:rsidRPr="00BB2018" w:rsidRDefault="00C12FD6" w:rsidP="00DD0728">
            <w:pPr>
              <w:pStyle w:val="prastasiniatinklio"/>
              <w:spacing w:before="0" w:after="0"/>
              <w:jc w:val="both"/>
              <w:rPr>
                <w:color w:val="000000"/>
                <w:lang w:val="lt-LT"/>
              </w:rPr>
            </w:pPr>
            <w:r w:rsidRPr="00BB2018">
              <w:rPr>
                <w:color w:val="000000"/>
                <w:lang w:val="lt-LT"/>
              </w:rPr>
              <w:t>Prekyba teatro suvenyrais</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110579F" w14:textId="77777777" w:rsidR="00C12FD6" w:rsidRPr="00BB2018" w:rsidRDefault="00C12FD6" w:rsidP="00DD0728">
            <w:pPr>
              <w:pStyle w:val="Standard"/>
              <w:jc w:val="center"/>
              <w:rPr>
                <w:szCs w:val="24"/>
              </w:rPr>
            </w:pPr>
            <w:r w:rsidRPr="00BB2018">
              <w:rPr>
                <w:szCs w:val="24"/>
              </w:rPr>
              <w:t>1 vnt.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AFE59C2" w14:textId="4A4B8315"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50 </w:t>
            </w:r>
            <w:r w:rsidR="000C2F7E" w:rsidRPr="00BB2018">
              <w:rPr>
                <w:rFonts w:eastAsia="Calibri"/>
                <w:szCs w:val="24"/>
                <w:lang w:eastAsia="en-US"/>
              </w:rPr>
              <w:t xml:space="preserve">% </w:t>
            </w:r>
            <w:r w:rsidRPr="00BB2018">
              <w:rPr>
                <w:rFonts w:eastAsia="Calibri"/>
                <w:szCs w:val="24"/>
                <w:lang w:eastAsia="en-US"/>
              </w:rPr>
              <w:t>nuo</w:t>
            </w:r>
          </w:p>
          <w:p w14:paraId="1AC65001"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prekės </w:t>
            </w:r>
          </w:p>
          <w:p w14:paraId="44F7F8C0"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savikainos</w:t>
            </w:r>
          </w:p>
        </w:tc>
      </w:tr>
      <w:tr w:rsidR="00C12FD6" w:rsidRPr="00BB2018" w14:paraId="53DBECFA" w14:textId="77777777" w:rsidTr="00DD0728">
        <w:trPr>
          <w:trHeight w:val="476"/>
        </w:trPr>
        <w:tc>
          <w:tcPr>
            <w:tcW w:w="88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4431EC" w14:textId="1B6B208C" w:rsidR="00C12FD6" w:rsidRPr="00BB2018" w:rsidRDefault="00C12FD6" w:rsidP="00DD0728">
            <w:pPr>
              <w:rPr>
                <w:sz w:val="24"/>
                <w:szCs w:val="24"/>
              </w:rPr>
            </w:pPr>
            <w:r w:rsidRPr="00BB2018">
              <w:rPr>
                <w:sz w:val="24"/>
                <w:szCs w:val="24"/>
              </w:rPr>
              <w:t>3.1</w:t>
            </w:r>
            <w:r w:rsidR="008948F2" w:rsidRPr="00BB2018">
              <w:rPr>
                <w:sz w:val="24"/>
                <w:szCs w:val="24"/>
              </w:rPr>
              <w:t>2</w:t>
            </w:r>
            <w:r w:rsidRPr="00BB2018">
              <w:rPr>
                <w:sz w:val="24"/>
                <w:szCs w:val="24"/>
              </w:rPr>
              <w:t>.</w:t>
            </w:r>
          </w:p>
        </w:tc>
        <w:tc>
          <w:tcPr>
            <w:tcW w:w="5103" w:type="dxa"/>
            <w:tcBorders>
              <w:top w:val="single" w:sz="2" w:space="0" w:color="000001"/>
              <w:left w:val="single" w:sz="4" w:space="0" w:color="auto"/>
              <w:bottom w:val="single" w:sz="2" w:space="0" w:color="000001"/>
              <w:right w:val="single" w:sz="2" w:space="0" w:color="000001"/>
            </w:tcBorders>
            <w:shd w:val="clear" w:color="auto" w:fill="FFFFFF"/>
            <w:tcMar>
              <w:top w:w="0" w:type="dxa"/>
              <w:left w:w="108" w:type="dxa"/>
              <w:bottom w:w="0" w:type="dxa"/>
              <w:right w:w="108" w:type="dxa"/>
            </w:tcMar>
          </w:tcPr>
          <w:p w14:paraId="3E3C1D26" w14:textId="77777777" w:rsidR="00C12FD6" w:rsidRPr="00BB2018" w:rsidRDefault="00C12FD6" w:rsidP="00DD0728">
            <w:pPr>
              <w:pStyle w:val="prastasiniatinklio"/>
              <w:spacing w:before="0" w:after="0"/>
              <w:jc w:val="both"/>
              <w:rPr>
                <w:color w:val="000000"/>
                <w:lang w:val="lt-LT"/>
              </w:rPr>
            </w:pPr>
            <w:r w:rsidRPr="00BB2018">
              <w:rPr>
                <w:color w:val="000000"/>
                <w:lang w:val="lt-LT"/>
              </w:rPr>
              <w:t>Teisė įrašyti renginį</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33722A8" w14:textId="4957C7F9" w:rsidR="00C12FD6" w:rsidRPr="00BB2018" w:rsidRDefault="00C12FD6" w:rsidP="00DD0728">
            <w:pPr>
              <w:pStyle w:val="Standard"/>
              <w:jc w:val="center"/>
              <w:rPr>
                <w:szCs w:val="24"/>
              </w:rPr>
            </w:pPr>
            <w:r w:rsidRPr="00BB2018">
              <w:rPr>
                <w:szCs w:val="24"/>
              </w:rPr>
              <w:t>1 reng</w:t>
            </w:r>
            <w:r w:rsidR="00AF48B2">
              <w:rPr>
                <w:szCs w:val="24"/>
              </w:rPr>
              <w:t>.</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539576F"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2000,00</w:t>
            </w:r>
          </w:p>
        </w:tc>
      </w:tr>
      <w:tr w:rsidR="00C12FD6" w:rsidRPr="00BB2018" w14:paraId="4037DE68" w14:textId="77777777" w:rsidTr="00DD0728">
        <w:trPr>
          <w:trHeight w:val="1"/>
        </w:trPr>
        <w:tc>
          <w:tcPr>
            <w:tcW w:w="9497" w:type="dxa"/>
            <w:gridSpan w:val="5"/>
            <w:tcBorders>
              <w:top w:val="single" w:sz="2" w:space="0" w:color="000001"/>
              <w:left w:val="single" w:sz="2" w:space="0" w:color="000001"/>
              <w:bottom w:val="single" w:sz="2" w:space="0" w:color="000001"/>
              <w:right w:val="single" w:sz="2" w:space="0" w:color="000001"/>
            </w:tcBorders>
            <w:shd w:val="clear" w:color="auto" w:fill="D9D9D9"/>
            <w:tcMar>
              <w:top w:w="0" w:type="dxa"/>
              <w:left w:w="108" w:type="dxa"/>
              <w:bottom w:w="0" w:type="dxa"/>
              <w:right w:w="108" w:type="dxa"/>
            </w:tcMar>
          </w:tcPr>
          <w:p w14:paraId="371F20BE" w14:textId="77777777" w:rsidR="00C12FD6" w:rsidRPr="00BB2018" w:rsidRDefault="00C12FD6" w:rsidP="00DD0728">
            <w:pPr>
              <w:pStyle w:val="Standard"/>
              <w:spacing w:after="160" w:line="259" w:lineRule="atLeast"/>
              <w:ind w:firstLine="201"/>
              <w:rPr>
                <w:rFonts w:eastAsia="Calibri"/>
                <w:b/>
                <w:bCs/>
                <w:szCs w:val="24"/>
                <w:lang w:eastAsia="en-US"/>
              </w:rPr>
            </w:pPr>
            <w:r w:rsidRPr="00BB2018">
              <w:rPr>
                <w:rFonts w:eastAsia="Calibri"/>
                <w:b/>
                <w:bCs/>
                <w:szCs w:val="24"/>
                <w:lang w:eastAsia="en-US"/>
              </w:rPr>
              <w:t>4. PATALPŲ NUOMA</w:t>
            </w:r>
          </w:p>
        </w:tc>
      </w:tr>
      <w:tr w:rsidR="00C12FD6" w:rsidRPr="00BB2018" w14:paraId="61AD9E03" w14:textId="77777777" w:rsidTr="00DD0728">
        <w:trPr>
          <w:trHeight w:val="203"/>
        </w:trPr>
        <w:tc>
          <w:tcPr>
            <w:tcW w:w="884" w:type="dxa"/>
            <w:gridSpan w:val="2"/>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3A5C1D43" w14:textId="77777777" w:rsidR="00C12FD6" w:rsidRPr="00BB2018" w:rsidRDefault="00C12FD6" w:rsidP="00DD0728">
            <w:pPr>
              <w:pStyle w:val="Standard"/>
              <w:spacing w:after="200" w:line="276" w:lineRule="auto"/>
              <w:rPr>
                <w:rFonts w:eastAsia="Calibri"/>
                <w:szCs w:val="24"/>
                <w:lang w:eastAsia="en-US"/>
              </w:rPr>
            </w:pPr>
            <w:r w:rsidRPr="00BB2018">
              <w:rPr>
                <w:rFonts w:eastAsia="Calibri"/>
                <w:szCs w:val="24"/>
                <w:lang w:eastAsia="en-US"/>
              </w:rPr>
              <w:t>4.1.</w:t>
            </w: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ADB793D" w14:textId="77777777" w:rsidR="00C12FD6" w:rsidRPr="00BB2018" w:rsidRDefault="00C12FD6" w:rsidP="00DD0728">
            <w:pPr>
              <w:pStyle w:val="Standard"/>
              <w:rPr>
                <w:rFonts w:eastAsia="Calibri"/>
                <w:szCs w:val="24"/>
                <w:lang w:eastAsia="en-US"/>
              </w:rPr>
            </w:pPr>
            <w:r w:rsidRPr="00BB2018">
              <w:rPr>
                <w:rFonts w:eastAsia="Calibri"/>
                <w:szCs w:val="24"/>
                <w:lang w:eastAsia="en-US"/>
              </w:rPr>
              <w:t>Salės</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0C71A90"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val.</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152D478"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120,00</w:t>
            </w:r>
          </w:p>
        </w:tc>
      </w:tr>
      <w:tr w:rsidR="00C12FD6" w:rsidRPr="00BB2018" w14:paraId="234472FC" w14:textId="77777777" w:rsidTr="00DD0728">
        <w:trPr>
          <w:trHeight w:val="1"/>
        </w:trPr>
        <w:tc>
          <w:tcPr>
            <w:tcW w:w="884" w:type="dxa"/>
            <w:gridSpan w:val="2"/>
            <w:tcBorders>
              <w:top w:val="single" w:sz="4"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C93CF8D" w14:textId="77777777" w:rsidR="00C12FD6" w:rsidRPr="00BB2018" w:rsidRDefault="00C12FD6" w:rsidP="00DD0728">
            <w:pPr>
              <w:pStyle w:val="Standard"/>
              <w:spacing w:after="200" w:line="276" w:lineRule="auto"/>
              <w:rPr>
                <w:rFonts w:eastAsia="Calibri"/>
                <w:szCs w:val="24"/>
                <w:lang w:eastAsia="en-US"/>
              </w:rPr>
            </w:pPr>
            <w:r w:rsidRPr="00BB2018">
              <w:rPr>
                <w:rFonts w:eastAsia="Calibri"/>
                <w:szCs w:val="24"/>
                <w:lang w:eastAsia="en-US"/>
              </w:rPr>
              <w:t>4.2.</w:t>
            </w: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D8E4032" w14:textId="77777777" w:rsidR="00C12FD6" w:rsidRPr="00BB2018" w:rsidRDefault="00C12FD6" w:rsidP="00DD0728">
            <w:pPr>
              <w:pStyle w:val="Standard"/>
              <w:rPr>
                <w:rFonts w:eastAsia="Calibri"/>
                <w:szCs w:val="24"/>
                <w:lang w:eastAsia="en-US"/>
              </w:rPr>
            </w:pPr>
            <w:r w:rsidRPr="00BB2018">
              <w:rPr>
                <w:rFonts w:eastAsia="Calibri"/>
                <w:szCs w:val="24"/>
                <w:lang w:eastAsia="en-US"/>
              </w:rPr>
              <w:t>Fojė</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5418E30"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val.</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EF8A0F9"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40,00</w:t>
            </w:r>
          </w:p>
        </w:tc>
      </w:tr>
      <w:tr w:rsidR="00C12FD6" w:rsidRPr="00BB2018" w14:paraId="0A3AFC85" w14:textId="77777777" w:rsidTr="00DD0728">
        <w:trPr>
          <w:trHeight w:val="1"/>
        </w:trPr>
        <w:tc>
          <w:tcPr>
            <w:tcW w:w="884" w:type="dxa"/>
            <w:gridSpan w:val="2"/>
            <w:tcBorders>
              <w:top w:val="single" w:sz="2"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13FBF136" w14:textId="77777777" w:rsidR="00C12FD6" w:rsidRPr="00BB2018" w:rsidRDefault="00C12FD6" w:rsidP="00DD0728">
            <w:pPr>
              <w:pStyle w:val="Standard"/>
              <w:rPr>
                <w:rFonts w:eastAsia="Calibri"/>
                <w:szCs w:val="24"/>
                <w:lang w:eastAsia="en-US"/>
              </w:rPr>
            </w:pPr>
            <w:r w:rsidRPr="00BB2018">
              <w:rPr>
                <w:rFonts w:eastAsia="Calibri"/>
                <w:szCs w:val="24"/>
                <w:lang w:eastAsia="en-US"/>
              </w:rPr>
              <w:t>4.3.</w:t>
            </w:r>
          </w:p>
        </w:tc>
        <w:tc>
          <w:tcPr>
            <w:tcW w:w="8613"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36158EB" w14:textId="47C1191D" w:rsidR="00C12FD6" w:rsidRPr="00BB2018" w:rsidRDefault="00C12FD6" w:rsidP="00DD0728">
            <w:pPr>
              <w:pStyle w:val="Standard"/>
              <w:rPr>
                <w:rFonts w:eastAsia="Calibri"/>
                <w:b/>
                <w:bCs/>
                <w:szCs w:val="24"/>
                <w:lang w:eastAsia="en-US"/>
              </w:rPr>
            </w:pPr>
            <w:r w:rsidRPr="00BB2018">
              <w:rPr>
                <w:rFonts w:eastAsia="Calibri"/>
                <w:b/>
                <w:bCs/>
                <w:szCs w:val="24"/>
                <w:lang w:eastAsia="en-US"/>
              </w:rPr>
              <w:t>Salės nuoma kitiems renginių organizatoriams</w:t>
            </w:r>
            <w:r w:rsidR="003F308C" w:rsidRPr="00BB2018">
              <w:rPr>
                <w:rFonts w:eastAsia="Calibri"/>
                <w:szCs w:val="24"/>
                <w:lang w:eastAsia="en-US"/>
              </w:rPr>
              <w:t>:</w:t>
            </w:r>
            <w:r w:rsidRPr="00BB2018">
              <w:rPr>
                <w:rFonts w:eastAsia="Calibri"/>
                <w:b/>
                <w:bCs/>
                <w:szCs w:val="24"/>
                <w:lang w:eastAsia="en-US"/>
              </w:rPr>
              <w:t xml:space="preserve"> </w:t>
            </w:r>
          </w:p>
          <w:p w14:paraId="089D00F9" w14:textId="77777777" w:rsidR="00C12FD6" w:rsidRPr="00BB2018" w:rsidRDefault="00C12FD6" w:rsidP="00DD0728">
            <w:pPr>
              <w:pStyle w:val="Standard"/>
              <w:jc w:val="right"/>
              <w:rPr>
                <w:rFonts w:eastAsia="Calibri"/>
                <w:szCs w:val="24"/>
                <w:lang w:eastAsia="en-US"/>
              </w:rPr>
            </w:pPr>
          </w:p>
        </w:tc>
      </w:tr>
      <w:tr w:rsidR="00C12FD6" w:rsidRPr="00BB2018" w14:paraId="08C83D88" w14:textId="77777777" w:rsidTr="00DD0728">
        <w:trPr>
          <w:trHeight w:val="1"/>
        </w:trPr>
        <w:tc>
          <w:tcPr>
            <w:tcW w:w="884" w:type="dxa"/>
            <w:gridSpan w:val="2"/>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13F6264D" w14:textId="77777777" w:rsidR="00C12FD6" w:rsidRPr="00BB2018" w:rsidRDefault="00C12FD6" w:rsidP="00DD0728">
            <w:pPr>
              <w:pStyle w:val="Standard"/>
              <w:rPr>
                <w:rFonts w:eastAsia="Calibri"/>
                <w:szCs w:val="24"/>
                <w:lang w:eastAsia="en-US"/>
              </w:rPr>
            </w:pPr>
            <w:r w:rsidRPr="00BB2018">
              <w:rPr>
                <w:rFonts w:eastAsia="Calibri"/>
                <w:szCs w:val="24"/>
                <w:lang w:eastAsia="en-US"/>
              </w:rPr>
              <w:t>4.3.1.</w:t>
            </w: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5282359" w14:textId="77777777" w:rsidR="00C12FD6" w:rsidRPr="00BB2018" w:rsidRDefault="00C12FD6" w:rsidP="00DD0728">
            <w:pPr>
              <w:pStyle w:val="Standard"/>
              <w:rPr>
                <w:rFonts w:eastAsia="Calibri"/>
                <w:szCs w:val="24"/>
                <w:lang w:eastAsia="en-US"/>
              </w:rPr>
            </w:pPr>
            <w:r w:rsidRPr="00BB2018">
              <w:rPr>
                <w:rFonts w:eastAsia="Calibri"/>
                <w:szCs w:val="24"/>
                <w:lang w:eastAsia="en-US"/>
              </w:rPr>
              <w:t>klasikinės muzikos koncertams</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FE10332"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konc.</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644644B" w14:textId="21E8E9D8" w:rsidR="00C12FD6" w:rsidRPr="00BB2018" w:rsidRDefault="00C12FD6" w:rsidP="00DD0728">
            <w:pPr>
              <w:pStyle w:val="Standard"/>
              <w:jc w:val="center"/>
              <w:rPr>
                <w:szCs w:val="24"/>
              </w:rPr>
            </w:pPr>
            <w:r w:rsidRPr="00BB2018">
              <w:rPr>
                <w:rFonts w:eastAsia="Calibri"/>
                <w:szCs w:val="24"/>
                <w:lang w:eastAsia="en-US"/>
              </w:rPr>
              <w:t xml:space="preserve">10 </w:t>
            </w:r>
            <w:r w:rsidR="000C2F7E" w:rsidRPr="00BB2018">
              <w:rPr>
                <w:rFonts w:eastAsia="Calibri"/>
                <w:szCs w:val="24"/>
                <w:lang w:eastAsia="en-US"/>
              </w:rPr>
              <w:t>%</w:t>
            </w:r>
            <w:r w:rsidRPr="00BB2018">
              <w:rPr>
                <w:rFonts w:eastAsia="Calibri"/>
                <w:szCs w:val="24"/>
                <w:lang w:eastAsia="en-US"/>
              </w:rPr>
              <w:t xml:space="preserve"> nuo surinktos sumos už parduotus bilietus</w:t>
            </w:r>
          </w:p>
        </w:tc>
      </w:tr>
      <w:tr w:rsidR="00C12FD6" w:rsidRPr="00BB2018" w14:paraId="19A05942" w14:textId="77777777" w:rsidTr="00DD0728">
        <w:trPr>
          <w:trHeight w:val="1"/>
        </w:trPr>
        <w:tc>
          <w:tcPr>
            <w:tcW w:w="884" w:type="dxa"/>
            <w:gridSpan w:val="2"/>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04ED4B4C" w14:textId="77777777" w:rsidR="00C12FD6" w:rsidRPr="00BB2018" w:rsidRDefault="00C12FD6" w:rsidP="00DD0728">
            <w:pPr>
              <w:pStyle w:val="Standard"/>
              <w:rPr>
                <w:rFonts w:eastAsia="Calibri"/>
                <w:szCs w:val="24"/>
                <w:lang w:eastAsia="en-US"/>
              </w:rPr>
            </w:pPr>
            <w:r w:rsidRPr="00BB2018">
              <w:rPr>
                <w:rFonts w:eastAsia="Calibri"/>
                <w:szCs w:val="24"/>
                <w:lang w:eastAsia="en-US"/>
              </w:rPr>
              <w:t>4.3.2.</w:t>
            </w: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E6E61A0" w14:textId="18CC30D9" w:rsidR="00C12FD6" w:rsidRPr="00BB2018" w:rsidRDefault="00C12FD6" w:rsidP="00DD0728">
            <w:pPr>
              <w:pStyle w:val="Standard"/>
              <w:rPr>
                <w:rFonts w:eastAsia="Calibri"/>
                <w:szCs w:val="24"/>
                <w:lang w:eastAsia="en-US"/>
              </w:rPr>
            </w:pPr>
            <w:r w:rsidRPr="00BB2018">
              <w:rPr>
                <w:rFonts w:eastAsia="Calibri"/>
                <w:szCs w:val="24"/>
                <w:lang w:eastAsia="en-US"/>
              </w:rPr>
              <w:t xml:space="preserve">kitiems renginiams </w:t>
            </w:r>
            <w:r w:rsidR="00505C74" w:rsidRPr="00BB2018">
              <w:rPr>
                <w:rFonts w:eastAsia="Calibri"/>
                <w:szCs w:val="24"/>
                <w:lang w:eastAsia="en-US"/>
              </w:rPr>
              <w:t>(</w:t>
            </w:r>
            <w:r w:rsidRPr="00BB2018">
              <w:rPr>
                <w:rFonts w:eastAsia="Calibri"/>
                <w:szCs w:val="24"/>
                <w:lang w:eastAsia="en-US"/>
              </w:rPr>
              <w:t>iki 150 žiūrovų</w:t>
            </w:r>
            <w:r w:rsidR="00505C74" w:rsidRPr="00BB2018">
              <w:rPr>
                <w:rFonts w:eastAsia="Calibri"/>
                <w:szCs w:val="24"/>
                <w:lang w:eastAsia="en-US"/>
              </w:rPr>
              <w:t>)</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BA407C0"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reng.</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ECA1550" w14:textId="1A9D5E2D" w:rsidR="00C12FD6" w:rsidRPr="00BB2018" w:rsidRDefault="00C12FD6" w:rsidP="00DD0728">
            <w:pPr>
              <w:pStyle w:val="Standard"/>
              <w:jc w:val="center"/>
              <w:rPr>
                <w:szCs w:val="24"/>
              </w:rPr>
            </w:pPr>
            <w:r w:rsidRPr="00BB2018">
              <w:rPr>
                <w:rFonts w:eastAsia="Calibri"/>
                <w:szCs w:val="24"/>
                <w:lang w:eastAsia="en-US"/>
              </w:rPr>
              <w:t xml:space="preserve">15 </w:t>
            </w:r>
            <w:r w:rsidR="000C2F7E" w:rsidRPr="00BB2018">
              <w:rPr>
                <w:rFonts w:eastAsia="Calibri"/>
                <w:szCs w:val="24"/>
                <w:lang w:eastAsia="en-US"/>
              </w:rPr>
              <w:t>%</w:t>
            </w:r>
            <w:r w:rsidRPr="00BB2018">
              <w:rPr>
                <w:rFonts w:eastAsia="Calibri"/>
                <w:szCs w:val="24"/>
                <w:lang w:eastAsia="en-US"/>
              </w:rPr>
              <w:t xml:space="preserve"> nuo surinktos sumos už parduotus bilietus</w:t>
            </w:r>
          </w:p>
        </w:tc>
      </w:tr>
      <w:tr w:rsidR="00C12FD6" w:rsidRPr="00BB2018" w14:paraId="6999B520" w14:textId="77777777" w:rsidTr="00DD0728">
        <w:trPr>
          <w:trHeight w:val="1"/>
        </w:trPr>
        <w:tc>
          <w:tcPr>
            <w:tcW w:w="884" w:type="dxa"/>
            <w:gridSpan w:val="2"/>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378CFF7C" w14:textId="77777777" w:rsidR="00C12FD6" w:rsidRPr="00BB2018" w:rsidRDefault="00C12FD6" w:rsidP="00DD0728">
            <w:pPr>
              <w:pStyle w:val="Standard"/>
              <w:rPr>
                <w:rFonts w:eastAsia="Calibri"/>
                <w:szCs w:val="24"/>
                <w:lang w:eastAsia="en-US"/>
              </w:rPr>
            </w:pPr>
            <w:r w:rsidRPr="00BB2018">
              <w:rPr>
                <w:rFonts w:eastAsia="Calibri"/>
                <w:szCs w:val="24"/>
                <w:lang w:eastAsia="en-US"/>
              </w:rPr>
              <w:t>4.3.3.</w:t>
            </w: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7320EF7" w14:textId="41522EC0" w:rsidR="00C12FD6" w:rsidRPr="00BB2018" w:rsidRDefault="00C12FD6" w:rsidP="00DD0728">
            <w:pPr>
              <w:pStyle w:val="Standard"/>
              <w:rPr>
                <w:rFonts w:eastAsia="Calibri"/>
                <w:szCs w:val="24"/>
                <w:lang w:eastAsia="en-US"/>
              </w:rPr>
            </w:pPr>
            <w:r w:rsidRPr="00BB2018">
              <w:rPr>
                <w:rFonts w:eastAsia="Calibri"/>
                <w:szCs w:val="24"/>
                <w:lang w:eastAsia="en-US"/>
              </w:rPr>
              <w:t xml:space="preserve">kitiems renginiams </w:t>
            </w:r>
            <w:r w:rsidR="00505C74" w:rsidRPr="00BB2018">
              <w:rPr>
                <w:rFonts w:eastAsia="Calibri"/>
                <w:szCs w:val="24"/>
                <w:lang w:eastAsia="en-US"/>
              </w:rPr>
              <w:t>(daugiau kaip</w:t>
            </w:r>
            <w:r w:rsidRPr="00BB2018">
              <w:rPr>
                <w:rFonts w:eastAsia="Calibri"/>
                <w:szCs w:val="24"/>
                <w:lang w:eastAsia="en-US"/>
              </w:rPr>
              <w:t xml:space="preserve"> 150 žiūrovų</w:t>
            </w:r>
            <w:r w:rsidR="00505C74" w:rsidRPr="00BB2018">
              <w:rPr>
                <w:rFonts w:eastAsia="Calibri"/>
                <w:szCs w:val="24"/>
                <w:lang w:eastAsia="en-US"/>
              </w:rPr>
              <w:t>)</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674E82F"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reng.</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DFC0D5F" w14:textId="0D8F21F1" w:rsidR="00C12FD6" w:rsidRPr="00BB2018" w:rsidRDefault="00C12FD6" w:rsidP="00DD0728">
            <w:pPr>
              <w:pStyle w:val="Standard"/>
              <w:jc w:val="center"/>
              <w:rPr>
                <w:szCs w:val="24"/>
              </w:rPr>
            </w:pPr>
            <w:r w:rsidRPr="00BB2018">
              <w:rPr>
                <w:rFonts w:eastAsia="Calibri"/>
                <w:szCs w:val="24"/>
                <w:lang w:eastAsia="en-US"/>
              </w:rPr>
              <w:t xml:space="preserve">20 </w:t>
            </w:r>
            <w:r w:rsidR="000C2F7E" w:rsidRPr="00BB2018">
              <w:rPr>
                <w:rFonts w:eastAsia="Calibri"/>
                <w:szCs w:val="24"/>
                <w:lang w:eastAsia="en-US"/>
              </w:rPr>
              <w:t>%</w:t>
            </w:r>
            <w:r w:rsidRPr="00BB2018">
              <w:rPr>
                <w:rFonts w:eastAsia="Calibri"/>
                <w:szCs w:val="24"/>
                <w:lang w:eastAsia="en-US"/>
              </w:rPr>
              <w:t xml:space="preserve"> nuo surinktos sumos už parduotus bilietus</w:t>
            </w:r>
          </w:p>
        </w:tc>
      </w:tr>
      <w:tr w:rsidR="00C12FD6" w:rsidRPr="00BB2018" w14:paraId="626949CF" w14:textId="77777777" w:rsidTr="00DD0728">
        <w:trPr>
          <w:trHeight w:val="1"/>
        </w:trPr>
        <w:tc>
          <w:tcPr>
            <w:tcW w:w="884" w:type="dxa"/>
            <w:gridSpan w:val="2"/>
            <w:tcBorders>
              <w:top w:val="single" w:sz="4"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8C66EA2" w14:textId="77777777" w:rsidR="00C12FD6" w:rsidRPr="00BB2018" w:rsidRDefault="00C12FD6" w:rsidP="00DD0728">
            <w:pPr>
              <w:pStyle w:val="Standard"/>
              <w:rPr>
                <w:rFonts w:eastAsia="Calibri"/>
                <w:szCs w:val="24"/>
                <w:lang w:eastAsia="en-US"/>
              </w:rPr>
            </w:pPr>
            <w:r w:rsidRPr="00BB2018">
              <w:rPr>
                <w:rFonts w:eastAsia="Calibri"/>
                <w:szCs w:val="24"/>
                <w:lang w:eastAsia="en-US"/>
              </w:rPr>
              <w:t>4.4.</w:t>
            </w:r>
          </w:p>
        </w:tc>
        <w:tc>
          <w:tcPr>
            <w:tcW w:w="5103" w:type="dxa"/>
            <w:tcBorders>
              <w:bottom w:val="single" w:sz="4" w:space="0" w:color="00000A"/>
              <w:right w:val="single" w:sz="4" w:space="0" w:color="00000A"/>
            </w:tcBorders>
            <w:tcMar>
              <w:top w:w="0" w:type="dxa"/>
              <w:left w:w="108" w:type="dxa"/>
              <w:bottom w:w="0" w:type="dxa"/>
              <w:right w:w="108" w:type="dxa"/>
            </w:tcMar>
          </w:tcPr>
          <w:p w14:paraId="7F8F06CD" w14:textId="761CA155" w:rsidR="00C12FD6" w:rsidRPr="00BB2018" w:rsidRDefault="00C12FD6" w:rsidP="00DD0728">
            <w:pPr>
              <w:pStyle w:val="Standard"/>
              <w:rPr>
                <w:szCs w:val="24"/>
              </w:rPr>
            </w:pPr>
            <w:r w:rsidRPr="00BB2018">
              <w:rPr>
                <w:szCs w:val="24"/>
              </w:rPr>
              <w:t xml:space="preserve">Panevėžio miesto savivaldybės </w:t>
            </w:r>
            <w:r w:rsidR="00974466" w:rsidRPr="00AF48B2">
              <w:rPr>
                <w:szCs w:val="24"/>
              </w:rPr>
              <w:t>administracijos</w:t>
            </w:r>
            <w:r w:rsidRPr="00BB2018">
              <w:rPr>
                <w:szCs w:val="24"/>
              </w:rPr>
              <w:t xml:space="preserve"> organizuojamiems renginiams patalpos, inventorius ir paslaugos</w:t>
            </w:r>
          </w:p>
        </w:tc>
        <w:tc>
          <w:tcPr>
            <w:tcW w:w="1842" w:type="dxa"/>
            <w:tcBorders>
              <w:left w:val="single" w:sz="4" w:space="0" w:color="00000A"/>
              <w:bottom w:val="single" w:sz="4" w:space="0" w:color="00000A"/>
              <w:right w:val="single" w:sz="4" w:space="0" w:color="00000A"/>
            </w:tcBorders>
            <w:tcMar>
              <w:top w:w="0" w:type="dxa"/>
              <w:left w:w="108" w:type="dxa"/>
              <w:bottom w:w="0" w:type="dxa"/>
              <w:right w:w="108" w:type="dxa"/>
            </w:tcMar>
          </w:tcPr>
          <w:p w14:paraId="2D04F164" w14:textId="77777777" w:rsidR="00C12FD6" w:rsidRPr="00BB2018" w:rsidRDefault="00C12FD6" w:rsidP="00DD0728">
            <w:pPr>
              <w:pStyle w:val="Standard"/>
              <w:jc w:val="center"/>
              <w:rPr>
                <w:szCs w:val="24"/>
                <w:lang w:eastAsia="en-US"/>
              </w:rPr>
            </w:pPr>
          </w:p>
        </w:tc>
        <w:tc>
          <w:tcPr>
            <w:tcW w:w="16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31AD5A2D" w14:textId="77777777" w:rsidR="00C12FD6" w:rsidRPr="00BB2018" w:rsidRDefault="00C12FD6" w:rsidP="00DD0728">
            <w:pPr>
              <w:pStyle w:val="Standard"/>
              <w:jc w:val="center"/>
              <w:rPr>
                <w:szCs w:val="24"/>
                <w:lang w:eastAsia="en-US"/>
              </w:rPr>
            </w:pPr>
            <w:r w:rsidRPr="00BB2018">
              <w:rPr>
                <w:szCs w:val="24"/>
                <w:lang w:eastAsia="en-US"/>
              </w:rPr>
              <w:t>Nemokamai</w:t>
            </w:r>
          </w:p>
        </w:tc>
      </w:tr>
      <w:tr w:rsidR="00C12FD6" w:rsidRPr="00BB2018" w14:paraId="7DF474C7" w14:textId="77777777" w:rsidTr="00DD0728">
        <w:trPr>
          <w:trHeight w:val="1"/>
        </w:trPr>
        <w:tc>
          <w:tcPr>
            <w:tcW w:w="884" w:type="dxa"/>
            <w:gridSpan w:val="2"/>
            <w:tcBorders>
              <w:top w:val="single" w:sz="4"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C4185C1" w14:textId="77777777" w:rsidR="00C12FD6" w:rsidRPr="00BB2018" w:rsidRDefault="00C12FD6" w:rsidP="00DD0728">
            <w:pPr>
              <w:pStyle w:val="Standard"/>
              <w:rPr>
                <w:rFonts w:eastAsia="Calibri"/>
                <w:szCs w:val="24"/>
                <w:lang w:eastAsia="en-US"/>
              </w:rPr>
            </w:pPr>
            <w:r w:rsidRPr="00BB2018">
              <w:rPr>
                <w:rFonts w:eastAsia="Calibri"/>
                <w:szCs w:val="24"/>
                <w:lang w:eastAsia="en-US"/>
              </w:rPr>
              <w:t>4.5.</w:t>
            </w:r>
          </w:p>
        </w:tc>
        <w:tc>
          <w:tcPr>
            <w:tcW w:w="5103" w:type="dxa"/>
            <w:tcBorders>
              <w:bottom w:val="single" w:sz="4" w:space="0" w:color="00000A"/>
              <w:right w:val="single" w:sz="4" w:space="0" w:color="00000A"/>
            </w:tcBorders>
            <w:tcMar>
              <w:top w:w="0" w:type="dxa"/>
              <w:left w:w="108" w:type="dxa"/>
              <w:bottom w:w="0" w:type="dxa"/>
              <w:right w:w="108" w:type="dxa"/>
            </w:tcMar>
          </w:tcPr>
          <w:p w14:paraId="78B52B1B" w14:textId="77777777" w:rsidR="00C12FD6" w:rsidRPr="00BB2018" w:rsidRDefault="00C12FD6" w:rsidP="00DD0728">
            <w:pPr>
              <w:pStyle w:val="Standard"/>
              <w:rPr>
                <w:szCs w:val="24"/>
              </w:rPr>
            </w:pPr>
            <w:r w:rsidRPr="00BB2018">
              <w:rPr>
                <w:szCs w:val="24"/>
              </w:rPr>
              <w:t>Techninis renginio aptarnavimas (apšvietimo, įgarsinimo paslaugos)</w:t>
            </w:r>
          </w:p>
        </w:tc>
        <w:tc>
          <w:tcPr>
            <w:tcW w:w="1842" w:type="dxa"/>
            <w:tcBorders>
              <w:left w:val="single" w:sz="4" w:space="0" w:color="00000A"/>
              <w:bottom w:val="single" w:sz="4" w:space="0" w:color="00000A"/>
              <w:right w:val="single" w:sz="4" w:space="0" w:color="00000A"/>
            </w:tcBorders>
            <w:tcMar>
              <w:top w:w="0" w:type="dxa"/>
              <w:left w:w="108" w:type="dxa"/>
              <w:bottom w:w="0" w:type="dxa"/>
              <w:right w:w="108" w:type="dxa"/>
            </w:tcMar>
          </w:tcPr>
          <w:p w14:paraId="59439D86" w14:textId="77777777" w:rsidR="00C12FD6" w:rsidRPr="00BB2018" w:rsidRDefault="00C12FD6" w:rsidP="00DD0728">
            <w:pPr>
              <w:pStyle w:val="Standard"/>
              <w:jc w:val="center"/>
              <w:rPr>
                <w:szCs w:val="24"/>
                <w:lang w:eastAsia="en-US"/>
              </w:rPr>
            </w:pPr>
            <w:r w:rsidRPr="00BB2018">
              <w:rPr>
                <w:szCs w:val="24"/>
                <w:lang w:eastAsia="en-US"/>
              </w:rPr>
              <w:t>1 val.</w:t>
            </w:r>
          </w:p>
        </w:tc>
        <w:tc>
          <w:tcPr>
            <w:tcW w:w="16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11FEFB1E" w14:textId="77777777" w:rsidR="00C12FD6" w:rsidRPr="00BB2018" w:rsidRDefault="00C12FD6" w:rsidP="00DD0728">
            <w:pPr>
              <w:pStyle w:val="Standard"/>
              <w:jc w:val="center"/>
              <w:rPr>
                <w:szCs w:val="24"/>
                <w:lang w:eastAsia="en-US"/>
              </w:rPr>
            </w:pPr>
            <w:r w:rsidRPr="00BB2018">
              <w:rPr>
                <w:szCs w:val="24"/>
                <w:lang w:eastAsia="en-US"/>
              </w:rPr>
              <w:t>50,00</w:t>
            </w:r>
          </w:p>
        </w:tc>
      </w:tr>
      <w:tr w:rsidR="00C12FD6" w:rsidRPr="00BB2018" w14:paraId="421E9BDA" w14:textId="77777777" w:rsidTr="00AF48B2">
        <w:trPr>
          <w:trHeight w:val="1"/>
        </w:trPr>
        <w:tc>
          <w:tcPr>
            <w:tcW w:w="884" w:type="dxa"/>
            <w:gridSpan w:val="2"/>
            <w:tcBorders>
              <w:top w:val="single" w:sz="4" w:space="0" w:color="000001"/>
              <w:left w:val="single" w:sz="2" w:space="0" w:color="000001"/>
              <w:bottom w:val="single" w:sz="4" w:space="0" w:color="auto"/>
              <w:right w:val="single" w:sz="2" w:space="0" w:color="000001"/>
            </w:tcBorders>
            <w:shd w:val="clear" w:color="auto" w:fill="FFFFFF"/>
            <w:tcMar>
              <w:top w:w="0" w:type="dxa"/>
              <w:left w:w="108" w:type="dxa"/>
              <w:bottom w:w="0" w:type="dxa"/>
              <w:right w:w="108" w:type="dxa"/>
            </w:tcMar>
          </w:tcPr>
          <w:p w14:paraId="2630F00E" w14:textId="77777777" w:rsidR="00C12FD6" w:rsidRPr="00BB2018" w:rsidRDefault="00C12FD6" w:rsidP="00DD0728">
            <w:pPr>
              <w:pStyle w:val="Standard"/>
              <w:rPr>
                <w:rFonts w:eastAsia="Calibri"/>
                <w:szCs w:val="24"/>
                <w:lang w:eastAsia="en-US"/>
              </w:rPr>
            </w:pPr>
            <w:r w:rsidRPr="00BB2018">
              <w:rPr>
                <w:szCs w:val="24"/>
              </w:rPr>
              <w:t>4.6.</w:t>
            </w:r>
          </w:p>
        </w:tc>
        <w:tc>
          <w:tcPr>
            <w:tcW w:w="5103" w:type="dxa"/>
            <w:tcBorders>
              <w:bottom w:val="single" w:sz="4" w:space="0" w:color="auto"/>
              <w:right w:val="single" w:sz="4" w:space="0" w:color="00000A"/>
            </w:tcBorders>
            <w:tcMar>
              <w:top w:w="0" w:type="dxa"/>
              <w:left w:w="108" w:type="dxa"/>
              <w:bottom w:w="0" w:type="dxa"/>
              <w:right w:w="108" w:type="dxa"/>
            </w:tcMar>
          </w:tcPr>
          <w:p w14:paraId="3E760302" w14:textId="77777777" w:rsidR="00C12FD6" w:rsidRPr="00BB2018" w:rsidRDefault="00C12FD6" w:rsidP="00DD0728">
            <w:pPr>
              <w:pStyle w:val="Standard"/>
              <w:rPr>
                <w:szCs w:val="24"/>
              </w:rPr>
            </w:pPr>
            <w:r w:rsidRPr="00BB2018">
              <w:rPr>
                <w:color w:val="000000"/>
              </w:rPr>
              <w:t>Muzikos instrumentų nuoma</w:t>
            </w:r>
          </w:p>
        </w:tc>
        <w:tc>
          <w:tcPr>
            <w:tcW w:w="1842" w:type="dxa"/>
            <w:tcBorders>
              <w:left w:val="single" w:sz="4" w:space="0" w:color="00000A"/>
              <w:bottom w:val="single" w:sz="4" w:space="0" w:color="auto"/>
              <w:right w:val="single" w:sz="4" w:space="0" w:color="00000A"/>
            </w:tcBorders>
            <w:tcMar>
              <w:top w:w="0" w:type="dxa"/>
              <w:left w:w="108" w:type="dxa"/>
              <w:bottom w:w="0" w:type="dxa"/>
              <w:right w:w="108" w:type="dxa"/>
            </w:tcMar>
          </w:tcPr>
          <w:p w14:paraId="505E26DD" w14:textId="77777777" w:rsidR="00C12FD6" w:rsidRPr="00BB2018" w:rsidRDefault="00C12FD6" w:rsidP="00DD0728">
            <w:pPr>
              <w:pStyle w:val="Standard"/>
              <w:jc w:val="center"/>
              <w:rPr>
                <w:szCs w:val="24"/>
                <w:lang w:eastAsia="en-US"/>
              </w:rPr>
            </w:pPr>
            <w:r w:rsidRPr="00BB2018">
              <w:rPr>
                <w:szCs w:val="24"/>
              </w:rPr>
              <w:t>1 diena</w:t>
            </w:r>
          </w:p>
        </w:tc>
        <w:tc>
          <w:tcPr>
            <w:tcW w:w="1668" w:type="dxa"/>
            <w:tcBorders>
              <w:left w:val="single" w:sz="4" w:space="0" w:color="00000A"/>
              <w:bottom w:val="single" w:sz="4" w:space="0" w:color="auto"/>
              <w:right w:val="single" w:sz="4" w:space="0" w:color="00000A"/>
            </w:tcBorders>
            <w:tcMar>
              <w:top w:w="0" w:type="dxa"/>
              <w:left w:w="108" w:type="dxa"/>
              <w:bottom w:w="0" w:type="dxa"/>
              <w:right w:w="108" w:type="dxa"/>
            </w:tcMar>
          </w:tcPr>
          <w:p w14:paraId="4705BC89" w14:textId="77777777" w:rsidR="00C12FD6" w:rsidRPr="00BB2018" w:rsidRDefault="00C12FD6" w:rsidP="00DD0728">
            <w:pPr>
              <w:pStyle w:val="Standard"/>
              <w:jc w:val="center"/>
              <w:rPr>
                <w:szCs w:val="24"/>
                <w:lang w:eastAsia="en-US"/>
              </w:rPr>
            </w:pPr>
            <w:r w:rsidRPr="00BB2018">
              <w:rPr>
                <w:rFonts w:eastAsia="Calibri"/>
                <w:szCs w:val="24"/>
                <w:lang w:eastAsia="en-US"/>
              </w:rPr>
              <w:t>100,00</w:t>
            </w:r>
          </w:p>
        </w:tc>
      </w:tr>
      <w:tr w:rsidR="00C12FD6" w:rsidRPr="00BB2018" w14:paraId="309D4DC0" w14:textId="77777777" w:rsidTr="00AF48B2">
        <w:trPr>
          <w:trHeight w:val="1"/>
        </w:trPr>
        <w:tc>
          <w:tcPr>
            <w:tcW w:w="88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4DC9FF" w14:textId="77777777" w:rsidR="00C12FD6" w:rsidRPr="00BB2018" w:rsidRDefault="00C12FD6" w:rsidP="00DD0728">
            <w:pPr>
              <w:pStyle w:val="Standard"/>
              <w:rPr>
                <w:szCs w:val="24"/>
              </w:rPr>
            </w:pPr>
            <w:r w:rsidRPr="00BB2018">
              <w:rPr>
                <w:szCs w:val="24"/>
              </w:rPr>
              <w:lastRenderedPageBreak/>
              <w:t>4.7.</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B0045" w14:textId="77777777" w:rsidR="00C12FD6" w:rsidRPr="00BB2018" w:rsidRDefault="00C12FD6" w:rsidP="00DD0728">
            <w:pPr>
              <w:pStyle w:val="Standard"/>
              <w:rPr>
                <w:color w:val="000000"/>
              </w:rPr>
            </w:pPr>
            <w:r w:rsidRPr="00BB2018">
              <w:rPr>
                <w:color w:val="000000"/>
              </w:rPr>
              <w:t>Afišų platinimo paslauga</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63F97" w14:textId="77777777" w:rsidR="00C12FD6" w:rsidRPr="00BB2018" w:rsidRDefault="00C12FD6" w:rsidP="00DD0728">
            <w:pPr>
              <w:pStyle w:val="Standard"/>
              <w:jc w:val="center"/>
              <w:rPr>
                <w:szCs w:val="24"/>
              </w:rPr>
            </w:pPr>
            <w:r w:rsidRPr="00BB2018">
              <w:rPr>
                <w:rFonts w:eastAsia="Calibri"/>
                <w:szCs w:val="24"/>
                <w:lang w:eastAsia="en-US"/>
              </w:rPr>
              <w:t>1 reng.</w:t>
            </w:r>
          </w:p>
        </w:tc>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26C9A"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30,00</w:t>
            </w:r>
          </w:p>
        </w:tc>
      </w:tr>
      <w:tr w:rsidR="00C12FD6" w:rsidRPr="00BB2018" w14:paraId="67142C14" w14:textId="77777777" w:rsidTr="00AF48B2">
        <w:trPr>
          <w:trHeight w:val="1"/>
        </w:trPr>
        <w:tc>
          <w:tcPr>
            <w:tcW w:w="9497"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DBC97B1" w14:textId="77777777" w:rsidR="00C12FD6" w:rsidRPr="00BB2018" w:rsidRDefault="00C12FD6">
            <w:pPr>
              <w:pStyle w:val="Standard"/>
              <w:numPr>
                <w:ilvl w:val="0"/>
                <w:numId w:val="53"/>
              </w:numPr>
              <w:spacing w:after="160" w:line="259" w:lineRule="atLeast"/>
              <w:rPr>
                <w:rFonts w:eastAsia="Calibri"/>
                <w:b/>
                <w:bCs/>
                <w:szCs w:val="24"/>
                <w:lang w:eastAsia="en-US"/>
              </w:rPr>
            </w:pPr>
            <w:r w:rsidRPr="00BB2018">
              <w:rPr>
                <w:rFonts w:eastAsia="Calibri"/>
                <w:b/>
                <w:bCs/>
                <w:szCs w:val="24"/>
                <w:lang w:eastAsia="en-US"/>
              </w:rPr>
              <w:t>KVIETIMAI</w:t>
            </w:r>
          </w:p>
        </w:tc>
      </w:tr>
      <w:tr w:rsidR="00C12FD6" w:rsidRPr="00BB2018" w14:paraId="24B57D16" w14:textId="77777777" w:rsidTr="00AF48B2">
        <w:trPr>
          <w:trHeight w:val="203"/>
        </w:trPr>
        <w:tc>
          <w:tcPr>
            <w:tcW w:w="884" w:type="dxa"/>
            <w:gridSpan w:val="2"/>
            <w:tcBorders>
              <w:top w:val="single" w:sz="4" w:space="0" w:color="auto"/>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0BEBDFBF" w14:textId="77777777" w:rsidR="00C12FD6" w:rsidRPr="00BB2018" w:rsidRDefault="00C12FD6" w:rsidP="008948F2">
            <w:pPr>
              <w:pStyle w:val="Standard"/>
              <w:spacing w:after="200" w:line="276" w:lineRule="auto"/>
              <w:rPr>
                <w:rFonts w:eastAsia="Calibri"/>
                <w:szCs w:val="24"/>
                <w:lang w:eastAsia="en-US"/>
              </w:rPr>
            </w:pPr>
            <w:r w:rsidRPr="00BB2018">
              <w:rPr>
                <w:rFonts w:eastAsia="Calibri"/>
                <w:szCs w:val="24"/>
                <w:lang w:eastAsia="en-US"/>
              </w:rPr>
              <w:t>5.1.</w:t>
            </w:r>
          </w:p>
        </w:tc>
        <w:tc>
          <w:tcPr>
            <w:tcW w:w="5103" w:type="dxa"/>
            <w:tcBorders>
              <w:top w:val="single" w:sz="4" w:space="0" w:color="auto"/>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2F36C1D" w14:textId="77777777" w:rsidR="00C12FD6" w:rsidRPr="00BB2018" w:rsidRDefault="00C12FD6" w:rsidP="00DD0728">
            <w:pPr>
              <w:pStyle w:val="Standard"/>
              <w:rPr>
                <w:rFonts w:eastAsia="Calibri"/>
                <w:szCs w:val="24"/>
                <w:lang w:eastAsia="en-US"/>
              </w:rPr>
            </w:pPr>
            <w:r w:rsidRPr="00BB2018">
              <w:rPr>
                <w:rFonts w:eastAsia="Calibri"/>
                <w:szCs w:val="24"/>
                <w:lang w:eastAsia="en-US"/>
              </w:rPr>
              <w:t>Nemokamų kvietimų į Panevėžio muzikinio teatro premjerinius koncertus, spektaklius, naujametinį koncertą (gruodžio 31 d.)</w:t>
            </w:r>
          </w:p>
        </w:tc>
        <w:tc>
          <w:tcPr>
            <w:tcW w:w="1842" w:type="dxa"/>
            <w:tcBorders>
              <w:top w:val="single" w:sz="4" w:space="0" w:color="auto"/>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F878A8B"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reng.</w:t>
            </w:r>
          </w:p>
        </w:tc>
        <w:tc>
          <w:tcPr>
            <w:tcW w:w="1668" w:type="dxa"/>
            <w:tcBorders>
              <w:top w:val="single" w:sz="4" w:space="0" w:color="auto"/>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DDAFA00" w14:textId="2E144B9C"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Ne daugiau nei 5 </w:t>
            </w:r>
            <w:r w:rsidR="000C2F7E" w:rsidRPr="00BB2018">
              <w:rPr>
                <w:rFonts w:eastAsia="Calibri"/>
                <w:szCs w:val="24"/>
                <w:lang w:eastAsia="en-US"/>
              </w:rPr>
              <w:t>%</w:t>
            </w:r>
            <w:r w:rsidRPr="00BB2018">
              <w:rPr>
                <w:szCs w:val="24"/>
              </w:rPr>
              <w:t xml:space="preserve"> </w:t>
            </w:r>
            <w:r w:rsidRPr="00BB2018">
              <w:rPr>
                <w:rFonts w:eastAsia="Calibri"/>
                <w:szCs w:val="24"/>
                <w:lang w:eastAsia="en-US"/>
              </w:rPr>
              <w:t>esamų salėje vietų</w:t>
            </w:r>
          </w:p>
        </w:tc>
      </w:tr>
      <w:tr w:rsidR="00C12FD6" w:rsidRPr="00BB2018" w14:paraId="2D9CD96E" w14:textId="77777777" w:rsidTr="00DD0728">
        <w:trPr>
          <w:trHeight w:val="1"/>
        </w:trPr>
        <w:tc>
          <w:tcPr>
            <w:tcW w:w="884" w:type="dxa"/>
            <w:gridSpan w:val="2"/>
            <w:tcBorders>
              <w:top w:val="single" w:sz="4"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18C797A" w14:textId="77777777" w:rsidR="00C12FD6" w:rsidRPr="00BB2018" w:rsidRDefault="00C12FD6" w:rsidP="008948F2">
            <w:pPr>
              <w:pStyle w:val="Standard"/>
              <w:spacing w:after="200" w:line="276" w:lineRule="auto"/>
              <w:rPr>
                <w:rFonts w:eastAsia="Calibri"/>
                <w:szCs w:val="24"/>
                <w:lang w:eastAsia="en-US"/>
              </w:rPr>
            </w:pPr>
            <w:r w:rsidRPr="00BB2018">
              <w:rPr>
                <w:rFonts w:eastAsia="Calibri"/>
                <w:szCs w:val="24"/>
                <w:lang w:eastAsia="en-US"/>
              </w:rPr>
              <w:t>5.2.</w:t>
            </w:r>
          </w:p>
        </w:tc>
        <w:tc>
          <w:tcPr>
            <w:tcW w:w="51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51D17E8" w14:textId="77777777" w:rsidR="00C12FD6" w:rsidRPr="00BB2018" w:rsidRDefault="00C12FD6" w:rsidP="00DD0728">
            <w:pPr>
              <w:pStyle w:val="Standard"/>
              <w:rPr>
                <w:rFonts w:eastAsia="Calibri"/>
                <w:szCs w:val="24"/>
                <w:lang w:eastAsia="en-US"/>
              </w:rPr>
            </w:pPr>
            <w:r w:rsidRPr="00BB2018">
              <w:rPr>
                <w:rFonts w:eastAsia="Calibri"/>
                <w:szCs w:val="24"/>
                <w:lang w:eastAsia="en-US"/>
              </w:rPr>
              <w:t>Nemokamų kvietimų į Panevėžio muzikinio teatro organizuojamus koncertus, spektaklius</w:t>
            </w:r>
          </w:p>
        </w:tc>
        <w:tc>
          <w:tcPr>
            <w:tcW w:w="18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82B1046" w14:textId="77777777" w:rsidR="00C12FD6" w:rsidRPr="00BB2018" w:rsidRDefault="00C12FD6" w:rsidP="00DD0728">
            <w:pPr>
              <w:pStyle w:val="Standard"/>
              <w:jc w:val="center"/>
              <w:rPr>
                <w:rFonts w:eastAsia="Calibri"/>
                <w:szCs w:val="24"/>
                <w:lang w:eastAsia="en-US"/>
              </w:rPr>
            </w:pPr>
            <w:r w:rsidRPr="00BB2018">
              <w:rPr>
                <w:rFonts w:eastAsia="Calibri"/>
                <w:szCs w:val="24"/>
                <w:lang w:eastAsia="en-US"/>
              </w:rPr>
              <w:t>1 reng.</w:t>
            </w:r>
          </w:p>
        </w:tc>
        <w:tc>
          <w:tcPr>
            <w:tcW w:w="166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71C23FA" w14:textId="71EF1967" w:rsidR="00C12FD6" w:rsidRPr="00BB2018" w:rsidRDefault="00C12FD6" w:rsidP="00DD0728">
            <w:pPr>
              <w:pStyle w:val="Standard"/>
              <w:jc w:val="center"/>
              <w:rPr>
                <w:rFonts w:eastAsia="Calibri"/>
                <w:szCs w:val="24"/>
                <w:lang w:eastAsia="en-US"/>
              </w:rPr>
            </w:pPr>
            <w:r w:rsidRPr="00BB2018">
              <w:rPr>
                <w:rFonts w:eastAsia="Calibri"/>
                <w:szCs w:val="24"/>
                <w:lang w:eastAsia="en-US"/>
              </w:rPr>
              <w:t xml:space="preserve">Ne daugiau nei 10 </w:t>
            </w:r>
            <w:r w:rsidR="000C2F7E" w:rsidRPr="00BB2018">
              <w:rPr>
                <w:rFonts w:eastAsia="Calibri"/>
                <w:szCs w:val="24"/>
                <w:lang w:eastAsia="en-US"/>
              </w:rPr>
              <w:t>%</w:t>
            </w:r>
            <w:r w:rsidRPr="00BB2018">
              <w:rPr>
                <w:rFonts w:eastAsia="Calibri"/>
                <w:szCs w:val="24"/>
                <w:lang w:eastAsia="en-US"/>
              </w:rPr>
              <w:t xml:space="preserve"> esamų salėje vietų</w:t>
            </w:r>
          </w:p>
        </w:tc>
      </w:tr>
    </w:tbl>
    <w:p w14:paraId="754E1FDC" w14:textId="77777777" w:rsidR="00C12FD6" w:rsidRPr="00BB2018" w:rsidRDefault="00C12FD6" w:rsidP="00C12FD6">
      <w:pPr>
        <w:pStyle w:val="Standard"/>
        <w:jc w:val="both"/>
        <w:rPr>
          <w:rFonts w:eastAsia="Calibri"/>
          <w:szCs w:val="24"/>
          <w:lang w:eastAsia="en-US"/>
        </w:rPr>
      </w:pPr>
    </w:p>
    <w:p w14:paraId="51291F06" w14:textId="5C6301E5" w:rsidR="00C12FD6" w:rsidRPr="00BB2018" w:rsidRDefault="003F308C" w:rsidP="00C12FD6">
      <w:pPr>
        <w:pStyle w:val="Standard"/>
        <w:jc w:val="both"/>
        <w:rPr>
          <w:rFonts w:eastAsia="Calibri"/>
          <w:szCs w:val="24"/>
          <w:lang w:eastAsia="en-US"/>
        </w:rPr>
      </w:pPr>
      <w:r w:rsidRPr="00BB2018">
        <w:rPr>
          <w:rFonts w:eastAsia="Calibri"/>
          <w:b/>
          <w:bCs/>
          <w:szCs w:val="24"/>
          <w:lang w:eastAsia="en-US"/>
        </w:rPr>
        <w:t>Pastabos</w:t>
      </w:r>
      <w:r w:rsidR="00C12FD6" w:rsidRPr="00BB2018">
        <w:rPr>
          <w:rFonts w:eastAsia="Calibri"/>
          <w:szCs w:val="24"/>
          <w:lang w:eastAsia="en-US"/>
        </w:rPr>
        <w:t>:</w:t>
      </w:r>
    </w:p>
    <w:p w14:paraId="31981CCC" w14:textId="77777777" w:rsidR="00C12FD6" w:rsidRPr="00BB2018" w:rsidRDefault="00C12FD6" w:rsidP="00C12FD6">
      <w:pPr>
        <w:pStyle w:val="Standard"/>
        <w:jc w:val="both"/>
        <w:rPr>
          <w:rFonts w:eastAsia="Calibri"/>
          <w:szCs w:val="24"/>
          <w:lang w:eastAsia="en-US"/>
        </w:rPr>
      </w:pPr>
    </w:p>
    <w:p w14:paraId="33957C00" w14:textId="77777777" w:rsidR="00C12FD6" w:rsidRPr="00BB2018" w:rsidRDefault="00C12FD6" w:rsidP="00C12FD6">
      <w:pPr>
        <w:pStyle w:val="Standard"/>
        <w:spacing w:after="120"/>
        <w:jc w:val="both"/>
        <w:rPr>
          <w:szCs w:val="24"/>
        </w:rPr>
      </w:pPr>
      <w:r w:rsidRPr="00BB2018">
        <w:rPr>
          <w:rFonts w:eastAsia="Calibri"/>
          <w:szCs w:val="24"/>
          <w:lang w:eastAsia="en-US"/>
        </w:rPr>
        <w:t>* Kainos nurodytos be transporto, solistų / artistų, dainininkų / muzikantų, grimuotojų / kirpėjų, dirigentų, įgarsinimo, apšvietimo, kūrinių aranžavimo įkainių.</w:t>
      </w:r>
    </w:p>
    <w:p w14:paraId="08C2E731" w14:textId="77777777" w:rsidR="00C12FD6" w:rsidRPr="00BB2018" w:rsidRDefault="00C12FD6" w:rsidP="00C12FD6">
      <w:pPr>
        <w:pStyle w:val="Standard"/>
        <w:spacing w:after="120"/>
        <w:jc w:val="both"/>
        <w:rPr>
          <w:rFonts w:eastAsia="Calibri"/>
          <w:szCs w:val="24"/>
          <w:lang w:eastAsia="en-US"/>
        </w:rPr>
      </w:pPr>
      <w:r w:rsidRPr="00BB2018">
        <w:rPr>
          <w:rFonts w:eastAsia="Calibri"/>
          <w:szCs w:val="24"/>
          <w:lang w:eastAsia="en-US"/>
        </w:rPr>
        <w:t>** Likus trims kalendorinėms dienoms iki renginio ir nepardavus bilietų arba skelbiant išankstinę bilietų akciją.</w:t>
      </w:r>
    </w:p>
    <w:p w14:paraId="382BF873" w14:textId="09B5AC9D" w:rsidR="00C12FD6" w:rsidRPr="00BB2018" w:rsidRDefault="00C12FD6" w:rsidP="00C12FD6">
      <w:pPr>
        <w:pStyle w:val="Standard"/>
        <w:spacing w:after="120"/>
        <w:jc w:val="both"/>
        <w:rPr>
          <w:rFonts w:eastAsia="Calibri"/>
          <w:szCs w:val="24"/>
          <w:lang w:eastAsia="en-US"/>
        </w:rPr>
      </w:pPr>
      <w:r w:rsidRPr="00BB2018">
        <w:rPr>
          <w:rFonts w:eastAsia="Calibri"/>
          <w:szCs w:val="24"/>
          <w:lang w:eastAsia="en-US"/>
        </w:rPr>
        <w:t>*** Kainai taikoma 50</w:t>
      </w:r>
      <w:r w:rsidR="003F308C" w:rsidRPr="00BB2018">
        <w:rPr>
          <w:rFonts w:eastAsia="Calibri"/>
          <w:szCs w:val="24"/>
          <w:lang w:eastAsia="en-US"/>
        </w:rPr>
        <w:t xml:space="preserve"> </w:t>
      </w:r>
      <w:r w:rsidRPr="00BB2018">
        <w:rPr>
          <w:rFonts w:eastAsia="Calibri"/>
          <w:szCs w:val="24"/>
          <w:lang w:eastAsia="en-US"/>
        </w:rPr>
        <w:t>% nuolaida pasirašant bendradarbiavimo ar jungtinės veiklos sutartį.</w:t>
      </w:r>
    </w:p>
    <w:p w14:paraId="09E72FB8" w14:textId="77777777" w:rsidR="00C12FD6" w:rsidRPr="00BB2018" w:rsidRDefault="00C12FD6" w:rsidP="00C12FD6">
      <w:pPr>
        <w:pStyle w:val="Standard"/>
        <w:spacing w:after="120"/>
        <w:jc w:val="both"/>
        <w:rPr>
          <w:rFonts w:eastAsia="Calibri"/>
          <w:szCs w:val="24"/>
          <w:lang w:eastAsia="en-US"/>
        </w:rPr>
      </w:pPr>
      <w:r w:rsidRPr="00BB2018">
        <w:rPr>
          <w:rFonts w:eastAsia="Calibri"/>
          <w:szCs w:val="24"/>
          <w:lang w:eastAsia="en-US"/>
        </w:rPr>
        <w:t>**** Perkant bilietus, pirmas septynias kalendorines dienas nuo bilietų prekybos pradžios, taikoma nuolaida.</w:t>
      </w:r>
    </w:p>
    <w:p w14:paraId="173863F9" w14:textId="6EB678F5" w:rsidR="00505C74" w:rsidRPr="00BB2018" w:rsidRDefault="00505C74" w:rsidP="003F308C">
      <w:pPr>
        <w:widowControl/>
        <w:pBdr>
          <w:left w:val="nil"/>
          <w:bottom w:val="nil"/>
          <w:right w:val="nil"/>
          <w:between w:val="nil"/>
          <w:bar w:val="nil"/>
        </w:pBdr>
        <w:suppressAutoHyphens w:val="0"/>
        <w:autoSpaceDN/>
        <w:jc w:val="center"/>
        <w:textAlignment w:val="auto"/>
        <w:rPr>
          <w:rFonts w:eastAsia="Arial Unicode MS"/>
          <w:sz w:val="24"/>
          <w:szCs w:val="24"/>
          <w:u w:color="000000"/>
          <w:bdr w:val="nil"/>
          <w:lang w:eastAsia="lt-LT"/>
        </w:rPr>
      </w:pPr>
    </w:p>
    <w:p w14:paraId="6F8F7A57" w14:textId="2269CB13" w:rsidR="00A6006C" w:rsidRPr="00BB2018" w:rsidRDefault="0009270E" w:rsidP="0009270E">
      <w:pPr>
        <w:widowControl/>
        <w:pBdr>
          <w:left w:val="nil"/>
          <w:bottom w:val="nil"/>
          <w:right w:val="nil"/>
          <w:between w:val="nil"/>
          <w:bar w:val="nil"/>
        </w:pBdr>
        <w:suppressAutoHyphens w:val="0"/>
        <w:autoSpaceDN/>
        <w:spacing w:line="276" w:lineRule="auto"/>
        <w:jc w:val="center"/>
        <w:textAlignment w:val="auto"/>
        <w:rPr>
          <w:rFonts w:eastAsia="Arial Unicode MS"/>
          <w:sz w:val="24"/>
          <w:szCs w:val="24"/>
          <w:u w:color="000000"/>
          <w:bdr w:val="nil"/>
          <w:lang w:eastAsia="lt-LT"/>
        </w:rPr>
      </w:pPr>
      <w:r>
        <w:rPr>
          <w:rFonts w:eastAsia="Arial Unicode MS"/>
          <w:sz w:val="24"/>
          <w:szCs w:val="24"/>
          <w:u w:color="000000"/>
          <w:bdr w:val="nil"/>
          <w:lang w:eastAsia="lt-LT"/>
        </w:rPr>
        <w:t>_______________________</w:t>
      </w:r>
    </w:p>
    <w:sectPr w:rsidR="00A6006C" w:rsidRPr="00BB2018" w:rsidSect="007C604A">
      <w:headerReference w:type="default" r:id="rId9"/>
      <w:pgSz w:w="11906" w:h="16838" w:code="9"/>
      <w:pgMar w:top="1134" w:right="709" w:bottom="992"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EFAF3" w14:textId="77777777" w:rsidR="00720712" w:rsidRDefault="00720712">
      <w:r>
        <w:separator/>
      </w:r>
    </w:p>
  </w:endnote>
  <w:endnote w:type="continuationSeparator" w:id="0">
    <w:p w14:paraId="2F37FEDA" w14:textId="77777777" w:rsidR="00720712" w:rsidRDefault="0072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 w:name="Liberation Serif">
    <w:altName w:val="Times New Roman"/>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ED3B" w14:textId="77777777" w:rsidR="00720712" w:rsidRDefault="00720712">
      <w:r>
        <w:rPr>
          <w:color w:val="000000"/>
        </w:rPr>
        <w:separator/>
      </w:r>
    </w:p>
  </w:footnote>
  <w:footnote w:type="continuationSeparator" w:id="0">
    <w:p w14:paraId="617B18FE" w14:textId="77777777" w:rsidR="00720712" w:rsidRDefault="00720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9C4D5" w14:textId="77777777" w:rsidR="00BD5B99" w:rsidRDefault="00BD5B99" w:rsidP="00683455">
    <w:pPr>
      <w:pStyle w:val="Antrats"/>
      <w:jc w:val="center"/>
    </w:pPr>
    <w:r>
      <w:fldChar w:fldCharType="begin"/>
    </w:r>
    <w:r>
      <w:instrText>PAGE   \* MERGEFORMAT</w:instrText>
    </w:r>
    <w:r>
      <w:fldChar w:fldCharType="separate"/>
    </w:r>
    <w:r w:rsidR="0084099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0C63"/>
    <w:multiLevelType w:val="hybridMultilevel"/>
    <w:tmpl w:val="EFC268D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9467E4"/>
    <w:multiLevelType w:val="multilevel"/>
    <w:tmpl w:val="D39461EE"/>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6046660"/>
    <w:multiLevelType w:val="multilevel"/>
    <w:tmpl w:val="8AA4175A"/>
    <w:styleLink w:val="WWNum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CF50D6"/>
    <w:multiLevelType w:val="multilevel"/>
    <w:tmpl w:val="AB8A459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0054BDA"/>
    <w:multiLevelType w:val="multilevel"/>
    <w:tmpl w:val="7974CB8C"/>
    <w:styleLink w:val="WWNum4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1576AC9"/>
    <w:multiLevelType w:val="multilevel"/>
    <w:tmpl w:val="F34C54E4"/>
    <w:styleLink w:val="WWNum3"/>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 w15:restartNumberingAfterBreak="0">
    <w:nsid w:val="16FE323D"/>
    <w:multiLevelType w:val="multilevel"/>
    <w:tmpl w:val="2D461DA0"/>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A270D8A"/>
    <w:multiLevelType w:val="multilevel"/>
    <w:tmpl w:val="3906EA90"/>
    <w:styleLink w:val="WWNum4"/>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9" w15:restartNumberingAfterBreak="0">
    <w:nsid w:val="1CE531CA"/>
    <w:multiLevelType w:val="multilevel"/>
    <w:tmpl w:val="A950CEEA"/>
    <w:styleLink w:val="WWNum23"/>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CEF22B4"/>
    <w:multiLevelType w:val="multilevel"/>
    <w:tmpl w:val="06D6BF7C"/>
    <w:styleLink w:val="WWNum9"/>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212324F"/>
    <w:multiLevelType w:val="multilevel"/>
    <w:tmpl w:val="983E132E"/>
    <w:styleLink w:val="WWNum2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307024A"/>
    <w:multiLevelType w:val="multilevel"/>
    <w:tmpl w:val="122EB0C4"/>
    <w:styleLink w:val="WWNum5"/>
    <w:lvl w:ilvl="0">
      <w:start w:val="3"/>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13" w15:restartNumberingAfterBreak="0">
    <w:nsid w:val="231B0CFA"/>
    <w:multiLevelType w:val="multilevel"/>
    <w:tmpl w:val="F7DA1AE0"/>
    <w:styleLink w:val="WWNum3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77C01D3"/>
    <w:multiLevelType w:val="multilevel"/>
    <w:tmpl w:val="44827E4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78977A5"/>
    <w:multiLevelType w:val="multilevel"/>
    <w:tmpl w:val="87C4FA28"/>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78B39DE"/>
    <w:multiLevelType w:val="multilevel"/>
    <w:tmpl w:val="5900E24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89925DF"/>
    <w:multiLevelType w:val="multilevel"/>
    <w:tmpl w:val="35C05AC6"/>
    <w:styleLink w:val="WWNum32"/>
    <w:lvl w:ilvl="0">
      <w:start w:val="3"/>
      <w:numFmt w:val="decimal"/>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8" w15:restartNumberingAfterBreak="0">
    <w:nsid w:val="2B7A1F16"/>
    <w:multiLevelType w:val="multilevel"/>
    <w:tmpl w:val="853A78AC"/>
    <w:styleLink w:val="WWNum3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1659B4"/>
    <w:multiLevelType w:val="multilevel"/>
    <w:tmpl w:val="4A4EEDE2"/>
    <w:styleLink w:val="WWNum2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EF22890"/>
    <w:multiLevelType w:val="multilevel"/>
    <w:tmpl w:val="AAF06756"/>
    <w:styleLink w:val="WWNum34"/>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1263654"/>
    <w:multiLevelType w:val="multilevel"/>
    <w:tmpl w:val="E32E1C12"/>
    <w:styleLink w:val="WWNum4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2773D87"/>
    <w:multiLevelType w:val="multilevel"/>
    <w:tmpl w:val="3B92D8B2"/>
    <w:styleLink w:val="WWNum45"/>
    <w:lvl w:ilvl="0">
      <w:start w:val="5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6714C3C"/>
    <w:multiLevelType w:val="multilevel"/>
    <w:tmpl w:val="C1485B76"/>
    <w:styleLink w:val="WWNum12"/>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24" w15:restartNumberingAfterBreak="0">
    <w:nsid w:val="36C01357"/>
    <w:multiLevelType w:val="multilevel"/>
    <w:tmpl w:val="3A74DD2C"/>
    <w:styleLink w:val="WWNum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8D200D9"/>
    <w:multiLevelType w:val="multilevel"/>
    <w:tmpl w:val="8B549EAE"/>
    <w:styleLink w:val="WWNum16"/>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93267ED"/>
    <w:multiLevelType w:val="multilevel"/>
    <w:tmpl w:val="9A789DEE"/>
    <w:styleLink w:val="WWNum2"/>
    <w:lvl w:ilvl="0">
      <w:start w:val="1"/>
      <w:numFmt w:val="decimal"/>
      <w:lvlText w:val="%1."/>
      <w:lvlJc w:val="left"/>
      <w:pPr>
        <w:ind w:left="1684" w:hanging="975"/>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7" w15:restartNumberingAfterBreak="0">
    <w:nsid w:val="39827CB5"/>
    <w:multiLevelType w:val="multilevel"/>
    <w:tmpl w:val="F2B2470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B46201F"/>
    <w:multiLevelType w:val="multilevel"/>
    <w:tmpl w:val="DC460BE2"/>
    <w:styleLink w:val="WWNum2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54B0501"/>
    <w:multiLevelType w:val="multilevel"/>
    <w:tmpl w:val="5906941A"/>
    <w:styleLink w:val="WWNum4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6DD3CD8"/>
    <w:multiLevelType w:val="multilevel"/>
    <w:tmpl w:val="F9EC886E"/>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7496D61"/>
    <w:multiLevelType w:val="multilevel"/>
    <w:tmpl w:val="ED3CD8A8"/>
    <w:styleLink w:val="WWNum4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8825BCE"/>
    <w:multiLevelType w:val="multilevel"/>
    <w:tmpl w:val="574A04CA"/>
    <w:styleLink w:val="WWNum2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4E4F04E7"/>
    <w:multiLevelType w:val="multilevel"/>
    <w:tmpl w:val="8B2E0702"/>
    <w:styleLink w:val="WWNum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52240879"/>
    <w:multiLevelType w:val="multilevel"/>
    <w:tmpl w:val="6BB215C4"/>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561F3703"/>
    <w:multiLevelType w:val="multilevel"/>
    <w:tmpl w:val="442A8C50"/>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56792D1D"/>
    <w:multiLevelType w:val="multilevel"/>
    <w:tmpl w:val="C4F45D66"/>
    <w:styleLink w:val="WWNum1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984740C"/>
    <w:multiLevelType w:val="multilevel"/>
    <w:tmpl w:val="642C6332"/>
    <w:styleLink w:val="WWNum422"/>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59AD7ED3"/>
    <w:multiLevelType w:val="multilevel"/>
    <w:tmpl w:val="4B741AF8"/>
    <w:styleLink w:val="WWNum10"/>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9EA34DD"/>
    <w:multiLevelType w:val="multilevel"/>
    <w:tmpl w:val="72C2052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18D2116"/>
    <w:multiLevelType w:val="multilevel"/>
    <w:tmpl w:val="E7CE6DA4"/>
    <w:styleLink w:val="WWNum2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67404A7B"/>
    <w:multiLevelType w:val="multilevel"/>
    <w:tmpl w:val="B330BA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2" w15:restartNumberingAfterBreak="0">
    <w:nsid w:val="67586073"/>
    <w:multiLevelType w:val="multilevel"/>
    <w:tmpl w:val="DB6EB4B0"/>
    <w:styleLink w:val="WWNum33"/>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6CDD201C"/>
    <w:multiLevelType w:val="multilevel"/>
    <w:tmpl w:val="0AC45DDE"/>
    <w:styleLink w:val="WWNum38"/>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6D2F012F"/>
    <w:multiLevelType w:val="multilevel"/>
    <w:tmpl w:val="1DCEE31C"/>
    <w:styleLink w:val="WWNum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6DEC549D"/>
    <w:multiLevelType w:val="multilevel"/>
    <w:tmpl w:val="C8FAB31A"/>
    <w:styleLink w:val="WW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E5F0F43"/>
    <w:multiLevelType w:val="multilevel"/>
    <w:tmpl w:val="7A44E48A"/>
    <w:styleLink w:val="WWNum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6F735281"/>
    <w:multiLevelType w:val="multilevel"/>
    <w:tmpl w:val="D9C84932"/>
    <w:styleLink w:val="WWNum31"/>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8" w15:restartNumberingAfterBreak="0">
    <w:nsid w:val="6FF30940"/>
    <w:multiLevelType w:val="multilevel"/>
    <w:tmpl w:val="1CAE8584"/>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BF00025"/>
    <w:multiLevelType w:val="multilevel"/>
    <w:tmpl w:val="7A86D852"/>
    <w:styleLink w:val="WWNum1101"/>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C022916"/>
    <w:multiLevelType w:val="hybridMultilevel"/>
    <w:tmpl w:val="87F671AC"/>
    <w:styleLink w:val="WWNum2101"/>
    <w:lvl w:ilvl="0" w:tplc="4E3CED5C">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1" w15:restartNumberingAfterBreak="0">
    <w:nsid w:val="7F4A0FC2"/>
    <w:multiLevelType w:val="multilevel"/>
    <w:tmpl w:val="82A09A24"/>
    <w:styleLink w:val="WWNum7"/>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7FA52ADD"/>
    <w:multiLevelType w:val="multilevel"/>
    <w:tmpl w:val="47FE3962"/>
    <w:styleLink w:val="WWNum17"/>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73844767">
    <w:abstractNumId w:val="24"/>
  </w:num>
  <w:num w:numId="2" w16cid:durableId="803930920">
    <w:abstractNumId w:val="26"/>
  </w:num>
  <w:num w:numId="3" w16cid:durableId="1469585433">
    <w:abstractNumId w:val="5"/>
  </w:num>
  <w:num w:numId="4" w16cid:durableId="1336688362">
    <w:abstractNumId w:val="8"/>
  </w:num>
  <w:num w:numId="5" w16cid:durableId="1357386792">
    <w:abstractNumId w:val="12"/>
  </w:num>
  <w:num w:numId="6" w16cid:durableId="628048532">
    <w:abstractNumId w:val="46"/>
  </w:num>
  <w:num w:numId="7" w16cid:durableId="524712530">
    <w:abstractNumId w:val="51"/>
  </w:num>
  <w:num w:numId="8" w16cid:durableId="511339584">
    <w:abstractNumId w:val="44"/>
  </w:num>
  <w:num w:numId="9" w16cid:durableId="1277983173">
    <w:abstractNumId w:val="10"/>
  </w:num>
  <w:num w:numId="10" w16cid:durableId="970480789">
    <w:abstractNumId w:val="38"/>
  </w:num>
  <w:num w:numId="11" w16cid:durableId="436340198">
    <w:abstractNumId w:val="45"/>
  </w:num>
  <w:num w:numId="12" w16cid:durableId="1437090713">
    <w:abstractNumId w:val="23"/>
  </w:num>
  <w:num w:numId="13" w16cid:durableId="367485470">
    <w:abstractNumId w:val="7"/>
  </w:num>
  <w:num w:numId="14" w16cid:durableId="2076781235">
    <w:abstractNumId w:val="16"/>
  </w:num>
  <w:num w:numId="15" w16cid:durableId="1670055420">
    <w:abstractNumId w:val="36"/>
  </w:num>
  <w:num w:numId="16" w16cid:durableId="364260975">
    <w:abstractNumId w:val="25"/>
  </w:num>
  <w:num w:numId="17" w16cid:durableId="224032665">
    <w:abstractNumId w:val="52"/>
  </w:num>
  <w:num w:numId="18" w16cid:durableId="486751773">
    <w:abstractNumId w:val="39"/>
  </w:num>
  <w:num w:numId="19" w16cid:durableId="1946424095">
    <w:abstractNumId w:val="35"/>
  </w:num>
  <w:num w:numId="20" w16cid:durableId="2038895655">
    <w:abstractNumId w:val="27"/>
  </w:num>
  <w:num w:numId="21" w16cid:durableId="388847886">
    <w:abstractNumId w:val="19"/>
  </w:num>
  <w:num w:numId="22" w16cid:durableId="1898317333">
    <w:abstractNumId w:val="28"/>
  </w:num>
  <w:num w:numId="23" w16cid:durableId="862863667">
    <w:abstractNumId w:val="9"/>
  </w:num>
  <w:num w:numId="24" w16cid:durableId="1481649030">
    <w:abstractNumId w:val="33"/>
  </w:num>
  <w:num w:numId="25" w16cid:durableId="1439521322">
    <w:abstractNumId w:val="11"/>
  </w:num>
  <w:num w:numId="26" w16cid:durableId="268895272">
    <w:abstractNumId w:val="6"/>
  </w:num>
  <w:num w:numId="27" w16cid:durableId="1857035496">
    <w:abstractNumId w:val="40"/>
  </w:num>
  <w:num w:numId="28" w16cid:durableId="725031673">
    <w:abstractNumId w:val="32"/>
  </w:num>
  <w:num w:numId="29" w16cid:durableId="1781876383">
    <w:abstractNumId w:val="1"/>
  </w:num>
  <w:num w:numId="30" w16cid:durableId="819418740">
    <w:abstractNumId w:val="14"/>
  </w:num>
  <w:num w:numId="31" w16cid:durableId="845944073">
    <w:abstractNumId w:val="47"/>
  </w:num>
  <w:num w:numId="32" w16cid:durableId="867521214">
    <w:abstractNumId w:val="17"/>
  </w:num>
  <w:num w:numId="33" w16cid:durableId="846483694">
    <w:abstractNumId w:val="42"/>
  </w:num>
  <w:num w:numId="34" w16cid:durableId="57017502">
    <w:abstractNumId w:val="20"/>
  </w:num>
  <w:num w:numId="35" w16cid:durableId="165172723">
    <w:abstractNumId w:val="34"/>
  </w:num>
  <w:num w:numId="36" w16cid:durableId="807551784">
    <w:abstractNumId w:val="13"/>
  </w:num>
  <w:num w:numId="37" w16cid:durableId="1100830980">
    <w:abstractNumId w:val="18"/>
  </w:num>
  <w:num w:numId="38" w16cid:durableId="61636117">
    <w:abstractNumId w:val="43"/>
  </w:num>
  <w:num w:numId="39" w16cid:durableId="305281680">
    <w:abstractNumId w:val="30"/>
  </w:num>
  <w:num w:numId="40" w16cid:durableId="543182261">
    <w:abstractNumId w:val="15"/>
  </w:num>
  <w:num w:numId="41" w16cid:durableId="1741321707">
    <w:abstractNumId w:val="3"/>
  </w:num>
  <w:num w:numId="42" w16cid:durableId="1185174490">
    <w:abstractNumId w:val="4"/>
  </w:num>
  <w:num w:numId="43" w16cid:durableId="767504544">
    <w:abstractNumId w:val="22"/>
  </w:num>
  <w:num w:numId="44" w16cid:durableId="507871010">
    <w:abstractNumId w:val="48"/>
  </w:num>
  <w:num w:numId="45" w16cid:durableId="1918440919">
    <w:abstractNumId w:val="31"/>
  </w:num>
  <w:num w:numId="46" w16cid:durableId="748507193">
    <w:abstractNumId w:val="21"/>
  </w:num>
  <w:num w:numId="47" w16cid:durableId="886183668">
    <w:abstractNumId w:val="2"/>
  </w:num>
  <w:num w:numId="48" w16cid:durableId="171451706">
    <w:abstractNumId w:val="29"/>
  </w:num>
  <w:num w:numId="49" w16cid:durableId="1473786654">
    <w:abstractNumId w:val="49"/>
  </w:num>
  <w:num w:numId="50" w16cid:durableId="532496579">
    <w:abstractNumId w:val="50"/>
  </w:num>
  <w:num w:numId="51" w16cid:durableId="167258246">
    <w:abstractNumId w:val="37"/>
  </w:num>
  <w:num w:numId="52" w16cid:durableId="421341200">
    <w:abstractNumId w:val="41"/>
  </w:num>
  <w:num w:numId="53" w16cid:durableId="2002002269">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CC"/>
    <w:rsid w:val="000022D7"/>
    <w:rsid w:val="000044FF"/>
    <w:rsid w:val="0000618B"/>
    <w:rsid w:val="000074E1"/>
    <w:rsid w:val="0001354D"/>
    <w:rsid w:val="000140D4"/>
    <w:rsid w:val="0001424E"/>
    <w:rsid w:val="00017C4E"/>
    <w:rsid w:val="00017C65"/>
    <w:rsid w:val="0002037D"/>
    <w:rsid w:val="00021873"/>
    <w:rsid w:val="000228E8"/>
    <w:rsid w:val="00022B96"/>
    <w:rsid w:val="000248C3"/>
    <w:rsid w:val="00034089"/>
    <w:rsid w:val="0003415F"/>
    <w:rsid w:val="000360FE"/>
    <w:rsid w:val="000362C1"/>
    <w:rsid w:val="00036E55"/>
    <w:rsid w:val="00037135"/>
    <w:rsid w:val="00037972"/>
    <w:rsid w:val="000400CD"/>
    <w:rsid w:val="00041983"/>
    <w:rsid w:val="00041A07"/>
    <w:rsid w:val="0004251A"/>
    <w:rsid w:val="00043863"/>
    <w:rsid w:val="0004419A"/>
    <w:rsid w:val="000461DB"/>
    <w:rsid w:val="0004751A"/>
    <w:rsid w:val="000554D7"/>
    <w:rsid w:val="00055978"/>
    <w:rsid w:val="000568EA"/>
    <w:rsid w:val="00060BC5"/>
    <w:rsid w:val="00061288"/>
    <w:rsid w:val="000667FB"/>
    <w:rsid w:val="00071360"/>
    <w:rsid w:val="00074F23"/>
    <w:rsid w:val="00076DFC"/>
    <w:rsid w:val="00080BF1"/>
    <w:rsid w:val="00081C8B"/>
    <w:rsid w:val="0008252C"/>
    <w:rsid w:val="0008371C"/>
    <w:rsid w:val="000871EB"/>
    <w:rsid w:val="00087605"/>
    <w:rsid w:val="000918B1"/>
    <w:rsid w:val="0009270E"/>
    <w:rsid w:val="000979E5"/>
    <w:rsid w:val="000B05CC"/>
    <w:rsid w:val="000B3A1C"/>
    <w:rsid w:val="000B7106"/>
    <w:rsid w:val="000B7FDD"/>
    <w:rsid w:val="000C2A35"/>
    <w:rsid w:val="000C2F7E"/>
    <w:rsid w:val="000C45AF"/>
    <w:rsid w:val="000C5B4C"/>
    <w:rsid w:val="000C6914"/>
    <w:rsid w:val="000D5142"/>
    <w:rsid w:val="000E2CF0"/>
    <w:rsid w:val="000E3AF0"/>
    <w:rsid w:val="000F1D3B"/>
    <w:rsid w:val="000F4B3C"/>
    <w:rsid w:val="000F7F88"/>
    <w:rsid w:val="00103F1E"/>
    <w:rsid w:val="00106FC3"/>
    <w:rsid w:val="00107B60"/>
    <w:rsid w:val="00110185"/>
    <w:rsid w:val="0011494E"/>
    <w:rsid w:val="0011514B"/>
    <w:rsid w:val="00117FD2"/>
    <w:rsid w:val="00120E04"/>
    <w:rsid w:val="00121E41"/>
    <w:rsid w:val="0012238E"/>
    <w:rsid w:val="001229BB"/>
    <w:rsid w:val="00124002"/>
    <w:rsid w:val="00125B32"/>
    <w:rsid w:val="00130236"/>
    <w:rsid w:val="00132C2B"/>
    <w:rsid w:val="001339AB"/>
    <w:rsid w:val="00133C92"/>
    <w:rsid w:val="00135DA3"/>
    <w:rsid w:val="00141859"/>
    <w:rsid w:val="00143AF6"/>
    <w:rsid w:val="00144AC4"/>
    <w:rsid w:val="0015163F"/>
    <w:rsid w:val="00152E60"/>
    <w:rsid w:val="001540E2"/>
    <w:rsid w:val="001550EE"/>
    <w:rsid w:val="001551D2"/>
    <w:rsid w:val="00156DB5"/>
    <w:rsid w:val="00160D45"/>
    <w:rsid w:val="00166A20"/>
    <w:rsid w:val="00167E17"/>
    <w:rsid w:val="0017015A"/>
    <w:rsid w:val="00172096"/>
    <w:rsid w:val="00172D91"/>
    <w:rsid w:val="0017379F"/>
    <w:rsid w:val="00181389"/>
    <w:rsid w:val="001832E0"/>
    <w:rsid w:val="00185731"/>
    <w:rsid w:val="0018642A"/>
    <w:rsid w:val="0019183F"/>
    <w:rsid w:val="001918B3"/>
    <w:rsid w:val="00192131"/>
    <w:rsid w:val="00192181"/>
    <w:rsid w:val="00195664"/>
    <w:rsid w:val="001962D5"/>
    <w:rsid w:val="00196647"/>
    <w:rsid w:val="001971CE"/>
    <w:rsid w:val="00197244"/>
    <w:rsid w:val="001A4DB3"/>
    <w:rsid w:val="001B240E"/>
    <w:rsid w:val="001B3E3F"/>
    <w:rsid w:val="001B3F6A"/>
    <w:rsid w:val="001B4240"/>
    <w:rsid w:val="001B64C9"/>
    <w:rsid w:val="001C3A0B"/>
    <w:rsid w:val="001C5B1A"/>
    <w:rsid w:val="001D054E"/>
    <w:rsid w:val="001D0B5A"/>
    <w:rsid w:val="001D14FE"/>
    <w:rsid w:val="001D1BA7"/>
    <w:rsid w:val="001D32A3"/>
    <w:rsid w:val="001D354F"/>
    <w:rsid w:val="001D6FB2"/>
    <w:rsid w:val="001E0591"/>
    <w:rsid w:val="001E5ABE"/>
    <w:rsid w:val="001E7FD9"/>
    <w:rsid w:val="001F243F"/>
    <w:rsid w:val="001F7168"/>
    <w:rsid w:val="002022B3"/>
    <w:rsid w:val="00204D53"/>
    <w:rsid w:val="002072B1"/>
    <w:rsid w:val="002076B5"/>
    <w:rsid w:val="00210624"/>
    <w:rsid w:val="00212E79"/>
    <w:rsid w:val="00213BAC"/>
    <w:rsid w:val="00213DEA"/>
    <w:rsid w:val="00217C99"/>
    <w:rsid w:val="002208B9"/>
    <w:rsid w:val="002255C5"/>
    <w:rsid w:val="00231C7B"/>
    <w:rsid w:val="002339A4"/>
    <w:rsid w:val="002354A4"/>
    <w:rsid w:val="0023554D"/>
    <w:rsid w:val="00237B5C"/>
    <w:rsid w:val="00237F60"/>
    <w:rsid w:val="00241177"/>
    <w:rsid w:val="00245C19"/>
    <w:rsid w:val="00247288"/>
    <w:rsid w:val="00250CC5"/>
    <w:rsid w:val="002519D8"/>
    <w:rsid w:val="00252453"/>
    <w:rsid w:val="002525E3"/>
    <w:rsid w:val="0025326D"/>
    <w:rsid w:val="00254CD8"/>
    <w:rsid w:val="00257CF6"/>
    <w:rsid w:val="0026275B"/>
    <w:rsid w:val="00262CA3"/>
    <w:rsid w:val="00262D88"/>
    <w:rsid w:val="002675A1"/>
    <w:rsid w:val="00270312"/>
    <w:rsid w:val="00270F89"/>
    <w:rsid w:val="00271F19"/>
    <w:rsid w:val="00273049"/>
    <w:rsid w:val="0027354E"/>
    <w:rsid w:val="00275130"/>
    <w:rsid w:val="00276FF2"/>
    <w:rsid w:val="00277321"/>
    <w:rsid w:val="002847EB"/>
    <w:rsid w:val="002902AA"/>
    <w:rsid w:val="00293814"/>
    <w:rsid w:val="00293CA8"/>
    <w:rsid w:val="002A0D0F"/>
    <w:rsid w:val="002A0E3C"/>
    <w:rsid w:val="002A4673"/>
    <w:rsid w:val="002B1EA9"/>
    <w:rsid w:val="002B4BC5"/>
    <w:rsid w:val="002C2445"/>
    <w:rsid w:val="002C4342"/>
    <w:rsid w:val="002C64BC"/>
    <w:rsid w:val="002D009B"/>
    <w:rsid w:val="002D169D"/>
    <w:rsid w:val="002D4FCA"/>
    <w:rsid w:val="002E218F"/>
    <w:rsid w:val="002E43DE"/>
    <w:rsid w:val="002F034F"/>
    <w:rsid w:val="002F0C24"/>
    <w:rsid w:val="002F5040"/>
    <w:rsid w:val="002F68B0"/>
    <w:rsid w:val="002F7041"/>
    <w:rsid w:val="003050A5"/>
    <w:rsid w:val="00307CA6"/>
    <w:rsid w:val="00307D74"/>
    <w:rsid w:val="00307F7C"/>
    <w:rsid w:val="003104D2"/>
    <w:rsid w:val="003106F8"/>
    <w:rsid w:val="00310A3F"/>
    <w:rsid w:val="00311047"/>
    <w:rsid w:val="00311376"/>
    <w:rsid w:val="00314F71"/>
    <w:rsid w:val="00320E8D"/>
    <w:rsid w:val="003210BF"/>
    <w:rsid w:val="00321A2B"/>
    <w:rsid w:val="00325942"/>
    <w:rsid w:val="0032710E"/>
    <w:rsid w:val="00327CCA"/>
    <w:rsid w:val="003311D1"/>
    <w:rsid w:val="00331BC1"/>
    <w:rsid w:val="00331EF2"/>
    <w:rsid w:val="00333EAC"/>
    <w:rsid w:val="00334DA2"/>
    <w:rsid w:val="0033566C"/>
    <w:rsid w:val="003372B8"/>
    <w:rsid w:val="00341078"/>
    <w:rsid w:val="003448DF"/>
    <w:rsid w:val="00346DF3"/>
    <w:rsid w:val="00350283"/>
    <w:rsid w:val="0035052E"/>
    <w:rsid w:val="00352E45"/>
    <w:rsid w:val="00353E61"/>
    <w:rsid w:val="00355851"/>
    <w:rsid w:val="00365CBE"/>
    <w:rsid w:val="00366296"/>
    <w:rsid w:val="0037500F"/>
    <w:rsid w:val="00384E70"/>
    <w:rsid w:val="0039101C"/>
    <w:rsid w:val="00391B3D"/>
    <w:rsid w:val="00392C1D"/>
    <w:rsid w:val="0039694C"/>
    <w:rsid w:val="003A3260"/>
    <w:rsid w:val="003A729E"/>
    <w:rsid w:val="003B03AE"/>
    <w:rsid w:val="003B485A"/>
    <w:rsid w:val="003B4FAF"/>
    <w:rsid w:val="003C6138"/>
    <w:rsid w:val="003D1D40"/>
    <w:rsid w:val="003D4D82"/>
    <w:rsid w:val="003D508E"/>
    <w:rsid w:val="003D5295"/>
    <w:rsid w:val="003D6216"/>
    <w:rsid w:val="003E043A"/>
    <w:rsid w:val="003E0A3C"/>
    <w:rsid w:val="003E10DF"/>
    <w:rsid w:val="003E2C4F"/>
    <w:rsid w:val="003E5D76"/>
    <w:rsid w:val="003F071A"/>
    <w:rsid w:val="003F0817"/>
    <w:rsid w:val="003F308C"/>
    <w:rsid w:val="003F3903"/>
    <w:rsid w:val="003F650F"/>
    <w:rsid w:val="003F67FB"/>
    <w:rsid w:val="003F7909"/>
    <w:rsid w:val="004020DB"/>
    <w:rsid w:val="004023B3"/>
    <w:rsid w:val="00403B50"/>
    <w:rsid w:val="00405E8E"/>
    <w:rsid w:val="00407378"/>
    <w:rsid w:val="00410476"/>
    <w:rsid w:val="004122CD"/>
    <w:rsid w:val="00412600"/>
    <w:rsid w:val="00416249"/>
    <w:rsid w:val="00416FFD"/>
    <w:rsid w:val="00420C17"/>
    <w:rsid w:val="0042428D"/>
    <w:rsid w:val="00424856"/>
    <w:rsid w:val="00426F39"/>
    <w:rsid w:val="00432373"/>
    <w:rsid w:val="004340C5"/>
    <w:rsid w:val="00435204"/>
    <w:rsid w:val="00441781"/>
    <w:rsid w:val="0044259D"/>
    <w:rsid w:val="00450FF4"/>
    <w:rsid w:val="00452C2C"/>
    <w:rsid w:val="00453008"/>
    <w:rsid w:val="00453F7F"/>
    <w:rsid w:val="00460415"/>
    <w:rsid w:val="004651D5"/>
    <w:rsid w:val="00467778"/>
    <w:rsid w:val="004709D1"/>
    <w:rsid w:val="00472EC6"/>
    <w:rsid w:val="00475B6D"/>
    <w:rsid w:val="0047664B"/>
    <w:rsid w:val="00476C46"/>
    <w:rsid w:val="0048235C"/>
    <w:rsid w:val="00482CE3"/>
    <w:rsid w:val="00484B46"/>
    <w:rsid w:val="0048713C"/>
    <w:rsid w:val="00487479"/>
    <w:rsid w:val="0048782F"/>
    <w:rsid w:val="00490797"/>
    <w:rsid w:val="00491954"/>
    <w:rsid w:val="00491B7D"/>
    <w:rsid w:val="00492EA5"/>
    <w:rsid w:val="0049752C"/>
    <w:rsid w:val="0049766C"/>
    <w:rsid w:val="00497847"/>
    <w:rsid w:val="00497E0F"/>
    <w:rsid w:val="004A1C1E"/>
    <w:rsid w:val="004A2414"/>
    <w:rsid w:val="004A2543"/>
    <w:rsid w:val="004A428C"/>
    <w:rsid w:val="004A432D"/>
    <w:rsid w:val="004B0400"/>
    <w:rsid w:val="004B392B"/>
    <w:rsid w:val="004B7EE5"/>
    <w:rsid w:val="004C227D"/>
    <w:rsid w:val="004C38F0"/>
    <w:rsid w:val="004C64F3"/>
    <w:rsid w:val="004D2022"/>
    <w:rsid w:val="004D788B"/>
    <w:rsid w:val="004E1538"/>
    <w:rsid w:val="004E3DF9"/>
    <w:rsid w:val="004F1650"/>
    <w:rsid w:val="004F36CC"/>
    <w:rsid w:val="004F7104"/>
    <w:rsid w:val="005003F9"/>
    <w:rsid w:val="005041FA"/>
    <w:rsid w:val="00504F68"/>
    <w:rsid w:val="00505C74"/>
    <w:rsid w:val="005113BC"/>
    <w:rsid w:val="00515CB3"/>
    <w:rsid w:val="00516CC2"/>
    <w:rsid w:val="005211B8"/>
    <w:rsid w:val="00522E45"/>
    <w:rsid w:val="00524807"/>
    <w:rsid w:val="00527ADF"/>
    <w:rsid w:val="00527F2C"/>
    <w:rsid w:val="00530185"/>
    <w:rsid w:val="0053148B"/>
    <w:rsid w:val="00534AA3"/>
    <w:rsid w:val="00540F9E"/>
    <w:rsid w:val="00541043"/>
    <w:rsid w:val="005451D9"/>
    <w:rsid w:val="0054723A"/>
    <w:rsid w:val="00556665"/>
    <w:rsid w:val="00557503"/>
    <w:rsid w:val="00560569"/>
    <w:rsid w:val="0056082F"/>
    <w:rsid w:val="00561B02"/>
    <w:rsid w:val="005634D2"/>
    <w:rsid w:val="0056401E"/>
    <w:rsid w:val="00564B16"/>
    <w:rsid w:val="005666B3"/>
    <w:rsid w:val="005673EB"/>
    <w:rsid w:val="005719DD"/>
    <w:rsid w:val="00575032"/>
    <w:rsid w:val="0058134D"/>
    <w:rsid w:val="00581F6E"/>
    <w:rsid w:val="00584025"/>
    <w:rsid w:val="00584A81"/>
    <w:rsid w:val="00585F5F"/>
    <w:rsid w:val="00585FAC"/>
    <w:rsid w:val="00586507"/>
    <w:rsid w:val="00587CFC"/>
    <w:rsid w:val="00591C78"/>
    <w:rsid w:val="00592BEB"/>
    <w:rsid w:val="0059496D"/>
    <w:rsid w:val="00595C97"/>
    <w:rsid w:val="00595E76"/>
    <w:rsid w:val="005963B4"/>
    <w:rsid w:val="005A5B7E"/>
    <w:rsid w:val="005A7BE8"/>
    <w:rsid w:val="005B1BC1"/>
    <w:rsid w:val="005B26A9"/>
    <w:rsid w:val="005B2F64"/>
    <w:rsid w:val="005B44BB"/>
    <w:rsid w:val="005B5B43"/>
    <w:rsid w:val="005C1E76"/>
    <w:rsid w:val="005C7CB0"/>
    <w:rsid w:val="005D191B"/>
    <w:rsid w:val="005D2FFC"/>
    <w:rsid w:val="005D3D33"/>
    <w:rsid w:val="005D4EF2"/>
    <w:rsid w:val="005D70E1"/>
    <w:rsid w:val="005E699A"/>
    <w:rsid w:val="005F5772"/>
    <w:rsid w:val="005F6C1E"/>
    <w:rsid w:val="005F709F"/>
    <w:rsid w:val="005F783E"/>
    <w:rsid w:val="00600413"/>
    <w:rsid w:val="0060187E"/>
    <w:rsid w:val="006026DE"/>
    <w:rsid w:val="00603FC9"/>
    <w:rsid w:val="00604486"/>
    <w:rsid w:val="00605043"/>
    <w:rsid w:val="006068BE"/>
    <w:rsid w:val="00611052"/>
    <w:rsid w:val="006138D5"/>
    <w:rsid w:val="00614E65"/>
    <w:rsid w:val="00621359"/>
    <w:rsid w:val="006263B9"/>
    <w:rsid w:val="00627265"/>
    <w:rsid w:val="0063065C"/>
    <w:rsid w:val="0063261D"/>
    <w:rsid w:val="006339DA"/>
    <w:rsid w:val="00634FBF"/>
    <w:rsid w:val="00635AF0"/>
    <w:rsid w:val="006409B3"/>
    <w:rsid w:val="0064251E"/>
    <w:rsid w:val="006466CF"/>
    <w:rsid w:val="00647D7E"/>
    <w:rsid w:val="00647FA6"/>
    <w:rsid w:val="00647FC5"/>
    <w:rsid w:val="00665A79"/>
    <w:rsid w:val="00672C67"/>
    <w:rsid w:val="00673FFA"/>
    <w:rsid w:val="0067762B"/>
    <w:rsid w:val="00682884"/>
    <w:rsid w:val="00683455"/>
    <w:rsid w:val="00685689"/>
    <w:rsid w:val="00687E33"/>
    <w:rsid w:val="00691493"/>
    <w:rsid w:val="00691617"/>
    <w:rsid w:val="006952B5"/>
    <w:rsid w:val="00696265"/>
    <w:rsid w:val="006963DB"/>
    <w:rsid w:val="006A2871"/>
    <w:rsid w:val="006B06D6"/>
    <w:rsid w:val="006B07AD"/>
    <w:rsid w:val="006B561C"/>
    <w:rsid w:val="006B5B4D"/>
    <w:rsid w:val="006B6FFF"/>
    <w:rsid w:val="006C3075"/>
    <w:rsid w:val="006C3596"/>
    <w:rsid w:val="006C5D1D"/>
    <w:rsid w:val="006C641C"/>
    <w:rsid w:val="006D001C"/>
    <w:rsid w:val="006D039F"/>
    <w:rsid w:val="006D05BD"/>
    <w:rsid w:val="006D0802"/>
    <w:rsid w:val="006D3654"/>
    <w:rsid w:val="006D4595"/>
    <w:rsid w:val="006D6472"/>
    <w:rsid w:val="006E2150"/>
    <w:rsid w:val="006E273C"/>
    <w:rsid w:val="006E2ABE"/>
    <w:rsid w:val="006E419C"/>
    <w:rsid w:val="006F0D96"/>
    <w:rsid w:val="006F0FBB"/>
    <w:rsid w:val="006F3A3E"/>
    <w:rsid w:val="006F4EED"/>
    <w:rsid w:val="006F5CA0"/>
    <w:rsid w:val="006F5E26"/>
    <w:rsid w:val="006F7CD0"/>
    <w:rsid w:val="00701965"/>
    <w:rsid w:val="007021D2"/>
    <w:rsid w:val="00702383"/>
    <w:rsid w:val="00703170"/>
    <w:rsid w:val="00703883"/>
    <w:rsid w:val="00716E9C"/>
    <w:rsid w:val="00720712"/>
    <w:rsid w:val="00725941"/>
    <w:rsid w:val="00725DF0"/>
    <w:rsid w:val="0072736B"/>
    <w:rsid w:val="0073162D"/>
    <w:rsid w:val="00731698"/>
    <w:rsid w:val="00733D82"/>
    <w:rsid w:val="00735B6D"/>
    <w:rsid w:val="00736385"/>
    <w:rsid w:val="00736C57"/>
    <w:rsid w:val="00737DE7"/>
    <w:rsid w:val="00741406"/>
    <w:rsid w:val="00744468"/>
    <w:rsid w:val="007464B4"/>
    <w:rsid w:val="007501B0"/>
    <w:rsid w:val="0075352F"/>
    <w:rsid w:val="007566BC"/>
    <w:rsid w:val="007568DE"/>
    <w:rsid w:val="00765226"/>
    <w:rsid w:val="00766975"/>
    <w:rsid w:val="007675D3"/>
    <w:rsid w:val="007771F3"/>
    <w:rsid w:val="00780739"/>
    <w:rsid w:val="0078316F"/>
    <w:rsid w:val="00783E72"/>
    <w:rsid w:val="007904D5"/>
    <w:rsid w:val="007914CF"/>
    <w:rsid w:val="007A0CD8"/>
    <w:rsid w:val="007A4EB4"/>
    <w:rsid w:val="007B0E68"/>
    <w:rsid w:val="007B1CEF"/>
    <w:rsid w:val="007B3D1F"/>
    <w:rsid w:val="007B6187"/>
    <w:rsid w:val="007B7102"/>
    <w:rsid w:val="007B7331"/>
    <w:rsid w:val="007C3242"/>
    <w:rsid w:val="007C604A"/>
    <w:rsid w:val="007C65A2"/>
    <w:rsid w:val="007C66AF"/>
    <w:rsid w:val="007D489C"/>
    <w:rsid w:val="007E137A"/>
    <w:rsid w:val="007E2E4A"/>
    <w:rsid w:val="007E3960"/>
    <w:rsid w:val="007E4595"/>
    <w:rsid w:val="007E5882"/>
    <w:rsid w:val="007E765A"/>
    <w:rsid w:val="007E7B06"/>
    <w:rsid w:val="007F4EE5"/>
    <w:rsid w:val="008002C6"/>
    <w:rsid w:val="00810A37"/>
    <w:rsid w:val="00811731"/>
    <w:rsid w:val="00813790"/>
    <w:rsid w:val="008141A9"/>
    <w:rsid w:val="00816372"/>
    <w:rsid w:val="00821E62"/>
    <w:rsid w:val="00823E88"/>
    <w:rsid w:val="00824CFC"/>
    <w:rsid w:val="00825C79"/>
    <w:rsid w:val="008311A1"/>
    <w:rsid w:val="008312E6"/>
    <w:rsid w:val="00834038"/>
    <w:rsid w:val="00840995"/>
    <w:rsid w:val="008444E4"/>
    <w:rsid w:val="008508F7"/>
    <w:rsid w:val="00854F85"/>
    <w:rsid w:val="00855E69"/>
    <w:rsid w:val="00860070"/>
    <w:rsid w:val="00862F25"/>
    <w:rsid w:val="0086756D"/>
    <w:rsid w:val="00871464"/>
    <w:rsid w:val="00871534"/>
    <w:rsid w:val="00874456"/>
    <w:rsid w:val="00875299"/>
    <w:rsid w:val="00877B60"/>
    <w:rsid w:val="00883851"/>
    <w:rsid w:val="00884506"/>
    <w:rsid w:val="00887F08"/>
    <w:rsid w:val="008902CC"/>
    <w:rsid w:val="00890448"/>
    <w:rsid w:val="00890900"/>
    <w:rsid w:val="00890C04"/>
    <w:rsid w:val="00893F05"/>
    <w:rsid w:val="008948F2"/>
    <w:rsid w:val="00897DB8"/>
    <w:rsid w:val="008A052E"/>
    <w:rsid w:val="008A1AD4"/>
    <w:rsid w:val="008B6950"/>
    <w:rsid w:val="008C27FC"/>
    <w:rsid w:val="008C2CFD"/>
    <w:rsid w:val="008C3A02"/>
    <w:rsid w:val="008C3B25"/>
    <w:rsid w:val="008C66B0"/>
    <w:rsid w:val="008D08AB"/>
    <w:rsid w:val="008D1377"/>
    <w:rsid w:val="008D3DAF"/>
    <w:rsid w:val="008D7093"/>
    <w:rsid w:val="008F1161"/>
    <w:rsid w:val="008F24DC"/>
    <w:rsid w:val="008F6746"/>
    <w:rsid w:val="008F6A9F"/>
    <w:rsid w:val="008F6B92"/>
    <w:rsid w:val="008F7488"/>
    <w:rsid w:val="0090206B"/>
    <w:rsid w:val="0090677C"/>
    <w:rsid w:val="0090726F"/>
    <w:rsid w:val="00907380"/>
    <w:rsid w:val="0091102F"/>
    <w:rsid w:val="009116BB"/>
    <w:rsid w:val="00913754"/>
    <w:rsid w:val="009229B8"/>
    <w:rsid w:val="009235BB"/>
    <w:rsid w:val="00924F97"/>
    <w:rsid w:val="00927893"/>
    <w:rsid w:val="00935D4B"/>
    <w:rsid w:val="00936B32"/>
    <w:rsid w:val="0094130E"/>
    <w:rsid w:val="009444DB"/>
    <w:rsid w:val="009455D4"/>
    <w:rsid w:val="00950777"/>
    <w:rsid w:val="00950C13"/>
    <w:rsid w:val="00951E7D"/>
    <w:rsid w:val="00952278"/>
    <w:rsid w:val="00954729"/>
    <w:rsid w:val="009561DD"/>
    <w:rsid w:val="00965087"/>
    <w:rsid w:val="0097222C"/>
    <w:rsid w:val="0097313D"/>
    <w:rsid w:val="00974466"/>
    <w:rsid w:val="00976A90"/>
    <w:rsid w:val="00977075"/>
    <w:rsid w:val="009774D1"/>
    <w:rsid w:val="00980D7D"/>
    <w:rsid w:val="009814C3"/>
    <w:rsid w:val="009821F9"/>
    <w:rsid w:val="00984439"/>
    <w:rsid w:val="009911FF"/>
    <w:rsid w:val="009927CB"/>
    <w:rsid w:val="00993779"/>
    <w:rsid w:val="00994266"/>
    <w:rsid w:val="009956CD"/>
    <w:rsid w:val="009A0C6F"/>
    <w:rsid w:val="009A10CA"/>
    <w:rsid w:val="009A622E"/>
    <w:rsid w:val="009A6BE6"/>
    <w:rsid w:val="009B164B"/>
    <w:rsid w:val="009B1A30"/>
    <w:rsid w:val="009B324A"/>
    <w:rsid w:val="009B34C0"/>
    <w:rsid w:val="009B4B54"/>
    <w:rsid w:val="009C09CD"/>
    <w:rsid w:val="009C14E1"/>
    <w:rsid w:val="009C776E"/>
    <w:rsid w:val="009D0678"/>
    <w:rsid w:val="009D26F1"/>
    <w:rsid w:val="009D2712"/>
    <w:rsid w:val="009D2FA7"/>
    <w:rsid w:val="009D4E4F"/>
    <w:rsid w:val="009D50DC"/>
    <w:rsid w:val="009D61BD"/>
    <w:rsid w:val="009E210F"/>
    <w:rsid w:val="009E2516"/>
    <w:rsid w:val="009E3CB9"/>
    <w:rsid w:val="009E3D59"/>
    <w:rsid w:val="009E64E1"/>
    <w:rsid w:val="009F1229"/>
    <w:rsid w:val="009F2A88"/>
    <w:rsid w:val="009F319A"/>
    <w:rsid w:val="00A02F45"/>
    <w:rsid w:val="00A032DD"/>
    <w:rsid w:val="00A03BE5"/>
    <w:rsid w:val="00A04CEE"/>
    <w:rsid w:val="00A05291"/>
    <w:rsid w:val="00A069C0"/>
    <w:rsid w:val="00A07635"/>
    <w:rsid w:val="00A10AFC"/>
    <w:rsid w:val="00A12ECB"/>
    <w:rsid w:val="00A13192"/>
    <w:rsid w:val="00A137EF"/>
    <w:rsid w:val="00A145D8"/>
    <w:rsid w:val="00A14975"/>
    <w:rsid w:val="00A15980"/>
    <w:rsid w:val="00A17725"/>
    <w:rsid w:val="00A20AEB"/>
    <w:rsid w:val="00A23638"/>
    <w:rsid w:val="00A24E3F"/>
    <w:rsid w:val="00A276A8"/>
    <w:rsid w:val="00A30E61"/>
    <w:rsid w:val="00A318E0"/>
    <w:rsid w:val="00A32980"/>
    <w:rsid w:val="00A32BDD"/>
    <w:rsid w:val="00A4023E"/>
    <w:rsid w:val="00A40342"/>
    <w:rsid w:val="00A415F2"/>
    <w:rsid w:val="00A41D61"/>
    <w:rsid w:val="00A44B80"/>
    <w:rsid w:val="00A45CE8"/>
    <w:rsid w:val="00A4656E"/>
    <w:rsid w:val="00A465FD"/>
    <w:rsid w:val="00A46EFF"/>
    <w:rsid w:val="00A47857"/>
    <w:rsid w:val="00A52B2E"/>
    <w:rsid w:val="00A53502"/>
    <w:rsid w:val="00A53E3D"/>
    <w:rsid w:val="00A55606"/>
    <w:rsid w:val="00A55DE1"/>
    <w:rsid w:val="00A56060"/>
    <w:rsid w:val="00A6006C"/>
    <w:rsid w:val="00A61702"/>
    <w:rsid w:val="00A61928"/>
    <w:rsid w:val="00A61976"/>
    <w:rsid w:val="00A625EB"/>
    <w:rsid w:val="00A62628"/>
    <w:rsid w:val="00A63145"/>
    <w:rsid w:val="00A64943"/>
    <w:rsid w:val="00A70375"/>
    <w:rsid w:val="00A7077C"/>
    <w:rsid w:val="00A71774"/>
    <w:rsid w:val="00A725C1"/>
    <w:rsid w:val="00A72ED0"/>
    <w:rsid w:val="00A75341"/>
    <w:rsid w:val="00A77951"/>
    <w:rsid w:val="00A77A0E"/>
    <w:rsid w:val="00A81BEA"/>
    <w:rsid w:val="00A8218C"/>
    <w:rsid w:val="00A83AE5"/>
    <w:rsid w:val="00A83B29"/>
    <w:rsid w:val="00A84A89"/>
    <w:rsid w:val="00A852CE"/>
    <w:rsid w:val="00A87C23"/>
    <w:rsid w:val="00A87FA4"/>
    <w:rsid w:val="00A91121"/>
    <w:rsid w:val="00A9415D"/>
    <w:rsid w:val="00AA1B12"/>
    <w:rsid w:val="00AA58F4"/>
    <w:rsid w:val="00AA6ACE"/>
    <w:rsid w:val="00AA721D"/>
    <w:rsid w:val="00AB3441"/>
    <w:rsid w:val="00AB34B3"/>
    <w:rsid w:val="00AB42F0"/>
    <w:rsid w:val="00AB5ABF"/>
    <w:rsid w:val="00AB67B4"/>
    <w:rsid w:val="00AB700B"/>
    <w:rsid w:val="00AC0439"/>
    <w:rsid w:val="00AC15F9"/>
    <w:rsid w:val="00AC34E6"/>
    <w:rsid w:val="00AC35AB"/>
    <w:rsid w:val="00AC614B"/>
    <w:rsid w:val="00AC6E20"/>
    <w:rsid w:val="00AD0180"/>
    <w:rsid w:val="00AD1032"/>
    <w:rsid w:val="00AD1F65"/>
    <w:rsid w:val="00AE082D"/>
    <w:rsid w:val="00AE30D7"/>
    <w:rsid w:val="00AE315C"/>
    <w:rsid w:val="00AE31DC"/>
    <w:rsid w:val="00AE7332"/>
    <w:rsid w:val="00AF0B1F"/>
    <w:rsid w:val="00AF3650"/>
    <w:rsid w:val="00AF380B"/>
    <w:rsid w:val="00AF48B2"/>
    <w:rsid w:val="00AF4D41"/>
    <w:rsid w:val="00AF64FC"/>
    <w:rsid w:val="00AF6A35"/>
    <w:rsid w:val="00AF7BB8"/>
    <w:rsid w:val="00B06F9F"/>
    <w:rsid w:val="00B10D22"/>
    <w:rsid w:val="00B11DA2"/>
    <w:rsid w:val="00B1233F"/>
    <w:rsid w:val="00B1451A"/>
    <w:rsid w:val="00B20908"/>
    <w:rsid w:val="00B20A6B"/>
    <w:rsid w:val="00B258E2"/>
    <w:rsid w:val="00B25D2F"/>
    <w:rsid w:val="00B26ADB"/>
    <w:rsid w:val="00B278A6"/>
    <w:rsid w:val="00B27CC2"/>
    <w:rsid w:val="00B3081A"/>
    <w:rsid w:val="00B30E4D"/>
    <w:rsid w:val="00B41A93"/>
    <w:rsid w:val="00B434A9"/>
    <w:rsid w:val="00B438C4"/>
    <w:rsid w:val="00B44A7A"/>
    <w:rsid w:val="00B46178"/>
    <w:rsid w:val="00B51250"/>
    <w:rsid w:val="00B53548"/>
    <w:rsid w:val="00B536C8"/>
    <w:rsid w:val="00B550A8"/>
    <w:rsid w:val="00B550B1"/>
    <w:rsid w:val="00B55608"/>
    <w:rsid w:val="00B55DEC"/>
    <w:rsid w:val="00B60746"/>
    <w:rsid w:val="00B6156D"/>
    <w:rsid w:val="00B61867"/>
    <w:rsid w:val="00B6278B"/>
    <w:rsid w:val="00B64A56"/>
    <w:rsid w:val="00B665A3"/>
    <w:rsid w:val="00B6723A"/>
    <w:rsid w:val="00B70D9D"/>
    <w:rsid w:val="00B7327B"/>
    <w:rsid w:val="00B777CE"/>
    <w:rsid w:val="00B8548A"/>
    <w:rsid w:val="00B87327"/>
    <w:rsid w:val="00B87A53"/>
    <w:rsid w:val="00B9203E"/>
    <w:rsid w:val="00B93EA0"/>
    <w:rsid w:val="00B94965"/>
    <w:rsid w:val="00B96A07"/>
    <w:rsid w:val="00BA06CA"/>
    <w:rsid w:val="00BA1A28"/>
    <w:rsid w:val="00BA5AA3"/>
    <w:rsid w:val="00BA7BB5"/>
    <w:rsid w:val="00BB1E84"/>
    <w:rsid w:val="00BB2018"/>
    <w:rsid w:val="00BB2A88"/>
    <w:rsid w:val="00BB56E2"/>
    <w:rsid w:val="00BB62B1"/>
    <w:rsid w:val="00BB660C"/>
    <w:rsid w:val="00BB773C"/>
    <w:rsid w:val="00BB7DD2"/>
    <w:rsid w:val="00BC1091"/>
    <w:rsid w:val="00BC4EA3"/>
    <w:rsid w:val="00BC61CF"/>
    <w:rsid w:val="00BC74B1"/>
    <w:rsid w:val="00BC7CB6"/>
    <w:rsid w:val="00BD0D1C"/>
    <w:rsid w:val="00BD0F98"/>
    <w:rsid w:val="00BD3EA7"/>
    <w:rsid w:val="00BD4D74"/>
    <w:rsid w:val="00BD5950"/>
    <w:rsid w:val="00BD5B99"/>
    <w:rsid w:val="00BD5BBD"/>
    <w:rsid w:val="00BD7669"/>
    <w:rsid w:val="00BD7717"/>
    <w:rsid w:val="00BE08C4"/>
    <w:rsid w:val="00BE353F"/>
    <w:rsid w:val="00BE4917"/>
    <w:rsid w:val="00BE64CC"/>
    <w:rsid w:val="00BF3E48"/>
    <w:rsid w:val="00BF638F"/>
    <w:rsid w:val="00BF664C"/>
    <w:rsid w:val="00BF7D90"/>
    <w:rsid w:val="00C01E98"/>
    <w:rsid w:val="00C0241E"/>
    <w:rsid w:val="00C05E9F"/>
    <w:rsid w:val="00C10197"/>
    <w:rsid w:val="00C10F9B"/>
    <w:rsid w:val="00C1138E"/>
    <w:rsid w:val="00C12FD6"/>
    <w:rsid w:val="00C20829"/>
    <w:rsid w:val="00C21352"/>
    <w:rsid w:val="00C224C5"/>
    <w:rsid w:val="00C23B2F"/>
    <w:rsid w:val="00C3343C"/>
    <w:rsid w:val="00C33DC5"/>
    <w:rsid w:val="00C4274B"/>
    <w:rsid w:val="00C44C4C"/>
    <w:rsid w:val="00C46A66"/>
    <w:rsid w:val="00C47FA0"/>
    <w:rsid w:val="00C5011B"/>
    <w:rsid w:val="00C53F7E"/>
    <w:rsid w:val="00C54242"/>
    <w:rsid w:val="00C54F40"/>
    <w:rsid w:val="00C63E70"/>
    <w:rsid w:val="00C670F5"/>
    <w:rsid w:val="00C70ED6"/>
    <w:rsid w:val="00C80107"/>
    <w:rsid w:val="00C82EA2"/>
    <w:rsid w:val="00C9061B"/>
    <w:rsid w:val="00C92951"/>
    <w:rsid w:val="00C92AB0"/>
    <w:rsid w:val="00C94997"/>
    <w:rsid w:val="00C96B09"/>
    <w:rsid w:val="00CA0977"/>
    <w:rsid w:val="00CB1EC6"/>
    <w:rsid w:val="00CB7AC5"/>
    <w:rsid w:val="00CC0C3C"/>
    <w:rsid w:val="00CC31A6"/>
    <w:rsid w:val="00CC3F7B"/>
    <w:rsid w:val="00CC4D84"/>
    <w:rsid w:val="00CC68D2"/>
    <w:rsid w:val="00CD16E1"/>
    <w:rsid w:val="00CD2C05"/>
    <w:rsid w:val="00CD2E41"/>
    <w:rsid w:val="00CD418D"/>
    <w:rsid w:val="00CD5140"/>
    <w:rsid w:val="00CD5D9B"/>
    <w:rsid w:val="00CD64B8"/>
    <w:rsid w:val="00CE3016"/>
    <w:rsid w:val="00CF10F3"/>
    <w:rsid w:val="00CF2B49"/>
    <w:rsid w:val="00CF7C52"/>
    <w:rsid w:val="00D001ED"/>
    <w:rsid w:val="00D05C30"/>
    <w:rsid w:val="00D11741"/>
    <w:rsid w:val="00D11D87"/>
    <w:rsid w:val="00D142A8"/>
    <w:rsid w:val="00D1566F"/>
    <w:rsid w:val="00D20268"/>
    <w:rsid w:val="00D2216A"/>
    <w:rsid w:val="00D258CF"/>
    <w:rsid w:val="00D33276"/>
    <w:rsid w:val="00D3527D"/>
    <w:rsid w:val="00D43DEC"/>
    <w:rsid w:val="00D44C98"/>
    <w:rsid w:val="00D4728C"/>
    <w:rsid w:val="00D51411"/>
    <w:rsid w:val="00D5157B"/>
    <w:rsid w:val="00D52F69"/>
    <w:rsid w:val="00D532FE"/>
    <w:rsid w:val="00D5486D"/>
    <w:rsid w:val="00D54AA7"/>
    <w:rsid w:val="00D55806"/>
    <w:rsid w:val="00D558C6"/>
    <w:rsid w:val="00D706D3"/>
    <w:rsid w:val="00D7233E"/>
    <w:rsid w:val="00D734D4"/>
    <w:rsid w:val="00D73B26"/>
    <w:rsid w:val="00D743B9"/>
    <w:rsid w:val="00D80329"/>
    <w:rsid w:val="00D80528"/>
    <w:rsid w:val="00D832EB"/>
    <w:rsid w:val="00D87006"/>
    <w:rsid w:val="00D90C2D"/>
    <w:rsid w:val="00D948A1"/>
    <w:rsid w:val="00D956EA"/>
    <w:rsid w:val="00DA03FB"/>
    <w:rsid w:val="00DA1D06"/>
    <w:rsid w:val="00DA4F5C"/>
    <w:rsid w:val="00DB1C5C"/>
    <w:rsid w:val="00DC0EC0"/>
    <w:rsid w:val="00DC2CB2"/>
    <w:rsid w:val="00DC37CD"/>
    <w:rsid w:val="00DC6E6B"/>
    <w:rsid w:val="00DD23FD"/>
    <w:rsid w:val="00DD2EDC"/>
    <w:rsid w:val="00DD3882"/>
    <w:rsid w:val="00DD3884"/>
    <w:rsid w:val="00DD4154"/>
    <w:rsid w:val="00DD5AC0"/>
    <w:rsid w:val="00DE1CAE"/>
    <w:rsid w:val="00DE46A8"/>
    <w:rsid w:val="00DF1B78"/>
    <w:rsid w:val="00DF3034"/>
    <w:rsid w:val="00E012BB"/>
    <w:rsid w:val="00E0258F"/>
    <w:rsid w:val="00E031B1"/>
    <w:rsid w:val="00E10E22"/>
    <w:rsid w:val="00E131AC"/>
    <w:rsid w:val="00E17ADC"/>
    <w:rsid w:val="00E20E55"/>
    <w:rsid w:val="00E21E8E"/>
    <w:rsid w:val="00E22463"/>
    <w:rsid w:val="00E224FD"/>
    <w:rsid w:val="00E256BF"/>
    <w:rsid w:val="00E26443"/>
    <w:rsid w:val="00E2699E"/>
    <w:rsid w:val="00E3539C"/>
    <w:rsid w:val="00E3649C"/>
    <w:rsid w:val="00E40EE0"/>
    <w:rsid w:val="00E4397E"/>
    <w:rsid w:val="00E43FBC"/>
    <w:rsid w:val="00E458AE"/>
    <w:rsid w:val="00E46ED6"/>
    <w:rsid w:val="00E4727D"/>
    <w:rsid w:val="00E50660"/>
    <w:rsid w:val="00E53412"/>
    <w:rsid w:val="00E570AE"/>
    <w:rsid w:val="00E6194C"/>
    <w:rsid w:val="00E6445C"/>
    <w:rsid w:val="00E64C38"/>
    <w:rsid w:val="00E714E7"/>
    <w:rsid w:val="00E71A13"/>
    <w:rsid w:val="00E72051"/>
    <w:rsid w:val="00E72326"/>
    <w:rsid w:val="00E76CB7"/>
    <w:rsid w:val="00E80446"/>
    <w:rsid w:val="00E80CF5"/>
    <w:rsid w:val="00E81195"/>
    <w:rsid w:val="00E8168D"/>
    <w:rsid w:val="00E81AA8"/>
    <w:rsid w:val="00E82A08"/>
    <w:rsid w:val="00E86570"/>
    <w:rsid w:val="00E872CD"/>
    <w:rsid w:val="00E934AB"/>
    <w:rsid w:val="00E95D7F"/>
    <w:rsid w:val="00E95DDF"/>
    <w:rsid w:val="00E96075"/>
    <w:rsid w:val="00E970C8"/>
    <w:rsid w:val="00E97C6E"/>
    <w:rsid w:val="00EA2828"/>
    <w:rsid w:val="00EA3733"/>
    <w:rsid w:val="00EA3E31"/>
    <w:rsid w:val="00EA4BAA"/>
    <w:rsid w:val="00EA778B"/>
    <w:rsid w:val="00EB1AA5"/>
    <w:rsid w:val="00EB2ADD"/>
    <w:rsid w:val="00EB5FBA"/>
    <w:rsid w:val="00EB65B8"/>
    <w:rsid w:val="00EC03A3"/>
    <w:rsid w:val="00EC4752"/>
    <w:rsid w:val="00EC54DD"/>
    <w:rsid w:val="00EC5DC9"/>
    <w:rsid w:val="00EC7827"/>
    <w:rsid w:val="00ED263B"/>
    <w:rsid w:val="00ED2B36"/>
    <w:rsid w:val="00ED2E26"/>
    <w:rsid w:val="00ED3BBA"/>
    <w:rsid w:val="00EE004C"/>
    <w:rsid w:val="00EE2217"/>
    <w:rsid w:val="00EF156A"/>
    <w:rsid w:val="00EF21C9"/>
    <w:rsid w:val="00EF49FC"/>
    <w:rsid w:val="00EF6A65"/>
    <w:rsid w:val="00EF77BD"/>
    <w:rsid w:val="00F022C3"/>
    <w:rsid w:val="00F04E8D"/>
    <w:rsid w:val="00F059A4"/>
    <w:rsid w:val="00F076F5"/>
    <w:rsid w:val="00F1602A"/>
    <w:rsid w:val="00F20C0B"/>
    <w:rsid w:val="00F23504"/>
    <w:rsid w:val="00F24E00"/>
    <w:rsid w:val="00F31129"/>
    <w:rsid w:val="00F324C1"/>
    <w:rsid w:val="00F339E9"/>
    <w:rsid w:val="00F34A74"/>
    <w:rsid w:val="00F34F3F"/>
    <w:rsid w:val="00F36FF7"/>
    <w:rsid w:val="00F43523"/>
    <w:rsid w:val="00F45B14"/>
    <w:rsid w:val="00F5021B"/>
    <w:rsid w:val="00F53A4D"/>
    <w:rsid w:val="00F56F55"/>
    <w:rsid w:val="00F61702"/>
    <w:rsid w:val="00F6465B"/>
    <w:rsid w:val="00F66875"/>
    <w:rsid w:val="00F67765"/>
    <w:rsid w:val="00F7181A"/>
    <w:rsid w:val="00F76064"/>
    <w:rsid w:val="00F763CD"/>
    <w:rsid w:val="00F77870"/>
    <w:rsid w:val="00F8011C"/>
    <w:rsid w:val="00F83A32"/>
    <w:rsid w:val="00F859E2"/>
    <w:rsid w:val="00F85E97"/>
    <w:rsid w:val="00F87A06"/>
    <w:rsid w:val="00F90915"/>
    <w:rsid w:val="00F911A4"/>
    <w:rsid w:val="00F954FF"/>
    <w:rsid w:val="00F97AC7"/>
    <w:rsid w:val="00FA04EB"/>
    <w:rsid w:val="00FA3D2E"/>
    <w:rsid w:val="00FA3DE5"/>
    <w:rsid w:val="00FA3E4B"/>
    <w:rsid w:val="00FA5C14"/>
    <w:rsid w:val="00FB36E0"/>
    <w:rsid w:val="00FB4B6D"/>
    <w:rsid w:val="00FB4EE5"/>
    <w:rsid w:val="00FB728F"/>
    <w:rsid w:val="00FC40EB"/>
    <w:rsid w:val="00FC5BE6"/>
    <w:rsid w:val="00FC6167"/>
    <w:rsid w:val="00FC6749"/>
    <w:rsid w:val="00FC7240"/>
    <w:rsid w:val="00FD01EF"/>
    <w:rsid w:val="00FD0286"/>
    <w:rsid w:val="00FD1303"/>
    <w:rsid w:val="00FD2719"/>
    <w:rsid w:val="00FD320F"/>
    <w:rsid w:val="00FE0C9D"/>
    <w:rsid w:val="00FE1898"/>
    <w:rsid w:val="00FE53E9"/>
    <w:rsid w:val="00FF01AE"/>
    <w:rsid w:val="00FF0AEB"/>
    <w:rsid w:val="00FF6B98"/>
    <w:rsid w:val="00FF76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C4BB"/>
  <w15:docId w15:val="{0845DD66-C4BB-40DF-9404-173C7C4F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06C"/>
    <w:pPr>
      <w:widowControl w:val="0"/>
      <w:suppressAutoHyphens/>
      <w:autoSpaceDN w:val="0"/>
      <w:textAlignment w:val="baseline"/>
    </w:pPr>
    <w:rPr>
      <w:kern w:val="3"/>
      <w:lang w:eastAsia="en-US"/>
    </w:rPr>
  </w:style>
  <w:style w:type="paragraph" w:styleId="Antrat1">
    <w:name w:val="heading 1"/>
    <w:basedOn w:val="Standard"/>
    <w:next w:val="Textbody"/>
    <w:uiPriority w:val="99"/>
    <w:qFormat/>
    <w:pPr>
      <w:keepNext/>
      <w:spacing w:before="240" w:after="60"/>
      <w:outlineLvl w:val="0"/>
    </w:pPr>
    <w:rPr>
      <w:rFonts w:ascii="Arial" w:hAnsi="Arial" w:cs="Arial"/>
      <w:b/>
      <w:bCs/>
      <w:sz w:val="32"/>
      <w:szCs w:val="32"/>
    </w:rPr>
  </w:style>
  <w:style w:type="paragraph" w:styleId="Antrat2">
    <w:name w:val="heading 2"/>
    <w:basedOn w:val="Standard"/>
    <w:next w:val="Textbody"/>
    <w:qFormat/>
    <w:pPr>
      <w:keepNext/>
      <w:jc w:val="center"/>
      <w:outlineLvl w:val="1"/>
    </w:pPr>
    <w:rPr>
      <w:b/>
      <w:caps/>
    </w:rPr>
  </w:style>
  <w:style w:type="paragraph" w:styleId="Antrat3">
    <w:name w:val="heading 3"/>
    <w:basedOn w:val="Standard"/>
    <w:next w:val="Textbody"/>
    <w:uiPriority w:val="99"/>
    <w:qFormat/>
    <w:pPr>
      <w:keepNext/>
      <w:ind w:left="2880" w:firstLine="720"/>
      <w:jc w:val="both"/>
      <w:outlineLvl w:val="2"/>
    </w:pPr>
    <w:rPr>
      <w:u w:val="single"/>
    </w:rPr>
  </w:style>
  <w:style w:type="paragraph" w:styleId="Antrat4">
    <w:name w:val="heading 4"/>
    <w:basedOn w:val="Standard"/>
    <w:next w:val="Textbody"/>
    <w:uiPriority w:val="99"/>
    <w:qFormat/>
    <w:pPr>
      <w:spacing w:before="100" w:after="100"/>
      <w:outlineLvl w:val="3"/>
    </w:pPr>
    <w:rPr>
      <w:b/>
      <w:bCs/>
    </w:rPr>
  </w:style>
  <w:style w:type="paragraph" w:styleId="Antrat5">
    <w:name w:val="heading 5"/>
    <w:basedOn w:val="prastasis"/>
    <w:next w:val="prastasis"/>
    <w:link w:val="Antrat5Diagrama"/>
    <w:uiPriority w:val="9"/>
    <w:semiHidden/>
    <w:unhideWhenUsed/>
    <w:qFormat/>
    <w:rsid w:val="00416FFD"/>
    <w:pPr>
      <w:keepNext/>
      <w:keepLines/>
      <w:widowControl/>
      <w:suppressAutoHyphens w:val="0"/>
      <w:autoSpaceDN/>
      <w:spacing w:before="80" w:after="40"/>
      <w:textAlignment w:val="auto"/>
      <w:outlineLvl w:val="4"/>
    </w:pPr>
    <w:rPr>
      <w:rFonts w:asciiTheme="minorHAnsi" w:eastAsiaTheme="majorEastAsia" w:hAnsiTheme="minorHAnsi" w:cstheme="majorBidi"/>
      <w:color w:val="2E74B5" w:themeColor="accent1" w:themeShade="BF"/>
      <w:kern w:val="0"/>
      <w:sz w:val="24"/>
      <w:szCs w:val="22"/>
    </w:rPr>
  </w:style>
  <w:style w:type="paragraph" w:styleId="Antrat6">
    <w:name w:val="heading 6"/>
    <w:basedOn w:val="Standard"/>
    <w:next w:val="Textbody"/>
    <w:uiPriority w:val="99"/>
    <w:qFormat/>
    <w:pPr>
      <w:spacing w:before="240" w:after="60"/>
      <w:outlineLvl w:val="5"/>
    </w:pPr>
    <w:rPr>
      <w:rFonts w:ascii="Calibri" w:hAnsi="Calibri"/>
      <w:b/>
      <w:bCs/>
      <w:sz w:val="22"/>
      <w:szCs w:val="22"/>
    </w:rPr>
  </w:style>
  <w:style w:type="paragraph" w:styleId="Antrat7">
    <w:name w:val="heading 7"/>
    <w:basedOn w:val="Standard"/>
    <w:next w:val="Textbody"/>
    <w:uiPriority w:val="99"/>
    <w:qFormat/>
    <w:pPr>
      <w:spacing w:before="240" w:after="60"/>
      <w:outlineLvl w:val="6"/>
    </w:pPr>
    <w:rPr>
      <w:rFonts w:ascii="Calibri" w:hAnsi="Calibri"/>
      <w:szCs w:val="24"/>
    </w:rPr>
  </w:style>
  <w:style w:type="paragraph" w:styleId="Antrat8">
    <w:name w:val="heading 8"/>
    <w:basedOn w:val="Standard"/>
    <w:next w:val="Textbody"/>
    <w:uiPriority w:val="99"/>
    <w:qFormat/>
    <w:pPr>
      <w:spacing w:before="240" w:after="60"/>
      <w:outlineLvl w:val="7"/>
    </w:pPr>
    <w:rPr>
      <w:rFonts w:ascii="Calibri" w:hAnsi="Calibri"/>
      <w:i/>
      <w:iCs/>
      <w:szCs w:val="24"/>
    </w:rPr>
  </w:style>
  <w:style w:type="paragraph" w:styleId="Antrat9">
    <w:name w:val="heading 9"/>
    <w:basedOn w:val="Standard"/>
    <w:next w:val="Textbody"/>
    <w:uiPriority w:val="99"/>
    <w:qFormat/>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textAlignment w:val="baseline"/>
    </w:pPr>
    <w:rPr>
      <w:rFonts w:eastAsia="Times New Roman"/>
      <w:kern w:val="3"/>
      <w:sz w:val="24"/>
    </w:rPr>
  </w:style>
  <w:style w:type="paragraph" w:customStyle="1" w:styleId="Heading">
    <w:name w:val="Heading"/>
    <w:basedOn w:val="Standard"/>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Standard"/>
    <w:uiPriority w:val="99"/>
    <w:pPr>
      <w:spacing w:after="120"/>
    </w:pPr>
  </w:style>
  <w:style w:type="paragraph" w:styleId="Sraas">
    <w:name w:val="List"/>
    <w:basedOn w:val="Textbody"/>
    <w:uiPriority w:val="99"/>
    <w:rPr>
      <w:rFonts w:cs="Arial"/>
    </w:rPr>
  </w:style>
  <w:style w:type="paragraph" w:styleId="Antrat">
    <w:name w:val="caption"/>
    <w:basedOn w:val="Standard"/>
    <w:uiPriority w:val="99"/>
    <w:qFormat/>
    <w:pPr>
      <w:suppressLineNumbers/>
      <w:spacing w:before="120" w:after="120"/>
    </w:pPr>
    <w:rPr>
      <w:rFonts w:cs="Arial"/>
      <w:i/>
      <w:iCs/>
      <w:szCs w:val="24"/>
    </w:rPr>
  </w:style>
  <w:style w:type="paragraph" w:customStyle="1" w:styleId="Index">
    <w:name w:val="Index"/>
    <w:basedOn w:val="Standard"/>
    <w:uiPriority w:val="99"/>
    <w:pPr>
      <w:suppressLineNumbers/>
    </w:pPr>
    <w:rPr>
      <w:rFonts w:cs="Arial"/>
    </w:rPr>
  </w:style>
  <w:style w:type="paragraph" w:styleId="Betarp">
    <w:name w:val="No Spacing"/>
    <w:basedOn w:val="Standard"/>
    <w:uiPriority w:val="99"/>
    <w:qFormat/>
    <w:pPr>
      <w:spacing w:before="100" w:after="100"/>
    </w:pPr>
  </w:style>
  <w:style w:type="paragraph" w:styleId="Sraopastraipa">
    <w:name w:val="List Paragraph"/>
    <w:basedOn w:val="Standard"/>
    <w:qFormat/>
    <w:pPr>
      <w:ind w:left="720"/>
    </w:pPr>
    <w:rPr>
      <w:lang w:val="en-US"/>
    </w:rPr>
  </w:style>
  <w:style w:type="paragraph" w:styleId="Pavadinimas">
    <w:name w:val="Title"/>
    <w:basedOn w:val="Standard"/>
    <w:next w:val="Paantrat"/>
    <w:uiPriority w:val="99"/>
    <w:qFormat/>
    <w:pPr>
      <w:jc w:val="center"/>
    </w:pPr>
    <w:rPr>
      <w:b/>
      <w:bCs/>
      <w:sz w:val="36"/>
      <w:szCs w:val="24"/>
      <w:lang w:eastAsia="en-US"/>
    </w:rPr>
  </w:style>
  <w:style w:type="paragraph" w:styleId="Paantrat">
    <w:name w:val="Subtitle"/>
    <w:basedOn w:val="Heading"/>
    <w:next w:val="Textbody"/>
    <w:link w:val="PaantratDiagrama"/>
    <w:uiPriority w:val="99"/>
    <w:qFormat/>
    <w:pPr>
      <w:jc w:val="center"/>
    </w:pPr>
    <w:rPr>
      <w:i/>
      <w:iCs/>
    </w:rPr>
  </w:style>
  <w:style w:type="paragraph" w:styleId="Debesliotekstas">
    <w:name w:val="Balloon Text"/>
    <w:basedOn w:val="Standard"/>
    <w:uiPriority w:val="99"/>
    <w:rPr>
      <w:rFonts w:ascii="Segoe UI" w:hAnsi="Segoe UI" w:cs="Segoe UI"/>
      <w:sz w:val="18"/>
      <w:szCs w:val="18"/>
    </w:rPr>
  </w:style>
  <w:style w:type="paragraph" w:styleId="Antrats">
    <w:name w:val="header"/>
    <w:basedOn w:val="Standard"/>
    <w:pPr>
      <w:suppressLineNumbers/>
      <w:tabs>
        <w:tab w:val="center" w:pos="4986"/>
        <w:tab w:val="right" w:pos="9972"/>
      </w:tabs>
    </w:pPr>
  </w:style>
  <w:style w:type="paragraph" w:styleId="Porat">
    <w:name w:val="footer"/>
    <w:basedOn w:val="Standard"/>
    <w:uiPriority w:val="99"/>
    <w:pPr>
      <w:suppressLineNumbers/>
      <w:tabs>
        <w:tab w:val="center" w:pos="4986"/>
        <w:tab w:val="right" w:pos="9972"/>
      </w:tabs>
    </w:pPr>
  </w:style>
  <w:style w:type="paragraph" w:customStyle="1" w:styleId="TableContents">
    <w:name w:val="Table Contents"/>
    <w:basedOn w:val="Standard"/>
    <w:uiPriority w:val="99"/>
    <w:pPr>
      <w:suppressLineNumbers/>
    </w:pPr>
  </w:style>
  <w:style w:type="character" w:customStyle="1" w:styleId="Antrat1Diagrama">
    <w:name w:val="Antraštė 1 Diagrama"/>
    <w:uiPriority w:val="99"/>
    <w:rPr>
      <w:rFonts w:ascii="Arial" w:hAnsi="Arial" w:cs="Arial"/>
      <w:b/>
      <w:bCs/>
      <w:kern w:val="3"/>
      <w:sz w:val="32"/>
      <w:szCs w:val="32"/>
    </w:rPr>
  </w:style>
  <w:style w:type="character" w:customStyle="1" w:styleId="Antrat4Diagrama">
    <w:name w:val="Antraštė 4 Diagrama"/>
    <w:uiPriority w:val="99"/>
    <w:rPr>
      <w:b/>
      <w:bCs/>
      <w:sz w:val="24"/>
      <w:szCs w:val="24"/>
      <w:lang w:eastAsia="lt-LT"/>
    </w:rPr>
  </w:style>
  <w:style w:type="character" w:customStyle="1" w:styleId="StrongEmphasis">
    <w:name w:val="Strong Emphasis"/>
    <w:uiPriority w:val="99"/>
    <w:rPr>
      <w:b/>
      <w:bCs/>
    </w:rPr>
  </w:style>
  <w:style w:type="character" w:styleId="Emfaz">
    <w:name w:val="Emphasis"/>
    <w:uiPriority w:val="99"/>
    <w:qFormat/>
    <w:rPr>
      <w:i/>
      <w:iCs/>
    </w:rPr>
  </w:style>
  <w:style w:type="character" w:customStyle="1" w:styleId="Antrat2Diagrama">
    <w:name w:val="Antraštė 2 Diagrama"/>
    <w:rPr>
      <w:rFonts w:eastAsia="Times New Roman"/>
      <w:b/>
      <w:caps/>
      <w:sz w:val="24"/>
      <w:lang w:eastAsia="lt-LT"/>
    </w:rPr>
  </w:style>
  <w:style w:type="character" w:customStyle="1" w:styleId="Antrat3Diagrama">
    <w:name w:val="Antraštė 3 Diagrama"/>
    <w:uiPriority w:val="99"/>
    <w:rPr>
      <w:rFonts w:eastAsia="Times New Roman"/>
      <w:sz w:val="24"/>
      <w:u w:val="single"/>
      <w:lang w:eastAsia="lt-LT"/>
    </w:rPr>
  </w:style>
  <w:style w:type="character" w:customStyle="1" w:styleId="PavadinimasDiagrama">
    <w:name w:val="Pavadinimas Diagrama"/>
    <w:uiPriority w:val="99"/>
    <w:rPr>
      <w:rFonts w:eastAsia="Times New Roman"/>
      <w:b/>
      <w:bCs/>
      <w:sz w:val="24"/>
      <w:szCs w:val="24"/>
    </w:rPr>
  </w:style>
  <w:style w:type="character" w:customStyle="1" w:styleId="Internetlink">
    <w:name w:val="Internet link"/>
    <w:uiPriority w:val="99"/>
    <w:rPr>
      <w:color w:val="0000FF"/>
      <w:u w:val="single"/>
    </w:rPr>
  </w:style>
  <w:style w:type="character" w:customStyle="1" w:styleId="Antrat6Diagrama">
    <w:name w:val="Antraštė 6 Diagrama"/>
    <w:uiPriority w:val="99"/>
    <w:rPr>
      <w:rFonts w:ascii="Calibri" w:eastAsia="Times New Roman" w:hAnsi="Calibri"/>
      <w:b/>
      <w:bCs/>
      <w:sz w:val="22"/>
      <w:szCs w:val="22"/>
      <w:lang w:eastAsia="lt-LT"/>
    </w:rPr>
  </w:style>
  <w:style w:type="character" w:customStyle="1" w:styleId="Antrat7Diagrama">
    <w:name w:val="Antraštė 7 Diagrama"/>
    <w:uiPriority w:val="99"/>
    <w:rPr>
      <w:rFonts w:ascii="Calibri" w:eastAsia="Times New Roman" w:hAnsi="Calibri"/>
      <w:sz w:val="24"/>
      <w:szCs w:val="24"/>
      <w:lang w:eastAsia="lt-LT"/>
    </w:rPr>
  </w:style>
  <w:style w:type="character" w:customStyle="1" w:styleId="Antrat8Diagrama">
    <w:name w:val="Antraštė 8 Diagrama"/>
    <w:uiPriority w:val="99"/>
    <w:rPr>
      <w:rFonts w:ascii="Calibri" w:eastAsia="Times New Roman" w:hAnsi="Calibri"/>
      <w:i/>
      <w:iCs/>
      <w:sz w:val="24"/>
      <w:szCs w:val="24"/>
      <w:lang w:eastAsia="lt-LT"/>
    </w:rPr>
  </w:style>
  <w:style w:type="character" w:customStyle="1" w:styleId="Antrat9Diagrama">
    <w:name w:val="Antraštė 9 Diagrama"/>
    <w:uiPriority w:val="99"/>
    <w:rPr>
      <w:rFonts w:ascii="Calibri Light" w:eastAsia="Times New Roman" w:hAnsi="Calibri Light"/>
      <w:sz w:val="22"/>
      <w:szCs w:val="22"/>
      <w:lang w:eastAsia="lt-LT"/>
    </w:rPr>
  </w:style>
  <w:style w:type="character" w:customStyle="1" w:styleId="DebesliotekstasDiagrama">
    <w:name w:val="Debesėlio tekstas Diagrama"/>
    <w:uiPriority w:val="99"/>
    <w:rPr>
      <w:rFonts w:ascii="Segoe UI" w:eastAsia="Times New Roman" w:hAnsi="Segoe UI" w:cs="Segoe UI"/>
      <w:sz w:val="18"/>
      <w:szCs w:val="18"/>
      <w:lang w:eastAsia="lt-LT"/>
    </w:rPr>
  </w:style>
  <w:style w:type="character" w:customStyle="1" w:styleId="AntratsDiagrama">
    <w:name w:val="Antraštės Diagrama"/>
    <w:rPr>
      <w:rFonts w:eastAsia="Times New Roman"/>
      <w:sz w:val="24"/>
      <w:lang w:eastAsia="lt-LT"/>
    </w:rPr>
  </w:style>
  <w:style w:type="character" w:customStyle="1" w:styleId="PoratDiagrama">
    <w:name w:val="Poraštė Diagrama"/>
    <w:uiPriority w:val="99"/>
    <w:rPr>
      <w:rFonts w:eastAsia="Times New Roman"/>
      <w:sz w:val="24"/>
      <w:lang w:eastAsia="lt-LT"/>
    </w:rPr>
  </w:style>
  <w:style w:type="character" w:customStyle="1" w:styleId="ListLabel1">
    <w:name w:val="ListLabel 1"/>
    <w:uiPriority w:val="99"/>
    <w:rPr>
      <w:b/>
      <w:color w:val="000000"/>
    </w:rPr>
  </w:style>
  <w:style w:type="character" w:customStyle="1" w:styleId="ListLabel2">
    <w:name w:val="ListLabel 2"/>
    <w:uiPriority w:val="99"/>
    <w:rPr>
      <w:b/>
      <w:sz w:val="24"/>
    </w:rPr>
  </w:style>
  <w:style w:type="character" w:customStyle="1" w:styleId="ListLabel3">
    <w:name w:val="ListLabel 3"/>
    <w:uiPriority w:val="99"/>
    <w:rPr>
      <w:rFonts w:eastAsia="Times New Roman"/>
      <w:b/>
      <w:color w:val="000000"/>
      <w:sz w:val="24"/>
    </w:rPr>
  </w:style>
  <w:style w:type="character" w:customStyle="1" w:styleId="ListLabel4">
    <w:name w:val="ListLabel 4"/>
    <w:uiPriority w:val="99"/>
    <w:rPr>
      <w:rFonts w:eastAsia="Times New Roman" w:cs="Times New Roman"/>
    </w:rPr>
  </w:style>
  <w:style w:type="character" w:customStyle="1" w:styleId="ListLabel5">
    <w:name w:val="ListLabel 5"/>
    <w:uiPriority w:val="99"/>
    <w:rPr>
      <w:rFonts w:cs="Courier New"/>
    </w:rPr>
  </w:style>
  <w:style w:type="character" w:customStyle="1" w:styleId="ListLabel6">
    <w:name w:val="ListLabel 6"/>
    <w:uiPriority w:val="99"/>
    <w:rPr>
      <w:b/>
    </w:rPr>
  </w:style>
  <w:style w:type="character" w:customStyle="1" w:styleId="ListLabel7">
    <w:name w:val="ListLabel 7"/>
    <w:uiPriority w:val="99"/>
    <w:rPr>
      <w:i w:val="0"/>
    </w:rPr>
  </w:style>
  <w:style w:type="character" w:customStyle="1" w:styleId="ListLabel8">
    <w:name w:val="ListLabel 8"/>
    <w:uiPriority w:val="99"/>
    <w:rPr>
      <w:b/>
      <w:i w:val="0"/>
    </w:rPr>
  </w:style>
  <w:style w:type="character" w:customStyle="1" w:styleId="NumberingSymbols">
    <w:name w:val="Numbering Symbols"/>
    <w:uiPriority w:val="99"/>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numbering" w:customStyle="1" w:styleId="WWNum17">
    <w:name w:val="WWNum17"/>
    <w:basedOn w:val="Sraonra"/>
    <w:pPr>
      <w:numPr>
        <w:numId w:val="17"/>
      </w:numPr>
    </w:pPr>
  </w:style>
  <w:style w:type="numbering" w:customStyle="1" w:styleId="WWNum18">
    <w:name w:val="WWNum18"/>
    <w:basedOn w:val="Sraonra"/>
    <w:pPr>
      <w:numPr>
        <w:numId w:val="18"/>
      </w:numPr>
    </w:pPr>
  </w:style>
  <w:style w:type="numbering" w:customStyle="1" w:styleId="WWNum19">
    <w:name w:val="WWNum19"/>
    <w:basedOn w:val="Sraonra"/>
    <w:pPr>
      <w:numPr>
        <w:numId w:val="19"/>
      </w:numPr>
    </w:pPr>
  </w:style>
  <w:style w:type="numbering" w:customStyle="1" w:styleId="WWNum20">
    <w:name w:val="WWNum20"/>
    <w:basedOn w:val="Sraonra"/>
    <w:pPr>
      <w:numPr>
        <w:numId w:val="20"/>
      </w:numPr>
    </w:pPr>
  </w:style>
  <w:style w:type="numbering" w:customStyle="1" w:styleId="WWNum21">
    <w:name w:val="WWNum21"/>
    <w:basedOn w:val="Sraonra"/>
    <w:pPr>
      <w:numPr>
        <w:numId w:val="21"/>
      </w:numPr>
    </w:pPr>
  </w:style>
  <w:style w:type="numbering" w:customStyle="1" w:styleId="WWNum22">
    <w:name w:val="WWNum22"/>
    <w:basedOn w:val="Sraonra"/>
    <w:pPr>
      <w:numPr>
        <w:numId w:val="22"/>
      </w:numPr>
    </w:pPr>
  </w:style>
  <w:style w:type="numbering" w:customStyle="1" w:styleId="WWNum23">
    <w:name w:val="WWNum23"/>
    <w:basedOn w:val="Sraonra"/>
    <w:pPr>
      <w:numPr>
        <w:numId w:val="23"/>
      </w:numPr>
    </w:pPr>
  </w:style>
  <w:style w:type="numbering" w:customStyle="1" w:styleId="WWNum24">
    <w:name w:val="WWNum24"/>
    <w:basedOn w:val="Sraonra"/>
    <w:pPr>
      <w:numPr>
        <w:numId w:val="24"/>
      </w:numPr>
    </w:pPr>
  </w:style>
  <w:style w:type="numbering" w:customStyle="1" w:styleId="WWNum25">
    <w:name w:val="WWNum25"/>
    <w:basedOn w:val="Sraonra"/>
    <w:pPr>
      <w:numPr>
        <w:numId w:val="25"/>
      </w:numPr>
    </w:pPr>
  </w:style>
  <w:style w:type="numbering" w:customStyle="1" w:styleId="WWNum26">
    <w:name w:val="WWNum26"/>
    <w:basedOn w:val="Sraonra"/>
    <w:pPr>
      <w:numPr>
        <w:numId w:val="26"/>
      </w:numPr>
    </w:pPr>
  </w:style>
  <w:style w:type="numbering" w:customStyle="1" w:styleId="WWNum27">
    <w:name w:val="WWNum27"/>
    <w:basedOn w:val="Sraonra"/>
    <w:pPr>
      <w:numPr>
        <w:numId w:val="27"/>
      </w:numPr>
    </w:pPr>
  </w:style>
  <w:style w:type="numbering" w:customStyle="1" w:styleId="WWNum28">
    <w:name w:val="WWNum28"/>
    <w:basedOn w:val="Sraonra"/>
    <w:pPr>
      <w:numPr>
        <w:numId w:val="28"/>
      </w:numPr>
    </w:pPr>
  </w:style>
  <w:style w:type="numbering" w:customStyle="1" w:styleId="WWNum29">
    <w:name w:val="WWNum29"/>
    <w:basedOn w:val="Sraonra"/>
    <w:pPr>
      <w:numPr>
        <w:numId w:val="29"/>
      </w:numPr>
    </w:pPr>
  </w:style>
  <w:style w:type="numbering" w:customStyle="1" w:styleId="WWNum30">
    <w:name w:val="WWNum30"/>
    <w:basedOn w:val="Sraonra"/>
    <w:pPr>
      <w:numPr>
        <w:numId w:val="30"/>
      </w:numPr>
    </w:pPr>
  </w:style>
  <w:style w:type="numbering" w:customStyle="1" w:styleId="WWNum31">
    <w:name w:val="WWNum31"/>
    <w:basedOn w:val="Sraonra"/>
    <w:pPr>
      <w:numPr>
        <w:numId w:val="31"/>
      </w:numPr>
    </w:pPr>
  </w:style>
  <w:style w:type="numbering" w:customStyle="1" w:styleId="WWNum32">
    <w:name w:val="WWNum32"/>
    <w:basedOn w:val="Sraonra"/>
    <w:pPr>
      <w:numPr>
        <w:numId w:val="32"/>
      </w:numPr>
    </w:pPr>
  </w:style>
  <w:style w:type="numbering" w:customStyle="1" w:styleId="WWNum33">
    <w:name w:val="WWNum33"/>
    <w:basedOn w:val="Sraonra"/>
    <w:pPr>
      <w:numPr>
        <w:numId w:val="33"/>
      </w:numPr>
    </w:pPr>
  </w:style>
  <w:style w:type="numbering" w:customStyle="1" w:styleId="WWNum34">
    <w:name w:val="WWNum34"/>
    <w:basedOn w:val="Sraonra"/>
    <w:pPr>
      <w:numPr>
        <w:numId w:val="34"/>
      </w:numPr>
    </w:pPr>
  </w:style>
  <w:style w:type="numbering" w:customStyle="1" w:styleId="WWNum35">
    <w:name w:val="WWNum35"/>
    <w:basedOn w:val="Sraonra"/>
    <w:pPr>
      <w:numPr>
        <w:numId w:val="35"/>
      </w:numPr>
    </w:pPr>
  </w:style>
  <w:style w:type="numbering" w:customStyle="1" w:styleId="WWNum36">
    <w:name w:val="WWNum36"/>
    <w:basedOn w:val="Sraonra"/>
    <w:pPr>
      <w:numPr>
        <w:numId w:val="36"/>
      </w:numPr>
    </w:pPr>
  </w:style>
  <w:style w:type="numbering" w:customStyle="1" w:styleId="WWNum37">
    <w:name w:val="WWNum37"/>
    <w:basedOn w:val="Sraonra"/>
    <w:pPr>
      <w:numPr>
        <w:numId w:val="37"/>
      </w:numPr>
    </w:pPr>
  </w:style>
  <w:style w:type="numbering" w:customStyle="1" w:styleId="WWNum38">
    <w:name w:val="WWNum38"/>
    <w:basedOn w:val="Sraonra"/>
    <w:pPr>
      <w:numPr>
        <w:numId w:val="38"/>
      </w:numPr>
    </w:pPr>
  </w:style>
  <w:style w:type="numbering" w:customStyle="1" w:styleId="WWNum39">
    <w:name w:val="WWNum39"/>
    <w:basedOn w:val="Sraonra"/>
    <w:pPr>
      <w:numPr>
        <w:numId w:val="39"/>
      </w:numPr>
    </w:pPr>
  </w:style>
  <w:style w:type="numbering" w:customStyle="1" w:styleId="WWNum40">
    <w:name w:val="WWNum40"/>
    <w:basedOn w:val="Sraonra"/>
    <w:pPr>
      <w:numPr>
        <w:numId w:val="40"/>
      </w:numPr>
    </w:pPr>
  </w:style>
  <w:style w:type="numbering" w:customStyle="1" w:styleId="WWNum41">
    <w:name w:val="WWNum41"/>
    <w:basedOn w:val="Sraonra"/>
    <w:pPr>
      <w:numPr>
        <w:numId w:val="48"/>
      </w:numPr>
    </w:pPr>
  </w:style>
  <w:style w:type="numbering" w:customStyle="1" w:styleId="WWNum42">
    <w:name w:val="WWNum42"/>
    <w:basedOn w:val="Sraonra"/>
    <w:pPr>
      <w:numPr>
        <w:numId w:val="47"/>
      </w:numPr>
    </w:pPr>
  </w:style>
  <w:style w:type="numbering" w:customStyle="1" w:styleId="WWNum43">
    <w:name w:val="WWNum43"/>
    <w:basedOn w:val="Sraonra"/>
    <w:pPr>
      <w:numPr>
        <w:numId w:val="41"/>
      </w:numPr>
    </w:pPr>
  </w:style>
  <w:style w:type="numbering" w:customStyle="1" w:styleId="WWNum44">
    <w:name w:val="WWNum44"/>
    <w:basedOn w:val="Sraonra"/>
    <w:pPr>
      <w:numPr>
        <w:numId w:val="42"/>
      </w:numPr>
    </w:pPr>
  </w:style>
  <w:style w:type="numbering" w:customStyle="1" w:styleId="WWNum45">
    <w:name w:val="WWNum45"/>
    <w:basedOn w:val="Sraonra"/>
    <w:pPr>
      <w:numPr>
        <w:numId w:val="43"/>
      </w:numPr>
    </w:pPr>
  </w:style>
  <w:style w:type="numbering" w:customStyle="1" w:styleId="WWNum46">
    <w:name w:val="WWNum46"/>
    <w:basedOn w:val="Sraonra"/>
    <w:pPr>
      <w:numPr>
        <w:numId w:val="44"/>
      </w:numPr>
    </w:pPr>
  </w:style>
  <w:style w:type="numbering" w:customStyle="1" w:styleId="WWNum47">
    <w:name w:val="WWNum47"/>
    <w:basedOn w:val="Sraonra"/>
    <w:pPr>
      <w:numPr>
        <w:numId w:val="45"/>
      </w:numPr>
    </w:pPr>
  </w:style>
  <w:style w:type="numbering" w:customStyle="1" w:styleId="WWNum48">
    <w:name w:val="WWNum48"/>
    <w:basedOn w:val="Sraonra"/>
    <w:pPr>
      <w:numPr>
        <w:numId w:val="46"/>
      </w:numPr>
    </w:pPr>
  </w:style>
  <w:style w:type="character" w:customStyle="1" w:styleId="PaantratDiagrama">
    <w:name w:val="Paantraštė Diagrama"/>
    <w:link w:val="Paantrat"/>
    <w:uiPriority w:val="99"/>
    <w:rsid w:val="00860070"/>
    <w:rPr>
      <w:rFonts w:ascii="Arial" w:eastAsia="Microsoft YaHei" w:hAnsi="Arial" w:cs="Arial"/>
      <w:i/>
      <w:iCs/>
      <w:sz w:val="28"/>
      <w:szCs w:val="28"/>
      <w:lang w:eastAsia="lt-LT"/>
    </w:rPr>
  </w:style>
  <w:style w:type="table" w:customStyle="1" w:styleId="Lentelstinklelis2">
    <w:name w:val="Lentelės tinklelis2"/>
    <w:basedOn w:val="prastojilentel"/>
    <w:next w:val="Lentelstinklelis"/>
    <w:uiPriority w:val="39"/>
    <w:rsid w:val="00B672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6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rsid w:val="00810A37"/>
    <w:rPr>
      <w:rFonts w:ascii="Times New Roman" w:hAnsi="Times New Roman"/>
      <w:sz w:val="24"/>
    </w:rPr>
  </w:style>
  <w:style w:type="paragraph" w:customStyle="1" w:styleId="standard0">
    <w:name w:val="standard"/>
    <w:basedOn w:val="prastasis"/>
    <w:rsid w:val="00731698"/>
    <w:pPr>
      <w:widowControl/>
      <w:suppressAutoHyphens w:val="0"/>
      <w:autoSpaceDN/>
      <w:spacing w:before="100" w:beforeAutospacing="1" w:after="100" w:afterAutospacing="1"/>
      <w:textAlignment w:val="auto"/>
    </w:pPr>
    <w:rPr>
      <w:rFonts w:eastAsia="Times New Roman"/>
      <w:kern w:val="0"/>
      <w:sz w:val="24"/>
      <w:szCs w:val="24"/>
      <w:lang w:eastAsia="lt-LT"/>
    </w:rPr>
  </w:style>
  <w:style w:type="numbering" w:customStyle="1" w:styleId="Sraonra1">
    <w:name w:val="Sąrašo nėra1"/>
    <w:next w:val="Sraonra"/>
    <w:uiPriority w:val="99"/>
    <w:semiHidden/>
    <w:unhideWhenUsed/>
    <w:rsid w:val="005F783E"/>
  </w:style>
  <w:style w:type="numbering" w:customStyle="1" w:styleId="Sraonra11">
    <w:name w:val="Sąrašo nėra11"/>
    <w:next w:val="Sraonra"/>
    <w:uiPriority w:val="99"/>
    <w:semiHidden/>
    <w:unhideWhenUsed/>
    <w:rsid w:val="005F783E"/>
  </w:style>
  <w:style w:type="numbering" w:customStyle="1" w:styleId="WWNum110">
    <w:name w:val="WWNum110"/>
    <w:basedOn w:val="Sraonra"/>
    <w:rsid w:val="005F783E"/>
  </w:style>
  <w:style w:type="numbering" w:customStyle="1" w:styleId="WWNum210">
    <w:name w:val="WWNum210"/>
    <w:basedOn w:val="Sraonra"/>
    <w:rsid w:val="005F783E"/>
  </w:style>
  <w:style w:type="numbering" w:customStyle="1" w:styleId="WWNum310">
    <w:name w:val="WWNum310"/>
    <w:basedOn w:val="Sraonra"/>
    <w:rsid w:val="005F783E"/>
  </w:style>
  <w:style w:type="numbering" w:customStyle="1" w:styleId="WWNum49">
    <w:name w:val="WWNum49"/>
    <w:basedOn w:val="Sraonra"/>
    <w:rsid w:val="005F783E"/>
  </w:style>
  <w:style w:type="numbering" w:customStyle="1" w:styleId="WWNum51">
    <w:name w:val="WWNum51"/>
    <w:basedOn w:val="Sraonra"/>
    <w:rsid w:val="005F783E"/>
  </w:style>
  <w:style w:type="numbering" w:customStyle="1" w:styleId="WWNum61">
    <w:name w:val="WWNum61"/>
    <w:basedOn w:val="Sraonra"/>
    <w:rsid w:val="005F783E"/>
  </w:style>
  <w:style w:type="numbering" w:customStyle="1" w:styleId="WWNum71">
    <w:name w:val="WWNum71"/>
    <w:basedOn w:val="Sraonra"/>
    <w:rsid w:val="005F783E"/>
  </w:style>
  <w:style w:type="numbering" w:customStyle="1" w:styleId="WWNum81">
    <w:name w:val="WWNum81"/>
    <w:basedOn w:val="Sraonra"/>
    <w:rsid w:val="005F783E"/>
  </w:style>
  <w:style w:type="numbering" w:customStyle="1" w:styleId="WWNum91">
    <w:name w:val="WWNum91"/>
    <w:basedOn w:val="Sraonra"/>
    <w:rsid w:val="005F783E"/>
  </w:style>
  <w:style w:type="numbering" w:customStyle="1" w:styleId="WWNum101">
    <w:name w:val="WWNum101"/>
    <w:basedOn w:val="Sraonra"/>
    <w:rsid w:val="005F783E"/>
  </w:style>
  <w:style w:type="numbering" w:customStyle="1" w:styleId="WWNum111">
    <w:name w:val="WWNum111"/>
    <w:basedOn w:val="Sraonra"/>
    <w:rsid w:val="005F783E"/>
  </w:style>
  <w:style w:type="numbering" w:customStyle="1" w:styleId="WWNum121">
    <w:name w:val="WWNum121"/>
    <w:basedOn w:val="Sraonra"/>
    <w:rsid w:val="005F783E"/>
  </w:style>
  <w:style w:type="numbering" w:customStyle="1" w:styleId="WWNum131">
    <w:name w:val="WWNum131"/>
    <w:basedOn w:val="Sraonra"/>
    <w:rsid w:val="005F783E"/>
  </w:style>
  <w:style w:type="numbering" w:customStyle="1" w:styleId="WWNum141">
    <w:name w:val="WWNum141"/>
    <w:basedOn w:val="Sraonra"/>
    <w:rsid w:val="005F783E"/>
  </w:style>
  <w:style w:type="numbering" w:customStyle="1" w:styleId="WWNum151">
    <w:name w:val="WWNum151"/>
    <w:basedOn w:val="Sraonra"/>
    <w:rsid w:val="005F783E"/>
  </w:style>
  <w:style w:type="numbering" w:customStyle="1" w:styleId="WWNum161">
    <w:name w:val="WWNum161"/>
    <w:basedOn w:val="Sraonra"/>
    <w:rsid w:val="005F783E"/>
  </w:style>
  <w:style w:type="numbering" w:customStyle="1" w:styleId="WWNum171">
    <w:name w:val="WWNum171"/>
    <w:basedOn w:val="Sraonra"/>
    <w:rsid w:val="005F783E"/>
  </w:style>
  <w:style w:type="numbering" w:customStyle="1" w:styleId="WWNum181">
    <w:name w:val="WWNum181"/>
    <w:basedOn w:val="Sraonra"/>
    <w:rsid w:val="005F783E"/>
  </w:style>
  <w:style w:type="numbering" w:customStyle="1" w:styleId="WWNum191">
    <w:name w:val="WWNum191"/>
    <w:basedOn w:val="Sraonra"/>
    <w:rsid w:val="005F783E"/>
  </w:style>
  <w:style w:type="numbering" w:customStyle="1" w:styleId="WWNum201">
    <w:name w:val="WWNum201"/>
    <w:basedOn w:val="Sraonra"/>
    <w:rsid w:val="005F783E"/>
  </w:style>
  <w:style w:type="numbering" w:customStyle="1" w:styleId="WWNum211">
    <w:name w:val="WWNum211"/>
    <w:basedOn w:val="Sraonra"/>
    <w:rsid w:val="005F783E"/>
  </w:style>
  <w:style w:type="numbering" w:customStyle="1" w:styleId="WWNum221">
    <w:name w:val="WWNum221"/>
    <w:basedOn w:val="Sraonra"/>
    <w:rsid w:val="005F783E"/>
  </w:style>
  <w:style w:type="numbering" w:customStyle="1" w:styleId="WWNum231">
    <w:name w:val="WWNum231"/>
    <w:basedOn w:val="Sraonra"/>
    <w:rsid w:val="005F783E"/>
  </w:style>
  <w:style w:type="numbering" w:customStyle="1" w:styleId="WWNum241">
    <w:name w:val="WWNum241"/>
    <w:basedOn w:val="Sraonra"/>
    <w:rsid w:val="005F783E"/>
  </w:style>
  <w:style w:type="numbering" w:customStyle="1" w:styleId="WWNum251">
    <w:name w:val="WWNum251"/>
    <w:basedOn w:val="Sraonra"/>
    <w:rsid w:val="005F783E"/>
  </w:style>
  <w:style w:type="numbering" w:customStyle="1" w:styleId="WWNum261">
    <w:name w:val="WWNum261"/>
    <w:basedOn w:val="Sraonra"/>
    <w:rsid w:val="005F783E"/>
  </w:style>
  <w:style w:type="numbering" w:customStyle="1" w:styleId="WWNum271">
    <w:name w:val="WWNum271"/>
    <w:basedOn w:val="Sraonra"/>
    <w:rsid w:val="005F783E"/>
  </w:style>
  <w:style w:type="numbering" w:customStyle="1" w:styleId="WWNum281">
    <w:name w:val="WWNum281"/>
    <w:basedOn w:val="Sraonra"/>
    <w:rsid w:val="005F783E"/>
  </w:style>
  <w:style w:type="numbering" w:customStyle="1" w:styleId="WWNum291">
    <w:name w:val="WWNum291"/>
    <w:basedOn w:val="Sraonra"/>
    <w:rsid w:val="005F783E"/>
  </w:style>
  <w:style w:type="numbering" w:customStyle="1" w:styleId="WWNum301">
    <w:name w:val="WWNum301"/>
    <w:basedOn w:val="Sraonra"/>
    <w:rsid w:val="005F783E"/>
  </w:style>
  <w:style w:type="numbering" w:customStyle="1" w:styleId="WWNum311">
    <w:name w:val="WWNum311"/>
    <w:basedOn w:val="Sraonra"/>
    <w:rsid w:val="005F783E"/>
  </w:style>
  <w:style w:type="numbering" w:customStyle="1" w:styleId="WWNum321">
    <w:name w:val="WWNum321"/>
    <w:basedOn w:val="Sraonra"/>
    <w:rsid w:val="005F783E"/>
  </w:style>
  <w:style w:type="numbering" w:customStyle="1" w:styleId="WWNum331">
    <w:name w:val="WWNum331"/>
    <w:basedOn w:val="Sraonra"/>
    <w:rsid w:val="005F783E"/>
  </w:style>
  <w:style w:type="numbering" w:customStyle="1" w:styleId="WWNum341">
    <w:name w:val="WWNum341"/>
    <w:basedOn w:val="Sraonra"/>
    <w:rsid w:val="005F783E"/>
  </w:style>
  <w:style w:type="numbering" w:customStyle="1" w:styleId="WWNum351">
    <w:name w:val="WWNum351"/>
    <w:basedOn w:val="Sraonra"/>
    <w:rsid w:val="005F783E"/>
  </w:style>
  <w:style w:type="numbering" w:customStyle="1" w:styleId="WWNum361">
    <w:name w:val="WWNum361"/>
    <w:basedOn w:val="Sraonra"/>
    <w:rsid w:val="005F783E"/>
  </w:style>
  <w:style w:type="numbering" w:customStyle="1" w:styleId="WWNum371">
    <w:name w:val="WWNum371"/>
    <w:basedOn w:val="Sraonra"/>
    <w:rsid w:val="005F783E"/>
  </w:style>
  <w:style w:type="numbering" w:customStyle="1" w:styleId="WWNum381">
    <w:name w:val="WWNum381"/>
    <w:basedOn w:val="Sraonra"/>
    <w:rsid w:val="005F783E"/>
  </w:style>
  <w:style w:type="numbering" w:customStyle="1" w:styleId="WWNum391">
    <w:name w:val="WWNum391"/>
    <w:basedOn w:val="Sraonra"/>
    <w:rsid w:val="005F783E"/>
  </w:style>
  <w:style w:type="numbering" w:customStyle="1" w:styleId="WWNum401">
    <w:name w:val="WWNum401"/>
    <w:basedOn w:val="Sraonra"/>
    <w:rsid w:val="005F783E"/>
  </w:style>
  <w:style w:type="numbering" w:customStyle="1" w:styleId="WWNum411">
    <w:name w:val="WWNum411"/>
    <w:basedOn w:val="Sraonra"/>
    <w:rsid w:val="005F783E"/>
  </w:style>
  <w:style w:type="numbering" w:customStyle="1" w:styleId="WWNum421">
    <w:name w:val="WWNum421"/>
    <w:basedOn w:val="Sraonra"/>
    <w:rsid w:val="005F783E"/>
  </w:style>
  <w:style w:type="numbering" w:customStyle="1" w:styleId="WWNum431">
    <w:name w:val="WWNum431"/>
    <w:basedOn w:val="Sraonra"/>
    <w:rsid w:val="005F783E"/>
  </w:style>
  <w:style w:type="numbering" w:customStyle="1" w:styleId="WWNum441">
    <w:name w:val="WWNum441"/>
    <w:basedOn w:val="Sraonra"/>
    <w:rsid w:val="005F783E"/>
  </w:style>
  <w:style w:type="numbering" w:customStyle="1" w:styleId="WWNum451">
    <w:name w:val="WWNum451"/>
    <w:basedOn w:val="Sraonra"/>
    <w:rsid w:val="005F783E"/>
  </w:style>
  <w:style w:type="numbering" w:customStyle="1" w:styleId="WWNum461">
    <w:name w:val="WWNum461"/>
    <w:basedOn w:val="Sraonra"/>
    <w:rsid w:val="005F783E"/>
  </w:style>
  <w:style w:type="numbering" w:customStyle="1" w:styleId="WWNum471">
    <w:name w:val="WWNum471"/>
    <w:basedOn w:val="Sraonra"/>
    <w:rsid w:val="005F783E"/>
  </w:style>
  <w:style w:type="numbering" w:customStyle="1" w:styleId="WWNum481">
    <w:name w:val="WWNum481"/>
    <w:basedOn w:val="Sraonra"/>
    <w:rsid w:val="005F783E"/>
  </w:style>
  <w:style w:type="numbering" w:customStyle="1" w:styleId="WWNum1111">
    <w:name w:val="WWNum1111"/>
    <w:basedOn w:val="Sraonra"/>
    <w:rsid w:val="005F783E"/>
  </w:style>
  <w:style w:type="numbering" w:customStyle="1" w:styleId="WWNum1311">
    <w:name w:val="WWNum1311"/>
    <w:basedOn w:val="Sraonra"/>
    <w:rsid w:val="005F783E"/>
  </w:style>
  <w:style w:type="numbering" w:customStyle="1" w:styleId="WWNum4211">
    <w:name w:val="WWNum4211"/>
    <w:basedOn w:val="Sraonra"/>
    <w:rsid w:val="005F783E"/>
  </w:style>
  <w:style w:type="numbering" w:customStyle="1" w:styleId="WWNum4311">
    <w:name w:val="WWNum4311"/>
    <w:basedOn w:val="Sraonra"/>
    <w:rsid w:val="005F783E"/>
  </w:style>
  <w:style w:type="numbering" w:customStyle="1" w:styleId="WWNum4711">
    <w:name w:val="WWNum4711"/>
    <w:basedOn w:val="Sraonra"/>
    <w:rsid w:val="005F783E"/>
  </w:style>
  <w:style w:type="numbering" w:customStyle="1" w:styleId="WWNum4811">
    <w:name w:val="WWNum4811"/>
    <w:basedOn w:val="Sraonra"/>
    <w:rsid w:val="005F783E"/>
  </w:style>
  <w:style w:type="numbering" w:customStyle="1" w:styleId="WWNum2911">
    <w:name w:val="WWNum2911"/>
    <w:rsid w:val="005F783E"/>
  </w:style>
  <w:style w:type="numbering" w:customStyle="1" w:styleId="WWNum422">
    <w:name w:val="WWNum422"/>
    <w:rsid w:val="005F783E"/>
    <w:pPr>
      <w:numPr>
        <w:numId w:val="51"/>
      </w:numPr>
    </w:pPr>
  </w:style>
  <w:style w:type="numbering" w:customStyle="1" w:styleId="WWNum432">
    <w:name w:val="WWNum432"/>
    <w:rsid w:val="005F783E"/>
  </w:style>
  <w:style w:type="numbering" w:customStyle="1" w:styleId="WWNum4411">
    <w:name w:val="WWNum4411"/>
    <w:rsid w:val="005F783E"/>
  </w:style>
  <w:style w:type="numbering" w:customStyle="1" w:styleId="WWNum3101">
    <w:name w:val="WWNum3101"/>
    <w:rsid w:val="005F783E"/>
  </w:style>
  <w:style w:type="numbering" w:customStyle="1" w:styleId="WWNum2611">
    <w:name w:val="WWNum2611"/>
    <w:rsid w:val="005F783E"/>
  </w:style>
  <w:style w:type="numbering" w:customStyle="1" w:styleId="WWNum132">
    <w:name w:val="WWNum132"/>
    <w:rsid w:val="005F783E"/>
  </w:style>
  <w:style w:type="numbering" w:customStyle="1" w:styleId="WWNum491">
    <w:name w:val="WWNum491"/>
    <w:rsid w:val="005F783E"/>
  </w:style>
  <w:style w:type="numbering" w:customStyle="1" w:styleId="WWNum2311">
    <w:name w:val="WWNum2311"/>
    <w:rsid w:val="005F783E"/>
  </w:style>
  <w:style w:type="numbering" w:customStyle="1" w:styleId="WWNum911">
    <w:name w:val="WWNum911"/>
    <w:rsid w:val="005F783E"/>
  </w:style>
  <w:style w:type="numbering" w:customStyle="1" w:styleId="WWNum2511">
    <w:name w:val="WWNum2511"/>
    <w:rsid w:val="005F783E"/>
  </w:style>
  <w:style w:type="numbering" w:customStyle="1" w:styleId="WWNum511">
    <w:name w:val="WWNum511"/>
    <w:rsid w:val="005F783E"/>
  </w:style>
  <w:style w:type="numbering" w:customStyle="1" w:styleId="WWNum3611">
    <w:name w:val="WWNum3611"/>
    <w:rsid w:val="005F783E"/>
  </w:style>
  <w:style w:type="numbering" w:customStyle="1" w:styleId="WWNum3011">
    <w:name w:val="WWNum3011"/>
    <w:rsid w:val="005F783E"/>
  </w:style>
  <w:style w:type="numbering" w:customStyle="1" w:styleId="WWNum4011">
    <w:name w:val="WWNum4011"/>
    <w:rsid w:val="005F783E"/>
  </w:style>
  <w:style w:type="numbering" w:customStyle="1" w:styleId="WWNum1411">
    <w:name w:val="WWNum1411"/>
    <w:rsid w:val="005F783E"/>
  </w:style>
  <w:style w:type="numbering" w:customStyle="1" w:styleId="WWNum3211">
    <w:name w:val="WWNum3211"/>
    <w:rsid w:val="005F783E"/>
  </w:style>
  <w:style w:type="numbering" w:customStyle="1" w:styleId="WWNum3711">
    <w:name w:val="WWNum3711"/>
    <w:rsid w:val="005F783E"/>
  </w:style>
  <w:style w:type="numbering" w:customStyle="1" w:styleId="WWNum2111">
    <w:name w:val="WWNum2111"/>
    <w:rsid w:val="005F783E"/>
  </w:style>
  <w:style w:type="numbering" w:customStyle="1" w:styleId="WWNum3411">
    <w:name w:val="WWNum3411"/>
    <w:rsid w:val="005F783E"/>
  </w:style>
  <w:style w:type="numbering" w:customStyle="1" w:styleId="WWNum482">
    <w:name w:val="WWNum482"/>
    <w:rsid w:val="005F783E"/>
  </w:style>
  <w:style w:type="numbering" w:customStyle="1" w:styleId="WWNum4511">
    <w:name w:val="WWNum4511"/>
    <w:rsid w:val="005F783E"/>
  </w:style>
  <w:style w:type="numbering" w:customStyle="1" w:styleId="WWNum1211">
    <w:name w:val="WWNum1211"/>
    <w:rsid w:val="005F783E"/>
  </w:style>
  <w:style w:type="numbering" w:customStyle="1" w:styleId="WWNum1101">
    <w:name w:val="WWNum1101"/>
    <w:rsid w:val="005F783E"/>
    <w:pPr>
      <w:numPr>
        <w:numId w:val="49"/>
      </w:numPr>
    </w:pPr>
  </w:style>
  <w:style w:type="numbering" w:customStyle="1" w:styleId="WWNum1611">
    <w:name w:val="WWNum1611"/>
    <w:rsid w:val="005F783E"/>
  </w:style>
  <w:style w:type="numbering" w:customStyle="1" w:styleId="WWNum2101">
    <w:name w:val="WWNum2101"/>
    <w:rsid w:val="005F783E"/>
    <w:pPr>
      <w:numPr>
        <w:numId w:val="50"/>
      </w:numPr>
    </w:pPr>
  </w:style>
  <w:style w:type="numbering" w:customStyle="1" w:styleId="WWNum2011">
    <w:name w:val="WWNum2011"/>
    <w:rsid w:val="005F783E"/>
  </w:style>
  <w:style w:type="numbering" w:customStyle="1" w:styleId="WWNum2211">
    <w:name w:val="WWNum2211"/>
    <w:rsid w:val="005F783E"/>
  </w:style>
  <w:style w:type="numbering" w:customStyle="1" w:styleId="WWNum4111">
    <w:name w:val="WWNum4111"/>
    <w:rsid w:val="005F783E"/>
  </w:style>
  <w:style w:type="numbering" w:customStyle="1" w:styleId="WWNum3911">
    <w:name w:val="WWNum3911"/>
    <w:rsid w:val="005F783E"/>
  </w:style>
  <w:style w:type="numbering" w:customStyle="1" w:styleId="WWNum472">
    <w:name w:val="WWNum472"/>
    <w:rsid w:val="005F783E"/>
  </w:style>
  <w:style w:type="numbering" w:customStyle="1" w:styleId="WWNum2811">
    <w:name w:val="WWNum2811"/>
    <w:rsid w:val="005F783E"/>
  </w:style>
  <w:style w:type="numbering" w:customStyle="1" w:styleId="WWNum2411">
    <w:name w:val="WWNum2411"/>
    <w:rsid w:val="005F783E"/>
  </w:style>
  <w:style w:type="numbering" w:customStyle="1" w:styleId="WWNum3511">
    <w:name w:val="WWNum3511"/>
    <w:rsid w:val="005F783E"/>
  </w:style>
  <w:style w:type="numbering" w:customStyle="1" w:styleId="WWNum1911">
    <w:name w:val="WWNum1911"/>
    <w:rsid w:val="005F783E"/>
  </w:style>
  <w:style w:type="numbering" w:customStyle="1" w:styleId="WWNum1511">
    <w:name w:val="WWNum1511"/>
    <w:rsid w:val="005F783E"/>
  </w:style>
  <w:style w:type="numbering" w:customStyle="1" w:styleId="WWNum1011">
    <w:name w:val="WWNum1011"/>
    <w:rsid w:val="005F783E"/>
  </w:style>
  <w:style w:type="numbering" w:customStyle="1" w:styleId="WWNum1811">
    <w:name w:val="WWNum1811"/>
    <w:rsid w:val="005F783E"/>
  </w:style>
  <w:style w:type="numbering" w:customStyle="1" w:styleId="WWNum2711">
    <w:name w:val="WWNum2711"/>
    <w:rsid w:val="005F783E"/>
  </w:style>
  <w:style w:type="numbering" w:customStyle="1" w:styleId="WWNum3311">
    <w:name w:val="WWNum3311"/>
    <w:rsid w:val="005F783E"/>
  </w:style>
  <w:style w:type="numbering" w:customStyle="1" w:styleId="WWNum3811">
    <w:name w:val="WWNum3811"/>
    <w:rsid w:val="005F783E"/>
  </w:style>
  <w:style w:type="numbering" w:customStyle="1" w:styleId="WWNum811">
    <w:name w:val="WWNum811"/>
    <w:rsid w:val="005F783E"/>
  </w:style>
  <w:style w:type="numbering" w:customStyle="1" w:styleId="WWNum112">
    <w:name w:val="WWNum112"/>
    <w:rsid w:val="005F783E"/>
  </w:style>
  <w:style w:type="numbering" w:customStyle="1" w:styleId="WWNum611">
    <w:name w:val="WWNum611"/>
    <w:rsid w:val="005F783E"/>
  </w:style>
  <w:style w:type="numbering" w:customStyle="1" w:styleId="WWNum3111">
    <w:name w:val="WWNum3111"/>
    <w:rsid w:val="005F783E"/>
  </w:style>
  <w:style w:type="numbering" w:customStyle="1" w:styleId="WWNum711">
    <w:name w:val="WWNum711"/>
    <w:rsid w:val="005F783E"/>
  </w:style>
  <w:style w:type="numbering" w:customStyle="1" w:styleId="WWNum1711">
    <w:name w:val="WWNum1711"/>
    <w:rsid w:val="005F783E"/>
  </w:style>
  <w:style w:type="character" w:customStyle="1" w:styleId="Hipersaitas1">
    <w:name w:val="Hipersaitas1"/>
    <w:basedOn w:val="Numatytasispastraiposriftas"/>
    <w:uiPriority w:val="99"/>
    <w:unhideWhenUsed/>
    <w:rsid w:val="005F783E"/>
    <w:rPr>
      <w:color w:val="0563C1"/>
      <w:u w:val="single"/>
    </w:rPr>
  </w:style>
  <w:style w:type="numbering" w:customStyle="1" w:styleId="WWNum442">
    <w:name w:val="WWNum442"/>
    <w:basedOn w:val="Sraonra"/>
    <w:rsid w:val="005F783E"/>
  </w:style>
  <w:style w:type="numbering" w:customStyle="1" w:styleId="WWNum473">
    <w:name w:val="WWNum473"/>
    <w:basedOn w:val="Sraonra"/>
    <w:rsid w:val="005F783E"/>
  </w:style>
  <w:style w:type="character" w:customStyle="1" w:styleId="Hipersaitas2">
    <w:name w:val="Hipersaitas2"/>
    <w:basedOn w:val="Numatytasispastraiposriftas"/>
    <w:uiPriority w:val="99"/>
    <w:semiHidden/>
    <w:unhideWhenUsed/>
    <w:rsid w:val="005F783E"/>
    <w:rPr>
      <w:color w:val="0563C1"/>
      <w:u w:val="single"/>
    </w:rPr>
  </w:style>
  <w:style w:type="character" w:styleId="Hipersaitas">
    <w:name w:val="Hyperlink"/>
    <w:basedOn w:val="Numatytasispastraiposriftas"/>
    <w:uiPriority w:val="99"/>
    <w:unhideWhenUsed/>
    <w:rsid w:val="005F783E"/>
    <w:rPr>
      <w:color w:val="0563C1" w:themeColor="hyperlink"/>
      <w:u w:val="single"/>
    </w:rPr>
  </w:style>
  <w:style w:type="table" w:customStyle="1" w:styleId="TableNormal1">
    <w:name w:val="Table Normal1"/>
    <w:rsid w:val="005A7BE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raonra2">
    <w:name w:val="Sąrašo nėra2"/>
    <w:next w:val="Sraonra"/>
    <w:uiPriority w:val="99"/>
    <w:semiHidden/>
    <w:unhideWhenUsed/>
    <w:rsid w:val="0049766C"/>
  </w:style>
  <w:style w:type="numbering" w:customStyle="1" w:styleId="Sraonra12">
    <w:name w:val="Sąrašo nėra12"/>
    <w:next w:val="Sraonra"/>
    <w:uiPriority w:val="99"/>
    <w:semiHidden/>
    <w:unhideWhenUsed/>
    <w:rsid w:val="0049766C"/>
  </w:style>
  <w:style w:type="numbering" w:customStyle="1" w:styleId="WWNum113">
    <w:name w:val="WWNum113"/>
    <w:basedOn w:val="Sraonra"/>
    <w:rsid w:val="0049766C"/>
  </w:style>
  <w:style w:type="numbering" w:customStyle="1" w:styleId="WWNum212">
    <w:name w:val="WWNum212"/>
    <w:basedOn w:val="Sraonra"/>
    <w:rsid w:val="0049766C"/>
  </w:style>
  <w:style w:type="numbering" w:customStyle="1" w:styleId="WWNum312">
    <w:name w:val="WWNum312"/>
    <w:basedOn w:val="Sraonra"/>
    <w:rsid w:val="0049766C"/>
  </w:style>
  <w:style w:type="numbering" w:customStyle="1" w:styleId="WWNum410">
    <w:name w:val="WWNum410"/>
    <w:basedOn w:val="Sraonra"/>
    <w:rsid w:val="0049766C"/>
  </w:style>
  <w:style w:type="numbering" w:customStyle="1" w:styleId="WWNum52">
    <w:name w:val="WWNum52"/>
    <w:basedOn w:val="Sraonra"/>
    <w:rsid w:val="0049766C"/>
  </w:style>
  <w:style w:type="numbering" w:customStyle="1" w:styleId="WWNum62">
    <w:name w:val="WWNum62"/>
    <w:basedOn w:val="Sraonra"/>
    <w:rsid w:val="0049766C"/>
  </w:style>
  <w:style w:type="numbering" w:customStyle="1" w:styleId="WWNum72">
    <w:name w:val="WWNum72"/>
    <w:basedOn w:val="Sraonra"/>
    <w:rsid w:val="0049766C"/>
  </w:style>
  <w:style w:type="numbering" w:customStyle="1" w:styleId="WWNum82">
    <w:name w:val="WWNum82"/>
    <w:basedOn w:val="Sraonra"/>
    <w:rsid w:val="0049766C"/>
  </w:style>
  <w:style w:type="numbering" w:customStyle="1" w:styleId="WWNum92">
    <w:name w:val="WWNum92"/>
    <w:basedOn w:val="Sraonra"/>
    <w:rsid w:val="0049766C"/>
  </w:style>
  <w:style w:type="numbering" w:customStyle="1" w:styleId="WWNum102">
    <w:name w:val="WWNum102"/>
    <w:basedOn w:val="Sraonra"/>
    <w:rsid w:val="0049766C"/>
  </w:style>
  <w:style w:type="numbering" w:customStyle="1" w:styleId="WWNum114">
    <w:name w:val="WWNum114"/>
    <w:basedOn w:val="Sraonra"/>
    <w:rsid w:val="0049766C"/>
  </w:style>
  <w:style w:type="numbering" w:customStyle="1" w:styleId="WWNum122">
    <w:name w:val="WWNum122"/>
    <w:basedOn w:val="Sraonra"/>
    <w:rsid w:val="0049766C"/>
  </w:style>
  <w:style w:type="numbering" w:customStyle="1" w:styleId="WWNum133">
    <w:name w:val="WWNum133"/>
    <w:basedOn w:val="Sraonra"/>
    <w:rsid w:val="0049766C"/>
  </w:style>
  <w:style w:type="numbering" w:customStyle="1" w:styleId="WWNum142">
    <w:name w:val="WWNum142"/>
    <w:basedOn w:val="Sraonra"/>
    <w:rsid w:val="0049766C"/>
  </w:style>
  <w:style w:type="numbering" w:customStyle="1" w:styleId="WWNum152">
    <w:name w:val="WWNum152"/>
    <w:basedOn w:val="Sraonra"/>
    <w:rsid w:val="0049766C"/>
  </w:style>
  <w:style w:type="numbering" w:customStyle="1" w:styleId="WWNum162">
    <w:name w:val="WWNum162"/>
    <w:basedOn w:val="Sraonra"/>
    <w:rsid w:val="0049766C"/>
  </w:style>
  <w:style w:type="numbering" w:customStyle="1" w:styleId="WWNum172">
    <w:name w:val="WWNum172"/>
    <w:basedOn w:val="Sraonra"/>
    <w:rsid w:val="0049766C"/>
  </w:style>
  <w:style w:type="numbering" w:customStyle="1" w:styleId="WWNum182">
    <w:name w:val="WWNum182"/>
    <w:basedOn w:val="Sraonra"/>
    <w:rsid w:val="0049766C"/>
  </w:style>
  <w:style w:type="numbering" w:customStyle="1" w:styleId="WWNum192">
    <w:name w:val="WWNum192"/>
    <w:basedOn w:val="Sraonra"/>
    <w:rsid w:val="0049766C"/>
  </w:style>
  <w:style w:type="numbering" w:customStyle="1" w:styleId="WWNum202">
    <w:name w:val="WWNum202"/>
    <w:basedOn w:val="Sraonra"/>
    <w:rsid w:val="0049766C"/>
  </w:style>
  <w:style w:type="numbering" w:customStyle="1" w:styleId="WWNum213">
    <w:name w:val="WWNum213"/>
    <w:basedOn w:val="Sraonra"/>
    <w:rsid w:val="0049766C"/>
  </w:style>
  <w:style w:type="numbering" w:customStyle="1" w:styleId="WWNum222">
    <w:name w:val="WWNum222"/>
    <w:basedOn w:val="Sraonra"/>
    <w:rsid w:val="0049766C"/>
  </w:style>
  <w:style w:type="numbering" w:customStyle="1" w:styleId="WWNum232">
    <w:name w:val="WWNum232"/>
    <w:basedOn w:val="Sraonra"/>
    <w:rsid w:val="0049766C"/>
  </w:style>
  <w:style w:type="numbering" w:customStyle="1" w:styleId="WWNum242">
    <w:name w:val="WWNum242"/>
    <w:basedOn w:val="Sraonra"/>
    <w:rsid w:val="0049766C"/>
  </w:style>
  <w:style w:type="numbering" w:customStyle="1" w:styleId="WWNum252">
    <w:name w:val="WWNum252"/>
    <w:basedOn w:val="Sraonra"/>
    <w:rsid w:val="0049766C"/>
  </w:style>
  <w:style w:type="numbering" w:customStyle="1" w:styleId="WWNum262">
    <w:name w:val="WWNum262"/>
    <w:basedOn w:val="Sraonra"/>
    <w:rsid w:val="0049766C"/>
  </w:style>
  <w:style w:type="numbering" w:customStyle="1" w:styleId="WWNum272">
    <w:name w:val="WWNum272"/>
    <w:basedOn w:val="Sraonra"/>
    <w:rsid w:val="0049766C"/>
  </w:style>
  <w:style w:type="numbering" w:customStyle="1" w:styleId="WWNum282">
    <w:name w:val="WWNum282"/>
    <w:basedOn w:val="Sraonra"/>
    <w:rsid w:val="0049766C"/>
  </w:style>
  <w:style w:type="numbering" w:customStyle="1" w:styleId="WWNum292">
    <w:name w:val="WWNum292"/>
    <w:basedOn w:val="Sraonra"/>
    <w:rsid w:val="0049766C"/>
  </w:style>
  <w:style w:type="numbering" w:customStyle="1" w:styleId="WWNum302">
    <w:name w:val="WWNum302"/>
    <w:basedOn w:val="Sraonra"/>
    <w:rsid w:val="0049766C"/>
  </w:style>
  <w:style w:type="numbering" w:customStyle="1" w:styleId="WWNum313">
    <w:name w:val="WWNum313"/>
    <w:basedOn w:val="Sraonra"/>
    <w:rsid w:val="0049766C"/>
  </w:style>
  <w:style w:type="numbering" w:customStyle="1" w:styleId="WWNum322">
    <w:name w:val="WWNum322"/>
    <w:basedOn w:val="Sraonra"/>
    <w:rsid w:val="0049766C"/>
  </w:style>
  <w:style w:type="numbering" w:customStyle="1" w:styleId="WWNum332">
    <w:name w:val="WWNum332"/>
    <w:basedOn w:val="Sraonra"/>
    <w:rsid w:val="0049766C"/>
  </w:style>
  <w:style w:type="numbering" w:customStyle="1" w:styleId="WWNum342">
    <w:name w:val="WWNum342"/>
    <w:basedOn w:val="Sraonra"/>
    <w:rsid w:val="0049766C"/>
  </w:style>
  <w:style w:type="numbering" w:customStyle="1" w:styleId="WWNum352">
    <w:name w:val="WWNum352"/>
    <w:basedOn w:val="Sraonra"/>
    <w:rsid w:val="0049766C"/>
  </w:style>
  <w:style w:type="numbering" w:customStyle="1" w:styleId="WWNum362">
    <w:name w:val="WWNum362"/>
    <w:basedOn w:val="Sraonra"/>
    <w:rsid w:val="0049766C"/>
  </w:style>
  <w:style w:type="numbering" w:customStyle="1" w:styleId="WWNum372">
    <w:name w:val="WWNum372"/>
    <w:basedOn w:val="Sraonra"/>
    <w:rsid w:val="0049766C"/>
  </w:style>
  <w:style w:type="numbering" w:customStyle="1" w:styleId="WWNum382">
    <w:name w:val="WWNum382"/>
    <w:basedOn w:val="Sraonra"/>
    <w:rsid w:val="0049766C"/>
  </w:style>
  <w:style w:type="numbering" w:customStyle="1" w:styleId="WWNum392">
    <w:name w:val="WWNum392"/>
    <w:basedOn w:val="Sraonra"/>
    <w:rsid w:val="0049766C"/>
  </w:style>
  <w:style w:type="numbering" w:customStyle="1" w:styleId="WWNum402">
    <w:name w:val="WWNum402"/>
    <w:basedOn w:val="Sraonra"/>
    <w:rsid w:val="0049766C"/>
  </w:style>
  <w:style w:type="numbering" w:customStyle="1" w:styleId="WWNum412">
    <w:name w:val="WWNum412"/>
    <w:basedOn w:val="Sraonra"/>
    <w:rsid w:val="0049766C"/>
  </w:style>
  <w:style w:type="numbering" w:customStyle="1" w:styleId="WWNum423">
    <w:name w:val="WWNum423"/>
    <w:basedOn w:val="Sraonra"/>
    <w:rsid w:val="0049766C"/>
  </w:style>
  <w:style w:type="numbering" w:customStyle="1" w:styleId="WWNum433">
    <w:name w:val="WWNum433"/>
    <w:basedOn w:val="Sraonra"/>
    <w:rsid w:val="0049766C"/>
  </w:style>
  <w:style w:type="numbering" w:customStyle="1" w:styleId="WWNum443">
    <w:name w:val="WWNum443"/>
    <w:basedOn w:val="Sraonra"/>
    <w:rsid w:val="0049766C"/>
  </w:style>
  <w:style w:type="numbering" w:customStyle="1" w:styleId="WWNum452">
    <w:name w:val="WWNum452"/>
    <w:basedOn w:val="Sraonra"/>
    <w:rsid w:val="0049766C"/>
  </w:style>
  <w:style w:type="numbering" w:customStyle="1" w:styleId="WWNum462">
    <w:name w:val="WWNum462"/>
    <w:basedOn w:val="Sraonra"/>
    <w:rsid w:val="0049766C"/>
  </w:style>
  <w:style w:type="numbering" w:customStyle="1" w:styleId="WWNum474">
    <w:name w:val="WWNum474"/>
    <w:basedOn w:val="Sraonra"/>
    <w:rsid w:val="0049766C"/>
  </w:style>
  <w:style w:type="numbering" w:customStyle="1" w:styleId="WWNum483">
    <w:name w:val="WWNum483"/>
    <w:basedOn w:val="Sraonra"/>
    <w:rsid w:val="0049766C"/>
  </w:style>
  <w:style w:type="numbering" w:customStyle="1" w:styleId="Sraonra111">
    <w:name w:val="Sąrašo nėra111"/>
    <w:next w:val="Sraonra"/>
    <w:uiPriority w:val="99"/>
    <w:semiHidden/>
    <w:unhideWhenUsed/>
    <w:rsid w:val="0049766C"/>
  </w:style>
  <w:style w:type="numbering" w:customStyle="1" w:styleId="Sraonra1111">
    <w:name w:val="Sąrašo nėra1111"/>
    <w:next w:val="Sraonra"/>
    <w:uiPriority w:val="99"/>
    <w:semiHidden/>
    <w:unhideWhenUsed/>
    <w:rsid w:val="0049766C"/>
  </w:style>
  <w:style w:type="numbering" w:customStyle="1" w:styleId="WWNum1102">
    <w:name w:val="WWNum1102"/>
    <w:basedOn w:val="Sraonra"/>
    <w:rsid w:val="0049766C"/>
  </w:style>
  <w:style w:type="numbering" w:customStyle="1" w:styleId="WWNum2102">
    <w:name w:val="WWNum2102"/>
    <w:basedOn w:val="Sraonra"/>
    <w:rsid w:val="0049766C"/>
  </w:style>
  <w:style w:type="numbering" w:customStyle="1" w:styleId="WWNum3102">
    <w:name w:val="WWNum3102"/>
    <w:basedOn w:val="Sraonra"/>
    <w:rsid w:val="0049766C"/>
  </w:style>
  <w:style w:type="numbering" w:customStyle="1" w:styleId="WWNum492">
    <w:name w:val="WWNum492"/>
    <w:basedOn w:val="Sraonra"/>
    <w:rsid w:val="0049766C"/>
  </w:style>
  <w:style w:type="numbering" w:customStyle="1" w:styleId="WWNum512">
    <w:name w:val="WWNum512"/>
    <w:basedOn w:val="Sraonra"/>
    <w:rsid w:val="0049766C"/>
  </w:style>
  <w:style w:type="numbering" w:customStyle="1" w:styleId="WWNum612">
    <w:name w:val="WWNum612"/>
    <w:basedOn w:val="Sraonra"/>
    <w:rsid w:val="0049766C"/>
  </w:style>
  <w:style w:type="numbering" w:customStyle="1" w:styleId="WWNum712">
    <w:name w:val="WWNum712"/>
    <w:basedOn w:val="Sraonra"/>
    <w:rsid w:val="0049766C"/>
  </w:style>
  <w:style w:type="numbering" w:customStyle="1" w:styleId="WWNum812">
    <w:name w:val="WWNum812"/>
    <w:basedOn w:val="Sraonra"/>
    <w:rsid w:val="0049766C"/>
  </w:style>
  <w:style w:type="numbering" w:customStyle="1" w:styleId="WWNum912">
    <w:name w:val="WWNum912"/>
    <w:basedOn w:val="Sraonra"/>
    <w:rsid w:val="0049766C"/>
  </w:style>
  <w:style w:type="numbering" w:customStyle="1" w:styleId="WWNum1012">
    <w:name w:val="WWNum1012"/>
    <w:basedOn w:val="Sraonra"/>
    <w:rsid w:val="0049766C"/>
  </w:style>
  <w:style w:type="numbering" w:customStyle="1" w:styleId="WWNum1112">
    <w:name w:val="WWNum1112"/>
    <w:basedOn w:val="Sraonra"/>
    <w:rsid w:val="0049766C"/>
  </w:style>
  <w:style w:type="numbering" w:customStyle="1" w:styleId="WWNum1212">
    <w:name w:val="WWNum1212"/>
    <w:basedOn w:val="Sraonra"/>
    <w:rsid w:val="0049766C"/>
  </w:style>
  <w:style w:type="numbering" w:customStyle="1" w:styleId="WWNum1312">
    <w:name w:val="WWNum1312"/>
    <w:basedOn w:val="Sraonra"/>
    <w:rsid w:val="0049766C"/>
  </w:style>
  <w:style w:type="numbering" w:customStyle="1" w:styleId="WWNum1412">
    <w:name w:val="WWNum1412"/>
    <w:basedOn w:val="Sraonra"/>
    <w:rsid w:val="0049766C"/>
  </w:style>
  <w:style w:type="numbering" w:customStyle="1" w:styleId="WWNum1512">
    <w:name w:val="WWNum1512"/>
    <w:basedOn w:val="Sraonra"/>
    <w:rsid w:val="0049766C"/>
  </w:style>
  <w:style w:type="numbering" w:customStyle="1" w:styleId="WWNum1612">
    <w:name w:val="WWNum1612"/>
    <w:basedOn w:val="Sraonra"/>
    <w:rsid w:val="0049766C"/>
  </w:style>
  <w:style w:type="numbering" w:customStyle="1" w:styleId="WWNum1712">
    <w:name w:val="WWNum1712"/>
    <w:basedOn w:val="Sraonra"/>
    <w:rsid w:val="0049766C"/>
  </w:style>
  <w:style w:type="numbering" w:customStyle="1" w:styleId="WWNum1812">
    <w:name w:val="WWNum1812"/>
    <w:basedOn w:val="Sraonra"/>
    <w:rsid w:val="0049766C"/>
  </w:style>
  <w:style w:type="numbering" w:customStyle="1" w:styleId="WWNum1912">
    <w:name w:val="WWNum1912"/>
    <w:basedOn w:val="Sraonra"/>
    <w:rsid w:val="0049766C"/>
  </w:style>
  <w:style w:type="numbering" w:customStyle="1" w:styleId="WWNum2012">
    <w:name w:val="WWNum2012"/>
    <w:basedOn w:val="Sraonra"/>
    <w:rsid w:val="0049766C"/>
  </w:style>
  <w:style w:type="numbering" w:customStyle="1" w:styleId="WWNum2112">
    <w:name w:val="WWNum2112"/>
    <w:basedOn w:val="Sraonra"/>
    <w:rsid w:val="0049766C"/>
  </w:style>
  <w:style w:type="numbering" w:customStyle="1" w:styleId="WWNum2212">
    <w:name w:val="WWNum2212"/>
    <w:basedOn w:val="Sraonra"/>
    <w:rsid w:val="0049766C"/>
  </w:style>
  <w:style w:type="numbering" w:customStyle="1" w:styleId="WWNum2312">
    <w:name w:val="WWNum2312"/>
    <w:basedOn w:val="Sraonra"/>
    <w:rsid w:val="0049766C"/>
  </w:style>
  <w:style w:type="numbering" w:customStyle="1" w:styleId="WWNum2412">
    <w:name w:val="WWNum2412"/>
    <w:basedOn w:val="Sraonra"/>
    <w:rsid w:val="0049766C"/>
  </w:style>
  <w:style w:type="numbering" w:customStyle="1" w:styleId="WWNum2512">
    <w:name w:val="WWNum2512"/>
    <w:basedOn w:val="Sraonra"/>
    <w:rsid w:val="0049766C"/>
  </w:style>
  <w:style w:type="numbering" w:customStyle="1" w:styleId="WWNum2612">
    <w:name w:val="WWNum2612"/>
    <w:basedOn w:val="Sraonra"/>
    <w:rsid w:val="0049766C"/>
  </w:style>
  <w:style w:type="numbering" w:customStyle="1" w:styleId="WWNum2712">
    <w:name w:val="WWNum2712"/>
    <w:basedOn w:val="Sraonra"/>
    <w:rsid w:val="0049766C"/>
  </w:style>
  <w:style w:type="numbering" w:customStyle="1" w:styleId="WWNum2812">
    <w:name w:val="WWNum2812"/>
    <w:basedOn w:val="Sraonra"/>
    <w:rsid w:val="0049766C"/>
  </w:style>
  <w:style w:type="numbering" w:customStyle="1" w:styleId="WWNum2912">
    <w:name w:val="WWNum2912"/>
    <w:basedOn w:val="Sraonra"/>
    <w:rsid w:val="0049766C"/>
  </w:style>
  <w:style w:type="numbering" w:customStyle="1" w:styleId="WWNum3012">
    <w:name w:val="WWNum3012"/>
    <w:basedOn w:val="Sraonra"/>
    <w:rsid w:val="0049766C"/>
  </w:style>
  <w:style w:type="numbering" w:customStyle="1" w:styleId="WWNum3112">
    <w:name w:val="WWNum3112"/>
    <w:basedOn w:val="Sraonra"/>
    <w:rsid w:val="0049766C"/>
  </w:style>
  <w:style w:type="numbering" w:customStyle="1" w:styleId="WWNum3212">
    <w:name w:val="WWNum3212"/>
    <w:basedOn w:val="Sraonra"/>
    <w:rsid w:val="0049766C"/>
  </w:style>
  <w:style w:type="numbering" w:customStyle="1" w:styleId="WWNum3312">
    <w:name w:val="WWNum3312"/>
    <w:basedOn w:val="Sraonra"/>
    <w:rsid w:val="0049766C"/>
  </w:style>
  <w:style w:type="numbering" w:customStyle="1" w:styleId="WWNum3412">
    <w:name w:val="WWNum3412"/>
    <w:basedOn w:val="Sraonra"/>
    <w:rsid w:val="0049766C"/>
  </w:style>
  <w:style w:type="numbering" w:customStyle="1" w:styleId="WWNum3512">
    <w:name w:val="WWNum3512"/>
    <w:basedOn w:val="Sraonra"/>
    <w:rsid w:val="0049766C"/>
  </w:style>
  <w:style w:type="numbering" w:customStyle="1" w:styleId="WWNum3612">
    <w:name w:val="WWNum3612"/>
    <w:basedOn w:val="Sraonra"/>
    <w:rsid w:val="0049766C"/>
  </w:style>
  <w:style w:type="numbering" w:customStyle="1" w:styleId="WWNum3712">
    <w:name w:val="WWNum3712"/>
    <w:basedOn w:val="Sraonra"/>
    <w:rsid w:val="0049766C"/>
  </w:style>
  <w:style w:type="numbering" w:customStyle="1" w:styleId="WWNum3812">
    <w:name w:val="WWNum3812"/>
    <w:basedOn w:val="Sraonra"/>
    <w:rsid w:val="0049766C"/>
  </w:style>
  <w:style w:type="numbering" w:customStyle="1" w:styleId="WWNum3912">
    <w:name w:val="WWNum3912"/>
    <w:basedOn w:val="Sraonra"/>
    <w:rsid w:val="0049766C"/>
  </w:style>
  <w:style w:type="numbering" w:customStyle="1" w:styleId="WWNum4012">
    <w:name w:val="WWNum4012"/>
    <w:basedOn w:val="Sraonra"/>
    <w:rsid w:val="0049766C"/>
  </w:style>
  <w:style w:type="numbering" w:customStyle="1" w:styleId="WWNum4112">
    <w:name w:val="WWNum4112"/>
    <w:basedOn w:val="Sraonra"/>
    <w:rsid w:val="0049766C"/>
  </w:style>
  <w:style w:type="numbering" w:customStyle="1" w:styleId="WWNum4212">
    <w:name w:val="WWNum4212"/>
    <w:basedOn w:val="Sraonra"/>
    <w:rsid w:val="0049766C"/>
  </w:style>
  <w:style w:type="numbering" w:customStyle="1" w:styleId="WWNum4312">
    <w:name w:val="WWNum4312"/>
    <w:basedOn w:val="Sraonra"/>
    <w:rsid w:val="0049766C"/>
  </w:style>
  <w:style w:type="numbering" w:customStyle="1" w:styleId="WWNum4412">
    <w:name w:val="WWNum4412"/>
    <w:basedOn w:val="Sraonra"/>
    <w:rsid w:val="0049766C"/>
  </w:style>
  <w:style w:type="numbering" w:customStyle="1" w:styleId="WWNum4512">
    <w:name w:val="WWNum4512"/>
    <w:basedOn w:val="Sraonra"/>
    <w:rsid w:val="0049766C"/>
  </w:style>
  <w:style w:type="numbering" w:customStyle="1" w:styleId="WWNum4611">
    <w:name w:val="WWNum4611"/>
    <w:basedOn w:val="Sraonra"/>
    <w:rsid w:val="0049766C"/>
  </w:style>
  <w:style w:type="numbering" w:customStyle="1" w:styleId="WWNum4712">
    <w:name w:val="WWNum4712"/>
    <w:basedOn w:val="Sraonra"/>
    <w:rsid w:val="0049766C"/>
  </w:style>
  <w:style w:type="numbering" w:customStyle="1" w:styleId="WWNum4812">
    <w:name w:val="WWNum4812"/>
    <w:basedOn w:val="Sraonra"/>
    <w:rsid w:val="0049766C"/>
  </w:style>
  <w:style w:type="numbering" w:customStyle="1" w:styleId="WWNum11111">
    <w:name w:val="WWNum11111"/>
    <w:basedOn w:val="Sraonra"/>
    <w:rsid w:val="0049766C"/>
  </w:style>
  <w:style w:type="numbering" w:customStyle="1" w:styleId="WWNum13111">
    <w:name w:val="WWNum13111"/>
    <w:basedOn w:val="Sraonra"/>
    <w:rsid w:val="0049766C"/>
  </w:style>
  <w:style w:type="numbering" w:customStyle="1" w:styleId="WWNum42111">
    <w:name w:val="WWNum42111"/>
    <w:basedOn w:val="Sraonra"/>
    <w:rsid w:val="0049766C"/>
  </w:style>
  <w:style w:type="numbering" w:customStyle="1" w:styleId="WWNum43111">
    <w:name w:val="WWNum43111"/>
    <w:basedOn w:val="Sraonra"/>
    <w:rsid w:val="0049766C"/>
  </w:style>
  <w:style w:type="numbering" w:customStyle="1" w:styleId="WWNum47111">
    <w:name w:val="WWNum47111"/>
    <w:basedOn w:val="Sraonra"/>
    <w:rsid w:val="0049766C"/>
  </w:style>
  <w:style w:type="numbering" w:customStyle="1" w:styleId="WWNum48111">
    <w:name w:val="WWNum48111"/>
    <w:basedOn w:val="Sraonra"/>
    <w:rsid w:val="0049766C"/>
  </w:style>
  <w:style w:type="numbering" w:customStyle="1" w:styleId="WWNum29111">
    <w:name w:val="WWNum29111"/>
    <w:rsid w:val="0049766C"/>
  </w:style>
  <w:style w:type="numbering" w:customStyle="1" w:styleId="WWNum4221">
    <w:name w:val="WWNum4221"/>
    <w:rsid w:val="0049766C"/>
  </w:style>
  <w:style w:type="numbering" w:customStyle="1" w:styleId="WWNum4321">
    <w:name w:val="WWNum4321"/>
    <w:rsid w:val="0049766C"/>
  </w:style>
  <w:style w:type="numbering" w:customStyle="1" w:styleId="WWNum44111">
    <w:name w:val="WWNum44111"/>
    <w:rsid w:val="0049766C"/>
  </w:style>
  <w:style w:type="numbering" w:customStyle="1" w:styleId="WWNum31011">
    <w:name w:val="WWNum31011"/>
    <w:rsid w:val="0049766C"/>
  </w:style>
  <w:style w:type="numbering" w:customStyle="1" w:styleId="WWNum26111">
    <w:name w:val="WWNum26111"/>
    <w:rsid w:val="0049766C"/>
  </w:style>
  <w:style w:type="numbering" w:customStyle="1" w:styleId="WWNum1321">
    <w:name w:val="WWNum1321"/>
    <w:rsid w:val="0049766C"/>
  </w:style>
  <w:style w:type="numbering" w:customStyle="1" w:styleId="WWNum4911">
    <w:name w:val="WWNum4911"/>
    <w:rsid w:val="0049766C"/>
  </w:style>
  <w:style w:type="numbering" w:customStyle="1" w:styleId="WWNum23111">
    <w:name w:val="WWNum23111"/>
    <w:rsid w:val="0049766C"/>
  </w:style>
  <w:style w:type="numbering" w:customStyle="1" w:styleId="WWNum9111">
    <w:name w:val="WWNum9111"/>
    <w:rsid w:val="0049766C"/>
  </w:style>
  <w:style w:type="numbering" w:customStyle="1" w:styleId="WWNum25111">
    <w:name w:val="WWNum25111"/>
    <w:rsid w:val="0049766C"/>
  </w:style>
  <w:style w:type="numbering" w:customStyle="1" w:styleId="WWNum5111">
    <w:name w:val="WWNum5111"/>
    <w:rsid w:val="0049766C"/>
  </w:style>
  <w:style w:type="numbering" w:customStyle="1" w:styleId="WWNum36111">
    <w:name w:val="WWNum36111"/>
    <w:rsid w:val="0049766C"/>
  </w:style>
  <w:style w:type="numbering" w:customStyle="1" w:styleId="WWNum30111">
    <w:name w:val="WWNum30111"/>
    <w:rsid w:val="0049766C"/>
  </w:style>
  <w:style w:type="numbering" w:customStyle="1" w:styleId="WWNum40111">
    <w:name w:val="WWNum40111"/>
    <w:rsid w:val="0049766C"/>
  </w:style>
  <w:style w:type="numbering" w:customStyle="1" w:styleId="WWNum14111">
    <w:name w:val="WWNum14111"/>
    <w:rsid w:val="0049766C"/>
  </w:style>
  <w:style w:type="numbering" w:customStyle="1" w:styleId="WWNum32111">
    <w:name w:val="WWNum32111"/>
    <w:rsid w:val="0049766C"/>
  </w:style>
  <w:style w:type="numbering" w:customStyle="1" w:styleId="WWNum37111">
    <w:name w:val="WWNum37111"/>
    <w:rsid w:val="0049766C"/>
  </w:style>
  <w:style w:type="numbering" w:customStyle="1" w:styleId="WWNum21111">
    <w:name w:val="WWNum21111"/>
    <w:rsid w:val="0049766C"/>
  </w:style>
  <w:style w:type="numbering" w:customStyle="1" w:styleId="WWNum34111">
    <w:name w:val="WWNum34111"/>
    <w:rsid w:val="0049766C"/>
  </w:style>
  <w:style w:type="numbering" w:customStyle="1" w:styleId="WWNum4821">
    <w:name w:val="WWNum4821"/>
    <w:rsid w:val="0049766C"/>
  </w:style>
  <w:style w:type="numbering" w:customStyle="1" w:styleId="WWNum45111">
    <w:name w:val="WWNum45111"/>
    <w:rsid w:val="0049766C"/>
  </w:style>
  <w:style w:type="numbering" w:customStyle="1" w:styleId="WWNum12111">
    <w:name w:val="WWNum12111"/>
    <w:rsid w:val="0049766C"/>
  </w:style>
  <w:style w:type="numbering" w:customStyle="1" w:styleId="WWNum11011">
    <w:name w:val="WWNum11011"/>
    <w:rsid w:val="0049766C"/>
  </w:style>
  <w:style w:type="numbering" w:customStyle="1" w:styleId="WWNum16111">
    <w:name w:val="WWNum16111"/>
    <w:rsid w:val="0049766C"/>
  </w:style>
  <w:style w:type="numbering" w:customStyle="1" w:styleId="WWNum21011">
    <w:name w:val="WWNum21011"/>
    <w:rsid w:val="0049766C"/>
  </w:style>
  <w:style w:type="numbering" w:customStyle="1" w:styleId="WWNum20111">
    <w:name w:val="WWNum20111"/>
    <w:rsid w:val="0049766C"/>
  </w:style>
  <w:style w:type="numbering" w:customStyle="1" w:styleId="WWNum22111">
    <w:name w:val="WWNum22111"/>
    <w:rsid w:val="0049766C"/>
  </w:style>
  <w:style w:type="numbering" w:customStyle="1" w:styleId="WWNum41111">
    <w:name w:val="WWNum41111"/>
    <w:rsid w:val="0049766C"/>
  </w:style>
  <w:style w:type="numbering" w:customStyle="1" w:styleId="WWNum39111">
    <w:name w:val="WWNum39111"/>
    <w:rsid w:val="0049766C"/>
  </w:style>
  <w:style w:type="numbering" w:customStyle="1" w:styleId="WWNum4721">
    <w:name w:val="WWNum4721"/>
    <w:rsid w:val="0049766C"/>
  </w:style>
  <w:style w:type="numbering" w:customStyle="1" w:styleId="WWNum28111">
    <w:name w:val="WWNum28111"/>
    <w:rsid w:val="0049766C"/>
  </w:style>
  <w:style w:type="numbering" w:customStyle="1" w:styleId="WWNum24111">
    <w:name w:val="WWNum24111"/>
    <w:rsid w:val="0049766C"/>
  </w:style>
  <w:style w:type="numbering" w:customStyle="1" w:styleId="WWNum35111">
    <w:name w:val="WWNum35111"/>
    <w:rsid w:val="0049766C"/>
  </w:style>
  <w:style w:type="numbering" w:customStyle="1" w:styleId="WWNum19111">
    <w:name w:val="WWNum19111"/>
    <w:rsid w:val="0049766C"/>
  </w:style>
  <w:style w:type="numbering" w:customStyle="1" w:styleId="WWNum15111">
    <w:name w:val="WWNum15111"/>
    <w:rsid w:val="0049766C"/>
  </w:style>
  <w:style w:type="numbering" w:customStyle="1" w:styleId="WWNum10111">
    <w:name w:val="WWNum10111"/>
    <w:rsid w:val="0049766C"/>
  </w:style>
  <w:style w:type="numbering" w:customStyle="1" w:styleId="WWNum18111">
    <w:name w:val="WWNum18111"/>
    <w:rsid w:val="0049766C"/>
  </w:style>
  <w:style w:type="numbering" w:customStyle="1" w:styleId="WWNum27111">
    <w:name w:val="WWNum27111"/>
    <w:rsid w:val="0049766C"/>
  </w:style>
  <w:style w:type="numbering" w:customStyle="1" w:styleId="WWNum33111">
    <w:name w:val="WWNum33111"/>
    <w:rsid w:val="0049766C"/>
  </w:style>
  <w:style w:type="numbering" w:customStyle="1" w:styleId="WWNum38111">
    <w:name w:val="WWNum38111"/>
    <w:rsid w:val="0049766C"/>
  </w:style>
  <w:style w:type="numbering" w:customStyle="1" w:styleId="WWNum8111">
    <w:name w:val="WWNum8111"/>
    <w:rsid w:val="0049766C"/>
  </w:style>
  <w:style w:type="numbering" w:customStyle="1" w:styleId="WWNum1121">
    <w:name w:val="WWNum1121"/>
    <w:rsid w:val="0049766C"/>
  </w:style>
  <w:style w:type="numbering" w:customStyle="1" w:styleId="WWNum6111">
    <w:name w:val="WWNum6111"/>
    <w:rsid w:val="0049766C"/>
  </w:style>
  <w:style w:type="numbering" w:customStyle="1" w:styleId="WWNum31111">
    <w:name w:val="WWNum31111"/>
    <w:rsid w:val="0049766C"/>
  </w:style>
  <w:style w:type="numbering" w:customStyle="1" w:styleId="WWNum7111">
    <w:name w:val="WWNum7111"/>
    <w:rsid w:val="0049766C"/>
  </w:style>
  <w:style w:type="numbering" w:customStyle="1" w:styleId="WWNum17111">
    <w:name w:val="WWNum17111"/>
    <w:rsid w:val="0049766C"/>
  </w:style>
  <w:style w:type="numbering" w:customStyle="1" w:styleId="WWNum4421">
    <w:name w:val="WWNum4421"/>
    <w:basedOn w:val="Sraonra"/>
    <w:rsid w:val="0049766C"/>
  </w:style>
  <w:style w:type="numbering" w:customStyle="1" w:styleId="WWNum4731">
    <w:name w:val="WWNum4731"/>
    <w:basedOn w:val="Sraonra"/>
    <w:rsid w:val="0049766C"/>
  </w:style>
  <w:style w:type="character" w:customStyle="1" w:styleId="Hipersaitas3">
    <w:name w:val="Hipersaitas3"/>
    <w:basedOn w:val="Numatytasispastraiposriftas"/>
    <w:uiPriority w:val="99"/>
    <w:unhideWhenUsed/>
    <w:rsid w:val="0049766C"/>
    <w:rPr>
      <w:color w:val="0563C1"/>
      <w:u w:val="single"/>
    </w:rPr>
  </w:style>
  <w:style w:type="paragraph" w:styleId="prastasiniatinklio">
    <w:name w:val="Normal (Web)"/>
    <w:basedOn w:val="prastasis"/>
    <w:uiPriority w:val="99"/>
    <w:unhideWhenUsed/>
    <w:rsid w:val="0035052E"/>
    <w:pPr>
      <w:widowControl/>
      <w:suppressAutoHyphens w:val="0"/>
      <w:autoSpaceDN/>
      <w:spacing w:before="100" w:beforeAutospacing="1" w:after="100" w:afterAutospacing="1"/>
      <w:textAlignment w:val="auto"/>
    </w:pPr>
    <w:rPr>
      <w:rFonts w:eastAsia="Times New Roman"/>
      <w:kern w:val="0"/>
      <w:sz w:val="24"/>
      <w:szCs w:val="24"/>
      <w:lang w:val="en-US"/>
    </w:rPr>
  </w:style>
  <w:style w:type="table" w:customStyle="1" w:styleId="TableNormal10">
    <w:name w:val="Table Normal1"/>
    <w:rsid w:val="00E012B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8A052E"/>
    <w:rPr>
      <w:sz w:val="16"/>
      <w:szCs w:val="16"/>
    </w:rPr>
  </w:style>
  <w:style w:type="paragraph" w:styleId="Komentarotekstas">
    <w:name w:val="annotation text"/>
    <w:basedOn w:val="prastasis"/>
    <w:link w:val="KomentarotekstasDiagrama"/>
    <w:uiPriority w:val="99"/>
    <w:unhideWhenUsed/>
    <w:rsid w:val="008A052E"/>
  </w:style>
  <w:style w:type="character" w:customStyle="1" w:styleId="KomentarotekstasDiagrama">
    <w:name w:val="Komentaro tekstas Diagrama"/>
    <w:basedOn w:val="Numatytasispastraiposriftas"/>
    <w:link w:val="Komentarotekstas"/>
    <w:uiPriority w:val="99"/>
    <w:rsid w:val="008A052E"/>
    <w:rPr>
      <w:kern w:val="3"/>
      <w:lang w:eastAsia="en-US"/>
    </w:rPr>
  </w:style>
  <w:style w:type="numbering" w:customStyle="1" w:styleId="Sraonra3">
    <w:name w:val="Sąrašo nėra3"/>
    <w:next w:val="Sraonra"/>
    <w:uiPriority w:val="99"/>
    <w:semiHidden/>
    <w:unhideWhenUsed/>
    <w:rsid w:val="009A6BE6"/>
  </w:style>
  <w:style w:type="paragraph" w:customStyle="1" w:styleId="HeaderFooter">
    <w:name w:val="Header &amp; Footer"/>
    <w:rsid w:val="009A6BE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TitleA">
    <w:name w:val="Title A"/>
    <w:rsid w:val="009A6BE6"/>
    <w:pPr>
      <w:pBdr>
        <w:top w:val="nil"/>
        <w:left w:val="nil"/>
        <w:bottom w:val="nil"/>
        <w:right w:val="nil"/>
        <w:between w:val="nil"/>
        <w:bar w:val="nil"/>
      </w:pBdr>
      <w:suppressAutoHyphens/>
      <w:jc w:val="center"/>
    </w:pPr>
    <w:rPr>
      <w:rFonts w:eastAsia="Arial Unicode MS" w:cs="Arial Unicode MS"/>
      <w:b/>
      <w:bCs/>
      <w:color w:val="000000"/>
      <w:kern w:val="3"/>
      <w:sz w:val="36"/>
      <w:szCs w:val="36"/>
      <w:u w:color="000000"/>
      <w:bdr w:val="nil"/>
    </w:rPr>
  </w:style>
  <w:style w:type="paragraph" w:styleId="Komentarotema">
    <w:name w:val="annotation subject"/>
    <w:basedOn w:val="Komentarotekstas"/>
    <w:next w:val="Komentarotekstas"/>
    <w:link w:val="KomentarotemaDiagrama"/>
    <w:uiPriority w:val="99"/>
    <w:semiHidden/>
    <w:unhideWhenUsed/>
    <w:rsid w:val="009A6BE6"/>
    <w:pPr>
      <w:pBdr>
        <w:top w:val="nil"/>
        <w:left w:val="nil"/>
        <w:bottom w:val="nil"/>
        <w:right w:val="nil"/>
        <w:between w:val="nil"/>
        <w:bar w:val="nil"/>
      </w:pBdr>
      <w:autoSpaceDN/>
      <w:textAlignment w:val="auto"/>
    </w:pPr>
    <w:rPr>
      <w:rFonts w:eastAsia="Arial Unicode MS" w:cs="Arial Unicode MS"/>
      <w:b/>
      <w:bCs/>
      <w:color w:val="000000"/>
      <w:u w:color="000000"/>
      <w:bdr w:val="nil"/>
      <w:lang w:eastAsia="lt-LT"/>
    </w:rPr>
  </w:style>
  <w:style w:type="character" w:customStyle="1" w:styleId="KomentarotemaDiagrama">
    <w:name w:val="Komentaro tema Diagrama"/>
    <w:basedOn w:val="KomentarotekstasDiagrama"/>
    <w:link w:val="Komentarotema"/>
    <w:uiPriority w:val="99"/>
    <w:semiHidden/>
    <w:rsid w:val="009A6BE6"/>
    <w:rPr>
      <w:rFonts w:eastAsia="Arial Unicode MS" w:cs="Arial Unicode MS"/>
      <w:b/>
      <w:bCs/>
      <w:color w:val="000000"/>
      <w:kern w:val="3"/>
      <w:u w:color="000000"/>
      <w:bdr w:val="nil"/>
      <w:lang w:eastAsia="en-US"/>
    </w:rPr>
  </w:style>
  <w:style w:type="character" w:customStyle="1" w:styleId="None">
    <w:name w:val="None"/>
    <w:rsid w:val="009A6BE6"/>
  </w:style>
  <w:style w:type="numbering" w:customStyle="1" w:styleId="Sraonra4">
    <w:name w:val="Sąrašo nėra4"/>
    <w:next w:val="Sraonra"/>
    <w:uiPriority w:val="99"/>
    <w:semiHidden/>
    <w:unhideWhenUsed/>
    <w:rsid w:val="00BD7669"/>
  </w:style>
  <w:style w:type="paragraph" w:customStyle="1" w:styleId="gmail-standard">
    <w:name w:val="gmail-standard"/>
    <w:basedOn w:val="prastasis"/>
    <w:rsid w:val="00B550B1"/>
    <w:pPr>
      <w:widowControl/>
      <w:suppressAutoHyphens w:val="0"/>
      <w:autoSpaceDN/>
      <w:spacing w:before="100" w:beforeAutospacing="1" w:after="100" w:afterAutospacing="1"/>
      <w:textAlignment w:val="auto"/>
    </w:pPr>
    <w:rPr>
      <w:rFonts w:ascii="Aptos" w:eastAsia="Calibri" w:hAnsi="Aptos" w:cs="Aptos"/>
      <w:kern w:val="0"/>
      <w:sz w:val="24"/>
      <w:szCs w:val="24"/>
      <w:lang w:eastAsia="lt-LT"/>
    </w:rPr>
  </w:style>
  <w:style w:type="character" w:customStyle="1" w:styleId="Antrat5Diagrama">
    <w:name w:val="Antraštė 5 Diagrama"/>
    <w:basedOn w:val="Numatytasispastraiposriftas"/>
    <w:link w:val="Antrat5"/>
    <w:uiPriority w:val="9"/>
    <w:semiHidden/>
    <w:rsid w:val="00416FFD"/>
    <w:rPr>
      <w:rFonts w:asciiTheme="minorHAnsi" w:eastAsiaTheme="majorEastAsia" w:hAnsiTheme="minorHAnsi" w:cstheme="majorBidi"/>
      <w:color w:val="2E74B5" w:themeColor="accent1" w:themeShade="BF"/>
      <w:sz w:val="24"/>
      <w:szCs w:val="22"/>
      <w:lang w:eastAsia="en-US"/>
    </w:rPr>
  </w:style>
  <w:style w:type="paragraph" w:styleId="Citata">
    <w:name w:val="Quote"/>
    <w:basedOn w:val="prastasis"/>
    <w:next w:val="prastasis"/>
    <w:link w:val="CitataDiagrama"/>
    <w:uiPriority w:val="29"/>
    <w:qFormat/>
    <w:rsid w:val="00416FFD"/>
    <w:pPr>
      <w:widowControl/>
      <w:suppressAutoHyphens w:val="0"/>
      <w:autoSpaceDN/>
      <w:spacing w:before="160" w:after="160"/>
      <w:jc w:val="center"/>
      <w:textAlignment w:val="auto"/>
    </w:pPr>
    <w:rPr>
      <w:rFonts w:eastAsiaTheme="minorHAnsi" w:cstheme="minorBidi"/>
      <w:i/>
      <w:iCs/>
      <w:color w:val="404040" w:themeColor="text1" w:themeTint="BF"/>
      <w:kern w:val="0"/>
      <w:sz w:val="24"/>
      <w:szCs w:val="22"/>
    </w:rPr>
  </w:style>
  <w:style w:type="character" w:customStyle="1" w:styleId="CitataDiagrama">
    <w:name w:val="Citata Diagrama"/>
    <w:basedOn w:val="Numatytasispastraiposriftas"/>
    <w:link w:val="Citata"/>
    <w:uiPriority w:val="29"/>
    <w:rsid w:val="00416FFD"/>
    <w:rPr>
      <w:rFonts w:eastAsiaTheme="minorHAnsi" w:cstheme="minorBidi"/>
      <w:i/>
      <w:iCs/>
      <w:color w:val="404040" w:themeColor="text1" w:themeTint="BF"/>
      <w:sz w:val="24"/>
      <w:szCs w:val="22"/>
      <w:lang w:eastAsia="en-US"/>
    </w:rPr>
  </w:style>
  <w:style w:type="character" w:styleId="Rykuspabraukimas">
    <w:name w:val="Intense Emphasis"/>
    <w:basedOn w:val="Numatytasispastraiposriftas"/>
    <w:uiPriority w:val="21"/>
    <w:qFormat/>
    <w:rsid w:val="00416FFD"/>
    <w:rPr>
      <w:i/>
      <w:iCs/>
      <w:color w:val="2E74B5" w:themeColor="accent1" w:themeShade="BF"/>
    </w:rPr>
  </w:style>
  <w:style w:type="paragraph" w:styleId="Iskirtacitata">
    <w:name w:val="Intense Quote"/>
    <w:basedOn w:val="prastasis"/>
    <w:next w:val="prastasis"/>
    <w:link w:val="IskirtacitataDiagrama"/>
    <w:uiPriority w:val="30"/>
    <w:qFormat/>
    <w:rsid w:val="00416FFD"/>
    <w:pPr>
      <w:widowControl/>
      <w:pBdr>
        <w:top w:val="single" w:sz="4" w:space="10" w:color="2E74B5" w:themeColor="accent1" w:themeShade="BF"/>
        <w:bottom w:val="single" w:sz="4" w:space="10" w:color="2E74B5" w:themeColor="accent1" w:themeShade="BF"/>
      </w:pBdr>
      <w:suppressAutoHyphens w:val="0"/>
      <w:autoSpaceDN/>
      <w:spacing w:before="360" w:after="360"/>
      <w:ind w:left="864" w:right="864"/>
      <w:jc w:val="center"/>
      <w:textAlignment w:val="auto"/>
    </w:pPr>
    <w:rPr>
      <w:rFonts w:eastAsiaTheme="minorHAnsi" w:cstheme="minorBidi"/>
      <w:i/>
      <w:iCs/>
      <w:color w:val="2E74B5" w:themeColor="accent1" w:themeShade="BF"/>
      <w:kern w:val="0"/>
      <w:sz w:val="24"/>
      <w:szCs w:val="22"/>
    </w:rPr>
  </w:style>
  <w:style w:type="character" w:customStyle="1" w:styleId="IskirtacitataDiagrama">
    <w:name w:val="Išskirta citata Diagrama"/>
    <w:basedOn w:val="Numatytasispastraiposriftas"/>
    <w:link w:val="Iskirtacitata"/>
    <w:uiPriority w:val="30"/>
    <w:rsid w:val="00416FFD"/>
    <w:rPr>
      <w:rFonts w:eastAsiaTheme="minorHAnsi" w:cstheme="minorBidi"/>
      <w:i/>
      <w:iCs/>
      <w:color w:val="2E74B5" w:themeColor="accent1" w:themeShade="BF"/>
      <w:sz w:val="24"/>
      <w:szCs w:val="22"/>
      <w:lang w:eastAsia="en-US"/>
    </w:rPr>
  </w:style>
  <w:style w:type="character" w:styleId="Rykinuoroda">
    <w:name w:val="Intense Reference"/>
    <w:basedOn w:val="Numatytasispastraiposriftas"/>
    <w:uiPriority w:val="32"/>
    <w:qFormat/>
    <w:rsid w:val="00416FFD"/>
    <w:rPr>
      <w:b/>
      <w:bCs/>
      <w:smallCaps/>
      <w:color w:val="2E74B5" w:themeColor="accent1" w:themeShade="BF"/>
      <w:spacing w:val="5"/>
    </w:rPr>
  </w:style>
  <w:style w:type="numbering" w:customStyle="1" w:styleId="Sraonra11111">
    <w:name w:val="Sąrašo nėra11111"/>
    <w:next w:val="Sraonra"/>
    <w:uiPriority w:val="99"/>
    <w:semiHidden/>
    <w:unhideWhenUsed/>
    <w:rsid w:val="00416FFD"/>
  </w:style>
  <w:style w:type="character" w:customStyle="1" w:styleId="Perirtashipersaitas1">
    <w:name w:val="Peržiūrėtas hipersaitas1"/>
    <w:basedOn w:val="Numatytasispastraiposriftas"/>
    <w:uiPriority w:val="99"/>
    <w:semiHidden/>
    <w:unhideWhenUsed/>
    <w:rsid w:val="00416FFD"/>
    <w:rPr>
      <w:color w:val="954F72"/>
      <w:u w:val="single"/>
    </w:rPr>
  </w:style>
  <w:style w:type="character" w:styleId="Perirtashipersaitas">
    <w:name w:val="FollowedHyperlink"/>
    <w:basedOn w:val="Numatytasispastraiposriftas"/>
    <w:uiPriority w:val="99"/>
    <w:semiHidden/>
    <w:unhideWhenUsed/>
    <w:rsid w:val="00416FFD"/>
    <w:rPr>
      <w:color w:val="954F72" w:themeColor="followedHyperlink"/>
      <w:u w:val="single"/>
    </w:rPr>
  </w:style>
  <w:style w:type="table" w:customStyle="1" w:styleId="TableNormal">
    <w:name w:val="Table Normal"/>
    <w:uiPriority w:val="2"/>
    <w:semiHidden/>
    <w:unhideWhenUsed/>
    <w:qFormat/>
    <w:rsid w:val="00A6006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65653">
      <w:bodyDiv w:val="1"/>
      <w:marLeft w:val="0"/>
      <w:marRight w:val="0"/>
      <w:marTop w:val="0"/>
      <w:marBottom w:val="0"/>
      <w:divBdr>
        <w:top w:val="none" w:sz="0" w:space="0" w:color="auto"/>
        <w:left w:val="none" w:sz="0" w:space="0" w:color="auto"/>
        <w:bottom w:val="none" w:sz="0" w:space="0" w:color="auto"/>
        <w:right w:val="none" w:sz="0" w:space="0" w:color="auto"/>
      </w:divBdr>
    </w:div>
    <w:div w:id="132604870">
      <w:bodyDiv w:val="1"/>
      <w:marLeft w:val="0"/>
      <w:marRight w:val="0"/>
      <w:marTop w:val="0"/>
      <w:marBottom w:val="0"/>
      <w:divBdr>
        <w:top w:val="none" w:sz="0" w:space="0" w:color="auto"/>
        <w:left w:val="none" w:sz="0" w:space="0" w:color="auto"/>
        <w:bottom w:val="none" w:sz="0" w:space="0" w:color="auto"/>
        <w:right w:val="none" w:sz="0" w:space="0" w:color="auto"/>
      </w:divBdr>
    </w:div>
    <w:div w:id="327483976">
      <w:bodyDiv w:val="1"/>
      <w:marLeft w:val="0"/>
      <w:marRight w:val="0"/>
      <w:marTop w:val="0"/>
      <w:marBottom w:val="0"/>
      <w:divBdr>
        <w:top w:val="none" w:sz="0" w:space="0" w:color="auto"/>
        <w:left w:val="none" w:sz="0" w:space="0" w:color="auto"/>
        <w:bottom w:val="none" w:sz="0" w:space="0" w:color="auto"/>
        <w:right w:val="none" w:sz="0" w:space="0" w:color="auto"/>
      </w:divBdr>
      <w:divsChild>
        <w:div w:id="1932927799">
          <w:marLeft w:val="0"/>
          <w:marRight w:val="0"/>
          <w:marTop w:val="0"/>
          <w:marBottom w:val="0"/>
          <w:divBdr>
            <w:top w:val="none" w:sz="0" w:space="0" w:color="auto"/>
            <w:left w:val="none" w:sz="0" w:space="0" w:color="auto"/>
            <w:bottom w:val="none" w:sz="0" w:space="0" w:color="auto"/>
            <w:right w:val="none" w:sz="0" w:space="0" w:color="auto"/>
          </w:divBdr>
        </w:div>
      </w:divsChild>
    </w:div>
    <w:div w:id="617568626">
      <w:bodyDiv w:val="1"/>
      <w:marLeft w:val="0"/>
      <w:marRight w:val="0"/>
      <w:marTop w:val="0"/>
      <w:marBottom w:val="0"/>
      <w:divBdr>
        <w:top w:val="none" w:sz="0" w:space="0" w:color="auto"/>
        <w:left w:val="none" w:sz="0" w:space="0" w:color="auto"/>
        <w:bottom w:val="none" w:sz="0" w:space="0" w:color="auto"/>
        <w:right w:val="none" w:sz="0" w:space="0" w:color="auto"/>
      </w:divBdr>
    </w:div>
    <w:div w:id="944579785">
      <w:bodyDiv w:val="1"/>
      <w:marLeft w:val="0"/>
      <w:marRight w:val="0"/>
      <w:marTop w:val="0"/>
      <w:marBottom w:val="0"/>
      <w:divBdr>
        <w:top w:val="none" w:sz="0" w:space="0" w:color="auto"/>
        <w:left w:val="none" w:sz="0" w:space="0" w:color="auto"/>
        <w:bottom w:val="none" w:sz="0" w:space="0" w:color="auto"/>
        <w:right w:val="none" w:sz="0" w:space="0" w:color="auto"/>
      </w:divBdr>
    </w:div>
    <w:div w:id="1300956006">
      <w:bodyDiv w:val="1"/>
      <w:marLeft w:val="0"/>
      <w:marRight w:val="0"/>
      <w:marTop w:val="0"/>
      <w:marBottom w:val="0"/>
      <w:divBdr>
        <w:top w:val="none" w:sz="0" w:space="0" w:color="auto"/>
        <w:left w:val="none" w:sz="0" w:space="0" w:color="auto"/>
        <w:bottom w:val="none" w:sz="0" w:space="0" w:color="auto"/>
        <w:right w:val="none" w:sz="0" w:space="0" w:color="auto"/>
      </w:divBdr>
    </w:div>
    <w:div w:id="1503936609">
      <w:bodyDiv w:val="1"/>
      <w:marLeft w:val="0"/>
      <w:marRight w:val="0"/>
      <w:marTop w:val="0"/>
      <w:marBottom w:val="0"/>
      <w:divBdr>
        <w:top w:val="none" w:sz="0" w:space="0" w:color="auto"/>
        <w:left w:val="none" w:sz="0" w:space="0" w:color="auto"/>
        <w:bottom w:val="none" w:sz="0" w:space="0" w:color="auto"/>
        <w:right w:val="none" w:sz="0" w:space="0" w:color="auto"/>
      </w:divBdr>
    </w:div>
    <w:div w:id="1695500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8814F-9496-4E67-9EFA-A3AA10C8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28218</Words>
  <Characters>16085</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2018 M. GEGUŽĖS 31 D. SPRENDIMO NR. 1-183 „DĖL SAVIVALDYBĖS BIUDŽETINIŲ KULTŪROS IR MENO ĮSTAIGŲ TEIKIAMŲ MOKAMŲ PASLAUGŲ IR PREKIŲ ANTKAINIO KAINORAŠČIŲ PATVIRTINIMO IR SAVIVALDYBĖS TARYBOS SPRENDIMŲ PRIPAŽINIMO NETEKUSIAIS GALIO</vt:lpstr>
      <vt:lpstr>DĖL SAVIVALDYBĖS TARYBOS 2018 M. GEGUŽĖS 31 D. SPRENDIMO NR. 1-183 „DĖL SAVIVALDYBĖS BIUDŽETINIŲ KULTŪROS IR MENO ĮSTAIGŲ TEIKIAMŲ MOKAMŲ PASLAUGŲ IR PREKIŲ ANTKAINIO KAINORAŠČIŲ PATVIRTINIMO IR SAVIVALDYBĖS TARYBOS SPRENDIMŲ PRIPAŽINIMO NETEKUSIAIS GALIO</vt:lpstr>
    </vt:vector>
  </TitlesOfParts>
  <Manager>2019-09-26</Manager>
  <Company/>
  <LinksUpToDate>false</LinksUpToDate>
  <CharactersWithSpaces>44215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dc:title>
  <dc:subject>339</dc:subject>
  <dc:creator>PANEVĖŽIO MIESTO TARYBA</dc:creator>
  <cp:lastModifiedBy>Diana Brazdžiunienė</cp:lastModifiedBy>
  <cp:revision>2</cp:revision>
  <cp:lastPrinted>2026-01-28T09:07:00Z</cp:lastPrinted>
  <dcterms:created xsi:type="dcterms:W3CDTF">2026-02-03T12:07:00Z</dcterms:created>
  <dcterms:modified xsi:type="dcterms:W3CDTF">2026-02-03T12:07:00Z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