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E3A94" w14:textId="77777777" w:rsidR="00DC3E48" w:rsidRPr="003C25D7" w:rsidRDefault="00DC3E48" w:rsidP="006B1A3C">
      <w:pPr>
        <w:pStyle w:val="Standard"/>
        <w:jc w:val="center"/>
        <w:rPr>
          <w:b/>
          <w:lang w:eastAsia="en-US"/>
        </w:rPr>
      </w:pPr>
      <w:bookmarkStart w:id="0" w:name="_Hlk132896303"/>
      <w:r w:rsidRPr="003C25D7">
        <w:rPr>
          <w:b/>
          <w:lang w:eastAsia="en-US"/>
        </w:rPr>
        <w:t>DĖL PANEVĖŽIO MIESTO DAILĖS GALERIJOS</w:t>
      </w:r>
      <w:r w:rsidR="00C821EF" w:rsidRPr="003C25D7">
        <w:rPr>
          <w:b/>
          <w:lang w:eastAsia="en-US"/>
        </w:rPr>
        <w:t xml:space="preserve"> (KODAS 302477544)</w:t>
      </w:r>
    </w:p>
    <w:p w14:paraId="117A15A3" w14:textId="6C20EDCA" w:rsidR="00DC3E48" w:rsidRPr="003C25D7" w:rsidRDefault="00DC3E48" w:rsidP="00DC3E48">
      <w:pPr>
        <w:pStyle w:val="Standard"/>
        <w:jc w:val="center"/>
        <w:rPr>
          <w:b/>
          <w:lang w:eastAsia="en-US"/>
        </w:rPr>
      </w:pPr>
      <w:r w:rsidRPr="003C25D7">
        <w:rPr>
          <w:b/>
          <w:lang w:eastAsia="en-US"/>
        </w:rPr>
        <w:t xml:space="preserve">TEIKIAMŲ MOKAMŲ PASLAUGŲ KAINORAŠČIO </w:t>
      </w:r>
      <w:r w:rsidR="00C821EF" w:rsidRPr="003C25D7">
        <w:rPr>
          <w:b/>
          <w:lang w:eastAsia="en-US"/>
        </w:rPr>
        <w:t>PA</w:t>
      </w:r>
      <w:r w:rsidR="004E6D71">
        <w:rPr>
          <w:b/>
          <w:lang w:eastAsia="en-US"/>
        </w:rPr>
        <w:t>KEITI</w:t>
      </w:r>
      <w:r w:rsidR="00C821EF" w:rsidRPr="003C25D7">
        <w:rPr>
          <w:b/>
          <w:lang w:eastAsia="en-US"/>
        </w:rPr>
        <w:t xml:space="preserve">MO </w:t>
      </w:r>
    </w:p>
    <w:bookmarkEnd w:id="0"/>
    <w:p w14:paraId="69D1739B" w14:textId="77777777" w:rsidR="00CA69AB" w:rsidRPr="00D57392" w:rsidRDefault="00CA69AB" w:rsidP="007D4531"/>
    <w:tbl>
      <w:tblPr>
        <w:tblpPr w:leftFromText="180" w:rightFromText="180" w:vertAnchor="text" w:horzAnchor="margin" w:tblpXSpec="center" w:tblpY="102"/>
        <w:tblW w:w="15164" w:type="dxa"/>
        <w:jc w:val="center"/>
        <w:tblLayout w:type="fixed"/>
        <w:tblLook w:val="0000" w:firstRow="0" w:lastRow="0" w:firstColumn="0" w:lastColumn="0" w:noHBand="0" w:noVBand="0"/>
      </w:tblPr>
      <w:tblGrid>
        <w:gridCol w:w="846"/>
        <w:gridCol w:w="2551"/>
        <w:gridCol w:w="993"/>
        <w:gridCol w:w="1276"/>
        <w:gridCol w:w="1134"/>
        <w:gridCol w:w="1701"/>
        <w:gridCol w:w="4536"/>
        <w:gridCol w:w="2127"/>
      </w:tblGrid>
      <w:tr w:rsidR="00D57392" w:rsidRPr="00D57392" w14:paraId="2B99FB9E" w14:textId="77777777" w:rsidTr="005873AC">
        <w:trPr>
          <w:cantSplit/>
          <w:trHeight w:val="1692"/>
          <w:jc w:val="center"/>
        </w:trPr>
        <w:tc>
          <w:tcPr>
            <w:tcW w:w="846" w:type="dxa"/>
            <w:tcBorders>
              <w:top w:val="single" w:sz="4" w:space="0" w:color="00000A"/>
              <w:left w:val="single" w:sz="4" w:space="0" w:color="00000A"/>
              <w:bottom w:val="single" w:sz="4" w:space="0" w:color="00000A"/>
              <w:right w:val="single" w:sz="4" w:space="0" w:color="00000A"/>
            </w:tcBorders>
            <w:vAlign w:val="center"/>
          </w:tcPr>
          <w:p w14:paraId="00AB2A5F" w14:textId="77777777" w:rsidR="007D4531" w:rsidRPr="00D57392" w:rsidRDefault="007D4531" w:rsidP="003F2844">
            <w:pPr>
              <w:pStyle w:val="Standard"/>
              <w:widowControl w:val="0"/>
              <w:jc w:val="center"/>
              <w:rPr>
                <w:b/>
                <w:bCs/>
                <w:sz w:val="20"/>
                <w:lang w:eastAsia="en-US"/>
              </w:rPr>
            </w:pPr>
            <w:r w:rsidRPr="00D57392">
              <w:rPr>
                <w:b/>
                <w:bCs/>
                <w:sz w:val="20"/>
                <w:lang w:eastAsia="en-US"/>
              </w:rPr>
              <w:t>Eil.</w:t>
            </w:r>
          </w:p>
          <w:p w14:paraId="418538E2" w14:textId="77777777" w:rsidR="007D4531" w:rsidRPr="00D57392" w:rsidRDefault="007D4531" w:rsidP="003F2844">
            <w:pPr>
              <w:pStyle w:val="Standard"/>
              <w:widowControl w:val="0"/>
              <w:jc w:val="center"/>
              <w:rPr>
                <w:b/>
                <w:bCs/>
                <w:sz w:val="20"/>
                <w:lang w:eastAsia="en-US"/>
              </w:rPr>
            </w:pPr>
            <w:r w:rsidRPr="00D57392">
              <w:rPr>
                <w:b/>
                <w:bCs/>
                <w:sz w:val="20"/>
                <w:lang w:eastAsia="en-US"/>
              </w:rPr>
              <w:t>Nr.</w:t>
            </w:r>
          </w:p>
        </w:tc>
        <w:tc>
          <w:tcPr>
            <w:tcW w:w="2551" w:type="dxa"/>
            <w:tcBorders>
              <w:top w:val="single" w:sz="4" w:space="0" w:color="00000A"/>
              <w:left w:val="single" w:sz="4" w:space="0" w:color="00000A"/>
              <w:bottom w:val="single" w:sz="4" w:space="0" w:color="00000A"/>
              <w:right w:val="single" w:sz="4" w:space="0" w:color="00000A"/>
            </w:tcBorders>
            <w:vAlign w:val="center"/>
          </w:tcPr>
          <w:p w14:paraId="2EE3FCB0" w14:textId="77777777" w:rsidR="007D4531" w:rsidRPr="00D57392" w:rsidRDefault="007D4531" w:rsidP="003F2844">
            <w:pPr>
              <w:pStyle w:val="Standard"/>
              <w:widowControl w:val="0"/>
              <w:jc w:val="center"/>
              <w:rPr>
                <w:b/>
                <w:bCs/>
                <w:sz w:val="20"/>
                <w:lang w:eastAsia="en-US"/>
              </w:rPr>
            </w:pPr>
            <w:r w:rsidRPr="00D57392">
              <w:rPr>
                <w:b/>
                <w:bCs/>
                <w:sz w:val="20"/>
                <w:lang w:eastAsia="en-US"/>
              </w:rPr>
              <w:t>Paslaugų pavadinimas</w:t>
            </w:r>
          </w:p>
        </w:tc>
        <w:tc>
          <w:tcPr>
            <w:tcW w:w="993" w:type="dxa"/>
            <w:tcBorders>
              <w:top w:val="single" w:sz="4" w:space="0" w:color="00000A"/>
              <w:left w:val="single" w:sz="4" w:space="0" w:color="00000A"/>
              <w:bottom w:val="single" w:sz="4" w:space="0" w:color="00000A"/>
              <w:right w:val="single" w:sz="4" w:space="0" w:color="00000A"/>
            </w:tcBorders>
            <w:vAlign w:val="center"/>
          </w:tcPr>
          <w:p w14:paraId="7B61AEEC" w14:textId="77777777" w:rsidR="007D4531" w:rsidRPr="00D57392" w:rsidRDefault="007D4531" w:rsidP="003F2844">
            <w:pPr>
              <w:pStyle w:val="Standard"/>
              <w:widowControl w:val="0"/>
              <w:jc w:val="center"/>
              <w:rPr>
                <w:b/>
                <w:bCs/>
                <w:sz w:val="20"/>
                <w:lang w:eastAsia="en-US"/>
              </w:rPr>
            </w:pPr>
            <w:r w:rsidRPr="00D57392">
              <w:rPr>
                <w:b/>
                <w:bCs/>
                <w:sz w:val="20"/>
                <w:lang w:eastAsia="en-US"/>
              </w:rPr>
              <w:t>Mato vnt.</w:t>
            </w:r>
          </w:p>
        </w:tc>
        <w:tc>
          <w:tcPr>
            <w:tcW w:w="1276" w:type="dxa"/>
            <w:tcBorders>
              <w:top w:val="single" w:sz="4" w:space="0" w:color="00000A"/>
              <w:left w:val="single" w:sz="4" w:space="0" w:color="00000A"/>
              <w:bottom w:val="single" w:sz="4" w:space="0" w:color="00000A"/>
              <w:right w:val="single" w:sz="4" w:space="0" w:color="00000A"/>
            </w:tcBorders>
            <w:vAlign w:val="center"/>
          </w:tcPr>
          <w:p w14:paraId="6D807C68" w14:textId="77777777" w:rsidR="007D4531" w:rsidRPr="00D57392" w:rsidRDefault="007D4531" w:rsidP="003F2844">
            <w:pPr>
              <w:pStyle w:val="Standard"/>
              <w:widowControl w:val="0"/>
              <w:jc w:val="center"/>
              <w:rPr>
                <w:b/>
                <w:bCs/>
                <w:sz w:val="20"/>
                <w:lang w:eastAsia="en-US"/>
              </w:rPr>
            </w:pPr>
            <w:r w:rsidRPr="00D57392">
              <w:rPr>
                <w:b/>
                <w:bCs/>
                <w:sz w:val="20"/>
                <w:lang w:eastAsia="en-US"/>
              </w:rPr>
              <w:t>Senas tarifas</w:t>
            </w:r>
          </w:p>
          <w:p w14:paraId="7531988A" w14:textId="77777777" w:rsidR="007D4531" w:rsidRPr="00D57392" w:rsidRDefault="007D4531" w:rsidP="003F2844">
            <w:pPr>
              <w:pStyle w:val="Standard"/>
              <w:widowControl w:val="0"/>
              <w:jc w:val="center"/>
              <w:rPr>
                <w:b/>
                <w:bCs/>
                <w:sz w:val="20"/>
                <w:lang w:eastAsia="en-US"/>
              </w:rPr>
            </w:pPr>
            <w:r w:rsidRPr="00D57392">
              <w:rPr>
                <w:b/>
                <w:bCs/>
                <w:sz w:val="20"/>
                <w:lang w:eastAsia="en-US"/>
              </w:rPr>
              <w:t>(Eur)</w:t>
            </w:r>
          </w:p>
        </w:tc>
        <w:tc>
          <w:tcPr>
            <w:tcW w:w="1134"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0AB5E298" w14:textId="77777777" w:rsidR="007D4531" w:rsidRPr="00D57392" w:rsidRDefault="007D4531" w:rsidP="003F2844">
            <w:pPr>
              <w:pStyle w:val="Standard"/>
              <w:widowControl w:val="0"/>
              <w:jc w:val="center"/>
              <w:rPr>
                <w:b/>
                <w:bCs/>
                <w:sz w:val="20"/>
                <w:lang w:eastAsia="en-US"/>
              </w:rPr>
            </w:pPr>
            <w:r w:rsidRPr="00D57392">
              <w:rPr>
                <w:b/>
                <w:bCs/>
                <w:sz w:val="20"/>
                <w:lang w:eastAsia="en-US"/>
              </w:rPr>
              <w:t>Naujas tarifas</w:t>
            </w:r>
          </w:p>
          <w:p w14:paraId="7EC28974" w14:textId="77777777" w:rsidR="007D4531" w:rsidRPr="00D57392" w:rsidRDefault="007D4531" w:rsidP="003F2844">
            <w:pPr>
              <w:pStyle w:val="Standard"/>
              <w:widowControl w:val="0"/>
              <w:jc w:val="center"/>
              <w:rPr>
                <w:b/>
                <w:bCs/>
                <w:sz w:val="20"/>
                <w:lang w:eastAsia="en-US"/>
              </w:rPr>
            </w:pPr>
            <w:r w:rsidRPr="00D57392">
              <w:rPr>
                <w:b/>
                <w:bCs/>
                <w:sz w:val="20"/>
                <w:lang w:eastAsia="en-US"/>
              </w:rPr>
              <w:t>(Eur)</w:t>
            </w:r>
          </w:p>
        </w:tc>
        <w:tc>
          <w:tcPr>
            <w:tcW w:w="1701"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082015BD" w14:textId="77777777" w:rsidR="007D4531" w:rsidRPr="00D57392" w:rsidRDefault="007D4531" w:rsidP="003F2844">
            <w:pPr>
              <w:pStyle w:val="Standard"/>
              <w:widowControl w:val="0"/>
              <w:jc w:val="center"/>
              <w:rPr>
                <w:b/>
                <w:bCs/>
                <w:sz w:val="20"/>
                <w:lang w:eastAsia="en-US"/>
              </w:rPr>
            </w:pPr>
            <w:r w:rsidRPr="00D57392">
              <w:rPr>
                <w:b/>
                <w:bCs/>
                <w:sz w:val="20"/>
                <w:lang w:eastAsia="en-US"/>
              </w:rPr>
              <w:t>Pastabos</w:t>
            </w:r>
          </w:p>
          <w:p w14:paraId="51EEAB08" w14:textId="77777777" w:rsidR="007D4531" w:rsidRPr="00D57392" w:rsidRDefault="007D4531" w:rsidP="003F2844">
            <w:pPr>
              <w:pStyle w:val="Standard"/>
              <w:widowControl w:val="0"/>
              <w:jc w:val="center"/>
              <w:rPr>
                <w:b/>
                <w:bCs/>
                <w:sz w:val="20"/>
                <w:lang w:eastAsia="en-US"/>
              </w:rPr>
            </w:pPr>
            <w:r w:rsidRPr="00D57392">
              <w:rPr>
                <w:b/>
                <w:bCs/>
                <w:sz w:val="20"/>
                <w:lang w:eastAsia="en-US"/>
              </w:rPr>
              <w:t>(naujas tarifas, naikinamas tarifas, padidėjęs tarifas, sumažėjęs tarifas, nepakitęs tarifas)</w:t>
            </w:r>
          </w:p>
        </w:tc>
        <w:tc>
          <w:tcPr>
            <w:tcW w:w="453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4C2434A9" w14:textId="39641DA1" w:rsidR="00D57392" w:rsidRPr="00D57392" w:rsidRDefault="007D4531" w:rsidP="003F2844">
            <w:pPr>
              <w:pStyle w:val="Standard"/>
              <w:widowControl w:val="0"/>
              <w:ind w:left="273" w:right="-10"/>
              <w:jc w:val="center"/>
              <w:rPr>
                <w:b/>
                <w:bCs/>
                <w:sz w:val="20"/>
                <w:lang w:eastAsia="en-US"/>
              </w:rPr>
            </w:pPr>
            <w:r w:rsidRPr="00D57392">
              <w:rPr>
                <w:b/>
                <w:bCs/>
                <w:sz w:val="20"/>
                <w:lang w:eastAsia="en-US"/>
              </w:rPr>
              <w:t>Pagrįsti prašomo tarifo</w:t>
            </w:r>
          </w:p>
          <w:p w14:paraId="240520AC" w14:textId="77777777" w:rsidR="007D4531" w:rsidRPr="00D57392" w:rsidRDefault="007D4531" w:rsidP="003F2844">
            <w:pPr>
              <w:pStyle w:val="Standard"/>
              <w:widowControl w:val="0"/>
              <w:ind w:left="273" w:right="-10"/>
              <w:jc w:val="center"/>
              <w:rPr>
                <w:b/>
                <w:bCs/>
                <w:sz w:val="20"/>
                <w:lang w:eastAsia="en-US"/>
              </w:rPr>
            </w:pPr>
            <w:r w:rsidRPr="00D57392">
              <w:rPr>
                <w:b/>
                <w:bCs/>
                <w:sz w:val="20"/>
                <w:lang w:eastAsia="en-US"/>
              </w:rPr>
              <w:t>(pakėlimo/sumažinimo/naujos paslaugos) dydį</w:t>
            </w:r>
          </w:p>
          <w:p w14:paraId="73C321D3" w14:textId="77777777" w:rsidR="007D4531" w:rsidRPr="00D57392" w:rsidRDefault="007D4531" w:rsidP="003F2844">
            <w:pPr>
              <w:pStyle w:val="Standard"/>
              <w:widowControl w:val="0"/>
              <w:ind w:left="273" w:right="-10"/>
              <w:jc w:val="center"/>
              <w:rPr>
                <w:b/>
                <w:bCs/>
                <w:sz w:val="20"/>
                <w:lang w:eastAsia="en-US"/>
              </w:rPr>
            </w:pPr>
            <w:r w:rsidRPr="00D57392">
              <w:rPr>
                <w:b/>
                <w:bCs/>
                <w:sz w:val="20"/>
                <w:lang w:eastAsia="en-US"/>
              </w:rPr>
              <w:t>(Kokios prekių/paslaugų išlaidų grupės sudaro bilieto/paslaugų kainą? Kokios išlaidos padidėjo ir/ar atsirado naujos? Kiti veiksniai turėję įtakos prašomo tarifo dydžiui?)</w:t>
            </w: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1FF59676" w14:textId="77777777" w:rsidR="007D4531" w:rsidRPr="00D57392" w:rsidRDefault="007D4531" w:rsidP="003F2844">
            <w:pPr>
              <w:pStyle w:val="Standard"/>
              <w:widowControl w:val="0"/>
              <w:jc w:val="center"/>
              <w:rPr>
                <w:b/>
                <w:bCs/>
                <w:sz w:val="20"/>
                <w:lang w:eastAsia="en-US"/>
              </w:rPr>
            </w:pPr>
            <w:r w:rsidRPr="00D57392">
              <w:rPr>
                <w:b/>
                <w:bCs/>
                <w:sz w:val="20"/>
                <w:lang w:eastAsia="en-US"/>
              </w:rPr>
              <w:t>Kainų palyginimas su atitinkamas paslaugas teikiančių įstaigų (Panevėžio ir/ar Lietuvos) paslaugų kainomis</w:t>
            </w:r>
          </w:p>
        </w:tc>
      </w:tr>
      <w:tr w:rsidR="00D57392" w:rsidRPr="00D57392" w14:paraId="517D18E1"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4D56B291" w14:textId="77777777" w:rsidR="007D4531" w:rsidRPr="00D57392" w:rsidRDefault="007D4531" w:rsidP="003F2844">
            <w:pPr>
              <w:pStyle w:val="Standard"/>
              <w:widowControl w:val="0"/>
              <w:jc w:val="center"/>
              <w:rPr>
                <w:sz w:val="20"/>
                <w:lang w:eastAsia="en-US"/>
              </w:rPr>
            </w:pPr>
            <w:r w:rsidRPr="00D57392">
              <w:rPr>
                <w:sz w:val="20"/>
                <w:lang w:eastAsia="en-US"/>
              </w:rPr>
              <w:t>1</w:t>
            </w:r>
          </w:p>
        </w:tc>
        <w:tc>
          <w:tcPr>
            <w:tcW w:w="2551" w:type="dxa"/>
            <w:tcBorders>
              <w:top w:val="single" w:sz="4" w:space="0" w:color="00000A"/>
              <w:left w:val="single" w:sz="4" w:space="0" w:color="00000A"/>
              <w:bottom w:val="single" w:sz="4" w:space="0" w:color="auto"/>
              <w:right w:val="single" w:sz="4" w:space="0" w:color="00000A"/>
            </w:tcBorders>
          </w:tcPr>
          <w:p w14:paraId="120D3A2C" w14:textId="77777777" w:rsidR="007D4531" w:rsidRPr="00D57392" w:rsidRDefault="007D4531" w:rsidP="003F2844">
            <w:pPr>
              <w:pStyle w:val="Standard"/>
              <w:widowControl w:val="0"/>
              <w:jc w:val="center"/>
              <w:rPr>
                <w:sz w:val="20"/>
                <w:lang w:eastAsia="en-US"/>
              </w:rPr>
            </w:pPr>
            <w:r w:rsidRPr="00D57392">
              <w:rPr>
                <w:sz w:val="20"/>
                <w:lang w:eastAsia="en-US"/>
              </w:rPr>
              <w:t>2</w:t>
            </w:r>
          </w:p>
        </w:tc>
        <w:tc>
          <w:tcPr>
            <w:tcW w:w="993" w:type="dxa"/>
            <w:tcBorders>
              <w:top w:val="single" w:sz="4" w:space="0" w:color="00000A"/>
              <w:left w:val="single" w:sz="4" w:space="0" w:color="00000A"/>
              <w:bottom w:val="single" w:sz="4" w:space="0" w:color="auto"/>
              <w:right w:val="single" w:sz="4" w:space="0" w:color="00000A"/>
            </w:tcBorders>
          </w:tcPr>
          <w:p w14:paraId="207D6721" w14:textId="77777777" w:rsidR="007D4531" w:rsidRPr="00D57392" w:rsidRDefault="007D4531" w:rsidP="003F2844">
            <w:pPr>
              <w:pStyle w:val="Standard"/>
              <w:widowControl w:val="0"/>
              <w:jc w:val="center"/>
              <w:rPr>
                <w:sz w:val="20"/>
                <w:lang w:eastAsia="en-US"/>
              </w:rPr>
            </w:pPr>
            <w:r w:rsidRPr="00D57392">
              <w:rPr>
                <w:sz w:val="20"/>
                <w:lang w:eastAsia="en-US"/>
              </w:rPr>
              <w:t>3</w:t>
            </w:r>
          </w:p>
        </w:tc>
        <w:tc>
          <w:tcPr>
            <w:tcW w:w="1276" w:type="dxa"/>
            <w:tcBorders>
              <w:top w:val="single" w:sz="4" w:space="0" w:color="00000A"/>
              <w:left w:val="single" w:sz="4" w:space="0" w:color="00000A"/>
              <w:bottom w:val="single" w:sz="4" w:space="0" w:color="auto"/>
              <w:right w:val="single" w:sz="4" w:space="0" w:color="00000A"/>
            </w:tcBorders>
            <w:vAlign w:val="center"/>
          </w:tcPr>
          <w:p w14:paraId="05EA18DC" w14:textId="77777777" w:rsidR="007D4531" w:rsidRPr="00D57392" w:rsidRDefault="007D4531" w:rsidP="003F2844">
            <w:pPr>
              <w:pStyle w:val="Standard"/>
              <w:widowControl w:val="0"/>
              <w:jc w:val="center"/>
              <w:rPr>
                <w:sz w:val="20"/>
                <w:lang w:eastAsia="en-US"/>
              </w:rPr>
            </w:pPr>
            <w:r w:rsidRPr="00D57392">
              <w:rPr>
                <w:sz w:val="20"/>
                <w:lang w:eastAsia="en-US"/>
              </w:rPr>
              <w:t>4</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tcPr>
          <w:p w14:paraId="00C8686C" w14:textId="77777777" w:rsidR="007D4531" w:rsidRPr="00D57392" w:rsidRDefault="007D4531" w:rsidP="003F2844">
            <w:pPr>
              <w:pStyle w:val="Standard"/>
              <w:widowControl w:val="0"/>
              <w:jc w:val="center"/>
              <w:rPr>
                <w:sz w:val="20"/>
                <w:lang w:eastAsia="en-US"/>
              </w:rPr>
            </w:pPr>
            <w:r w:rsidRPr="00D57392">
              <w:rPr>
                <w:sz w:val="20"/>
                <w:lang w:eastAsia="en-US"/>
              </w:rPr>
              <w:t>5</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tcPr>
          <w:p w14:paraId="235AA910" w14:textId="77777777" w:rsidR="007D4531" w:rsidRPr="00D57392" w:rsidRDefault="007D4531" w:rsidP="003F2844">
            <w:pPr>
              <w:pStyle w:val="Standard"/>
              <w:widowControl w:val="0"/>
              <w:jc w:val="center"/>
              <w:rPr>
                <w:sz w:val="20"/>
                <w:lang w:eastAsia="en-US"/>
              </w:rPr>
            </w:pPr>
            <w:r w:rsidRPr="00D57392">
              <w:rPr>
                <w:sz w:val="20"/>
                <w:lang w:eastAsia="en-US"/>
              </w:rPr>
              <w:t>6</w:t>
            </w:r>
          </w:p>
        </w:tc>
        <w:tc>
          <w:tcPr>
            <w:tcW w:w="4536" w:type="dxa"/>
            <w:tcBorders>
              <w:top w:val="single" w:sz="4" w:space="0" w:color="00000A"/>
              <w:left w:val="single" w:sz="4" w:space="0" w:color="00000A"/>
              <w:bottom w:val="single" w:sz="4" w:space="0" w:color="auto"/>
              <w:right w:val="single" w:sz="4" w:space="0" w:color="00000A"/>
            </w:tcBorders>
            <w:tcMar>
              <w:left w:w="10" w:type="dxa"/>
              <w:right w:w="10" w:type="dxa"/>
            </w:tcMar>
          </w:tcPr>
          <w:p w14:paraId="68149CA2" w14:textId="77777777" w:rsidR="007D4531" w:rsidRPr="00D57392" w:rsidRDefault="007D4531" w:rsidP="003F2844">
            <w:pPr>
              <w:pStyle w:val="Standard"/>
              <w:widowControl w:val="0"/>
              <w:ind w:left="273" w:right="-10"/>
              <w:jc w:val="center"/>
              <w:rPr>
                <w:sz w:val="20"/>
                <w:lang w:eastAsia="en-US"/>
              </w:rPr>
            </w:pPr>
            <w:r w:rsidRPr="00D57392">
              <w:rPr>
                <w:sz w:val="20"/>
                <w:lang w:eastAsia="en-US"/>
              </w:rPr>
              <w:t>7</w:t>
            </w: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9C9E5AD" w14:textId="77777777" w:rsidR="007D4531" w:rsidRPr="00D57392" w:rsidRDefault="007D4531" w:rsidP="003F2844">
            <w:pPr>
              <w:pStyle w:val="Standard"/>
              <w:widowControl w:val="0"/>
              <w:jc w:val="center"/>
              <w:rPr>
                <w:sz w:val="20"/>
                <w:lang w:eastAsia="en-US"/>
              </w:rPr>
            </w:pPr>
            <w:r w:rsidRPr="00D57392">
              <w:rPr>
                <w:sz w:val="20"/>
                <w:lang w:eastAsia="en-US"/>
              </w:rPr>
              <w:t>8</w:t>
            </w:r>
          </w:p>
        </w:tc>
      </w:tr>
      <w:tr w:rsidR="00CA69AB" w:rsidRPr="00D57392" w14:paraId="1A41E969"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38FCE004" w14:textId="6AB736F8" w:rsidR="00CA69AB" w:rsidRPr="00D57392" w:rsidRDefault="00CA69AB" w:rsidP="00EA2E8D">
            <w:pPr>
              <w:pStyle w:val="Standard"/>
              <w:widowControl w:val="0"/>
              <w:jc w:val="center"/>
              <w:rPr>
                <w:sz w:val="20"/>
                <w:lang w:eastAsia="en-US"/>
              </w:rPr>
            </w:pPr>
            <w:r>
              <w:rPr>
                <w:sz w:val="20"/>
                <w:lang w:eastAsia="en-US"/>
              </w:rPr>
              <w:t>1</w:t>
            </w:r>
            <w:r w:rsidR="00AA465B">
              <w:rPr>
                <w:sz w:val="20"/>
                <w:lang w:eastAsia="en-US"/>
              </w:rPr>
              <w:t>.</w:t>
            </w:r>
          </w:p>
        </w:tc>
        <w:tc>
          <w:tcPr>
            <w:tcW w:w="2551" w:type="dxa"/>
            <w:tcBorders>
              <w:top w:val="single" w:sz="4" w:space="0" w:color="00000A"/>
              <w:left w:val="single" w:sz="4" w:space="0" w:color="00000A"/>
              <w:bottom w:val="single" w:sz="4" w:space="0" w:color="auto"/>
              <w:right w:val="single" w:sz="4" w:space="0" w:color="00000A"/>
            </w:tcBorders>
            <w:vAlign w:val="center"/>
          </w:tcPr>
          <w:p w14:paraId="4E808AAF" w14:textId="77777777" w:rsidR="00CA69AB" w:rsidRDefault="00CA69AB" w:rsidP="003F2844">
            <w:pPr>
              <w:pStyle w:val="Standard"/>
              <w:widowControl w:val="0"/>
              <w:rPr>
                <w:strike/>
                <w:sz w:val="20"/>
                <w:lang w:eastAsia="en-US"/>
              </w:rPr>
            </w:pPr>
            <w:r w:rsidRPr="00DD47BC">
              <w:rPr>
                <w:strike/>
                <w:sz w:val="20"/>
                <w:lang w:eastAsia="en-US"/>
              </w:rPr>
              <w:t>Parodų lankymas</w:t>
            </w:r>
          </w:p>
          <w:p w14:paraId="582AD850" w14:textId="34553D5B" w:rsidR="00DD47BC" w:rsidRPr="00DD47BC" w:rsidRDefault="00DD47BC" w:rsidP="003F2844">
            <w:pPr>
              <w:pStyle w:val="Standard"/>
              <w:widowControl w:val="0"/>
              <w:rPr>
                <w:b/>
                <w:strike/>
                <w:sz w:val="20"/>
                <w:lang w:eastAsia="en-US"/>
              </w:rPr>
            </w:pPr>
            <w:r w:rsidRPr="00DD47BC">
              <w:rPr>
                <w:b/>
                <w:sz w:val="20"/>
              </w:rPr>
              <w:t>EKSPOZICIJŲ IR PARODŲ LANKYMAS DAILĖS GALERIJOJE IR FOTOGRAFIJOS GALERIJOJE</w:t>
            </w:r>
          </w:p>
        </w:tc>
        <w:tc>
          <w:tcPr>
            <w:tcW w:w="993" w:type="dxa"/>
            <w:tcBorders>
              <w:top w:val="single" w:sz="4" w:space="0" w:color="00000A"/>
              <w:left w:val="single" w:sz="4" w:space="0" w:color="00000A"/>
              <w:bottom w:val="single" w:sz="4" w:space="0" w:color="auto"/>
              <w:right w:val="single" w:sz="4" w:space="0" w:color="00000A"/>
            </w:tcBorders>
            <w:vAlign w:val="center"/>
          </w:tcPr>
          <w:p w14:paraId="7EB94D40" w14:textId="77777777" w:rsidR="00CA69AB" w:rsidRPr="00D57392" w:rsidRDefault="00CA69AB" w:rsidP="00947B77">
            <w:pPr>
              <w:pStyle w:val="Standard"/>
              <w:widowControl w:val="0"/>
              <w:jc w:val="center"/>
              <w:rPr>
                <w:sz w:val="20"/>
                <w:lang w:eastAsia="en-US"/>
              </w:rPr>
            </w:pPr>
          </w:p>
        </w:tc>
        <w:tc>
          <w:tcPr>
            <w:tcW w:w="1276" w:type="dxa"/>
            <w:tcBorders>
              <w:top w:val="single" w:sz="4" w:space="0" w:color="00000A"/>
              <w:left w:val="single" w:sz="4" w:space="0" w:color="00000A"/>
              <w:bottom w:val="single" w:sz="4" w:space="0" w:color="auto"/>
              <w:right w:val="single" w:sz="4" w:space="0" w:color="00000A"/>
            </w:tcBorders>
            <w:vAlign w:val="center"/>
          </w:tcPr>
          <w:p w14:paraId="25D58870" w14:textId="77777777" w:rsidR="00CA69AB" w:rsidRPr="00D57392" w:rsidRDefault="00CA69AB" w:rsidP="00947B77">
            <w:pPr>
              <w:pStyle w:val="Standard"/>
              <w:widowControl w:val="0"/>
              <w:jc w:val="center"/>
              <w:rPr>
                <w:sz w:val="20"/>
                <w:lang w:eastAsia="en-US"/>
              </w:rPr>
            </w:pP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0BDFF1A7" w14:textId="77777777" w:rsidR="00CA69AB" w:rsidRPr="00D57392" w:rsidRDefault="00CA69AB" w:rsidP="00947B77">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294659A7" w14:textId="77777777" w:rsidR="00CA69AB" w:rsidRPr="00D57392" w:rsidRDefault="00CA69AB" w:rsidP="00CA69AB">
            <w:pPr>
              <w:pStyle w:val="Standard"/>
              <w:widowControl w:val="0"/>
              <w:jc w:val="center"/>
              <w:rPr>
                <w:sz w:val="20"/>
                <w:lang w:eastAsia="en-US"/>
              </w:rPr>
            </w:pPr>
          </w:p>
        </w:tc>
        <w:tc>
          <w:tcPr>
            <w:tcW w:w="4536" w:type="dxa"/>
            <w:tcBorders>
              <w:top w:val="single" w:sz="4" w:space="0" w:color="00000A"/>
              <w:left w:val="single" w:sz="4" w:space="0" w:color="00000A"/>
              <w:bottom w:val="single" w:sz="4" w:space="0" w:color="auto"/>
              <w:right w:val="single" w:sz="4" w:space="0" w:color="00000A"/>
            </w:tcBorders>
            <w:tcMar>
              <w:left w:w="10" w:type="dxa"/>
              <w:right w:w="10" w:type="dxa"/>
            </w:tcMar>
          </w:tcPr>
          <w:p w14:paraId="0AEA282C" w14:textId="77777777" w:rsidR="00CA69AB" w:rsidRPr="00D57392" w:rsidRDefault="00CA69AB" w:rsidP="003F2844">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413E4EB" w14:textId="77777777" w:rsidR="00CA69AB" w:rsidRPr="00D57392" w:rsidRDefault="00CA69AB" w:rsidP="00EA2E8D">
            <w:pPr>
              <w:pStyle w:val="Standard"/>
              <w:widowControl w:val="0"/>
              <w:jc w:val="center"/>
              <w:rPr>
                <w:sz w:val="20"/>
                <w:lang w:eastAsia="en-US"/>
              </w:rPr>
            </w:pPr>
          </w:p>
        </w:tc>
      </w:tr>
      <w:tr w:rsidR="00CA69AB" w:rsidRPr="00D57392" w14:paraId="1097F23C"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3EBDCE4D" w14:textId="33761871" w:rsidR="00CA69AB" w:rsidRPr="00DD47BC" w:rsidRDefault="00AA465B" w:rsidP="00EA2E8D">
            <w:pPr>
              <w:pStyle w:val="Standard"/>
              <w:widowControl w:val="0"/>
              <w:jc w:val="center"/>
              <w:rPr>
                <w:strike/>
                <w:sz w:val="20"/>
                <w:lang w:eastAsia="en-US"/>
              </w:rPr>
            </w:pPr>
            <w:r w:rsidRPr="00DD47BC">
              <w:rPr>
                <w:strike/>
                <w:sz w:val="20"/>
                <w:lang w:eastAsia="en-US"/>
              </w:rPr>
              <w:t>1.1.</w:t>
            </w:r>
          </w:p>
        </w:tc>
        <w:tc>
          <w:tcPr>
            <w:tcW w:w="2551" w:type="dxa"/>
            <w:tcBorders>
              <w:top w:val="single" w:sz="4" w:space="0" w:color="00000A"/>
              <w:left w:val="single" w:sz="4" w:space="0" w:color="00000A"/>
              <w:bottom w:val="single" w:sz="4" w:space="0" w:color="auto"/>
              <w:right w:val="single" w:sz="4" w:space="0" w:color="00000A"/>
            </w:tcBorders>
            <w:vAlign w:val="center"/>
          </w:tcPr>
          <w:p w14:paraId="12A0249C" w14:textId="6F026677" w:rsidR="00CA69AB" w:rsidRPr="00DD47BC" w:rsidRDefault="00CA69AB" w:rsidP="003F2844">
            <w:pPr>
              <w:pStyle w:val="Standard"/>
              <w:widowControl w:val="0"/>
              <w:rPr>
                <w:strike/>
                <w:sz w:val="20"/>
                <w:lang w:eastAsia="en-US"/>
              </w:rPr>
            </w:pPr>
            <w:r w:rsidRPr="00DD47BC">
              <w:rPr>
                <w:strike/>
                <w:sz w:val="20"/>
                <w:lang w:eastAsia="en-US"/>
              </w:rPr>
              <w:t>Dailės galerijoje</w:t>
            </w:r>
            <w:r w:rsidR="00CB2619" w:rsidRPr="00DD47BC">
              <w:rPr>
                <w:strike/>
                <w:sz w:val="20"/>
                <w:lang w:eastAsia="en-US"/>
              </w:rPr>
              <w:t>:</w:t>
            </w:r>
          </w:p>
        </w:tc>
        <w:tc>
          <w:tcPr>
            <w:tcW w:w="993" w:type="dxa"/>
            <w:tcBorders>
              <w:top w:val="single" w:sz="4" w:space="0" w:color="00000A"/>
              <w:left w:val="single" w:sz="4" w:space="0" w:color="00000A"/>
              <w:bottom w:val="single" w:sz="4" w:space="0" w:color="auto"/>
              <w:right w:val="single" w:sz="4" w:space="0" w:color="00000A"/>
            </w:tcBorders>
            <w:vAlign w:val="center"/>
          </w:tcPr>
          <w:p w14:paraId="24A936D6" w14:textId="77777777" w:rsidR="00CA69AB" w:rsidRPr="00DD47BC" w:rsidRDefault="00CA69AB" w:rsidP="00947B77">
            <w:pPr>
              <w:pStyle w:val="Standard"/>
              <w:widowControl w:val="0"/>
              <w:jc w:val="center"/>
              <w:rPr>
                <w:strike/>
                <w:sz w:val="20"/>
                <w:lang w:eastAsia="en-US"/>
              </w:rPr>
            </w:pPr>
          </w:p>
        </w:tc>
        <w:tc>
          <w:tcPr>
            <w:tcW w:w="1276" w:type="dxa"/>
            <w:tcBorders>
              <w:top w:val="single" w:sz="4" w:space="0" w:color="00000A"/>
              <w:left w:val="single" w:sz="4" w:space="0" w:color="00000A"/>
              <w:bottom w:val="single" w:sz="4" w:space="0" w:color="auto"/>
              <w:right w:val="single" w:sz="4" w:space="0" w:color="00000A"/>
            </w:tcBorders>
            <w:vAlign w:val="center"/>
          </w:tcPr>
          <w:p w14:paraId="0AA97222" w14:textId="77777777" w:rsidR="00CA69AB" w:rsidRPr="00DD47BC" w:rsidRDefault="00CA69AB" w:rsidP="00947B77">
            <w:pPr>
              <w:pStyle w:val="Standard"/>
              <w:widowControl w:val="0"/>
              <w:jc w:val="center"/>
              <w:rPr>
                <w:strike/>
                <w:sz w:val="20"/>
                <w:lang w:eastAsia="en-US"/>
              </w:rPr>
            </w:pP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218C3348" w14:textId="77777777" w:rsidR="00CA69AB" w:rsidRPr="00D57392" w:rsidRDefault="00CA69AB" w:rsidP="00947B77">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1A981C16" w14:textId="77777777" w:rsidR="00CA69AB" w:rsidRPr="00D57392" w:rsidRDefault="00CA69AB" w:rsidP="00CA69AB">
            <w:pPr>
              <w:pStyle w:val="Standard"/>
              <w:widowControl w:val="0"/>
              <w:jc w:val="center"/>
              <w:rPr>
                <w:sz w:val="20"/>
                <w:lang w:eastAsia="en-US"/>
              </w:rPr>
            </w:pPr>
          </w:p>
        </w:tc>
        <w:tc>
          <w:tcPr>
            <w:tcW w:w="4536" w:type="dxa"/>
            <w:tcBorders>
              <w:top w:val="single" w:sz="4" w:space="0" w:color="00000A"/>
              <w:left w:val="single" w:sz="4" w:space="0" w:color="00000A"/>
              <w:bottom w:val="single" w:sz="4" w:space="0" w:color="auto"/>
              <w:right w:val="single" w:sz="4" w:space="0" w:color="00000A"/>
            </w:tcBorders>
            <w:tcMar>
              <w:left w:w="10" w:type="dxa"/>
              <w:right w:w="10" w:type="dxa"/>
            </w:tcMar>
          </w:tcPr>
          <w:p w14:paraId="587A440B" w14:textId="77777777" w:rsidR="00CA69AB" w:rsidRPr="00D57392" w:rsidRDefault="00CA69AB" w:rsidP="003F2844">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59141D8" w14:textId="77777777" w:rsidR="00CA69AB" w:rsidRPr="00D57392" w:rsidRDefault="00CA69AB" w:rsidP="00EA2E8D">
            <w:pPr>
              <w:pStyle w:val="Standard"/>
              <w:widowControl w:val="0"/>
              <w:jc w:val="center"/>
              <w:rPr>
                <w:sz w:val="20"/>
                <w:lang w:eastAsia="en-US"/>
              </w:rPr>
            </w:pPr>
          </w:p>
        </w:tc>
      </w:tr>
      <w:tr w:rsidR="00CA69AB" w:rsidRPr="00D57392" w14:paraId="1DBA1562"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526B37F4" w14:textId="7FD95614" w:rsidR="00CA69AB" w:rsidRPr="00DD47BC" w:rsidRDefault="00AA465B" w:rsidP="00CA69AB">
            <w:pPr>
              <w:pStyle w:val="Standard"/>
              <w:widowControl w:val="0"/>
              <w:jc w:val="center"/>
              <w:rPr>
                <w:strike/>
                <w:sz w:val="20"/>
                <w:lang w:eastAsia="en-US"/>
              </w:rPr>
            </w:pPr>
            <w:r w:rsidRPr="00DD47BC">
              <w:rPr>
                <w:strike/>
                <w:sz w:val="20"/>
                <w:lang w:eastAsia="en-US"/>
              </w:rPr>
              <w:t>1.1.1.</w:t>
            </w:r>
          </w:p>
        </w:tc>
        <w:tc>
          <w:tcPr>
            <w:tcW w:w="2551" w:type="dxa"/>
            <w:tcBorders>
              <w:top w:val="single" w:sz="4" w:space="0" w:color="00000A"/>
              <w:left w:val="single" w:sz="4" w:space="0" w:color="00000A"/>
              <w:bottom w:val="single" w:sz="4" w:space="0" w:color="auto"/>
              <w:right w:val="single" w:sz="4" w:space="0" w:color="00000A"/>
            </w:tcBorders>
            <w:vAlign w:val="center"/>
          </w:tcPr>
          <w:p w14:paraId="764E7E0E" w14:textId="6088CA05" w:rsidR="00CA69AB" w:rsidRPr="00DD47BC" w:rsidRDefault="00CA69AB" w:rsidP="003F2844">
            <w:pPr>
              <w:pStyle w:val="Standard"/>
              <w:widowControl w:val="0"/>
              <w:tabs>
                <w:tab w:val="left" w:pos="490"/>
              </w:tabs>
              <w:rPr>
                <w:strike/>
                <w:sz w:val="20"/>
                <w:lang w:eastAsia="en-US"/>
              </w:rPr>
            </w:pPr>
            <w:r w:rsidRPr="00DD47BC">
              <w:rPr>
                <w:strike/>
                <w:sz w:val="20"/>
                <w:lang w:eastAsia="en-US"/>
              </w:rPr>
              <w:t>Suaugusie</w:t>
            </w:r>
            <w:r w:rsidR="008C2229">
              <w:rPr>
                <w:strike/>
                <w:sz w:val="20"/>
                <w:lang w:eastAsia="en-US"/>
              </w:rPr>
              <w:t>sie</w:t>
            </w:r>
            <w:r w:rsidRPr="00DD47BC">
              <w:rPr>
                <w:strike/>
                <w:sz w:val="20"/>
                <w:lang w:eastAsia="en-US"/>
              </w:rPr>
              <w:t>ms</w:t>
            </w:r>
          </w:p>
        </w:tc>
        <w:tc>
          <w:tcPr>
            <w:tcW w:w="993" w:type="dxa"/>
            <w:tcBorders>
              <w:top w:val="single" w:sz="4" w:space="0" w:color="00000A"/>
              <w:left w:val="single" w:sz="4" w:space="0" w:color="00000A"/>
              <w:bottom w:val="single" w:sz="4" w:space="0" w:color="auto"/>
              <w:right w:val="single" w:sz="4" w:space="0" w:color="00000A"/>
            </w:tcBorders>
            <w:vAlign w:val="center"/>
          </w:tcPr>
          <w:p w14:paraId="3C46C6F0" w14:textId="062A4CF3" w:rsidR="00CA69AB" w:rsidRPr="00DD47BC" w:rsidRDefault="00CA69AB" w:rsidP="00947B77">
            <w:pPr>
              <w:pStyle w:val="Standard"/>
              <w:widowControl w:val="0"/>
              <w:jc w:val="center"/>
              <w:rPr>
                <w:strike/>
                <w:sz w:val="20"/>
                <w:lang w:eastAsia="en-US"/>
              </w:rPr>
            </w:pPr>
            <w:r w:rsidRPr="00DD47BC">
              <w:rPr>
                <w:strike/>
                <w:sz w:val="20"/>
                <w:lang w:eastAsia="en-US"/>
              </w:rPr>
              <w:t xml:space="preserve">1 </w:t>
            </w:r>
            <w:proofErr w:type="spellStart"/>
            <w:r w:rsidRPr="00DD47BC">
              <w:rPr>
                <w:strike/>
                <w:sz w:val="20"/>
                <w:lang w:eastAsia="en-US"/>
              </w:rPr>
              <w:t>asm</w:t>
            </w:r>
            <w:proofErr w:type="spellEnd"/>
            <w:r w:rsidRPr="00DD47BC">
              <w:rPr>
                <w:strike/>
                <w:sz w:val="20"/>
                <w:lang w:eastAsia="en-US"/>
              </w:rPr>
              <w:t>.</w:t>
            </w:r>
          </w:p>
        </w:tc>
        <w:tc>
          <w:tcPr>
            <w:tcW w:w="1276" w:type="dxa"/>
            <w:tcBorders>
              <w:top w:val="single" w:sz="4" w:space="0" w:color="00000A"/>
              <w:left w:val="single" w:sz="4" w:space="0" w:color="00000A"/>
              <w:bottom w:val="single" w:sz="4" w:space="0" w:color="auto"/>
              <w:right w:val="single" w:sz="4" w:space="0" w:color="00000A"/>
            </w:tcBorders>
            <w:vAlign w:val="center"/>
          </w:tcPr>
          <w:p w14:paraId="024AB5BD" w14:textId="68F7B044" w:rsidR="00CA69AB" w:rsidRPr="00DD47BC" w:rsidRDefault="00CA69AB" w:rsidP="00947B77">
            <w:pPr>
              <w:pStyle w:val="Standard"/>
              <w:widowControl w:val="0"/>
              <w:jc w:val="center"/>
              <w:rPr>
                <w:strike/>
                <w:sz w:val="20"/>
                <w:lang w:eastAsia="en-US"/>
              </w:rPr>
            </w:pPr>
            <w:r w:rsidRPr="00DD47BC">
              <w:rPr>
                <w:strike/>
                <w:sz w:val="20"/>
                <w:lang w:eastAsia="en-US"/>
              </w:rPr>
              <w:t>2</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072AD141" w14:textId="45EE2648" w:rsidR="00CA69AB" w:rsidRPr="003F2844" w:rsidRDefault="00CA69AB" w:rsidP="00947B77">
            <w:pPr>
              <w:pStyle w:val="Standard"/>
              <w:widowControl w:val="0"/>
              <w:jc w:val="center"/>
              <w:rPr>
                <w:sz w:val="20"/>
                <w:highlight w:val="yellow"/>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10AA69EF" w14:textId="44BC8793" w:rsidR="00CA69AB" w:rsidRPr="00D57392" w:rsidRDefault="009D08D6" w:rsidP="00CA69AB">
            <w:pPr>
              <w:pStyle w:val="Standard"/>
              <w:widowControl w:val="0"/>
              <w:jc w:val="center"/>
              <w:rPr>
                <w:sz w:val="20"/>
                <w:lang w:eastAsia="en-US"/>
              </w:rPr>
            </w:pPr>
            <w:r>
              <w:rPr>
                <w:sz w:val="20"/>
                <w:lang w:eastAsia="en-US"/>
              </w:rPr>
              <w:t xml:space="preserve">Naikinamas </w:t>
            </w:r>
            <w:r w:rsidR="00CA69AB">
              <w:rPr>
                <w:sz w:val="20"/>
                <w:lang w:eastAsia="en-US"/>
              </w:rPr>
              <w:t>tarifas</w:t>
            </w:r>
          </w:p>
        </w:tc>
        <w:tc>
          <w:tcPr>
            <w:tcW w:w="4536" w:type="dxa"/>
            <w:tcBorders>
              <w:top w:val="single" w:sz="4" w:space="0" w:color="00000A"/>
              <w:left w:val="single" w:sz="4" w:space="0" w:color="00000A"/>
              <w:bottom w:val="single" w:sz="4" w:space="0" w:color="auto"/>
              <w:right w:val="single" w:sz="4" w:space="0" w:color="00000A"/>
            </w:tcBorders>
            <w:tcMar>
              <w:left w:w="10" w:type="dxa"/>
              <w:right w:w="10" w:type="dxa"/>
            </w:tcMar>
          </w:tcPr>
          <w:p w14:paraId="74AEAC96" w14:textId="7005368A" w:rsidR="00CA69AB" w:rsidRPr="00D57392" w:rsidRDefault="009D08D6" w:rsidP="003F2844">
            <w:pPr>
              <w:pStyle w:val="Standard"/>
              <w:widowControl w:val="0"/>
              <w:ind w:left="273" w:right="-10"/>
              <w:rPr>
                <w:sz w:val="20"/>
                <w:lang w:eastAsia="en-US"/>
              </w:rPr>
            </w:pPr>
            <w:r>
              <w:rPr>
                <w:sz w:val="20"/>
                <w:lang w:eastAsia="en-US"/>
              </w:rPr>
              <w:t>Naikinamas tarifas, nes liks vienas bendras bilietas į abi galerijas.</w:t>
            </w: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C1FDEFA" w14:textId="77777777" w:rsidR="00CA69AB" w:rsidRPr="00D57392" w:rsidRDefault="00CA69AB" w:rsidP="00CA69AB">
            <w:pPr>
              <w:pStyle w:val="Standard"/>
              <w:widowControl w:val="0"/>
              <w:jc w:val="center"/>
              <w:rPr>
                <w:sz w:val="20"/>
                <w:lang w:eastAsia="en-US"/>
              </w:rPr>
            </w:pPr>
          </w:p>
        </w:tc>
      </w:tr>
      <w:tr w:rsidR="00CA69AB" w:rsidRPr="00D57392" w14:paraId="4CC9A3D4"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6D8B8074" w14:textId="605E6424" w:rsidR="00CA69AB" w:rsidRPr="00DD47BC" w:rsidRDefault="00AA465B" w:rsidP="00CA69AB">
            <w:pPr>
              <w:pStyle w:val="Standard"/>
              <w:widowControl w:val="0"/>
              <w:jc w:val="center"/>
              <w:rPr>
                <w:strike/>
                <w:sz w:val="20"/>
                <w:lang w:eastAsia="en-US"/>
              </w:rPr>
            </w:pPr>
            <w:r w:rsidRPr="00DD47BC">
              <w:rPr>
                <w:strike/>
                <w:sz w:val="20"/>
                <w:lang w:eastAsia="en-US"/>
              </w:rPr>
              <w:t>1.1.2.</w:t>
            </w:r>
          </w:p>
        </w:tc>
        <w:tc>
          <w:tcPr>
            <w:tcW w:w="2551" w:type="dxa"/>
            <w:tcBorders>
              <w:top w:val="single" w:sz="4" w:space="0" w:color="00000A"/>
              <w:left w:val="single" w:sz="4" w:space="0" w:color="00000A"/>
              <w:bottom w:val="single" w:sz="4" w:space="0" w:color="auto"/>
              <w:right w:val="single" w:sz="4" w:space="0" w:color="00000A"/>
            </w:tcBorders>
            <w:vAlign w:val="center"/>
          </w:tcPr>
          <w:p w14:paraId="1BCBE711" w14:textId="2C208201" w:rsidR="00CA69AB" w:rsidRPr="00DD47BC" w:rsidRDefault="00CA69AB" w:rsidP="003F2844">
            <w:pPr>
              <w:pStyle w:val="Standard"/>
              <w:widowControl w:val="0"/>
              <w:tabs>
                <w:tab w:val="left" w:pos="490"/>
              </w:tabs>
              <w:rPr>
                <w:strike/>
                <w:sz w:val="20"/>
                <w:lang w:eastAsia="en-US"/>
              </w:rPr>
            </w:pPr>
            <w:r w:rsidRPr="00DD47BC">
              <w:rPr>
                <w:strike/>
                <w:sz w:val="20"/>
                <w:lang w:eastAsia="en-US"/>
              </w:rPr>
              <w:t>Vaikams, (nuo</w:t>
            </w:r>
            <w:r w:rsidR="009D08D6" w:rsidRPr="00DD47BC">
              <w:rPr>
                <w:strike/>
                <w:sz w:val="20"/>
                <w:lang w:eastAsia="en-US"/>
              </w:rPr>
              <w:t xml:space="preserve"> </w:t>
            </w:r>
            <w:r w:rsidR="005F1A34" w:rsidRPr="00DD47BC">
              <w:rPr>
                <w:strike/>
                <w:sz w:val="20"/>
                <w:lang w:eastAsia="en-US"/>
              </w:rPr>
              <w:t>5</w:t>
            </w:r>
            <w:r w:rsidRPr="00DD47BC">
              <w:rPr>
                <w:strike/>
                <w:sz w:val="20"/>
                <w:lang w:eastAsia="en-US"/>
              </w:rPr>
              <w:t xml:space="preserve"> m.), mokinimas, studentams, pensininkams, kariams</w:t>
            </w:r>
            <w:r w:rsidR="00AA465B" w:rsidRPr="00DD47BC">
              <w:rPr>
                <w:strike/>
                <w:sz w:val="20"/>
                <w:lang w:eastAsia="en-US"/>
              </w:rPr>
              <w:t>, regioninės lojalumo programos „Go4bonus“ dalyviams</w:t>
            </w:r>
          </w:p>
        </w:tc>
        <w:tc>
          <w:tcPr>
            <w:tcW w:w="993" w:type="dxa"/>
            <w:tcBorders>
              <w:top w:val="single" w:sz="4" w:space="0" w:color="00000A"/>
              <w:left w:val="single" w:sz="4" w:space="0" w:color="00000A"/>
              <w:bottom w:val="single" w:sz="4" w:space="0" w:color="auto"/>
              <w:right w:val="single" w:sz="4" w:space="0" w:color="00000A"/>
            </w:tcBorders>
            <w:vAlign w:val="center"/>
          </w:tcPr>
          <w:p w14:paraId="786C33A4" w14:textId="0B98532D" w:rsidR="00CA69AB" w:rsidRPr="00DD47BC" w:rsidRDefault="00CA69AB" w:rsidP="00947B77">
            <w:pPr>
              <w:pStyle w:val="Standard"/>
              <w:widowControl w:val="0"/>
              <w:jc w:val="center"/>
              <w:rPr>
                <w:strike/>
                <w:sz w:val="20"/>
                <w:lang w:eastAsia="en-US"/>
              </w:rPr>
            </w:pPr>
            <w:r w:rsidRPr="00DD47BC">
              <w:rPr>
                <w:strike/>
                <w:sz w:val="20"/>
                <w:lang w:eastAsia="en-US"/>
              </w:rPr>
              <w:t>1 asm.</w:t>
            </w:r>
          </w:p>
        </w:tc>
        <w:tc>
          <w:tcPr>
            <w:tcW w:w="1276" w:type="dxa"/>
            <w:tcBorders>
              <w:top w:val="single" w:sz="4" w:space="0" w:color="00000A"/>
              <w:left w:val="single" w:sz="4" w:space="0" w:color="00000A"/>
              <w:bottom w:val="single" w:sz="4" w:space="0" w:color="auto"/>
              <w:right w:val="single" w:sz="4" w:space="0" w:color="00000A"/>
            </w:tcBorders>
            <w:vAlign w:val="center"/>
          </w:tcPr>
          <w:p w14:paraId="6A060AD2" w14:textId="5EF26485" w:rsidR="00CA69AB" w:rsidRPr="00DD47BC" w:rsidRDefault="00CA69AB" w:rsidP="00947B77">
            <w:pPr>
              <w:pStyle w:val="Standard"/>
              <w:widowControl w:val="0"/>
              <w:jc w:val="center"/>
              <w:rPr>
                <w:strike/>
                <w:sz w:val="20"/>
                <w:lang w:eastAsia="en-US"/>
              </w:rPr>
            </w:pPr>
            <w:r w:rsidRPr="00DD47BC">
              <w:rPr>
                <w:strike/>
                <w:sz w:val="20"/>
                <w:lang w:eastAsia="en-US"/>
              </w:rPr>
              <w:t>1</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04D9F807" w14:textId="5C3F78F6" w:rsidR="00CA69AB" w:rsidRPr="003F2844" w:rsidRDefault="00CA69AB" w:rsidP="00947B77">
            <w:pPr>
              <w:pStyle w:val="Standard"/>
              <w:widowControl w:val="0"/>
              <w:jc w:val="center"/>
              <w:rPr>
                <w:sz w:val="20"/>
                <w:highlight w:val="yellow"/>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390CE0F0" w14:textId="7D59F3BC" w:rsidR="00CA69AB" w:rsidRPr="00D57392" w:rsidRDefault="009D08D6" w:rsidP="00CA69AB">
            <w:pPr>
              <w:pStyle w:val="Standard"/>
              <w:widowControl w:val="0"/>
              <w:jc w:val="center"/>
              <w:rPr>
                <w:sz w:val="20"/>
                <w:lang w:eastAsia="en-US"/>
              </w:rPr>
            </w:pPr>
            <w:r>
              <w:rPr>
                <w:sz w:val="20"/>
                <w:lang w:eastAsia="en-US"/>
              </w:rPr>
              <w:t>Naikinamas</w:t>
            </w:r>
            <w:r w:rsidR="00CA69AB">
              <w:rPr>
                <w:sz w:val="20"/>
                <w:lang w:eastAsia="en-US"/>
              </w:rPr>
              <w:t xml:space="preserve"> tarifas</w:t>
            </w:r>
          </w:p>
        </w:tc>
        <w:tc>
          <w:tcPr>
            <w:tcW w:w="4536" w:type="dxa"/>
            <w:tcBorders>
              <w:top w:val="single" w:sz="4" w:space="0" w:color="00000A"/>
              <w:left w:val="single" w:sz="4" w:space="0" w:color="00000A"/>
              <w:bottom w:val="single" w:sz="4" w:space="0" w:color="auto"/>
              <w:right w:val="single" w:sz="4" w:space="0" w:color="00000A"/>
            </w:tcBorders>
            <w:tcMar>
              <w:left w:w="10" w:type="dxa"/>
              <w:right w:w="10" w:type="dxa"/>
            </w:tcMar>
          </w:tcPr>
          <w:p w14:paraId="3E1E1A19" w14:textId="44E0C00E" w:rsidR="00CA69AB" w:rsidRPr="00D57392" w:rsidRDefault="009D08D6" w:rsidP="003F2844">
            <w:pPr>
              <w:pStyle w:val="Standard"/>
              <w:widowControl w:val="0"/>
              <w:ind w:left="273" w:right="-10"/>
              <w:rPr>
                <w:sz w:val="20"/>
                <w:lang w:eastAsia="en-US"/>
              </w:rPr>
            </w:pPr>
            <w:r>
              <w:rPr>
                <w:sz w:val="20"/>
                <w:lang w:eastAsia="en-US"/>
              </w:rPr>
              <w:t>Naikinamas tarifas, nes liks vienas bendras bilietas į abi galerijas.</w:t>
            </w: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3DC12CA" w14:textId="77777777" w:rsidR="00CA69AB" w:rsidRPr="00D57392" w:rsidRDefault="00CA69AB" w:rsidP="003F2844">
            <w:pPr>
              <w:pStyle w:val="Standard"/>
              <w:widowControl w:val="0"/>
              <w:rPr>
                <w:sz w:val="20"/>
                <w:lang w:eastAsia="en-US"/>
              </w:rPr>
            </w:pPr>
          </w:p>
        </w:tc>
      </w:tr>
      <w:tr w:rsidR="00AA465B" w:rsidRPr="00D57392" w14:paraId="28BA903C"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4B52E584" w14:textId="5B56A632" w:rsidR="00AA465B" w:rsidRPr="00DD47BC" w:rsidRDefault="00AA465B" w:rsidP="00AA465B">
            <w:pPr>
              <w:pStyle w:val="Standard"/>
              <w:widowControl w:val="0"/>
              <w:jc w:val="center"/>
              <w:rPr>
                <w:strike/>
                <w:sz w:val="20"/>
                <w:lang w:eastAsia="en-US"/>
              </w:rPr>
            </w:pPr>
            <w:r w:rsidRPr="00DD47BC">
              <w:rPr>
                <w:strike/>
                <w:sz w:val="20"/>
                <w:lang w:eastAsia="en-US"/>
              </w:rPr>
              <w:t>1.1.3.</w:t>
            </w:r>
          </w:p>
        </w:tc>
        <w:tc>
          <w:tcPr>
            <w:tcW w:w="2551" w:type="dxa"/>
            <w:tcBorders>
              <w:top w:val="single" w:sz="4" w:space="0" w:color="00000A"/>
              <w:left w:val="single" w:sz="4" w:space="0" w:color="00000A"/>
              <w:bottom w:val="single" w:sz="4" w:space="0" w:color="auto"/>
              <w:right w:val="single" w:sz="4" w:space="0" w:color="00000A"/>
            </w:tcBorders>
          </w:tcPr>
          <w:p w14:paraId="463BDD95" w14:textId="3CBE5BC5" w:rsidR="00AA465B" w:rsidRPr="00DD47BC" w:rsidRDefault="00AA465B" w:rsidP="003F2844">
            <w:pPr>
              <w:pStyle w:val="Standard"/>
              <w:widowControl w:val="0"/>
              <w:rPr>
                <w:strike/>
                <w:sz w:val="20"/>
                <w:lang w:eastAsia="en-US"/>
              </w:rPr>
            </w:pPr>
            <w:r w:rsidRPr="00DD47BC">
              <w:rPr>
                <w:strike/>
                <w:sz w:val="20"/>
              </w:rPr>
              <w:t xml:space="preserve">asmenims, turintiems tarptautinį </w:t>
            </w:r>
            <w:r w:rsidRPr="00DD47BC">
              <w:rPr>
                <w:strike/>
                <w:spacing w:val="-1"/>
                <w:sz w:val="20"/>
              </w:rPr>
              <w:t xml:space="preserve">mokinio </w:t>
            </w:r>
            <w:r w:rsidRPr="00DD47BC">
              <w:rPr>
                <w:strike/>
                <w:spacing w:val="-57"/>
                <w:sz w:val="20"/>
              </w:rPr>
              <w:t xml:space="preserve"> </w:t>
            </w:r>
            <w:r w:rsidRPr="00DD47BC">
              <w:rPr>
                <w:strike/>
                <w:sz w:val="20"/>
              </w:rPr>
              <w:t>pažymėjimą</w:t>
            </w:r>
            <w:r w:rsidRPr="00DD47BC">
              <w:rPr>
                <w:strike/>
                <w:spacing w:val="2"/>
                <w:sz w:val="20"/>
              </w:rPr>
              <w:t xml:space="preserve"> </w:t>
            </w:r>
            <w:r w:rsidRPr="00DD47BC">
              <w:rPr>
                <w:strike/>
                <w:sz w:val="20"/>
              </w:rPr>
              <w:t>(ISIC mokinio)</w:t>
            </w:r>
          </w:p>
        </w:tc>
        <w:tc>
          <w:tcPr>
            <w:tcW w:w="993" w:type="dxa"/>
            <w:tcBorders>
              <w:top w:val="single" w:sz="4" w:space="0" w:color="00000A"/>
              <w:left w:val="single" w:sz="4" w:space="0" w:color="00000A"/>
              <w:bottom w:val="single" w:sz="4" w:space="0" w:color="auto"/>
              <w:right w:val="single" w:sz="4" w:space="0" w:color="00000A"/>
            </w:tcBorders>
            <w:vAlign w:val="center"/>
          </w:tcPr>
          <w:p w14:paraId="01B074CD" w14:textId="0866B357" w:rsidR="00AA465B" w:rsidRPr="00DD47BC" w:rsidRDefault="00AA465B" w:rsidP="00947B77">
            <w:pPr>
              <w:pStyle w:val="Standard"/>
              <w:widowControl w:val="0"/>
              <w:jc w:val="center"/>
              <w:rPr>
                <w:strike/>
                <w:sz w:val="20"/>
                <w:lang w:eastAsia="en-US"/>
              </w:rPr>
            </w:pPr>
            <w:r w:rsidRPr="00DD47BC">
              <w:rPr>
                <w:strike/>
                <w:sz w:val="20"/>
                <w:lang w:eastAsia="en-US"/>
              </w:rPr>
              <w:t>1 asm.</w:t>
            </w:r>
          </w:p>
        </w:tc>
        <w:tc>
          <w:tcPr>
            <w:tcW w:w="1276" w:type="dxa"/>
            <w:tcBorders>
              <w:top w:val="single" w:sz="4" w:space="0" w:color="00000A"/>
              <w:left w:val="single" w:sz="4" w:space="0" w:color="00000A"/>
              <w:bottom w:val="single" w:sz="4" w:space="0" w:color="auto"/>
              <w:right w:val="single" w:sz="4" w:space="0" w:color="00000A"/>
            </w:tcBorders>
            <w:vAlign w:val="center"/>
          </w:tcPr>
          <w:p w14:paraId="697D7D84" w14:textId="15AFABD9" w:rsidR="00AA465B" w:rsidRPr="00DD47BC" w:rsidRDefault="00AA465B" w:rsidP="00947B77">
            <w:pPr>
              <w:pStyle w:val="Standard"/>
              <w:widowControl w:val="0"/>
              <w:jc w:val="center"/>
              <w:rPr>
                <w:strike/>
                <w:sz w:val="20"/>
                <w:lang w:eastAsia="en-US"/>
              </w:rPr>
            </w:pPr>
            <w:r w:rsidRPr="00DD47BC">
              <w:rPr>
                <w:strike/>
                <w:sz w:val="20"/>
                <w:lang w:eastAsia="en-US"/>
              </w:rPr>
              <w:t>0,5</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0E450EC5" w14:textId="4BB355F1" w:rsidR="00AA465B" w:rsidRPr="00D57392" w:rsidRDefault="00AA465B" w:rsidP="00947B77">
            <w:pPr>
              <w:pStyle w:val="Standard"/>
              <w:widowControl w:val="0"/>
              <w:jc w:val="center"/>
              <w:rPr>
                <w:sz w:val="20"/>
                <w:lang w:eastAsia="en-US"/>
              </w:rPr>
            </w:pPr>
            <w:r>
              <w:rPr>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0A544F92" w14:textId="4AB893CD" w:rsidR="00AA465B" w:rsidRPr="00D57392" w:rsidRDefault="00AA465B" w:rsidP="00AA465B">
            <w:pPr>
              <w:pStyle w:val="Standard"/>
              <w:widowControl w:val="0"/>
              <w:jc w:val="center"/>
              <w:rPr>
                <w:sz w:val="20"/>
                <w:lang w:eastAsia="en-US"/>
              </w:rPr>
            </w:pPr>
            <w:r>
              <w:rPr>
                <w:sz w:val="20"/>
                <w:lang w:eastAsia="en-US"/>
              </w:rPr>
              <w:t>Naikinamas tarifas</w:t>
            </w:r>
          </w:p>
        </w:tc>
        <w:tc>
          <w:tcPr>
            <w:tcW w:w="4536" w:type="dxa"/>
            <w:tcBorders>
              <w:top w:val="single" w:sz="4" w:space="0" w:color="00000A"/>
              <w:left w:val="single" w:sz="4" w:space="0" w:color="00000A"/>
              <w:bottom w:val="single" w:sz="4" w:space="0" w:color="auto"/>
              <w:right w:val="single" w:sz="4" w:space="0" w:color="00000A"/>
            </w:tcBorders>
            <w:tcMar>
              <w:left w:w="10" w:type="dxa"/>
              <w:right w:w="10" w:type="dxa"/>
            </w:tcMar>
          </w:tcPr>
          <w:p w14:paraId="5F7D49C3" w14:textId="4E0AA181" w:rsidR="00AA465B" w:rsidRPr="00D57392" w:rsidRDefault="00AA465B" w:rsidP="003F2844">
            <w:pPr>
              <w:pStyle w:val="Standard"/>
              <w:widowControl w:val="0"/>
              <w:ind w:left="273" w:right="-10"/>
              <w:rPr>
                <w:sz w:val="20"/>
                <w:lang w:eastAsia="en-US"/>
              </w:rPr>
            </w:pPr>
            <w:r>
              <w:rPr>
                <w:sz w:val="20"/>
                <w:lang w:eastAsia="en-US"/>
              </w:rPr>
              <w:t>Nėra poreikio turėti atskiros kainos</w:t>
            </w: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483A0BE" w14:textId="77777777" w:rsidR="00AA465B" w:rsidRPr="00D57392" w:rsidRDefault="00AA465B" w:rsidP="00AA465B">
            <w:pPr>
              <w:pStyle w:val="Standard"/>
              <w:widowControl w:val="0"/>
              <w:jc w:val="center"/>
              <w:rPr>
                <w:sz w:val="20"/>
                <w:lang w:eastAsia="en-US"/>
              </w:rPr>
            </w:pPr>
          </w:p>
        </w:tc>
      </w:tr>
      <w:tr w:rsidR="00AA465B" w:rsidRPr="00D57392" w14:paraId="5C0A3454"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4A296D32" w14:textId="28CDC95D" w:rsidR="00AA465B" w:rsidRPr="00DD47BC" w:rsidRDefault="00AA465B" w:rsidP="00AA465B">
            <w:pPr>
              <w:pStyle w:val="Standard"/>
              <w:widowControl w:val="0"/>
              <w:jc w:val="center"/>
              <w:rPr>
                <w:strike/>
                <w:sz w:val="20"/>
                <w:lang w:eastAsia="en-US"/>
              </w:rPr>
            </w:pPr>
            <w:r w:rsidRPr="00DD47BC">
              <w:rPr>
                <w:strike/>
                <w:sz w:val="20"/>
                <w:lang w:eastAsia="en-US"/>
              </w:rPr>
              <w:t>1.1.4.</w:t>
            </w:r>
          </w:p>
        </w:tc>
        <w:tc>
          <w:tcPr>
            <w:tcW w:w="2551" w:type="dxa"/>
            <w:tcBorders>
              <w:top w:val="single" w:sz="4" w:space="0" w:color="00000A"/>
              <w:left w:val="single" w:sz="4" w:space="0" w:color="00000A"/>
              <w:bottom w:val="single" w:sz="4" w:space="0" w:color="auto"/>
              <w:right w:val="single" w:sz="4" w:space="0" w:color="00000A"/>
            </w:tcBorders>
          </w:tcPr>
          <w:p w14:paraId="324EE205" w14:textId="65280777" w:rsidR="00AA465B" w:rsidRPr="00DD47BC" w:rsidRDefault="00AA465B" w:rsidP="003F2844">
            <w:pPr>
              <w:pStyle w:val="Standard"/>
              <w:widowControl w:val="0"/>
              <w:rPr>
                <w:strike/>
                <w:sz w:val="20"/>
                <w:lang w:eastAsia="en-US"/>
              </w:rPr>
            </w:pPr>
            <w:r w:rsidRPr="00DD47BC">
              <w:rPr>
                <w:strike/>
                <w:sz w:val="20"/>
              </w:rPr>
              <w:t xml:space="preserve">asmenims, turintiems tarptautinį </w:t>
            </w:r>
            <w:r w:rsidRPr="00DD47BC">
              <w:rPr>
                <w:strike/>
                <w:spacing w:val="-1"/>
                <w:sz w:val="20"/>
              </w:rPr>
              <w:t xml:space="preserve">studento </w:t>
            </w:r>
            <w:r w:rsidRPr="00DD47BC">
              <w:rPr>
                <w:strike/>
                <w:spacing w:val="-57"/>
                <w:sz w:val="20"/>
              </w:rPr>
              <w:t xml:space="preserve"> </w:t>
            </w:r>
            <w:r w:rsidRPr="00DD47BC">
              <w:rPr>
                <w:strike/>
                <w:sz w:val="20"/>
              </w:rPr>
              <w:t>pažymėjimą</w:t>
            </w:r>
            <w:r w:rsidRPr="00DD47BC">
              <w:rPr>
                <w:strike/>
                <w:spacing w:val="2"/>
                <w:sz w:val="20"/>
              </w:rPr>
              <w:t xml:space="preserve"> </w:t>
            </w:r>
            <w:r w:rsidRPr="00DD47BC">
              <w:rPr>
                <w:strike/>
                <w:sz w:val="20"/>
              </w:rPr>
              <w:t>(ISIC studento)</w:t>
            </w:r>
          </w:p>
        </w:tc>
        <w:tc>
          <w:tcPr>
            <w:tcW w:w="993" w:type="dxa"/>
            <w:tcBorders>
              <w:top w:val="single" w:sz="4" w:space="0" w:color="00000A"/>
              <w:left w:val="single" w:sz="4" w:space="0" w:color="00000A"/>
              <w:bottom w:val="single" w:sz="4" w:space="0" w:color="auto"/>
              <w:right w:val="single" w:sz="4" w:space="0" w:color="00000A"/>
            </w:tcBorders>
            <w:vAlign w:val="center"/>
          </w:tcPr>
          <w:p w14:paraId="17419EE7" w14:textId="66FABF95" w:rsidR="00AA465B" w:rsidRPr="00DD47BC" w:rsidRDefault="00AA465B" w:rsidP="00947B77">
            <w:pPr>
              <w:pStyle w:val="Standard"/>
              <w:widowControl w:val="0"/>
              <w:jc w:val="center"/>
              <w:rPr>
                <w:strike/>
                <w:sz w:val="20"/>
                <w:lang w:eastAsia="en-US"/>
              </w:rPr>
            </w:pPr>
            <w:r w:rsidRPr="00DD47BC">
              <w:rPr>
                <w:strike/>
                <w:sz w:val="20"/>
                <w:lang w:eastAsia="en-US"/>
              </w:rPr>
              <w:t>1 asm.</w:t>
            </w:r>
          </w:p>
        </w:tc>
        <w:tc>
          <w:tcPr>
            <w:tcW w:w="1276" w:type="dxa"/>
            <w:tcBorders>
              <w:top w:val="single" w:sz="4" w:space="0" w:color="00000A"/>
              <w:left w:val="single" w:sz="4" w:space="0" w:color="00000A"/>
              <w:bottom w:val="single" w:sz="4" w:space="0" w:color="auto"/>
              <w:right w:val="single" w:sz="4" w:space="0" w:color="00000A"/>
            </w:tcBorders>
            <w:vAlign w:val="center"/>
          </w:tcPr>
          <w:p w14:paraId="4B79C987" w14:textId="3BAD3508" w:rsidR="00AA465B" w:rsidRPr="00DD47BC" w:rsidRDefault="00AA465B" w:rsidP="00947B77">
            <w:pPr>
              <w:pStyle w:val="Standard"/>
              <w:widowControl w:val="0"/>
              <w:jc w:val="center"/>
              <w:rPr>
                <w:strike/>
                <w:sz w:val="20"/>
                <w:lang w:eastAsia="en-US"/>
              </w:rPr>
            </w:pPr>
            <w:r w:rsidRPr="00DD47BC">
              <w:rPr>
                <w:strike/>
                <w:sz w:val="20"/>
                <w:lang w:eastAsia="en-US"/>
              </w:rPr>
              <w:t>0,5</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1A351012" w14:textId="39F4E61A" w:rsidR="00AA465B" w:rsidRPr="00D57392" w:rsidRDefault="00AA465B" w:rsidP="00947B77">
            <w:pPr>
              <w:pStyle w:val="Standard"/>
              <w:widowControl w:val="0"/>
              <w:jc w:val="center"/>
              <w:rPr>
                <w:sz w:val="20"/>
                <w:lang w:eastAsia="en-US"/>
              </w:rPr>
            </w:pPr>
            <w:r>
              <w:rPr>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00B635B8" w14:textId="0CC6725A" w:rsidR="00AA465B" w:rsidRPr="00D57392" w:rsidRDefault="00AA465B" w:rsidP="00AA465B">
            <w:pPr>
              <w:pStyle w:val="Standard"/>
              <w:widowControl w:val="0"/>
              <w:jc w:val="center"/>
              <w:rPr>
                <w:sz w:val="20"/>
                <w:lang w:eastAsia="en-US"/>
              </w:rPr>
            </w:pPr>
            <w:r>
              <w:rPr>
                <w:sz w:val="20"/>
                <w:lang w:eastAsia="en-US"/>
              </w:rPr>
              <w:t>Naikinamas tarifas</w:t>
            </w:r>
          </w:p>
        </w:tc>
        <w:tc>
          <w:tcPr>
            <w:tcW w:w="4536" w:type="dxa"/>
            <w:tcBorders>
              <w:top w:val="single" w:sz="4" w:space="0" w:color="00000A"/>
              <w:left w:val="single" w:sz="4" w:space="0" w:color="00000A"/>
              <w:bottom w:val="single" w:sz="4" w:space="0" w:color="auto"/>
              <w:right w:val="single" w:sz="4" w:space="0" w:color="00000A"/>
            </w:tcBorders>
            <w:tcMar>
              <w:left w:w="10" w:type="dxa"/>
              <w:right w:w="10" w:type="dxa"/>
            </w:tcMar>
          </w:tcPr>
          <w:p w14:paraId="693789A4" w14:textId="7E5A2219" w:rsidR="00AA465B" w:rsidRPr="00D57392" w:rsidRDefault="00AA465B" w:rsidP="003F2844">
            <w:pPr>
              <w:pStyle w:val="Standard"/>
              <w:widowControl w:val="0"/>
              <w:ind w:left="273" w:right="-10"/>
              <w:rPr>
                <w:sz w:val="20"/>
                <w:lang w:eastAsia="en-US"/>
              </w:rPr>
            </w:pPr>
            <w:r>
              <w:rPr>
                <w:sz w:val="20"/>
                <w:lang w:eastAsia="en-US"/>
              </w:rPr>
              <w:t>Nėra poreikio turėti atskiros kainos</w:t>
            </w: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2A84275" w14:textId="77777777" w:rsidR="00AA465B" w:rsidRPr="00D57392" w:rsidRDefault="00AA465B" w:rsidP="00AA465B">
            <w:pPr>
              <w:pStyle w:val="Standard"/>
              <w:widowControl w:val="0"/>
              <w:jc w:val="center"/>
              <w:rPr>
                <w:sz w:val="20"/>
                <w:lang w:eastAsia="en-US"/>
              </w:rPr>
            </w:pPr>
          </w:p>
        </w:tc>
      </w:tr>
      <w:tr w:rsidR="00781495" w:rsidRPr="00D57392" w14:paraId="6EF26DA4"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0D3F2A63" w14:textId="7E93D897" w:rsidR="00781495" w:rsidRPr="00DD47BC" w:rsidRDefault="00AA465B" w:rsidP="00F97D74">
            <w:pPr>
              <w:pStyle w:val="Standard"/>
              <w:widowControl w:val="0"/>
              <w:jc w:val="center"/>
              <w:rPr>
                <w:strike/>
                <w:sz w:val="20"/>
                <w:lang w:eastAsia="en-US"/>
              </w:rPr>
            </w:pPr>
            <w:r w:rsidRPr="00DD47BC">
              <w:rPr>
                <w:strike/>
                <w:sz w:val="20"/>
                <w:lang w:eastAsia="en-US"/>
              </w:rPr>
              <w:t>1.1.5.</w:t>
            </w:r>
          </w:p>
        </w:tc>
        <w:tc>
          <w:tcPr>
            <w:tcW w:w="2551" w:type="dxa"/>
            <w:tcBorders>
              <w:top w:val="single" w:sz="4" w:space="0" w:color="00000A"/>
              <w:left w:val="single" w:sz="4" w:space="0" w:color="00000A"/>
              <w:bottom w:val="single" w:sz="4" w:space="0" w:color="auto"/>
              <w:right w:val="single" w:sz="4" w:space="0" w:color="00000A"/>
            </w:tcBorders>
            <w:vAlign w:val="center"/>
          </w:tcPr>
          <w:p w14:paraId="4B49C273" w14:textId="35F43281" w:rsidR="00781495" w:rsidRPr="00DD47BC" w:rsidRDefault="00781495" w:rsidP="003F2844">
            <w:pPr>
              <w:pStyle w:val="Standard"/>
              <w:widowControl w:val="0"/>
              <w:rPr>
                <w:strike/>
                <w:sz w:val="20"/>
                <w:lang w:eastAsia="en-US"/>
              </w:rPr>
            </w:pPr>
            <w:r w:rsidRPr="00DD47BC">
              <w:rPr>
                <w:strike/>
                <w:sz w:val="20"/>
                <w:lang w:eastAsia="en-US"/>
              </w:rPr>
              <w:t>„Šeimos“ bilietas:</w:t>
            </w:r>
          </w:p>
        </w:tc>
        <w:tc>
          <w:tcPr>
            <w:tcW w:w="993" w:type="dxa"/>
            <w:tcBorders>
              <w:top w:val="single" w:sz="4" w:space="0" w:color="00000A"/>
              <w:left w:val="single" w:sz="4" w:space="0" w:color="00000A"/>
              <w:bottom w:val="single" w:sz="4" w:space="0" w:color="auto"/>
              <w:right w:val="single" w:sz="4" w:space="0" w:color="00000A"/>
            </w:tcBorders>
            <w:vAlign w:val="center"/>
          </w:tcPr>
          <w:p w14:paraId="67B58F3D" w14:textId="7FE0C705" w:rsidR="00781495" w:rsidRPr="00DD47BC" w:rsidRDefault="00781495" w:rsidP="00947B77">
            <w:pPr>
              <w:pStyle w:val="Standard"/>
              <w:widowControl w:val="0"/>
              <w:jc w:val="center"/>
              <w:rPr>
                <w:strike/>
                <w:sz w:val="20"/>
                <w:lang w:eastAsia="en-US"/>
              </w:rPr>
            </w:pPr>
          </w:p>
        </w:tc>
        <w:tc>
          <w:tcPr>
            <w:tcW w:w="1276" w:type="dxa"/>
            <w:tcBorders>
              <w:top w:val="single" w:sz="4" w:space="0" w:color="00000A"/>
              <w:left w:val="single" w:sz="4" w:space="0" w:color="00000A"/>
              <w:bottom w:val="single" w:sz="4" w:space="0" w:color="auto"/>
              <w:right w:val="single" w:sz="4" w:space="0" w:color="00000A"/>
            </w:tcBorders>
            <w:vAlign w:val="center"/>
          </w:tcPr>
          <w:p w14:paraId="3B4512B8" w14:textId="77777777" w:rsidR="00781495" w:rsidRPr="00DD47BC" w:rsidRDefault="00781495" w:rsidP="00947B77">
            <w:pPr>
              <w:pStyle w:val="Standard"/>
              <w:widowControl w:val="0"/>
              <w:jc w:val="center"/>
              <w:rPr>
                <w:strike/>
                <w:sz w:val="20"/>
                <w:lang w:eastAsia="en-US"/>
              </w:rPr>
            </w:pP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63EBE479" w14:textId="77777777" w:rsidR="00781495" w:rsidRPr="00D57392" w:rsidRDefault="00781495" w:rsidP="00947B77">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6BA8E8AB" w14:textId="55176577" w:rsidR="00781495" w:rsidRPr="00D57392" w:rsidRDefault="00781495" w:rsidP="00F97D74">
            <w:pPr>
              <w:pStyle w:val="Standard"/>
              <w:widowControl w:val="0"/>
              <w:jc w:val="center"/>
              <w:rPr>
                <w:sz w:val="20"/>
                <w:lang w:eastAsia="en-US"/>
              </w:rPr>
            </w:pPr>
            <w:r>
              <w:rPr>
                <w:sz w:val="20"/>
                <w:lang w:eastAsia="en-US"/>
              </w:rPr>
              <w:t>Naikinamas tarifas</w:t>
            </w:r>
          </w:p>
        </w:tc>
        <w:tc>
          <w:tcPr>
            <w:tcW w:w="4536" w:type="dxa"/>
            <w:vMerge w:val="restart"/>
            <w:tcBorders>
              <w:top w:val="single" w:sz="4" w:space="0" w:color="00000A"/>
              <w:left w:val="single" w:sz="4" w:space="0" w:color="00000A"/>
              <w:right w:val="single" w:sz="4" w:space="0" w:color="00000A"/>
            </w:tcBorders>
            <w:tcMar>
              <w:left w:w="10" w:type="dxa"/>
              <w:right w:w="10" w:type="dxa"/>
            </w:tcMar>
          </w:tcPr>
          <w:p w14:paraId="49F2EBD8" w14:textId="093804ED" w:rsidR="00781495" w:rsidRPr="00D57392" w:rsidRDefault="000A552B" w:rsidP="003F2844">
            <w:pPr>
              <w:pStyle w:val="Standard"/>
              <w:widowControl w:val="0"/>
              <w:ind w:left="273" w:right="-10"/>
              <w:rPr>
                <w:sz w:val="20"/>
                <w:lang w:eastAsia="en-US"/>
              </w:rPr>
            </w:pPr>
            <w:r>
              <w:rPr>
                <w:sz w:val="20"/>
                <w:lang w:eastAsia="en-US"/>
              </w:rPr>
              <w:t>Šeimos bilietas naikinamas, o vietoj jo bus įvestas nemokamas paskutinis mėnesio šeštadienis šeimoms su bent 1 vaiku.</w:t>
            </w: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74EA3E6" w14:textId="77777777" w:rsidR="00781495" w:rsidRPr="00D57392" w:rsidRDefault="00781495" w:rsidP="00F97D74">
            <w:pPr>
              <w:pStyle w:val="Standard"/>
              <w:widowControl w:val="0"/>
              <w:jc w:val="center"/>
              <w:rPr>
                <w:sz w:val="20"/>
                <w:lang w:eastAsia="en-US"/>
              </w:rPr>
            </w:pPr>
          </w:p>
        </w:tc>
      </w:tr>
      <w:tr w:rsidR="00AA465B" w:rsidRPr="00D57392" w14:paraId="5557F8EA"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1D8B08FE" w14:textId="5D45CD65" w:rsidR="00AA465B" w:rsidRPr="00DD47BC" w:rsidRDefault="00AA465B" w:rsidP="00AA465B">
            <w:pPr>
              <w:pStyle w:val="Standard"/>
              <w:widowControl w:val="0"/>
              <w:jc w:val="center"/>
              <w:rPr>
                <w:strike/>
                <w:sz w:val="20"/>
                <w:lang w:eastAsia="en-US"/>
              </w:rPr>
            </w:pPr>
            <w:r w:rsidRPr="00DD47BC">
              <w:rPr>
                <w:strike/>
                <w:sz w:val="20"/>
                <w:lang w:eastAsia="en-US"/>
              </w:rPr>
              <w:t>1.1.5.1.</w:t>
            </w:r>
          </w:p>
        </w:tc>
        <w:tc>
          <w:tcPr>
            <w:tcW w:w="2551" w:type="dxa"/>
            <w:tcBorders>
              <w:top w:val="single" w:sz="4" w:space="0" w:color="00000A"/>
              <w:left w:val="single" w:sz="4" w:space="0" w:color="00000A"/>
              <w:bottom w:val="single" w:sz="4" w:space="0" w:color="auto"/>
              <w:right w:val="single" w:sz="4" w:space="0" w:color="00000A"/>
            </w:tcBorders>
          </w:tcPr>
          <w:p w14:paraId="3D4C64F8" w14:textId="77777777" w:rsidR="00AA465B" w:rsidRPr="00DD47BC" w:rsidRDefault="00AA465B" w:rsidP="003F2844">
            <w:pPr>
              <w:pStyle w:val="TableParagraph"/>
              <w:ind w:left="0"/>
              <w:rPr>
                <w:strike/>
                <w:sz w:val="20"/>
                <w:szCs w:val="20"/>
              </w:rPr>
            </w:pPr>
            <w:r w:rsidRPr="00DD47BC">
              <w:rPr>
                <w:strike/>
                <w:sz w:val="20"/>
                <w:szCs w:val="20"/>
              </w:rPr>
              <w:t>maža</w:t>
            </w:r>
            <w:r w:rsidRPr="00DD47BC">
              <w:rPr>
                <w:strike/>
                <w:spacing w:val="-2"/>
                <w:sz w:val="20"/>
                <w:szCs w:val="20"/>
              </w:rPr>
              <w:t xml:space="preserve"> </w:t>
            </w:r>
            <w:r w:rsidRPr="00DD47BC">
              <w:rPr>
                <w:strike/>
                <w:sz w:val="20"/>
                <w:szCs w:val="20"/>
              </w:rPr>
              <w:t>šeima</w:t>
            </w:r>
          </w:p>
          <w:p w14:paraId="79E4BE67" w14:textId="36CA4221" w:rsidR="00AA465B" w:rsidRPr="00DD47BC" w:rsidRDefault="00AA465B" w:rsidP="003F2844">
            <w:pPr>
              <w:pStyle w:val="Standard"/>
              <w:widowControl w:val="0"/>
              <w:rPr>
                <w:strike/>
                <w:sz w:val="20"/>
                <w:lang w:eastAsia="en-US"/>
              </w:rPr>
            </w:pPr>
            <w:r w:rsidRPr="00DD47BC">
              <w:rPr>
                <w:strike/>
                <w:sz w:val="20"/>
              </w:rPr>
              <w:t>(1</w:t>
            </w:r>
            <w:r w:rsidRPr="00DD47BC">
              <w:rPr>
                <w:strike/>
                <w:spacing w:val="-3"/>
                <w:sz w:val="20"/>
              </w:rPr>
              <w:t xml:space="preserve"> </w:t>
            </w:r>
            <w:r w:rsidRPr="00DD47BC">
              <w:rPr>
                <w:strike/>
                <w:sz w:val="20"/>
              </w:rPr>
              <w:t>suaugęs</w:t>
            </w:r>
            <w:r w:rsidRPr="00DD47BC">
              <w:rPr>
                <w:strike/>
                <w:spacing w:val="-1"/>
                <w:sz w:val="20"/>
              </w:rPr>
              <w:t xml:space="preserve"> </w:t>
            </w:r>
            <w:r w:rsidRPr="00DD47BC">
              <w:rPr>
                <w:strike/>
                <w:sz w:val="20"/>
              </w:rPr>
              <w:t>asmuo</w:t>
            </w:r>
            <w:r w:rsidRPr="00DD47BC">
              <w:rPr>
                <w:strike/>
                <w:spacing w:val="-3"/>
                <w:sz w:val="20"/>
              </w:rPr>
              <w:t xml:space="preserve"> </w:t>
            </w:r>
            <w:r w:rsidRPr="00DD47BC">
              <w:rPr>
                <w:strike/>
                <w:sz w:val="20"/>
              </w:rPr>
              <w:t>+</w:t>
            </w:r>
            <w:r w:rsidRPr="00DD47BC">
              <w:rPr>
                <w:strike/>
                <w:spacing w:val="-2"/>
                <w:sz w:val="20"/>
              </w:rPr>
              <w:t xml:space="preserve"> </w:t>
            </w:r>
            <w:r w:rsidRPr="00DD47BC">
              <w:rPr>
                <w:strike/>
                <w:sz w:val="20"/>
              </w:rPr>
              <w:t>nepilnamečiai</w:t>
            </w:r>
            <w:r w:rsidRPr="00DD47BC">
              <w:rPr>
                <w:strike/>
                <w:spacing w:val="-2"/>
                <w:sz w:val="20"/>
              </w:rPr>
              <w:t xml:space="preserve"> </w:t>
            </w:r>
            <w:r w:rsidRPr="00DD47BC">
              <w:rPr>
                <w:strike/>
                <w:sz w:val="20"/>
              </w:rPr>
              <w:t>vaikai)</w:t>
            </w:r>
          </w:p>
        </w:tc>
        <w:tc>
          <w:tcPr>
            <w:tcW w:w="993" w:type="dxa"/>
            <w:tcBorders>
              <w:top w:val="single" w:sz="4" w:space="0" w:color="00000A"/>
              <w:left w:val="single" w:sz="4" w:space="0" w:color="00000A"/>
              <w:bottom w:val="single" w:sz="4" w:space="0" w:color="auto"/>
              <w:right w:val="single" w:sz="4" w:space="0" w:color="00000A"/>
            </w:tcBorders>
            <w:vAlign w:val="center"/>
          </w:tcPr>
          <w:p w14:paraId="57697638" w14:textId="0D066927" w:rsidR="00AA465B" w:rsidRPr="00DD47BC" w:rsidRDefault="00AA465B" w:rsidP="00947B77">
            <w:pPr>
              <w:pStyle w:val="Standard"/>
              <w:widowControl w:val="0"/>
              <w:jc w:val="center"/>
              <w:rPr>
                <w:strike/>
                <w:sz w:val="20"/>
                <w:lang w:eastAsia="en-US"/>
              </w:rPr>
            </w:pPr>
            <w:r w:rsidRPr="00DD47BC">
              <w:rPr>
                <w:strike/>
                <w:sz w:val="20"/>
                <w:lang w:eastAsia="en-US"/>
              </w:rPr>
              <w:t xml:space="preserve">1 </w:t>
            </w:r>
            <w:r w:rsidR="00184505">
              <w:rPr>
                <w:strike/>
                <w:sz w:val="20"/>
                <w:lang w:eastAsia="en-US"/>
              </w:rPr>
              <w:t>vnt</w:t>
            </w:r>
            <w:r w:rsidRPr="00DD47BC">
              <w:rPr>
                <w:strike/>
                <w:sz w:val="20"/>
                <w:lang w:eastAsia="en-US"/>
              </w:rPr>
              <w:t>.</w:t>
            </w:r>
          </w:p>
        </w:tc>
        <w:tc>
          <w:tcPr>
            <w:tcW w:w="1276" w:type="dxa"/>
            <w:tcBorders>
              <w:top w:val="single" w:sz="4" w:space="0" w:color="00000A"/>
              <w:left w:val="single" w:sz="4" w:space="0" w:color="00000A"/>
              <w:bottom w:val="single" w:sz="4" w:space="0" w:color="auto"/>
              <w:right w:val="single" w:sz="4" w:space="0" w:color="00000A"/>
            </w:tcBorders>
            <w:vAlign w:val="center"/>
          </w:tcPr>
          <w:p w14:paraId="03E9257A" w14:textId="23080A70" w:rsidR="00AA465B" w:rsidRPr="00DD47BC" w:rsidRDefault="00AA465B" w:rsidP="00947B77">
            <w:pPr>
              <w:pStyle w:val="Standard"/>
              <w:widowControl w:val="0"/>
              <w:jc w:val="center"/>
              <w:rPr>
                <w:strike/>
                <w:sz w:val="20"/>
                <w:lang w:eastAsia="en-US"/>
              </w:rPr>
            </w:pPr>
            <w:r w:rsidRPr="00DD47BC">
              <w:rPr>
                <w:strike/>
                <w:sz w:val="20"/>
                <w:lang w:eastAsia="en-US"/>
              </w:rPr>
              <w:t>1,50</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224F78B6" w14:textId="25B5AF18" w:rsidR="00AA465B" w:rsidRPr="00D57392" w:rsidRDefault="00AA465B" w:rsidP="00947B77">
            <w:pPr>
              <w:pStyle w:val="Standard"/>
              <w:widowControl w:val="0"/>
              <w:jc w:val="center"/>
              <w:rPr>
                <w:sz w:val="20"/>
                <w:lang w:eastAsia="en-US"/>
              </w:rPr>
            </w:pPr>
            <w:r>
              <w:rPr>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5DD6AB38" w14:textId="7D9C7951" w:rsidR="00AA465B" w:rsidRPr="00D57392" w:rsidRDefault="00AA465B" w:rsidP="00AA465B">
            <w:pPr>
              <w:pStyle w:val="Standard"/>
              <w:widowControl w:val="0"/>
              <w:jc w:val="center"/>
              <w:rPr>
                <w:sz w:val="20"/>
                <w:lang w:eastAsia="en-US"/>
              </w:rPr>
            </w:pPr>
            <w:r>
              <w:rPr>
                <w:sz w:val="20"/>
                <w:lang w:eastAsia="en-US"/>
              </w:rPr>
              <w:t>Naikinamas tarifas</w:t>
            </w:r>
          </w:p>
        </w:tc>
        <w:tc>
          <w:tcPr>
            <w:tcW w:w="4536" w:type="dxa"/>
            <w:vMerge/>
            <w:tcBorders>
              <w:left w:val="single" w:sz="4" w:space="0" w:color="00000A"/>
              <w:right w:val="single" w:sz="4" w:space="0" w:color="00000A"/>
            </w:tcBorders>
            <w:tcMar>
              <w:left w:w="10" w:type="dxa"/>
              <w:right w:w="10" w:type="dxa"/>
            </w:tcMar>
          </w:tcPr>
          <w:p w14:paraId="0F7359AA" w14:textId="77777777" w:rsidR="00AA465B" w:rsidRPr="00D57392" w:rsidRDefault="00AA465B" w:rsidP="003F2844">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7438BD3" w14:textId="77777777" w:rsidR="00AA465B" w:rsidRPr="00D57392" w:rsidRDefault="00AA465B" w:rsidP="00AA465B">
            <w:pPr>
              <w:pStyle w:val="Standard"/>
              <w:widowControl w:val="0"/>
              <w:jc w:val="center"/>
              <w:rPr>
                <w:sz w:val="20"/>
                <w:lang w:eastAsia="en-US"/>
              </w:rPr>
            </w:pPr>
          </w:p>
        </w:tc>
      </w:tr>
      <w:tr w:rsidR="00AA465B" w:rsidRPr="00D57392" w14:paraId="5664C626"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23DCEABB" w14:textId="67C74229" w:rsidR="00AA465B" w:rsidRPr="00DD47BC" w:rsidRDefault="00AA465B" w:rsidP="00AA465B">
            <w:pPr>
              <w:pStyle w:val="Standard"/>
              <w:widowControl w:val="0"/>
              <w:jc w:val="center"/>
              <w:rPr>
                <w:strike/>
                <w:sz w:val="20"/>
                <w:lang w:eastAsia="en-US"/>
              </w:rPr>
            </w:pPr>
            <w:r w:rsidRPr="00DD47BC">
              <w:rPr>
                <w:strike/>
                <w:sz w:val="20"/>
                <w:lang w:eastAsia="en-US"/>
              </w:rPr>
              <w:t>1.1.5.2</w:t>
            </w:r>
          </w:p>
        </w:tc>
        <w:tc>
          <w:tcPr>
            <w:tcW w:w="2551" w:type="dxa"/>
            <w:tcBorders>
              <w:top w:val="single" w:sz="4" w:space="0" w:color="00000A"/>
              <w:left w:val="single" w:sz="4" w:space="0" w:color="00000A"/>
              <w:bottom w:val="single" w:sz="4" w:space="0" w:color="auto"/>
              <w:right w:val="single" w:sz="4" w:space="0" w:color="00000A"/>
            </w:tcBorders>
          </w:tcPr>
          <w:p w14:paraId="0857C322" w14:textId="77777777" w:rsidR="00AA465B" w:rsidRPr="00DD47BC" w:rsidRDefault="00AA465B" w:rsidP="003F2844">
            <w:pPr>
              <w:pStyle w:val="TableParagraph"/>
              <w:ind w:left="0"/>
              <w:rPr>
                <w:strike/>
                <w:sz w:val="20"/>
                <w:szCs w:val="20"/>
              </w:rPr>
            </w:pPr>
            <w:r w:rsidRPr="00DD47BC">
              <w:rPr>
                <w:strike/>
                <w:sz w:val="20"/>
                <w:szCs w:val="20"/>
              </w:rPr>
              <w:t>didelė</w:t>
            </w:r>
            <w:r w:rsidRPr="00DD47BC">
              <w:rPr>
                <w:strike/>
                <w:spacing w:val="-2"/>
                <w:sz w:val="20"/>
                <w:szCs w:val="20"/>
              </w:rPr>
              <w:t xml:space="preserve"> </w:t>
            </w:r>
            <w:r w:rsidRPr="00DD47BC">
              <w:rPr>
                <w:strike/>
                <w:sz w:val="20"/>
                <w:szCs w:val="20"/>
              </w:rPr>
              <w:t>šeima</w:t>
            </w:r>
          </w:p>
          <w:p w14:paraId="6D25DA47" w14:textId="29E5AC58" w:rsidR="00AA465B" w:rsidRPr="00DD47BC" w:rsidRDefault="00AA465B" w:rsidP="003F2844">
            <w:pPr>
              <w:pStyle w:val="Standard"/>
              <w:widowControl w:val="0"/>
              <w:rPr>
                <w:strike/>
                <w:sz w:val="20"/>
                <w:lang w:eastAsia="en-US"/>
              </w:rPr>
            </w:pPr>
            <w:r w:rsidRPr="00DD47BC">
              <w:rPr>
                <w:strike/>
                <w:sz w:val="20"/>
              </w:rPr>
              <w:t>(2</w:t>
            </w:r>
            <w:r w:rsidRPr="00DD47BC">
              <w:rPr>
                <w:strike/>
                <w:spacing w:val="-3"/>
                <w:sz w:val="20"/>
              </w:rPr>
              <w:t xml:space="preserve"> </w:t>
            </w:r>
            <w:r w:rsidRPr="00DD47BC">
              <w:rPr>
                <w:strike/>
                <w:sz w:val="20"/>
              </w:rPr>
              <w:t>suaugusieji +</w:t>
            </w:r>
            <w:r w:rsidRPr="00DD47BC">
              <w:rPr>
                <w:strike/>
                <w:spacing w:val="-5"/>
                <w:sz w:val="20"/>
              </w:rPr>
              <w:t xml:space="preserve"> </w:t>
            </w:r>
            <w:r w:rsidRPr="00DD47BC">
              <w:rPr>
                <w:strike/>
                <w:sz w:val="20"/>
              </w:rPr>
              <w:t>nepilnamečiai</w:t>
            </w:r>
            <w:r w:rsidRPr="00DD47BC">
              <w:rPr>
                <w:strike/>
                <w:spacing w:val="-2"/>
                <w:sz w:val="20"/>
              </w:rPr>
              <w:t xml:space="preserve"> </w:t>
            </w:r>
            <w:r w:rsidRPr="00DD47BC">
              <w:rPr>
                <w:strike/>
                <w:sz w:val="20"/>
              </w:rPr>
              <w:t>vaikai)</w:t>
            </w:r>
          </w:p>
        </w:tc>
        <w:tc>
          <w:tcPr>
            <w:tcW w:w="993" w:type="dxa"/>
            <w:tcBorders>
              <w:top w:val="single" w:sz="4" w:space="0" w:color="00000A"/>
              <w:left w:val="single" w:sz="4" w:space="0" w:color="00000A"/>
              <w:bottom w:val="single" w:sz="4" w:space="0" w:color="auto"/>
              <w:right w:val="single" w:sz="4" w:space="0" w:color="00000A"/>
            </w:tcBorders>
            <w:vAlign w:val="center"/>
          </w:tcPr>
          <w:p w14:paraId="6033C788" w14:textId="5D21E4DA" w:rsidR="00AA465B" w:rsidRPr="00DD47BC" w:rsidRDefault="00AA465B" w:rsidP="00947B77">
            <w:pPr>
              <w:pStyle w:val="Standard"/>
              <w:widowControl w:val="0"/>
              <w:jc w:val="center"/>
              <w:rPr>
                <w:strike/>
                <w:sz w:val="20"/>
                <w:lang w:eastAsia="en-US"/>
              </w:rPr>
            </w:pPr>
            <w:r w:rsidRPr="00DD47BC">
              <w:rPr>
                <w:strike/>
                <w:sz w:val="20"/>
                <w:lang w:eastAsia="en-US"/>
              </w:rPr>
              <w:t xml:space="preserve">1 </w:t>
            </w:r>
            <w:r w:rsidR="00184505">
              <w:rPr>
                <w:strike/>
                <w:sz w:val="20"/>
                <w:lang w:eastAsia="en-US"/>
              </w:rPr>
              <w:t>vnt</w:t>
            </w:r>
            <w:r w:rsidRPr="00DD47BC">
              <w:rPr>
                <w:strike/>
                <w:sz w:val="20"/>
                <w:lang w:eastAsia="en-US"/>
              </w:rPr>
              <w:t>.</w:t>
            </w:r>
          </w:p>
        </w:tc>
        <w:tc>
          <w:tcPr>
            <w:tcW w:w="1276" w:type="dxa"/>
            <w:tcBorders>
              <w:top w:val="single" w:sz="4" w:space="0" w:color="00000A"/>
              <w:left w:val="single" w:sz="4" w:space="0" w:color="00000A"/>
              <w:bottom w:val="single" w:sz="4" w:space="0" w:color="auto"/>
              <w:right w:val="single" w:sz="4" w:space="0" w:color="00000A"/>
            </w:tcBorders>
            <w:vAlign w:val="center"/>
          </w:tcPr>
          <w:p w14:paraId="3D7AA26B" w14:textId="2BDB281E" w:rsidR="00AA465B" w:rsidRPr="00DD47BC" w:rsidRDefault="00AA465B" w:rsidP="00947B77">
            <w:pPr>
              <w:pStyle w:val="Standard"/>
              <w:widowControl w:val="0"/>
              <w:jc w:val="center"/>
              <w:rPr>
                <w:strike/>
                <w:sz w:val="20"/>
                <w:lang w:eastAsia="en-US"/>
              </w:rPr>
            </w:pPr>
            <w:r w:rsidRPr="00DD47BC">
              <w:rPr>
                <w:strike/>
                <w:sz w:val="20"/>
                <w:lang w:eastAsia="en-US"/>
              </w:rPr>
              <w:t>2,50</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24B5BFEF" w14:textId="460AF2D3" w:rsidR="00AA465B" w:rsidRPr="00D57392" w:rsidRDefault="00AA465B" w:rsidP="00947B77">
            <w:pPr>
              <w:pStyle w:val="Standard"/>
              <w:widowControl w:val="0"/>
              <w:jc w:val="center"/>
              <w:rPr>
                <w:sz w:val="20"/>
                <w:lang w:eastAsia="en-US"/>
              </w:rPr>
            </w:pPr>
            <w:r>
              <w:rPr>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6B90FE3A" w14:textId="4BBC30E6" w:rsidR="00AA465B" w:rsidRPr="00D57392" w:rsidRDefault="00AA465B" w:rsidP="00AA465B">
            <w:pPr>
              <w:pStyle w:val="Standard"/>
              <w:widowControl w:val="0"/>
              <w:jc w:val="center"/>
              <w:rPr>
                <w:sz w:val="20"/>
                <w:lang w:eastAsia="en-US"/>
              </w:rPr>
            </w:pPr>
            <w:r>
              <w:rPr>
                <w:sz w:val="20"/>
                <w:lang w:eastAsia="en-US"/>
              </w:rPr>
              <w:t>Naikinamas tarifas</w:t>
            </w:r>
          </w:p>
        </w:tc>
        <w:tc>
          <w:tcPr>
            <w:tcW w:w="4536" w:type="dxa"/>
            <w:vMerge/>
            <w:tcBorders>
              <w:left w:val="single" w:sz="4" w:space="0" w:color="00000A"/>
              <w:right w:val="single" w:sz="4" w:space="0" w:color="00000A"/>
            </w:tcBorders>
            <w:tcMar>
              <w:left w:w="10" w:type="dxa"/>
              <w:right w:w="10" w:type="dxa"/>
            </w:tcMar>
          </w:tcPr>
          <w:p w14:paraId="3475DF12" w14:textId="77777777" w:rsidR="00AA465B" w:rsidRPr="00D57392" w:rsidRDefault="00AA465B" w:rsidP="003F2844">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8FB93E0" w14:textId="77777777" w:rsidR="00AA465B" w:rsidRPr="00D57392" w:rsidRDefault="00AA465B" w:rsidP="00AA465B">
            <w:pPr>
              <w:pStyle w:val="Standard"/>
              <w:widowControl w:val="0"/>
              <w:jc w:val="center"/>
              <w:rPr>
                <w:sz w:val="20"/>
                <w:lang w:eastAsia="en-US"/>
              </w:rPr>
            </w:pPr>
          </w:p>
        </w:tc>
      </w:tr>
      <w:tr w:rsidR="00AA465B" w:rsidRPr="00D57392" w14:paraId="62CA5B1A"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6C8934DF" w14:textId="6D25DA21" w:rsidR="00AA465B" w:rsidRPr="00DD47BC" w:rsidRDefault="00AA465B" w:rsidP="00AA465B">
            <w:pPr>
              <w:pStyle w:val="Standard"/>
              <w:widowControl w:val="0"/>
              <w:jc w:val="center"/>
              <w:rPr>
                <w:strike/>
                <w:sz w:val="20"/>
                <w:lang w:eastAsia="en-US"/>
              </w:rPr>
            </w:pPr>
            <w:r w:rsidRPr="00DD47BC">
              <w:rPr>
                <w:strike/>
                <w:sz w:val="20"/>
                <w:lang w:eastAsia="en-US"/>
              </w:rPr>
              <w:t>1.1.5.3.</w:t>
            </w:r>
          </w:p>
        </w:tc>
        <w:tc>
          <w:tcPr>
            <w:tcW w:w="2551" w:type="dxa"/>
            <w:tcBorders>
              <w:top w:val="single" w:sz="4" w:space="0" w:color="00000A"/>
              <w:left w:val="single" w:sz="4" w:space="0" w:color="00000A"/>
              <w:bottom w:val="single" w:sz="4" w:space="0" w:color="auto"/>
              <w:right w:val="single" w:sz="4" w:space="0" w:color="00000A"/>
            </w:tcBorders>
          </w:tcPr>
          <w:p w14:paraId="6B118043" w14:textId="77777777" w:rsidR="00AA465B" w:rsidRPr="00DD47BC" w:rsidRDefault="00AA465B" w:rsidP="003F2844">
            <w:pPr>
              <w:pStyle w:val="TableParagraph"/>
              <w:ind w:left="0"/>
              <w:rPr>
                <w:strike/>
                <w:sz w:val="20"/>
                <w:szCs w:val="20"/>
              </w:rPr>
            </w:pPr>
            <w:r w:rsidRPr="00DD47BC">
              <w:rPr>
                <w:strike/>
                <w:sz w:val="20"/>
                <w:szCs w:val="20"/>
              </w:rPr>
              <w:t>senelis</w:t>
            </w:r>
            <w:r w:rsidRPr="00DD47BC">
              <w:rPr>
                <w:strike/>
                <w:spacing w:val="-3"/>
                <w:sz w:val="20"/>
                <w:szCs w:val="20"/>
              </w:rPr>
              <w:t xml:space="preserve"> </w:t>
            </w:r>
            <w:r w:rsidRPr="00DD47BC">
              <w:rPr>
                <w:strike/>
                <w:sz w:val="20"/>
                <w:szCs w:val="20"/>
              </w:rPr>
              <w:t>(-ė)</w:t>
            </w:r>
            <w:r w:rsidRPr="00DD47BC">
              <w:rPr>
                <w:strike/>
                <w:spacing w:val="-3"/>
                <w:sz w:val="20"/>
                <w:szCs w:val="20"/>
              </w:rPr>
              <w:t xml:space="preserve"> </w:t>
            </w:r>
            <w:r w:rsidRPr="00DD47BC">
              <w:rPr>
                <w:strike/>
                <w:sz w:val="20"/>
                <w:szCs w:val="20"/>
              </w:rPr>
              <w:t>su</w:t>
            </w:r>
            <w:r w:rsidRPr="00DD47BC">
              <w:rPr>
                <w:strike/>
                <w:spacing w:val="-3"/>
                <w:sz w:val="20"/>
                <w:szCs w:val="20"/>
              </w:rPr>
              <w:t xml:space="preserve"> </w:t>
            </w:r>
            <w:r w:rsidRPr="00DD47BC">
              <w:rPr>
                <w:strike/>
                <w:sz w:val="20"/>
                <w:szCs w:val="20"/>
              </w:rPr>
              <w:t>vaikaičiais</w:t>
            </w:r>
          </w:p>
          <w:p w14:paraId="66BE38BC" w14:textId="19727172" w:rsidR="00AA465B" w:rsidRPr="00DD47BC" w:rsidRDefault="00AA465B" w:rsidP="003F2844">
            <w:pPr>
              <w:pStyle w:val="Standard"/>
              <w:widowControl w:val="0"/>
              <w:rPr>
                <w:strike/>
                <w:sz w:val="20"/>
                <w:lang w:eastAsia="en-US"/>
              </w:rPr>
            </w:pPr>
            <w:r w:rsidRPr="00DD47BC">
              <w:rPr>
                <w:strike/>
                <w:sz w:val="20"/>
              </w:rPr>
              <w:lastRenderedPageBreak/>
              <w:t>(1</w:t>
            </w:r>
            <w:r w:rsidRPr="00DD47BC">
              <w:rPr>
                <w:strike/>
                <w:spacing w:val="-3"/>
                <w:sz w:val="20"/>
              </w:rPr>
              <w:t xml:space="preserve"> </w:t>
            </w:r>
            <w:r w:rsidRPr="00DD47BC">
              <w:rPr>
                <w:strike/>
                <w:sz w:val="20"/>
              </w:rPr>
              <w:t>asm.</w:t>
            </w:r>
            <w:r w:rsidRPr="00DD47BC">
              <w:rPr>
                <w:strike/>
                <w:spacing w:val="-2"/>
                <w:sz w:val="20"/>
              </w:rPr>
              <w:t xml:space="preserve"> </w:t>
            </w:r>
            <w:r w:rsidRPr="00DD47BC">
              <w:rPr>
                <w:strike/>
                <w:sz w:val="20"/>
              </w:rPr>
              <w:t>+</w:t>
            </w:r>
            <w:r w:rsidRPr="00DD47BC">
              <w:rPr>
                <w:strike/>
                <w:spacing w:val="-3"/>
                <w:sz w:val="20"/>
              </w:rPr>
              <w:t xml:space="preserve"> </w:t>
            </w:r>
            <w:r w:rsidRPr="00DD47BC">
              <w:rPr>
                <w:strike/>
                <w:sz w:val="20"/>
              </w:rPr>
              <w:t>nepilnamečiai</w:t>
            </w:r>
            <w:r w:rsidRPr="00DD47BC">
              <w:rPr>
                <w:strike/>
                <w:spacing w:val="1"/>
                <w:sz w:val="20"/>
              </w:rPr>
              <w:t xml:space="preserve"> </w:t>
            </w:r>
            <w:r w:rsidRPr="00DD47BC">
              <w:rPr>
                <w:strike/>
                <w:sz w:val="20"/>
              </w:rPr>
              <w:t>vaikai)</w:t>
            </w:r>
          </w:p>
        </w:tc>
        <w:tc>
          <w:tcPr>
            <w:tcW w:w="993" w:type="dxa"/>
            <w:tcBorders>
              <w:top w:val="single" w:sz="4" w:space="0" w:color="00000A"/>
              <w:left w:val="single" w:sz="4" w:space="0" w:color="00000A"/>
              <w:bottom w:val="single" w:sz="4" w:space="0" w:color="auto"/>
              <w:right w:val="single" w:sz="4" w:space="0" w:color="00000A"/>
            </w:tcBorders>
            <w:vAlign w:val="center"/>
          </w:tcPr>
          <w:p w14:paraId="2A936987" w14:textId="022F4298" w:rsidR="00AA465B" w:rsidRPr="00DD47BC" w:rsidRDefault="00AA465B" w:rsidP="00947B77">
            <w:pPr>
              <w:pStyle w:val="Standard"/>
              <w:widowControl w:val="0"/>
              <w:jc w:val="center"/>
              <w:rPr>
                <w:strike/>
                <w:sz w:val="20"/>
                <w:lang w:eastAsia="en-US"/>
              </w:rPr>
            </w:pPr>
            <w:r w:rsidRPr="00DD47BC">
              <w:rPr>
                <w:strike/>
                <w:sz w:val="20"/>
                <w:lang w:eastAsia="en-US"/>
              </w:rPr>
              <w:lastRenderedPageBreak/>
              <w:t xml:space="preserve">1 </w:t>
            </w:r>
            <w:r w:rsidR="00184505">
              <w:rPr>
                <w:strike/>
                <w:sz w:val="20"/>
                <w:lang w:eastAsia="en-US"/>
              </w:rPr>
              <w:t>vnt</w:t>
            </w:r>
            <w:r w:rsidRPr="00DD47BC">
              <w:rPr>
                <w:strike/>
                <w:sz w:val="20"/>
                <w:lang w:eastAsia="en-US"/>
              </w:rPr>
              <w:t>.</w:t>
            </w:r>
          </w:p>
        </w:tc>
        <w:tc>
          <w:tcPr>
            <w:tcW w:w="1276" w:type="dxa"/>
            <w:tcBorders>
              <w:top w:val="single" w:sz="4" w:space="0" w:color="00000A"/>
              <w:left w:val="single" w:sz="4" w:space="0" w:color="00000A"/>
              <w:bottom w:val="single" w:sz="4" w:space="0" w:color="auto"/>
              <w:right w:val="single" w:sz="4" w:space="0" w:color="00000A"/>
            </w:tcBorders>
            <w:vAlign w:val="center"/>
          </w:tcPr>
          <w:p w14:paraId="744422BA" w14:textId="25B7E3A0" w:rsidR="00AA465B" w:rsidRPr="00DD47BC" w:rsidRDefault="00AA465B" w:rsidP="00947B77">
            <w:pPr>
              <w:pStyle w:val="Standard"/>
              <w:widowControl w:val="0"/>
              <w:jc w:val="center"/>
              <w:rPr>
                <w:strike/>
                <w:sz w:val="20"/>
                <w:lang w:eastAsia="en-US"/>
              </w:rPr>
            </w:pPr>
            <w:r w:rsidRPr="00DD47BC">
              <w:rPr>
                <w:strike/>
                <w:sz w:val="20"/>
                <w:lang w:eastAsia="en-US"/>
              </w:rPr>
              <w:t>1,00</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74F52CBB" w14:textId="2D1270F4" w:rsidR="00AA465B" w:rsidRPr="00D57392" w:rsidRDefault="00AA465B" w:rsidP="00947B77">
            <w:pPr>
              <w:pStyle w:val="Standard"/>
              <w:widowControl w:val="0"/>
              <w:jc w:val="center"/>
              <w:rPr>
                <w:sz w:val="20"/>
                <w:lang w:eastAsia="en-US"/>
              </w:rPr>
            </w:pPr>
            <w:r>
              <w:rPr>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7CC2092D" w14:textId="0DACD4F4" w:rsidR="00AA465B" w:rsidRPr="00D57392" w:rsidRDefault="00AA465B" w:rsidP="00AA465B">
            <w:pPr>
              <w:pStyle w:val="Standard"/>
              <w:widowControl w:val="0"/>
              <w:jc w:val="center"/>
              <w:rPr>
                <w:sz w:val="20"/>
                <w:lang w:eastAsia="en-US"/>
              </w:rPr>
            </w:pPr>
            <w:r>
              <w:rPr>
                <w:sz w:val="20"/>
                <w:lang w:eastAsia="en-US"/>
              </w:rPr>
              <w:t>Naikinamas tarifas</w:t>
            </w:r>
          </w:p>
        </w:tc>
        <w:tc>
          <w:tcPr>
            <w:tcW w:w="4536" w:type="dxa"/>
            <w:vMerge/>
            <w:tcBorders>
              <w:left w:val="single" w:sz="4" w:space="0" w:color="00000A"/>
              <w:right w:val="single" w:sz="4" w:space="0" w:color="00000A"/>
            </w:tcBorders>
            <w:tcMar>
              <w:left w:w="10" w:type="dxa"/>
              <w:right w:w="10" w:type="dxa"/>
            </w:tcMar>
          </w:tcPr>
          <w:p w14:paraId="3AE6FE4E" w14:textId="77777777" w:rsidR="00AA465B" w:rsidRPr="00D57392" w:rsidRDefault="00AA465B" w:rsidP="003F2844">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AB6D306" w14:textId="77777777" w:rsidR="00AA465B" w:rsidRPr="00D57392" w:rsidRDefault="00AA465B" w:rsidP="00AA465B">
            <w:pPr>
              <w:pStyle w:val="Standard"/>
              <w:widowControl w:val="0"/>
              <w:jc w:val="center"/>
              <w:rPr>
                <w:sz w:val="20"/>
                <w:lang w:eastAsia="en-US"/>
              </w:rPr>
            </w:pPr>
          </w:p>
        </w:tc>
      </w:tr>
      <w:tr w:rsidR="00AA465B" w:rsidRPr="00D57392" w14:paraId="2955E98B"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2F860B6F" w14:textId="0A1B1FE7" w:rsidR="00AA465B" w:rsidRPr="00DD47BC" w:rsidRDefault="00AA465B" w:rsidP="00AA465B">
            <w:pPr>
              <w:pStyle w:val="Standard"/>
              <w:widowControl w:val="0"/>
              <w:jc w:val="center"/>
              <w:rPr>
                <w:strike/>
                <w:sz w:val="20"/>
                <w:lang w:eastAsia="en-US"/>
              </w:rPr>
            </w:pPr>
            <w:r w:rsidRPr="00DD47BC">
              <w:rPr>
                <w:strike/>
                <w:sz w:val="20"/>
                <w:lang w:eastAsia="en-US"/>
              </w:rPr>
              <w:t>1.1.5.4.</w:t>
            </w:r>
          </w:p>
        </w:tc>
        <w:tc>
          <w:tcPr>
            <w:tcW w:w="2551" w:type="dxa"/>
            <w:tcBorders>
              <w:top w:val="single" w:sz="4" w:space="0" w:color="00000A"/>
              <w:left w:val="single" w:sz="4" w:space="0" w:color="00000A"/>
              <w:bottom w:val="single" w:sz="4" w:space="0" w:color="auto"/>
              <w:right w:val="single" w:sz="4" w:space="0" w:color="00000A"/>
            </w:tcBorders>
          </w:tcPr>
          <w:p w14:paraId="5676D37E" w14:textId="77777777" w:rsidR="00AA465B" w:rsidRPr="00DD47BC" w:rsidRDefault="00AA465B" w:rsidP="003F2844">
            <w:pPr>
              <w:pStyle w:val="TableParagraph"/>
              <w:ind w:left="0"/>
              <w:rPr>
                <w:strike/>
                <w:sz w:val="20"/>
                <w:szCs w:val="20"/>
              </w:rPr>
            </w:pPr>
            <w:r w:rsidRPr="00DD47BC">
              <w:rPr>
                <w:strike/>
                <w:sz w:val="20"/>
                <w:szCs w:val="20"/>
              </w:rPr>
              <w:t>seneliai</w:t>
            </w:r>
            <w:r w:rsidRPr="00DD47BC">
              <w:rPr>
                <w:strike/>
                <w:spacing w:val="-3"/>
                <w:sz w:val="20"/>
                <w:szCs w:val="20"/>
              </w:rPr>
              <w:t xml:space="preserve"> </w:t>
            </w:r>
            <w:r w:rsidRPr="00DD47BC">
              <w:rPr>
                <w:strike/>
                <w:sz w:val="20"/>
                <w:szCs w:val="20"/>
              </w:rPr>
              <w:t>su</w:t>
            </w:r>
            <w:r w:rsidRPr="00DD47BC">
              <w:rPr>
                <w:strike/>
                <w:spacing w:val="-3"/>
                <w:sz w:val="20"/>
                <w:szCs w:val="20"/>
              </w:rPr>
              <w:t xml:space="preserve"> </w:t>
            </w:r>
            <w:r w:rsidRPr="00DD47BC">
              <w:rPr>
                <w:strike/>
                <w:sz w:val="20"/>
                <w:szCs w:val="20"/>
              </w:rPr>
              <w:t>vaikaičiais</w:t>
            </w:r>
          </w:p>
          <w:p w14:paraId="447172B2" w14:textId="279C61A4" w:rsidR="00AA465B" w:rsidRPr="00DD47BC" w:rsidRDefault="00AA465B" w:rsidP="003F2844">
            <w:pPr>
              <w:pStyle w:val="Standard"/>
              <w:widowControl w:val="0"/>
              <w:rPr>
                <w:strike/>
                <w:sz w:val="20"/>
                <w:lang w:eastAsia="en-US"/>
              </w:rPr>
            </w:pPr>
            <w:r w:rsidRPr="00DD47BC">
              <w:rPr>
                <w:strike/>
                <w:sz w:val="20"/>
              </w:rPr>
              <w:t>(2</w:t>
            </w:r>
            <w:r w:rsidRPr="00DD47BC">
              <w:rPr>
                <w:strike/>
                <w:spacing w:val="-3"/>
                <w:sz w:val="20"/>
              </w:rPr>
              <w:t xml:space="preserve"> </w:t>
            </w:r>
            <w:r w:rsidRPr="00DD47BC">
              <w:rPr>
                <w:strike/>
                <w:sz w:val="20"/>
              </w:rPr>
              <w:t>asm.</w:t>
            </w:r>
            <w:r w:rsidRPr="00DD47BC">
              <w:rPr>
                <w:strike/>
                <w:spacing w:val="-2"/>
                <w:sz w:val="20"/>
              </w:rPr>
              <w:t xml:space="preserve"> </w:t>
            </w:r>
            <w:r w:rsidRPr="00DD47BC">
              <w:rPr>
                <w:strike/>
                <w:sz w:val="20"/>
              </w:rPr>
              <w:t>+</w:t>
            </w:r>
            <w:r w:rsidRPr="00DD47BC">
              <w:rPr>
                <w:strike/>
                <w:spacing w:val="-3"/>
                <w:sz w:val="20"/>
              </w:rPr>
              <w:t xml:space="preserve"> </w:t>
            </w:r>
            <w:r w:rsidRPr="00DD47BC">
              <w:rPr>
                <w:strike/>
                <w:sz w:val="20"/>
              </w:rPr>
              <w:t>nepilnamečiai</w:t>
            </w:r>
            <w:r w:rsidRPr="00DD47BC">
              <w:rPr>
                <w:strike/>
                <w:spacing w:val="1"/>
                <w:sz w:val="20"/>
              </w:rPr>
              <w:t xml:space="preserve"> </w:t>
            </w:r>
            <w:r w:rsidRPr="00DD47BC">
              <w:rPr>
                <w:strike/>
                <w:sz w:val="20"/>
              </w:rPr>
              <w:t>vaikai)</w:t>
            </w:r>
          </w:p>
        </w:tc>
        <w:tc>
          <w:tcPr>
            <w:tcW w:w="993" w:type="dxa"/>
            <w:tcBorders>
              <w:top w:val="single" w:sz="4" w:space="0" w:color="00000A"/>
              <w:left w:val="single" w:sz="4" w:space="0" w:color="00000A"/>
              <w:bottom w:val="single" w:sz="4" w:space="0" w:color="auto"/>
              <w:right w:val="single" w:sz="4" w:space="0" w:color="00000A"/>
            </w:tcBorders>
            <w:vAlign w:val="center"/>
          </w:tcPr>
          <w:p w14:paraId="4F49FA8B" w14:textId="5E69DA8C" w:rsidR="00AA465B" w:rsidRPr="00DD47BC" w:rsidRDefault="00AA465B" w:rsidP="00947B77">
            <w:pPr>
              <w:pStyle w:val="Standard"/>
              <w:widowControl w:val="0"/>
              <w:jc w:val="center"/>
              <w:rPr>
                <w:strike/>
                <w:sz w:val="20"/>
                <w:lang w:eastAsia="en-US"/>
              </w:rPr>
            </w:pPr>
            <w:r w:rsidRPr="00DD47BC">
              <w:rPr>
                <w:strike/>
                <w:sz w:val="20"/>
                <w:lang w:eastAsia="en-US"/>
              </w:rPr>
              <w:t xml:space="preserve">1 </w:t>
            </w:r>
            <w:r w:rsidR="00184505">
              <w:rPr>
                <w:strike/>
                <w:sz w:val="20"/>
                <w:lang w:eastAsia="en-US"/>
              </w:rPr>
              <w:t>vnt</w:t>
            </w:r>
            <w:r w:rsidRPr="00DD47BC">
              <w:rPr>
                <w:strike/>
                <w:sz w:val="20"/>
                <w:lang w:eastAsia="en-US"/>
              </w:rPr>
              <w:t>.</w:t>
            </w:r>
          </w:p>
        </w:tc>
        <w:tc>
          <w:tcPr>
            <w:tcW w:w="1276" w:type="dxa"/>
            <w:tcBorders>
              <w:top w:val="single" w:sz="4" w:space="0" w:color="00000A"/>
              <w:left w:val="single" w:sz="4" w:space="0" w:color="00000A"/>
              <w:bottom w:val="single" w:sz="4" w:space="0" w:color="auto"/>
              <w:right w:val="single" w:sz="4" w:space="0" w:color="00000A"/>
            </w:tcBorders>
            <w:vAlign w:val="center"/>
          </w:tcPr>
          <w:p w14:paraId="641D8534" w14:textId="05E26A5F" w:rsidR="00AA465B" w:rsidRPr="00DD47BC" w:rsidRDefault="00AA465B" w:rsidP="00947B77">
            <w:pPr>
              <w:pStyle w:val="Standard"/>
              <w:widowControl w:val="0"/>
              <w:jc w:val="center"/>
              <w:rPr>
                <w:strike/>
                <w:sz w:val="20"/>
                <w:lang w:eastAsia="en-US"/>
              </w:rPr>
            </w:pPr>
            <w:r w:rsidRPr="00DD47BC">
              <w:rPr>
                <w:strike/>
                <w:sz w:val="20"/>
                <w:lang w:eastAsia="en-US"/>
              </w:rPr>
              <w:t>1,50</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5B8C0C82" w14:textId="3784147C" w:rsidR="00AA465B" w:rsidRPr="00D57392" w:rsidRDefault="00AA465B" w:rsidP="00947B77">
            <w:pPr>
              <w:pStyle w:val="Standard"/>
              <w:widowControl w:val="0"/>
              <w:jc w:val="center"/>
              <w:rPr>
                <w:sz w:val="20"/>
                <w:lang w:eastAsia="en-US"/>
              </w:rPr>
            </w:pPr>
            <w:r>
              <w:rPr>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26C8B14B" w14:textId="557B3313" w:rsidR="00AA465B" w:rsidRPr="00D57392" w:rsidRDefault="00AA465B" w:rsidP="00AA465B">
            <w:pPr>
              <w:pStyle w:val="Standard"/>
              <w:widowControl w:val="0"/>
              <w:jc w:val="center"/>
              <w:rPr>
                <w:sz w:val="20"/>
                <w:lang w:eastAsia="en-US"/>
              </w:rPr>
            </w:pPr>
            <w:r>
              <w:rPr>
                <w:sz w:val="20"/>
                <w:lang w:eastAsia="en-US"/>
              </w:rPr>
              <w:t>Naikinamas tarifas</w:t>
            </w:r>
          </w:p>
        </w:tc>
        <w:tc>
          <w:tcPr>
            <w:tcW w:w="4536" w:type="dxa"/>
            <w:vMerge/>
            <w:tcBorders>
              <w:left w:val="single" w:sz="4" w:space="0" w:color="00000A"/>
              <w:bottom w:val="single" w:sz="4" w:space="0" w:color="auto"/>
              <w:right w:val="single" w:sz="4" w:space="0" w:color="00000A"/>
            </w:tcBorders>
            <w:tcMar>
              <w:left w:w="10" w:type="dxa"/>
              <w:right w:w="10" w:type="dxa"/>
            </w:tcMar>
          </w:tcPr>
          <w:p w14:paraId="7C464A75" w14:textId="77777777" w:rsidR="00AA465B" w:rsidRPr="00D57392" w:rsidRDefault="00AA465B" w:rsidP="003F2844">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FA35DE5" w14:textId="77777777" w:rsidR="00AA465B" w:rsidRPr="00D57392" w:rsidRDefault="00AA465B" w:rsidP="00AA465B">
            <w:pPr>
              <w:pStyle w:val="Standard"/>
              <w:widowControl w:val="0"/>
              <w:jc w:val="center"/>
              <w:rPr>
                <w:sz w:val="20"/>
                <w:lang w:eastAsia="en-US"/>
              </w:rPr>
            </w:pPr>
          </w:p>
        </w:tc>
      </w:tr>
      <w:tr w:rsidR="00184505" w:rsidRPr="00D57392" w14:paraId="0BE7B26D"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6C9D9A40" w14:textId="77777777" w:rsidR="00184505" w:rsidRDefault="00184505" w:rsidP="00184505">
            <w:pPr>
              <w:pStyle w:val="Standard"/>
              <w:widowControl w:val="0"/>
              <w:jc w:val="center"/>
              <w:rPr>
                <w:strike/>
                <w:sz w:val="20"/>
                <w:lang w:eastAsia="en-US"/>
              </w:rPr>
            </w:pPr>
            <w:r>
              <w:rPr>
                <w:strike/>
                <w:sz w:val="20"/>
                <w:lang w:eastAsia="en-US"/>
              </w:rPr>
              <w:t>1.1.6.</w:t>
            </w:r>
          </w:p>
          <w:p w14:paraId="316D77DA" w14:textId="15CF0056" w:rsidR="00184505" w:rsidRPr="00184505" w:rsidRDefault="00184505" w:rsidP="00184505">
            <w:pPr>
              <w:pStyle w:val="Standard"/>
              <w:widowControl w:val="0"/>
              <w:jc w:val="center"/>
              <w:rPr>
                <w:b/>
                <w:bCs/>
                <w:sz w:val="20"/>
                <w:lang w:eastAsia="en-US"/>
              </w:rPr>
            </w:pPr>
          </w:p>
        </w:tc>
        <w:tc>
          <w:tcPr>
            <w:tcW w:w="2551" w:type="dxa"/>
            <w:tcBorders>
              <w:top w:val="single" w:sz="4" w:space="0" w:color="00000A"/>
              <w:left w:val="single" w:sz="4" w:space="0" w:color="00000A"/>
              <w:bottom w:val="single" w:sz="4" w:space="0" w:color="auto"/>
              <w:right w:val="single" w:sz="4" w:space="0" w:color="00000A"/>
            </w:tcBorders>
          </w:tcPr>
          <w:p w14:paraId="1F318C36" w14:textId="77777777" w:rsidR="00184505" w:rsidRDefault="00184505" w:rsidP="00184505">
            <w:pPr>
              <w:pStyle w:val="TableParagraph"/>
              <w:ind w:left="0"/>
              <w:rPr>
                <w:strike/>
                <w:sz w:val="20"/>
                <w:szCs w:val="20"/>
              </w:rPr>
            </w:pPr>
            <w:r>
              <w:rPr>
                <w:strike/>
                <w:sz w:val="20"/>
                <w:szCs w:val="20"/>
              </w:rPr>
              <w:t>Parodos atidarymas</w:t>
            </w:r>
          </w:p>
          <w:p w14:paraId="4F9BB6BE" w14:textId="375011FE" w:rsidR="00184505" w:rsidRPr="00184505" w:rsidRDefault="00184505" w:rsidP="00184505">
            <w:pPr>
              <w:pStyle w:val="TableParagraph"/>
              <w:ind w:left="0"/>
              <w:rPr>
                <w:b/>
                <w:bCs/>
                <w:sz w:val="20"/>
                <w:szCs w:val="20"/>
              </w:rPr>
            </w:pPr>
          </w:p>
        </w:tc>
        <w:tc>
          <w:tcPr>
            <w:tcW w:w="993" w:type="dxa"/>
            <w:tcBorders>
              <w:top w:val="single" w:sz="4" w:space="0" w:color="00000A"/>
              <w:left w:val="single" w:sz="4" w:space="0" w:color="00000A"/>
              <w:bottom w:val="single" w:sz="4" w:space="0" w:color="auto"/>
              <w:right w:val="single" w:sz="4" w:space="0" w:color="00000A"/>
            </w:tcBorders>
            <w:vAlign w:val="center"/>
          </w:tcPr>
          <w:p w14:paraId="23BE7AFB" w14:textId="72180C1D" w:rsidR="00184505" w:rsidRPr="00184505" w:rsidRDefault="00184505" w:rsidP="00184505">
            <w:pPr>
              <w:pStyle w:val="Standard"/>
              <w:widowControl w:val="0"/>
              <w:jc w:val="center"/>
              <w:rPr>
                <w:sz w:val="20"/>
                <w:lang w:eastAsia="en-US"/>
              </w:rPr>
            </w:pPr>
            <w:r w:rsidRPr="00184505">
              <w:rPr>
                <w:sz w:val="20"/>
                <w:lang w:eastAsia="en-US"/>
              </w:rPr>
              <w:t>asm.</w:t>
            </w:r>
          </w:p>
        </w:tc>
        <w:tc>
          <w:tcPr>
            <w:tcW w:w="1276" w:type="dxa"/>
            <w:tcBorders>
              <w:top w:val="single" w:sz="4" w:space="0" w:color="00000A"/>
              <w:left w:val="single" w:sz="4" w:space="0" w:color="00000A"/>
              <w:bottom w:val="single" w:sz="4" w:space="0" w:color="auto"/>
              <w:right w:val="single" w:sz="4" w:space="0" w:color="00000A"/>
            </w:tcBorders>
            <w:vAlign w:val="center"/>
          </w:tcPr>
          <w:p w14:paraId="5D80AE7F" w14:textId="4BB9BA33" w:rsidR="00184505" w:rsidRPr="00184505" w:rsidRDefault="00184505" w:rsidP="00184505">
            <w:pPr>
              <w:pStyle w:val="Standard"/>
              <w:widowControl w:val="0"/>
              <w:jc w:val="center"/>
              <w:rPr>
                <w:sz w:val="20"/>
                <w:lang w:eastAsia="en-US"/>
              </w:rPr>
            </w:pPr>
            <w:r w:rsidRPr="00184505">
              <w:rPr>
                <w:sz w:val="20"/>
                <w:lang w:eastAsia="en-US"/>
              </w:rPr>
              <w:t>nemokamai</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2CB32AA2" w14:textId="77777777" w:rsidR="00184505" w:rsidRDefault="00184505" w:rsidP="00184505">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7077634A" w14:textId="61D00F10" w:rsidR="00184505" w:rsidRDefault="00DB001D" w:rsidP="00184505">
            <w:pPr>
              <w:pStyle w:val="Standard"/>
              <w:widowControl w:val="0"/>
              <w:jc w:val="center"/>
              <w:rPr>
                <w:sz w:val="20"/>
                <w:lang w:eastAsia="en-US"/>
              </w:rPr>
            </w:pPr>
            <w:r>
              <w:rPr>
                <w:sz w:val="20"/>
                <w:lang w:eastAsia="en-US"/>
              </w:rPr>
              <w:t>Perkelta paslauga į 1.6. punktą</w:t>
            </w:r>
          </w:p>
        </w:tc>
        <w:tc>
          <w:tcPr>
            <w:tcW w:w="4536" w:type="dxa"/>
            <w:tcBorders>
              <w:left w:val="single" w:sz="4" w:space="0" w:color="00000A"/>
              <w:bottom w:val="single" w:sz="4" w:space="0" w:color="auto"/>
              <w:right w:val="single" w:sz="4" w:space="0" w:color="00000A"/>
            </w:tcBorders>
            <w:tcMar>
              <w:left w:w="10" w:type="dxa"/>
              <w:right w:w="10" w:type="dxa"/>
            </w:tcMar>
          </w:tcPr>
          <w:p w14:paraId="2F28F0F0" w14:textId="5D2E6651" w:rsidR="00184505" w:rsidRPr="00D57392" w:rsidRDefault="00184505" w:rsidP="00184505">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0B0061F" w14:textId="77777777" w:rsidR="00184505" w:rsidRPr="00D57392" w:rsidRDefault="00184505" w:rsidP="00184505">
            <w:pPr>
              <w:pStyle w:val="Standard"/>
              <w:widowControl w:val="0"/>
              <w:jc w:val="center"/>
              <w:rPr>
                <w:sz w:val="20"/>
                <w:lang w:eastAsia="en-US"/>
              </w:rPr>
            </w:pPr>
          </w:p>
        </w:tc>
      </w:tr>
      <w:tr w:rsidR="00184505" w:rsidRPr="00D57392" w14:paraId="011E0C58"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705A2CC2" w14:textId="77777777" w:rsidR="00184505" w:rsidRDefault="00184505" w:rsidP="00184505">
            <w:pPr>
              <w:pStyle w:val="Standard"/>
              <w:widowControl w:val="0"/>
              <w:jc w:val="center"/>
              <w:rPr>
                <w:strike/>
                <w:sz w:val="20"/>
                <w:lang w:eastAsia="en-US"/>
              </w:rPr>
            </w:pPr>
            <w:r>
              <w:rPr>
                <w:strike/>
                <w:sz w:val="20"/>
                <w:lang w:eastAsia="en-US"/>
              </w:rPr>
              <w:t>1.1.7.</w:t>
            </w:r>
          </w:p>
          <w:p w14:paraId="54FF4308" w14:textId="0540AB20" w:rsidR="00184505" w:rsidRPr="00184505" w:rsidRDefault="00184505" w:rsidP="00184505">
            <w:pPr>
              <w:pStyle w:val="Standard"/>
              <w:widowControl w:val="0"/>
              <w:jc w:val="center"/>
              <w:rPr>
                <w:b/>
                <w:bCs/>
                <w:sz w:val="20"/>
                <w:lang w:eastAsia="en-US"/>
              </w:rPr>
            </w:pPr>
          </w:p>
        </w:tc>
        <w:tc>
          <w:tcPr>
            <w:tcW w:w="2551" w:type="dxa"/>
            <w:tcBorders>
              <w:top w:val="single" w:sz="4" w:space="0" w:color="00000A"/>
              <w:left w:val="single" w:sz="4" w:space="0" w:color="00000A"/>
              <w:bottom w:val="single" w:sz="4" w:space="0" w:color="auto"/>
              <w:right w:val="single" w:sz="4" w:space="0" w:color="00000A"/>
            </w:tcBorders>
          </w:tcPr>
          <w:p w14:paraId="5FBB6817" w14:textId="3C54334B" w:rsidR="00184505" w:rsidRPr="00184505" w:rsidRDefault="00184505" w:rsidP="00184505">
            <w:pPr>
              <w:pStyle w:val="TableParagraph"/>
              <w:ind w:left="0"/>
              <w:rPr>
                <w:strike/>
                <w:sz w:val="20"/>
                <w:szCs w:val="20"/>
              </w:rPr>
            </w:pPr>
            <w:r w:rsidRPr="00184505">
              <w:rPr>
                <w:sz w:val="20"/>
                <w:szCs w:val="20"/>
              </w:rPr>
              <w:t>Parodos lankymas galerijos renginio dalyviui</w:t>
            </w:r>
          </w:p>
        </w:tc>
        <w:tc>
          <w:tcPr>
            <w:tcW w:w="993" w:type="dxa"/>
            <w:tcBorders>
              <w:top w:val="single" w:sz="4" w:space="0" w:color="00000A"/>
              <w:left w:val="single" w:sz="4" w:space="0" w:color="00000A"/>
              <w:bottom w:val="single" w:sz="4" w:space="0" w:color="auto"/>
              <w:right w:val="single" w:sz="4" w:space="0" w:color="00000A"/>
            </w:tcBorders>
            <w:vAlign w:val="center"/>
          </w:tcPr>
          <w:p w14:paraId="33952C06" w14:textId="240ECA78" w:rsidR="00184505" w:rsidRPr="00DD47BC" w:rsidRDefault="00184505" w:rsidP="00184505">
            <w:pPr>
              <w:pStyle w:val="Standard"/>
              <w:widowControl w:val="0"/>
              <w:jc w:val="center"/>
              <w:rPr>
                <w:strike/>
                <w:sz w:val="20"/>
                <w:lang w:eastAsia="en-US"/>
              </w:rPr>
            </w:pPr>
            <w:r w:rsidRPr="00184505">
              <w:rPr>
                <w:sz w:val="20"/>
                <w:lang w:eastAsia="en-US"/>
              </w:rPr>
              <w:t>asm.</w:t>
            </w:r>
          </w:p>
        </w:tc>
        <w:tc>
          <w:tcPr>
            <w:tcW w:w="1276" w:type="dxa"/>
            <w:tcBorders>
              <w:top w:val="single" w:sz="4" w:space="0" w:color="00000A"/>
              <w:left w:val="single" w:sz="4" w:space="0" w:color="00000A"/>
              <w:bottom w:val="single" w:sz="4" w:space="0" w:color="auto"/>
              <w:right w:val="single" w:sz="4" w:space="0" w:color="00000A"/>
            </w:tcBorders>
            <w:vAlign w:val="center"/>
          </w:tcPr>
          <w:p w14:paraId="7CC6AAB5" w14:textId="667A1736" w:rsidR="00184505" w:rsidRPr="00DD47BC" w:rsidRDefault="00184505" w:rsidP="00184505">
            <w:pPr>
              <w:pStyle w:val="Standard"/>
              <w:widowControl w:val="0"/>
              <w:jc w:val="center"/>
              <w:rPr>
                <w:strike/>
                <w:sz w:val="20"/>
                <w:lang w:eastAsia="en-US"/>
              </w:rPr>
            </w:pPr>
            <w:r w:rsidRPr="00184505">
              <w:rPr>
                <w:sz w:val="20"/>
                <w:lang w:eastAsia="en-US"/>
              </w:rPr>
              <w:t>nemokamai</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6C8FDB5C" w14:textId="77777777" w:rsidR="00184505" w:rsidRDefault="00184505" w:rsidP="00184505">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65DF5121" w14:textId="44E02507" w:rsidR="00184505" w:rsidRDefault="00DB001D" w:rsidP="00184505">
            <w:pPr>
              <w:pStyle w:val="Standard"/>
              <w:widowControl w:val="0"/>
              <w:jc w:val="center"/>
              <w:rPr>
                <w:sz w:val="20"/>
                <w:lang w:eastAsia="en-US"/>
              </w:rPr>
            </w:pPr>
            <w:r>
              <w:rPr>
                <w:sz w:val="20"/>
                <w:lang w:eastAsia="en-US"/>
              </w:rPr>
              <w:t>Perkelta paslauga į 1.7. punktą</w:t>
            </w:r>
          </w:p>
        </w:tc>
        <w:tc>
          <w:tcPr>
            <w:tcW w:w="4536" w:type="dxa"/>
            <w:tcBorders>
              <w:left w:val="single" w:sz="4" w:space="0" w:color="00000A"/>
              <w:bottom w:val="single" w:sz="4" w:space="0" w:color="auto"/>
              <w:right w:val="single" w:sz="4" w:space="0" w:color="00000A"/>
            </w:tcBorders>
            <w:tcMar>
              <w:left w:w="10" w:type="dxa"/>
              <w:right w:w="10" w:type="dxa"/>
            </w:tcMar>
          </w:tcPr>
          <w:p w14:paraId="433850CE" w14:textId="77777777" w:rsidR="00184505" w:rsidRPr="00D57392" w:rsidRDefault="00184505" w:rsidP="00184505">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280C54D" w14:textId="77777777" w:rsidR="00184505" w:rsidRPr="00D57392" w:rsidRDefault="00184505" w:rsidP="00184505">
            <w:pPr>
              <w:pStyle w:val="Standard"/>
              <w:widowControl w:val="0"/>
              <w:jc w:val="center"/>
              <w:rPr>
                <w:sz w:val="20"/>
                <w:lang w:eastAsia="en-US"/>
              </w:rPr>
            </w:pPr>
          </w:p>
        </w:tc>
      </w:tr>
      <w:tr w:rsidR="00184505" w:rsidRPr="00D57392" w14:paraId="39302691"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32CF89DD" w14:textId="35EAFF90" w:rsidR="00184505" w:rsidRPr="00DD47BC" w:rsidRDefault="00184505" w:rsidP="00184505">
            <w:pPr>
              <w:pStyle w:val="Standard"/>
              <w:widowControl w:val="0"/>
              <w:jc w:val="center"/>
              <w:rPr>
                <w:strike/>
                <w:sz w:val="20"/>
                <w:lang w:eastAsia="en-US"/>
              </w:rPr>
            </w:pPr>
            <w:r w:rsidRPr="00DD47BC">
              <w:rPr>
                <w:strike/>
                <w:sz w:val="20"/>
                <w:lang w:eastAsia="en-US"/>
              </w:rPr>
              <w:t>1.2.</w:t>
            </w:r>
          </w:p>
        </w:tc>
        <w:tc>
          <w:tcPr>
            <w:tcW w:w="2551" w:type="dxa"/>
            <w:tcBorders>
              <w:top w:val="single" w:sz="4" w:space="0" w:color="00000A"/>
              <w:left w:val="single" w:sz="4" w:space="0" w:color="00000A"/>
              <w:bottom w:val="single" w:sz="4" w:space="0" w:color="auto"/>
              <w:right w:val="single" w:sz="4" w:space="0" w:color="00000A"/>
            </w:tcBorders>
            <w:vAlign w:val="center"/>
          </w:tcPr>
          <w:p w14:paraId="5EE8B6C1" w14:textId="78C4B078" w:rsidR="00184505" w:rsidRPr="00DD47BC" w:rsidRDefault="00184505" w:rsidP="00184505">
            <w:pPr>
              <w:pStyle w:val="Standard"/>
              <w:widowControl w:val="0"/>
              <w:rPr>
                <w:strike/>
                <w:sz w:val="20"/>
                <w:lang w:eastAsia="en-US"/>
              </w:rPr>
            </w:pPr>
            <w:r w:rsidRPr="00DD47BC">
              <w:rPr>
                <w:strike/>
                <w:sz w:val="20"/>
                <w:lang w:eastAsia="en-US"/>
              </w:rPr>
              <w:t>Fotografijos galerijoje:</w:t>
            </w:r>
          </w:p>
        </w:tc>
        <w:tc>
          <w:tcPr>
            <w:tcW w:w="993" w:type="dxa"/>
            <w:tcBorders>
              <w:top w:val="single" w:sz="4" w:space="0" w:color="00000A"/>
              <w:left w:val="single" w:sz="4" w:space="0" w:color="00000A"/>
              <w:bottom w:val="single" w:sz="4" w:space="0" w:color="auto"/>
              <w:right w:val="single" w:sz="4" w:space="0" w:color="00000A"/>
            </w:tcBorders>
            <w:vAlign w:val="center"/>
          </w:tcPr>
          <w:p w14:paraId="20B7F14B" w14:textId="6D62BC5A" w:rsidR="00184505" w:rsidRPr="00DD47BC" w:rsidRDefault="00184505" w:rsidP="00184505">
            <w:pPr>
              <w:pStyle w:val="Standard"/>
              <w:widowControl w:val="0"/>
              <w:jc w:val="center"/>
              <w:rPr>
                <w:strike/>
                <w:sz w:val="20"/>
                <w:lang w:eastAsia="en-US"/>
              </w:rPr>
            </w:pPr>
          </w:p>
        </w:tc>
        <w:tc>
          <w:tcPr>
            <w:tcW w:w="1276" w:type="dxa"/>
            <w:tcBorders>
              <w:top w:val="single" w:sz="4" w:space="0" w:color="00000A"/>
              <w:left w:val="single" w:sz="4" w:space="0" w:color="00000A"/>
              <w:bottom w:val="single" w:sz="4" w:space="0" w:color="auto"/>
              <w:right w:val="single" w:sz="4" w:space="0" w:color="00000A"/>
            </w:tcBorders>
            <w:vAlign w:val="center"/>
          </w:tcPr>
          <w:p w14:paraId="4BB0824B" w14:textId="77777777" w:rsidR="00184505" w:rsidRPr="00DD47BC" w:rsidRDefault="00184505" w:rsidP="00184505">
            <w:pPr>
              <w:pStyle w:val="Standard"/>
              <w:widowControl w:val="0"/>
              <w:jc w:val="center"/>
              <w:rPr>
                <w:strike/>
                <w:sz w:val="20"/>
                <w:lang w:eastAsia="en-US"/>
              </w:rPr>
            </w:pP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4D834BFD" w14:textId="77777777" w:rsidR="00184505" w:rsidRPr="00D57392" w:rsidRDefault="00184505" w:rsidP="00184505">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41071375" w14:textId="63D61DC1" w:rsidR="00184505" w:rsidRPr="00D57392" w:rsidRDefault="00184505" w:rsidP="00184505">
            <w:pPr>
              <w:pStyle w:val="Standard"/>
              <w:widowControl w:val="0"/>
              <w:jc w:val="center"/>
              <w:rPr>
                <w:sz w:val="20"/>
                <w:lang w:eastAsia="en-US"/>
              </w:rPr>
            </w:pPr>
          </w:p>
        </w:tc>
        <w:tc>
          <w:tcPr>
            <w:tcW w:w="4536" w:type="dxa"/>
            <w:tcBorders>
              <w:top w:val="single" w:sz="4" w:space="0" w:color="00000A"/>
              <w:left w:val="single" w:sz="4" w:space="0" w:color="00000A"/>
              <w:bottom w:val="single" w:sz="4" w:space="0" w:color="auto"/>
              <w:right w:val="single" w:sz="4" w:space="0" w:color="00000A"/>
            </w:tcBorders>
            <w:tcMar>
              <w:left w:w="10" w:type="dxa"/>
              <w:right w:w="10" w:type="dxa"/>
            </w:tcMar>
          </w:tcPr>
          <w:p w14:paraId="47825495" w14:textId="77777777" w:rsidR="00184505" w:rsidRPr="00D57392" w:rsidRDefault="00184505" w:rsidP="00184505">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DF3B33D" w14:textId="77777777" w:rsidR="00184505" w:rsidRPr="00D57392" w:rsidRDefault="00184505" w:rsidP="00184505">
            <w:pPr>
              <w:pStyle w:val="Standard"/>
              <w:widowControl w:val="0"/>
              <w:jc w:val="center"/>
              <w:rPr>
                <w:sz w:val="20"/>
                <w:lang w:eastAsia="en-US"/>
              </w:rPr>
            </w:pPr>
          </w:p>
        </w:tc>
      </w:tr>
      <w:tr w:rsidR="00184505" w:rsidRPr="00D57392" w14:paraId="14B79D0B"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26368F1E" w14:textId="690AE2A7" w:rsidR="00184505" w:rsidRPr="00DD47BC" w:rsidRDefault="00184505" w:rsidP="00184505">
            <w:pPr>
              <w:pStyle w:val="Standard"/>
              <w:widowControl w:val="0"/>
              <w:jc w:val="center"/>
              <w:rPr>
                <w:strike/>
                <w:sz w:val="20"/>
                <w:lang w:eastAsia="en-US"/>
              </w:rPr>
            </w:pPr>
            <w:r w:rsidRPr="00DD47BC">
              <w:rPr>
                <w:strike/>
                <w:sz w:val="20"/>
                <w:lang w:eastAsia="en-US"/>
              </w:rPr>
              <w:t>1.2.1</w:t>
            </w:r>
          </w:p>
        </w:tc>
        <w:tc>
          <w:tcPr>
            <w:tcW w:w="2551" w:type="dxa"/>
            <w:tcBorders>
              <w:top w:val="single" w:sz="4" w:space="0" w:color="00000A"/>
              <w:left w:val="single" w:sz="4" w:space="0" w:color="00000A"/>
              <w:bottom w:val="single" w:sz="4" w:space="0" w:color="auto"/>
              <w:right w:val="single" w:sz="4" w:space="0" w:color="00000A"/>
            </w:tcBorders>
            <w:vAlign w:val="center"/>
          </w:tcPr>
          <w:p w14:paraId="161D3590" w14:textId="3182EAEF" w:rsidR="00184505" w:rsidRPr="00DD47BC" w:rsidRDefault="00184505" w:rsidP="00184505">
            <w:pPr>
              <w:pStyle w:val="Standard"/>
              <w:widowControl w:val="0"/>
              <w:rPr>
                <w:strike/>
                <w:sz w:val="20"/>
                <w:lang w:eastAsia="en-US"/>
              </w:rPr>
            </w:pPr>
            <w:r w:rsidRPr="00DD47BC">
              <w:rPr>
                <w:strike/>
                <w:sz w:val="20"/>
                <w:lang w:eastAsia="en-US"/>
              </w:rPr>
              <w:t>Suaugusiems</w:t>
            </w:r>
          </w:p>
        </w:tc>
        <w:tc>
          <w:tcPr>
            <w:tcW w:w="993" w:type="dxa"/>
            <w:tcBorders>
              <w:top w:val="single" w:sz="4" w:space="0" w:color="00000A"/>
              <w:left w:val="single" w:sz="4" w:space="0" w:color="00000A"/>
              <w:bottom w:val="single" w:sz="4" w:space="0" w:color="auto"/>
              <w:right w:val="single" w:sz="4" w:space="0" w:color="00000A"/>
            </w:tcBorders>
            <w:vAlign w:val="center"/>
          </w:tcPr>
          <w:p w14:paraId="799C899C" w14:textId="7859A312" w:rsidR="00184505" w:rsidRPr="00DD47BC" w:rsidRDefault="00184505" w:rsidP="00184505">
            <w:pPr>
              <w:pStyle w:val="Standard"/>
              <w:widowControl w:val="0"/>
              <w:jc w:val="center"/>
              <w:rPr>
                <w:strike/>
                <w:sz w:val="20"/>
                <w:lang w:eastAsia="en-US"/>
              </w:rPr>
            </w:pPr>
            <w:r w:rsidRPr="00DD47BC">
              <w:rPr>
                <w:strike/>
                <w:sz w:val="20"/>
                <w:lang w:eastAsia="en-US"/>
              </w:rPr>
              <w:t>1 asm.</w:t>
            </w:r>
          </w:p>
        </w:tc>
        <w:tc>
          <w:tcPr>
            <w:tcW w:w="1276" w:type="dxa"/>
            <w:tcBorders>
              <w:top w:val="single" w:sz="4" w:space="0" w:color="00000A"/>
              <w:left w:val="single" w:sz="4" w:space="0" w:color="00000A"/>
              <w:bottom w:val="single" w:sz="4" w:space="0" w:color="auto"/>
              <w:right w:val="single" w:sz="4" w:space="0" w:color="00000A"/>
            </w:tcBorders>
            <w:vAlign w:val="center"/>
          </w:tcPr>
          <w:p w14:paraId="05581DA3" w14:textId="3E9C5D25" w:rsidR="00184505" w:rsidRPr="00DD47BC" w:rsidRDefault="00184505" w:rsidP="00184505">
            <w:pPr>
              <w:pStyle w:val="Standard"/>
              <w:widowControl w:val="0"/>
              <w:jc w:val="center"/>
              <w:rPr>
                <w:strike/>
                <w:sz w:val="20"/>
                <w:lang w:eastAsia="en-US"/>
              </w:rPr>
            </w:pPr>
            <w:r w:rsidRPr="00DD47BC">
              <w:rPr>
                <w:strike/>
                <w:sz w:val="20"/>
                <w:lang w:eastAsia="en-US"/>
              </w:rPr>
              <w:t>1</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2075A25A" w14:textId="0D90A036" w:rsidR="00184505" w:rsidRPr="00D57392" w:rsidRDefault="00184505" w:rsidP="00184505">
            <w:pPr>
              <w:pStyle w:val="Standard"/>
              <w:widowControl w:val="0"/>
              <w:jc w:val="center"/>
              <w:rPr>
                <w:sz w:val="20"/>
                <w:lang w:eastAsia="en-US"/>
              </w:rPr>
            </w:pPr>
            <w:r>
              <w:rPr>
                <w:sz w:val="20"/>
                <w:lang w:eastAsia="en-US"/>
              </w:rPr>
              <w:t>-</w:t>
            </w:r>
          </w:p>
        </w:tc>
        <w:tc>
          <w:tcPr>
            <w:tcW w:w="1701" w:type="dxa"/>
            <w:tcBorders>
              <w:top w:val="single" w:sz="4" w:space="0" w:color="00000A"/>
              <w:left w:val="single" w:sz="4" w:space="0" w:color="00000A"/>
              <w:bottom w:val="single" w:sz="4" w:space="0" w:color="auto"/>
              <w:right w:val="single" w:sz="4" w:space="0" w:color="auto"/>
            </w:tcBorders>
            <w:tcMar>
              <w:left w:w="10" w:type="dxa"/>
              <w:right w:w="10" w:type="dxa"/>
            </w:tcMar>
            <w:vAlign w:val="center"/>
          </w:tcPr>
          <w:p w14:paraId="5BE209A5" w14:textId="2A5D04BB" w:rsidR="00184505" w:rsidRPr="00D57392" w:rsidRDefault="00184505" w:rsidP="00184505">
            <w:pPr>
              <w:pStyle w:val="Standard"/>
              <w:widowControl w:val="0"/>
              <w:jc w:val="center"/>
              <w:rPr>
                <w:sz w:val="20"/>
                <w:lang w:eastAsia="en-US"/>
              </w:rPr>
            </w:pPr>
            <w:r>
              <w:rPr>
                <w:sz w:val="20"/>
                <w:lang w:eastAsia="en-US"/>
              </w:rPr>
              <w:t>Naikinamas tarifas</w:t>
            </w:r>
          </w:p>
        </w:tc>
        <w:tc>
          <w:tcPr>
            <w:tcW w:w="4536" w:type="dxa"/>
            <w:vMerge w:val="restart"/>
            <w:tcBorders>
              <w:top w:val="single" w:sz="4" w:space="0" w:color="auto"/>
              <w:left w:val="single" w:sz="4" w:space="0" w:color="auto"/>
              <w:right w:val="single" w:sz="4" w:space="0" w:color="auto"/>
            </w:tcBorders>
            <w:tcMar>
              <w:left w:w="10" w:type="dxa"/>
              <w:right w:w="10" w:type="dxa"/>
            </w:tcMar>
          </w:tcPr>
          <w:p w14:paraId="0998EC91" w14:textId="36DE11B6" w:rsidR="00184505" w:rsidRPr="002A5C78" w:rsidRDefault="00184505" w:rsidP="00184505">
            <w:pPr>
              <w:pStyle w:val="Standard"/>
              <w:widowControl w:val="0"/>
              <w:ind w:left="273" w:right="-10"/>
              <w:rPr>
                <w:sz w:val="20"/>
                <w:lang w:eastAsia="en-US"/>
              </w:rPr>
            </w:pPr>
            <w:r w:rsidRPr="002A5C78">
              <w:rPr>
                <w:sz w:val="20"/>
                <w:lang w:eastAsia="en-US"/>
              </w:rPr>
              <w:t>Naikinamas tarifas, nes liks vienas bendras bilietas į abi galerijas.</w:t>
            </w:r>
          </w:p>
        </w:tc>
        <w:tc>
          <w:tcPr>
            <w:tcW w:w="2127" w:type="dxa"/>
            <w:tcBorders>
              <w:top w:val="single" w:sz="4" w:space="0" w:color="00000A"/>
              <w:left w:val="single" w:sz="4" w:space="0" w:color="auto"/>
              <w:bottom w:val="single" w:sz="4" w:space="0" w:color="00000A"/>
              <w:right w:val="single" w:sz="4" w:space="0" w:color="00000A"/>
            </w:tcBorders>
            <w:tcMar>
              <w:left w:w="10" w:type="dxa"/>
              <w:right w:w="10" w:type="dxa"/>
            </w:tcMar>
          </w:tcPr>
          <w:p w14:paraId="4AB82030" w14:textId="77777777" w:rsidR="00184505" w:rsidRPr="00D57392" w:rsidRDefault="00184505" w:rsidP="00184505">
            <w:pPr>
              <w:pStyle w:val="Standard"/>
              <w:widowControl w:val="0"/>
              <w:jc w:val="center"/>
              <w:rPr>
                <w:sz w:val="20"/>
                <w:lang w:eastAsia="en-US"/>
              </w:rPr>
            </w:pPr>
          </w:p>
        </w:tc>
      </w:tr>
      <w:tr w:rsidR="00184505" w:rsidRPr="00D57392" w14:paraId="5653EC8B"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34A93642" w14:textId="17117413" w:rsidR="00184505" w:rsidRPr="00DD47BC" w:rsidRDefault="00184505" w:rsidP="00184505">
            <w:pPr>
              <w:pStyle w:val="Standard"/>
              <w:widowControl w:val="0"/>
              <w:jc w:val="center"/>
              <w:rPr>
                <w:strike/>
                <w:sz w:val="20"/>
                <w:lang w:eastAsia="en-US"/>
              </w:rPr>
            </w:pPr>
            <w:r w:rsidRPr="00DD47BC">
              <w:rPr>
                <w:strike/>
                <w:sz w:val="20"/>
                <w:lang w:eastAsia="en-US"/>
              </w:rPr>
              <w:t>1.2.2.</w:t>
            </w:r>
          </w:p>
        </w:tc>
        <w:tc>
          <w:tcPr>
            <w:tcW w:w="2551" w:type="dxa"/>
            <w:tcBorders>
              <w:top w:val="single" w:sz="4" w:space="0" w:color="00000A"/>
              <w:left w:val="single" w:sz="4" w:space="0" w:color="00000A"/>
              <w:bottom w:val="single" w:sz="4" w:space="0" w:color="auto"/>
              <w:right w:val="single" w:sz="4" w:space="0" w:color="00000A"/>
            </w:tcBorders>
            <w:vAlign w:val="center"/>
          </w:tcPr>
          <w:p w14:paraId="5A934B41" w14:textId="707361F5" w:rsidR="00184505" w:rsidRPr="00DD47BC" w:rsidRDefault="00184505" w:rsidP="00184505">
            <w:pPr>
              <w:pStyle w:val="Standard"/>
              <w:widowControl w:val="0"/>
              <w:tabs>
                <w:tab w:val="left" w:pos="490"/>
              </w:tabs>
              <w:rPr>
                <w:strike/>
                <w:sz w:val="20"/>
                <w:lang w:eastAsia="en-US"/>
              </w:rPr>
            </w:pPr>
            <w:r w:rsidRPr="00DD47BC">
              <w:rPr>
                <w:strike/>
                <w:sz w:val="20"/>
                <w:lang w:eastAsia="en-US"/>
              </w:rPr>
              <w:t>Vaikams, (nuo 5 m.), mokinimas, studentams, pensininkams, kariams, regioninės lojalumo programos „Go4bonus“ dalyviams</w:t>
            </w:r>
          </w:p>
        </w:tc>
        <w:tc>
          <w:tcPr>
            <w:tcW w:w="993" w:type="dxa"/>
            <w:tcBorders>
              <w:top w:val="single" w:sz="4" w:space="0" w:color="00000A"/>
              <w:left w:val="single" w:sz="4" w:space="0" w:color="00000A"/>
              <w:bottom w:val="single" w:sz="4" w:space="0" w:color="auto"/>
              <w:right w:val="single" w:sz="4" w:space="0" w:color="00000A"/>
            </w:tcBorders>
            <w:vAlign w:val="center"/>
          </w:tcPr>
          <w:p w14:paraId="5FBAEF2D" w14:textId="21D1F4D5" w:rsidR="00184505" w:rsidRPr="00DD47BC" w:rsidRDefault="00184505" w:rsidP="00184505">
            <w:pPr>
              <w:pStyle w:val="Standard"/>
              <w:widowControl w:val="0"/>
              <w:jc w:val="center"/>
              <w:rPr>
                <w:strike/>
                <w:sz w:val="20"/>
                <w:lang w:eastAsia="en-US"/>
              </w:rPr>
            </w:pPr>
            <w:r w:rsidRPr="00DD47BC">
              <w:rPr>
                <w:strike/>
                <w:sz w:val="20"/>
                <w:lang w:eastAsia="en-US"/>
              </w:rPr>
              <w:t>1 asm.</w:t>
            </w:r>
          </w:p>
        </w:tc>
        <w:tc>
          <w:tcPr>
            <w:tcW w:w="1276" w:type="dxa"/>
            <w:tcBorders>
              <w:top w:val="single" w:sz="4" w:space="0" w:color="00000A"/>
              <w:left w:val="single" w:sz="4" w:space="0" w:color="00000A"/>
              <w:bottom w:val="single" w:sz="4" w:space="0" w:color="auto"/>
              <w:right w:val="single" w:sz="4" w:space="0" w:color="00000A"/>
            </w:tcBorders>
            <w:vAlign w:val="center"/>
          </w:tcPr>
          <w:p w14:paraId="21768723" w14:textId="72646701" w:rsidR="00184505" w:rsidRPr="00DD47BC" w:rsidRDefault="00184505" w:rsidP="00184505">
            <w:pPr>
              <w:pStyle w:val="Standard"/>
              <w:widowControl w:val="0"/>
              <w:jc w:val="center"/>
              <w:rPr>
                <w:strike/>
                <w:sz w:val="20"/>
                <w:lang w:eastAsia="en-US"/>
              </w:rPr>
            </w:pPr>
            <w:r w:rsidRPr="00DD47BC">
              <w:rPr>
                <w:strike/>
                <w:sz w:val="20"/>
                <w:lang w:eastAsia="en-US"/>
              </w:rPr>
              <w:t>0,50</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5B2B11DF" w14:textId="005EE27B" w:rsidR="00184505" w:rsidRPr="00D57392" w:rsidRDefault="00184505" w:rsidP="00184505">
            <w:pPr>
              <w:pStyle w:val="Standard"/>
              <w:widowControl w:val="0"/>
              <w:jc w:val="center"/>
              <w:rPr>
                <w:sz w:val="20"/>
                <w:lang w:eastAsia="en-US"/>
              </w:rPr>
            </w:pPr>
            <w:r>
              <w:rPr>
                <w:sz w:val="20"/>
                <w:lang w:eastAsia="en-US"/>
              </w:rPr>
              <w:t>-</w:t>
            </w:r>
          </w:p>
        </w:tc>
        <w:tc>
          <w:tcPr>
            <w:tcW w:w="1701" w:type="dxa"/>
            <w:tcBorders>
              <w:top w:val="single" w:sz="4" w:space="0" w:color="00000A"/>
              <w:left w:val="single" w:sz="4" w:space="0" w:color="00000A"/>
              <w:bottom w:val="single" w:sz="4" w:space="0" w:color="auto"/>
              <w:right w:val="single" w:sz="4" w:space="0" w:color="auto"/>
            </w:tcBorders>
            <w:tcMar>
              <w:left w:w="10" w:type="dxa"/>
              <w:right w:w="10" w:type="dxa"/>
            </w:tcMar>
            <w:vAlign w:val="center"/>
          </w:tcPr>
          <w:p w14:paraId="1E596EC8" w14:textId="4D8B368D" w:rsidR="00184505" w:rsidRPr="00D57392" w:rsidRDefault="00184505" w:rsidP="00184505">
            <w:pPr>
              <w:pStyle w:val="Standard"/>
              <w:widowControl w:val="0"/>
              <w:jc w:val="center"/>
              <w:rPr>
                <w:sz w:val="20"/>
                <w:lang w:eastAsia="en-US"/>
              </w:rPr>
            </w:pPr>
            <w:r>
              <w:rPr>
                <w:sz w:val="20"/>
                <w:lang w:eastAsia="en-US"/>
              </w:rPr>
              <w:t>Naikinamas tarifas</w:t>
            </w:r>
          </w:p>
        </w:tc>
        <w:tc>
          <w:tcPr>
            <w:tcW w:w="4536" w:type="dxa"/>
            <w:vMerge/>
            <w:tcBorders>
              <w:left w:val="single" w:sz="4" w:space="0" w:color="auto"/>
              <w:bottom w:val="single" w:sz="4" w:space="0" w:color="auto"/>
              <w:right w:val="single" w:sz="4" w:space="0" w:color="auto"/>
            </w:tcBorders>
            <w:tcMar>
              <w:left w:w="10" w:type="dxa"/>
              <w:right w:w="10" w:type="dxa"/>
            </w:tcMar>
          </w:tcPr>
          <w:p w14:paraId="67FBAF2B" w14:textId="77777777" w:rsidR="00184505" w:rsidRPr="002A5C78" w:rsidRDefault="00184505" w:rsidP="00184505">
            <w:pPr>
              <w:pStyle w:val="Standard"/>
              <w:widowControl w:val="0"/>
              <w:ind w:left="273" w:right="-10"/>
              <w:rPr>
                <w:sz w:val="20"/>
                <w:lang w:eastAsia="en-US"/>
              </w:rPr>
            </w:pPr>
          </w:p>
        </w:tc>
        <w:tc>
          <w:tcPr>
            <w:tcW w:w="2127" w:type="dxa"/>
            <w:tcBorders>
              <w:top w:val="single" w:sz="4" w:space="0" w:color="00000A"/>
              <w:left w:val="single" w:sz="4" w:space="0" w:color="auto"/>
              <w:bottom w:val="single" w:sz="4" w:space="0" w:color="00000A"/>
              <w:right w:val="single" w:sz="4" w:space="0" w:color="00000A"/>
            </w:tcBorders>
            <w:tcMar>
              <w:left w:w="10" w:type="dxa"/>
              <w:right w:w="10" w:type="dxa"/>
            </w:tcMar>
          </w:tcPr>
          <w:p w14:paraId="3D7BED85" w14:textId="77777777" w:rsidR="00184505" w:rsidRPr="00D57392" w:rsidRDefault="00184505" w:rsidP="00184505">
            <w:pPr>
              <w:pStyle w:val="Standard"/>
              <w:widowControl w:val="0"/>
              <w:jc w:val="center"/>
              <w:rPr>
                <w:sz w:val="20"/>
                <w:lang w:eastAsia="en-US"/>
              </w:rPr>
            </w:pPr>
          </w:p>
        </w:tc>
      </w:tr>
      <w:tr w:rsidR="00184505" w:rsidRPr="00D57392" w14:paraId="4D44E8EC"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27C9434F" w14:textId="0BB22932" w:rsidR="00184505" w:rsidRPr="00DD47BC" w:rsidRDefault="00184505" w:rsidP="00184505">
            <w:pPr>
              <w:pStyle w:val="Standard"/>
              <w:widowControl w:val="0"/>
              <w:jc w:val="center"/>
              <w:rPr>
                <w:strike/>
                <w:sz w:val="20"/>
                <w:lang w:eastAsia="en-US"/>
              </w:rPr>
            </w:pPr>
            <w:r w:rsidRPr="00DD47BC">
              <w:rPr>
                <w:strike/>
                <w:sz w:val="20"/>
                <w:lang w:eastAsia="en-US"/>
              </w:rPr>
              <w:t>1.2.3.</w:t>
            </w:r>
          </w:p>
        </w:tc>
        <w:tc>
          <w:tcPr>
            <w:tcW w:w="2551" w:type="dxa"/>
            <w:tcBorders>
              <w:top w:val="single" w:sz="4" w:space="0" w:color="00000A"/>
              <w:left w:val="single" w:sz="4" w:space="0" w:color="00000A"/>
              <w:bottom w:val="single" w:sz="4" w:space="0" w:color="auto"/>
              <w:right w:val="single" w:sz="4" w:space="0" w:color="00000A"/>
            </w:tcBorders>
          </w:tcPr>
          <w:p w14:paraId="6F27FFD1" w14:textId="5C01ABD9" w:rsidR="00184505" w:rsidRPr="00DD47BC" w:rsidRDefault="00184505" w:rsidP="00184505">
            <w:pPr>
              <w:pStyle w:val="Standard"/>
              <w:widowControl w:val="0"/>
              <w:rPr>
                <w:strike/>
                <w:sz w:val="20"/>
                <w:lang w:eastAsia="en-US"/>
              </w:rPr>
            </w:pPr>
            <w:r w:rsidRPr="00DD47BC">
              <w:rPr>
                <w:strike/>
                <w:sz w:val="20"/>
              </w:rPr>
              <w:t xml:space="preserve">asmenims, turintiems tarptautinį </w:t>
            </w:r>
            <w:r w:rsidRPr="00DD47BC">
              <w:rPr>
                <w:strike/>
                <w:spacing w:val="-1"/>
                <w:sz w:val="20"/>
              </w:rPr>
              <w:t xml:space="preserve">mokinio </w:t>
            </w:r>
            <w:r w:rsidRPr="00DD47BC">
              <w:rPr>
                <w:strike/>
                <w:spacing w:val="-57"/>
                <w:sz w:val="20"/>
              </w:rPr>
              <w:t xml:space="preserve"> </w:t>
            </w:r>
            <w:r w:rsidRPr="00DD47BC">
              <w:rPr>
                <w:strike/>
                <w:sz w:val="20"/>
              </w:rPr>
              <w:t>pažymėjimą</w:t>
            </w:r>
            <w:r w:rsidRPr="00DD47BC">
              <w:rPr>
                <w:strike/>
                <w:spacing w:val="2"/>
                <w:sz w:val="20"/>
              </w:rPr>
              <w:t xml:space="preserve"> </w:t>
            </w:r>
            <w:r w:rsidRPr="00DD47BC">
              <w:rPr>
                <w:strike/>
                <w:sz w:val="20"/>
              </w:rPr>
              <w:t>(ISIC mokinio)</w:t>
            </w:r>
          </w:p>
        </w:tc>
        <w:tc>
          <w:tcPr>
            <w:tcW w:w="993" w:type="dxa"/>
            <w:tcBorders>
              <w:top w:val="single" w:sz="4" w:space="0" w:color="00000A"/>
              <w:left w:val="single" w:sz="4" w:space="0" w:color="00000A"/>
              <w:bottom w:val="single" w:sz="4" w:space="0" w:color="auto"/>
              <w:right w:val="single" w:sz="4" w:space="0" w:color="00000A"/>
            </w:tcBorders>
            <w:vAlign w:val="center"/>
          </w:tcPr>
          <w:p w14:paraId="6C8DF81F" w14:textId="52CBB2CF" w:rsidR="00184505" w:rsidRPr="00DD47BC" w:rsidRDefault="00184505" w:rsidP="00184505">
            <w:pPr>
              <w:pStyle w:val="Standard"/>
              <w:widowControl w:val="0"/>
              <w:jc w:val="center"/>
              <w:rPr>
                <w:strike/>
                <w:sz w:val="20"/>
                <w:lang w:eastAsia="en-US"/>
              </w:rPr>
            </w:pPr>
            <w:r w:rsidRPr="00DD47BC">
              <w:rPr>
                <w:strike/>
                <w:sz w:val="20"/>
                <w:lang w:eastAsia="en-US"/>
              </w:rPr>
              <w:t>1 asm.</w:t>
            </w:r>
          </w:p>
        </w:tc>
        <w:tc>
          <w:tcPr>
            <w:tcW w:w="1276" w:type="dxa"/>
            <w:tcBorders>
              <w:top w:val="single" w:sz="4" w:space="0" w:color="00000A"/>
              <w:left w:val="single" w:sz="4" w:space="0" w:color="00000A"/>
              <w:bottom w:val="single" w:sz="4" w:space="0" w:color="auto"/>
              <w:right w:val="single" w:sz="4" w:space="0" w:color="00000A"/>
            </w:tcBorders>
            <w:vAlign w:val="center"/>
          </w:tcPr>
          <w:p w14:paraId="1D74BF91" w14:textId="4BC570C8" w:rsidR="00184505" w:rsidRPr="00DD47BC" w:rsidRDefault="00184505" w:rsidP="00184505">
            <w:pPr>
              <w:pStyle w:val="Standard"/>
              <w:widowControl w:val="0"/>
              <w:jc w:val="center"/>
              <w:rPr>
                <w:strike/>
                <w:sz w:val="20"/>
                <w:lang w:eastAsia="en-US"/>
              </w:rPr>
            </w:pPr>
            <w:r w:rsidRPr="00DD47BC">
              <w:rPr>
                <w:strike/>
                <w:sz w:val="20"/>
                <w:lang w:eastAsia="en-US"/>
              </w:rPr>
              <w:t>0,25</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22E5CC5C" w14:textId="53233843" w:rsidR="00184505" w:rsidRPr="00D57392" w:rsidRDefault="00184505" w:rsidP="00184505">
            <w:pPr>
              <w:pStyle w:val="Standard"/>
              <w:widowControl w:val="0"/>
              <w:jc w:val="center"/>
              <w:rPr>
                <w:sz w:val="20"/>
                <w:lang w:eastAsia="en-US"/>
              </w:rPr>
            </w:pPr>
            <w:r>
              <w:rPr>
                <w:sz w:val="20"/>
                <w:lang w:eastAsia="en-US"/>
              </w:rPr>
              <w:t>-</w:t>
            </w:r>
          </w:p>
        </w:tc>
        <w:tc>
          <w:tcPr>
            <w:tcW w:w="1701" w:type="dxa"/>
            <w:tcBorders>
              <w:top w:val="single" w:sz="4" w:space="0" w:color="00000A"/>
              <w:left w:val="single" w:sz="4" w:space="0" w:color="00000A"/>
              <w:bottom w:val="single" w:sz="4" w:space="0" w:color="auto"/>
              <w:right w:val="single" w:sz="4" w:space="0" w:color="auto"/>
            </w:tcBorders>
            <w:tcMar>
              <w:left w:w="10" w:type="dxa"/>
              <w:right w:w="10" w:type="dxa"/>
            </w:tcMar>
            <w:vAlign w:val="center"/>
          </w:tcPr>
          <w:p w14:paraId="64DD9F1D" w14:textId="70B89709" w:rsidR="00184505" w:rsidRPr="00D57392" w:rsidRDefault="00184505" w:rsidP="00184505">
            <w:pPr>
              <w:pStyle w:val="Standard"/>
              <w:widowControl w:val="0"/>
              <w:jc w:val="center"/>
              <w:rPr>
                <w:sz w:val="20"/>
                <w:lang w:eastAsia="en-US"/>
              </w:rPr>
            </w:pPr>
            <w:r>
              <w:rPr>
                <w:sz w:val="20"/>
                <w:lang w:eastAsia="en-US"/>
              </w:rPr>
              <w:t>Naikinamas tarifas</w:t>
            </w:r>
          </w:p>
        </w:tc>
        <w:tc>
          <w:tcPr>
            <w:tcW w:w="4536" w:type="dxa"/>
            <w:tcBorders>
              <w:top w:val="single" w:sz="4" w:space="0" w:color="auto"/>
              <w:left w:val="single" w:sz="4" w:space="0" w:color="auto"/>
              <w:bottom w:val="single" w:sz="4" w:space="0" w:color="auto"/>
              <w:right w:val="single" w:sz="4" w:space="0" w:color="auto"/>
            </w:tcBorders>
            <w:tcMar>
              <w:left w:w="10" w:type="dxa"/>
              <w:right w:w="10" w:type="dxa"/>
            </w:tcMar>
          </w:tcPr>
          <w:p w14:paraId="252E167F" w14:textId="701FB4C4" w:rsidR="00184505" w:rsidRPr="002A5C78" w:rsidRDefault="00184505" w:rsidP="00184505">
            <w:pPr>
              <w:pStyle w:val="Standard"/>
              <w:widowControl w:val="0"/>
              <w:ind w:left="273" w:right="-10"/>
              <w:rPr>
                <w:sz w:val="20"/>
                <w:lang w:eastAsia="en-US"/>
              </w:rPr>
            </w:pPr>
            <w:r w:rsidRPr="002A5C78">
              <w:rPr>
                <w:sz w:val="20"/>
              </w:rPr>
              <w:t>Nėra poreikio turėti atskiros kainos</w:t>
            </w:r>
          </w:p>
        </w:tc>
        <w:tc>
          <w:tcPr>
            <w:tcW w:w="2127" w:type="dxa"/>
            <w:tcBorders>
              <w:top w:val="single" w:sz="4" w:space="0" w:color="00000A"/>
              <w:left w:val="single" w:sz="4" w:space="0" w:color="auto"/>
              <w:bottom w:val="single" w:sz="4" w:space="0" w:color="00000A"/>
              <w:right w:val="single" w:sz="4" w:space="0" w:color="00000A"/>
            </w:tcBorders>
            <w:tcMar>
              <w:left w:w="10" w:type="dxa"/>
              <w:right w:w="10" w:type="dxa"/>
            </w:tcMar>
          </w:tcPr>
          <w:p w14:paraId="7421BC62" w14:textId="77777777" w:rsidR="00184505" w:rsidRPr="00D57392" w:rsidRDefault="00184505" w:rsidP="00184505">
            <w:pPr>
              <w:pStyle w:val="Standard"/>
              <w:widowControl w:val="0"/>
              <w:jc w:val="center"/>
              <w:rPr>
                <w:sz w:val="20"/>
                <w:lang w:eastAsia="en-US"/>
              </w:rPr>
            </w:pPr>
          </w:p>
        </w:tc>
      </w:tr>
      <w:tr w:rsidR="00184505" w:rsidRPr="00D57392" w14:paraId="2F29D6D5"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379E0168" w14:textId="3EE14326" w:rsidR="00184505" w:rsidRPr="00DD47BC" w:rsidRDefault="00184505" w:rsidP="00184505">
            <w:pPr>
              <w:pStyle w:val="Standard"/>
              <w:widowControl w:val="0"/>
              <w:jc w:val="center"/>
              <w:rPr>
                <w:strike/>
                <w:sz w:val="20"/>
                <w:lang w:eastAsia="en-US"/>
              </w:rPr>
            </w:pPr>
            <w:r w:rsidRPr="00DD47BC">
              <w:rPr>
                <w:strike/>
                <w:sz w:val="20"/>
                <w:lang w:eastAsia="en-US"/>
              </w:rPr>
              <w:t>1.2.4.</w:t>
            </w:r>
          </w:p>
        </w:tc>
        <w:tc>
          <w:tcPr>
            <w:tcW w:w="2551" w:type="dxa"/>
            <w:tcBorders>
              <w:top w:val="single" w:sz="4" w:space="0" w:color="00000A"/>
              <w:left w:val="single" w:sz="4" w:space="0" w:color="00000A"/>
              <w:bottom w:val="single" w:sz="4" w:space="0" w:color="auto"/>
              <w:right w:val="single" w:sz="4" w:space="0" w:color="00000A"/>
            </w:tcBorders>
          </w:tcPr>
          <w:p w14:paraId="43A8C281" w14:textId="472A816B" w:rsidR="00184505" w:rsidRPr="00DD47BC" w:rsidRDefault="00184505" w:rsidP="00184505">
            <w:pPr>
              <w:pStyle w:val="Standard"/>
              <w:widowControl w:val="0"/>
              <w:rPr>
                <w:strike/>
                <w:sz w:val="20"/>
                <w:lang w:eastAsia="en-US"/>
              </w:rPr>
            </w:pPr>
            <w:r w:rsidRPr="00DD47BC">
              <w:rPr>
                <w:strike/>
                <w:sz w:val="20"/>
              </w:rPr>
              <w:t xml:space="preserve">asmenims, turintiems tarptautinį </w:t>
            </w:r>
            <w:r w:rsidRPr="00DD47BC">
              <w:rPr>
                <w:strike/>
                <w:spacing w:val="-1"/>
                <w:sz w:val="20"/>
              </w:rPr>
              <w:t xml:space="preserve">studento </w:t>
            </w:r>
            <w:r w:rsidRPr="00DD47BC">
              <w:rPr>
                <w:strike/>
                <w:spacing w:val="-57"/>
                <w:sz w:val="20"/>
              </w:rPr>
              <w:t xml:space="preserve"> </w:t>
            </w:r>
            <w:r w:rsidRPr="00DD47BC">
              <w:rPr>
                <w:strike/>
                <w:sz w:val="20"/>
              </w:rPr>
              <w:t>pažymėjimą</w:t>
            </w:r>
            <w:r w:rsidRPr="00DD47BC">
              <w:rPr>
                <w:strike/>
                <w:spacing w:val="2"/>
                <w:sz w:val="20"/>
              </w:rPr>
              <w:t xml:space="preserve"> </w:t>
            </w:r>
            <w:r w:rsidRPr="00DD47BC">
              <w:rPr>
                <w:strike/>
                <w:sz w:val="20"/>
              </w:rPr>
              <w:t>(ISIC studento)</w:t>
            </w:r>
          </w:p>
        </w:tc>
        <w:tc>
          <w:tcPr>
            <w:tcW w:w="993" w:type="dxa"/>
            <w:tcBorders>
              <w:top w:val="single" w:sz="4" w:space="0" w:color="00000A"/>
              <w:left w:val="single" w:sz="4" w:space="0" w:color="00000A"/>
              <w:bottom w:val="single" w:sz="4" w:space="0" w:color="auto"/>
              <w:right w:val="single" w:sz="4" w:space="0" w:color="00000A"/>
            </w:tcBorders>
            <w:vAlign w:val="center"/>
          </w:tcPr>
          <w:p w14:paraId="3C3AB2E5" w14:textId="6B979C84" w:rsidR="00184505" w:rsidRPr="00DD47BC" w:rsidRDefault="00184505" w:rsidP="00184505">
            <w:pPr>
              <w:pStyle w:val="Standard"/>
              <w:widowControl w:val="0"/>
              <w:jc w:val="center"/>
              <w:rPr>
                <w:strike/>
                <w:sz w:val="20"/>
                <w:lang w:eastAsia="en-US"/>
              </w:rPr>
            </w:pPr>
            <w:r w:rsidRPr="00DD47BC">
              <w:rPr>
                <w:strike/>
                <w:sz w:val="20"/>
                <w:lang w:eastAsia="en-US"/>
              </w:rPr>
              <w:t>1 asm.</w:t>
            </w:r>
          </w:p>
        </w:tc>
        <w:tc>
          <w:tcPr>
            <w:tcW w:w="1276" w:type="dxa"/>
            <w:tcBorders>
              <w:top w:val="single" w:sz="4" w:space="0" w:color="00000A"/>
              <w:left w:val="single" w:sz="4" w:space="0" w:color="00000A"/>
              <w:bottom w:val="single" w:sz="4" w:space="0" w:color="auto"/>
              <w:right w:val="single" w:sz="4" w:space="0" w:color="00000A"/>
            </w:tcBorders>
            <w:vAlign w:val="center"/>
          </w:tcPr>
          <w:p w14:paraId="32EDC17A" w14:textId="6A9E8E16" w:rsidR="00184505" w:rsidRPr="00DD47BC" w:rsidRDefault="00184505" w:rsidP="00184505">
            <w:pPr>
              <w:pStyle w:val="Standard"/>
              <w:widowControl w:val="0"/>
              <w:jc w:val="center"/>
              <w:rPr>
                <w:strike/>
                <w:sz w:val="20"/>
                <w:lang w:eastAsia="en-US"/>
              </w:rPr>
            </w:pPr>
            <w:r w:rsidRPr="00DD47BC">
              <w:rPr>
                <w:strike/>
                <w:sz w:val="20"/>
                <w:lang w:eastAsia="en-US"/>
              </w:rPr>
              <w:t>0,25</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66242755" w14:textId="0932494C" w:rsidR="00184505" w:rsidRPr="00D57392" w:rsidRDefault="00184505" w:rsidP="00184505">
            <w:pPr>
              <w:pStyle w:val="Standard"/>
              <w:widowControl w:val="0"/>
              <w:jc w:val="center"/>
              <w:rPr>
                <w:sz w:val="20"/>
                <w:lang w:eastAsia="en-US"/>
              </w:rPr>
            </w:pPr>
            <w:r>
              <w:rPr>
                <w:sz w:val="20"/>
                <w:lang w:eastAsia="en-US"/>
              </w:rPr>
              <w:t>-</w:t>
            </w:r>
          </w:p>
        </w:tc>
        <w:tc>
          <w:tcPr>
            <w:tcW w:w="1701" w:type="dxa"/>
            <w:tcBorders>
              <w:top w:val="single" w:sz="4" w:space="0" w:color="00000A"/>
              <w:left w:val="single" w:sz="4" w:space="0" w:color="00000A"/>
              <w:bottom w:val="single" w:sz="4" w:space="0" w:color="auto"/>
              <w:right w:val="single" w:sz="4" w:space="0" w:color="auto"/>
            </w:tcBorders>
            <w:tcMar>
              <w:left w:w="10" w:type="dxa"/>
              <w:right w:w="10" w:type="dxa"/>
            </w:tcMar>
            <w:vAlign w:val="center"/>
          </w:tcPr>
          <w:p w14:paraId="1405C2B2" w14:textId="74872FF9" w:rsidR="00184505" w:rsidRPr="00D57392" w:rsidRDefault="00184505" w:rsidP="00184505">
            <w:pPr>
              <w:pStyle w:val="Standard"/>
              <w:widowControl w:val="0"/>
              <w:jc w:val="center"/>
              <w:rPr>
                <w:sz w:val="20"/>
                <w:lang w:eastAsia="en-US"/>
              </w:rPr>
            </w:pPr>
            <w:r>
              <w:rPr>
                <w:sz w:val="20"/>
                <w:lang w:eastAsia="en-US"/>
              </w:rPr>
              <w:t>Naikinamas tarifas</w:t>
            </w:r>
          </w:p>
        </w:tc>
        <w:tc>
          <w:tcPr>
            <w:tcW w:w="4536" w:type="dxa"/>
            <w:tcBorders>
              <w:top w:val="single" w:sz="4" w:space="0" w:color="auto"/>
              <w:left w:val="single" w:sz="4" w:space="0" w:color="auto"/>
              <w:bottom w:val="single" w:sz="4" w:space="0" w:color="auto"/>
              <w:right w:val="single" w:sz="4" w:space="0" w:color="auto"/>
            </w:tcBorders>
            <w:tcMar>
              <w:left w:w="10" w:type="dxa"/>
              <w:right w:w="10" w:type="dxa"/>
            </w:tcMar>
          </w:tcPr>
          <w:p w14:paraId="3C0ADFD6" w14:textId="7D4FA1F6" w:rsidR="00184505" w:rsidRPr="002A5C78" w:rsidRDefault="00184505" w:rsidP="00184505">
            <w:pPr>
              <w:pStyle w:val="Standard"/>
              <w:widowControl w:val="0"/>
              <w:ind w:left="273" w:right="-10"/>
              <w:rPr>
                <w:sz w:val="20"/>
                <w:lang w:eastAsia="en-US"/>
              </w:rPr>
            </w:pPr>
            <w:r w:rsidRPr="002A5C78">
              <w:rPr>
                <w:sz w:val="20"/>
              </w:rPr>
              <w:t>Nėra poreikio turėti atskiros kainos</w:t>
            </w:r>
          </w:p>
        </w:tc>
        <w:tc>
          <w:tcPr>
            <w:tcW w:w="2127" w:type="dxa"/>
            <w:tcBorders>
              <w:top w:val="single" w:sz="4" w:space="0" w:color="00000A"/>
              <w:left w:val="single" w:sz="4" w:space="0" w:color="auto"/>
              <w:bottom w:val="single" w:sz="4" w:space="0" w:color="00000A"/>
              <w:right w:val="single" w:sz="4" w:space="0" w:color="00000A"/>
            </w:tcBorders>
            <w:tcMar>
              <w:left w:w="10" w:type="dxa"/>
              <w:right w:w="10" w:type="dxa"/>
            </w:tcMar>
          </w:tcPr>
          <w:p w14:paraId="0839DEED" w14:textId="77777777" w:rsidR="00184505" w:rsidRPr="00D57392" w:rsidRDefault="00184505" w:rsidP="00184505">
            <w:pPr>
              <w:pStyle w:val="Standard"/>
              <w:widowControl w:val="0"/>
              <w:jc w:val="center"/>
              <w:rPr>
                <w:sz w:val="20"/>
                <w:lang w:eastAsia="en-US"/>
              </w:rPr>
            </w:pPr>
          </w:p>
        </w:tc>
      </w:tr>
      <w:tr w:rsidR="00184505" w:rsidRPr="00D57392" w14:paraId="546AFB7A"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1CAFC345" w14:textId="7BEB4B4C" w:rsidR="00184505" w:rsidRPr="00DD47BC" w:rsidRDefault="00184505" w:rsidP="00184505">
            <w:pPr>
              <w:pStyle w:val="Standard"/>
              <w:widowControl w:val="0"/>
              <w:jc w:val="center"/>
              <w:rPr>
                <w:strike/>
                <w:sz w:val="20"/>
                <w:lang w:eastAsia="en-US"/>
              </w:rPr>
            </w:pPr>
            <w:r w:rsidRPr="00DD47BC">
              <w:rPr>
                <w:strike/>
                <w:sz w:val="20"/>
                <w:lang w:eastAsia="en-US"/>
              </w:rPr>
              <w:t>1.2.5.</w:t>
            </w:r>
          </w:p>
        </w:tc>
        <w:tc>
          <w:tcPr>
            <w:tcW w:w="2551" w:type="dxa"/>
            <w:tcBorders>
              <w:top w:val="single" w:sz="4" w:space="0" w:color="00000A"/>
              <w:left w:val="single" w:sz="4" w:space="0" w:color="00000A"/>
              <w:bottom w:val="single" w:sz="4" w:space="0" w:color="auto"/>
              <w:right w:val="single" w:sz="4" w:space="0" w:color="00000A"/>
            </w:tcBorders>
            <w:vAlign w:val="center"/>
          </w:tcPr>
          <w:p w14:paraId="1DE2F82C" w14:textId="44B3BAB1" w:rsidR="00184505" w:rsidRPr="00DD47BC" w:rsidRDefault="00184505" w:rsidP="00184505">
            <w:pPr>
              <w:pStyle w:val="Standard"/>
              <w:widowControl w:val="0"/>
              <w:rPr>
                <w:strike/>
                <w:sz w:val="20"/>
                <w:lang w:eastAsia="en-US"/>
              </w:rPr>
            </w:pPr>
            <w:r w:rsidRPr="00DD47BC">
              <w:rPr>
                <w:strike/>
                <w:sz w:val="20"/>
                <w:lang w:eastAsia="en-US"/>
              </w:rPr>
              <w:t>„Šeimos“ bilietas:</w:t>
            </w:r>
          </w:p>
        </w:tc>
        <w:tc>
          <w:tcPr>
            <w:tcW w:w="993" w:type="dxa"/>
            <w:tcBorders>
              <w:top w:val="single" w:sz="4" w:space="0" w:color="00000A"/>
              <w:left w:val="single" w:sz="4" w:space="0" w:color="00000A"/>
              <w:bottom w:val="single" w:sz="4" w:space="0" w:color="auto"/>
              <w:right w:val="single" w:sz="4" w:space="0" w:color="00000A"/>
            </w:tcBorders>
            <w:vAlign w:val="center"/>
          </w:tcPr>
          <w:p w14:paraId="27577C1D" w14:textId="6D40149B" w:rsidR="00184505" w:rsidRPr="00DD47BC" w:rsidRDefault="00184505" w:rsidP="00184505">
            <w:pPr>
              <w:pStyle w:val="Standard"/>
              <w:widowControl w:val="0"/>
              <w:jc w:val="center"/>
              <w:rPr>
                <w:strike/>
                <w:sz w:val="20"/>
                <w:lang w:eastAsia="en-US"/>
              </w:rPr>
            </w:pPr>
          </w:p>
        </w:tc>
        <w:tc>
          <w:tcPr>
            <w:tcW w:w="1276" w:type="dxa"/>
            <w:tcBorders>
              <w:top w:val="single" w:sz="4" w:space="0" w:color="00000A"/>
              <w:left w:val="single" w:sz="4" w:space="0" w:color="00000A"/>
              <w:bottom w:val="single" w:sz="4" w:space="0" w:color="auto"/>
              <w:right w:val="single" w:sz="4" w:space="0" w:color="00000A"/>
            </w:tcBorders>
            <w:vAlign w:val="center"/>
          </w:tcPr>
          <w:p w14:paraId="62412CFD" w14:textId="26370481" w:rsidR="00184505" w:rsidRPr="00DD47BC" w:rsidRDefault="00184505" w:rsidP="00184505">
            <w:pPr>
              <w:pStyle w:val="Standard"/>
              <w:widowControl w:val="0"/>
              <w:jc w:val="center"/>
              <w:rPr>
                <w:strike/>
                <w:sz w:val="20"/>
                <w:lang w:eastAsia="en-US"/>
              </w:rPr>
            </w:pP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7967D88C" w14:textId="77777777" w:rsidR="00184505" w:rsidRPr="00D57392" w:rsidRDefault="00184505" w:rsidP="00184505">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1FEB6F9E" w14:textId="5FBDDCA6" w:rsidR="00184505" w:rsidRDefault="00184505" w:rsidP="00184505">
            <w:pPr>
              <w:pStyle w:val="Standard"/>
              <w:widowControl w:val="0"/>
              <w:jc w:val="center"/>
              <w:rPr>
                <w:sz w:val="20"/>
                <w:lang w:eastAsia="en-US"/>
              </w:rPr>
            </w:pPr>
          </w:p>
        </w:tc>
        <w:tc>
          <w:tcPr>
            <w:tcW w:w="4536" w:type="dxa"/>
            <w:vMerge w:val="restart"/>
            <w:tcBorders>
              <w:top w:val="single" w:sz="4" w:space="0" w:color="00000A"/>
              <w:left w:val="single" w:sz="4" w:space="0" w:color="00000A"/>
              <w:right w:val="single" w:sz="4" w:space="0" w:color="00000A"/>
            </w:tcBorders>
            <w:tcMar>
              <w:left w:w="10" w:type="dxa"/>
              <w:right w:w="10" w:type="dxa"/>
            </w:tcMar>
          </w:tcPr>
          <w:p w14:paraId="2625C483" w14:textId="23567C98" w:rsidR="00184505" w:rsidRPr="00D57392" w:rsidRDefault="00184505" w:rsidP="00184505">
            <w:pPr>
              <w:pStyle w:val="Standard"/>
              <w:widowControl w:val="0"/>
              <w:ind w:left="273" w:right="-10"/>
              <w:rPr>
                <w:sz w:val="20"/>
                <w:lang w:eastAsia="en-US"/>
              </w:rPr>
            </w:pPr>
            <w:r>
              <w:rPr>
                <w:sz w:val="20"/>
                <w:lang w:eastAsia="en-US"/>
              </w:rPr>
              <w:t>Šeimos bilietas naikinamas, o vietoj jo bus įvestas nemokamas paskutinis mėnesio šeštadienis šeimoms su bent 1 vaiku.</w:t>
            </w: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1F08D57" w14:textId="77777777" w:rsidR="00184505" w:rsidRPr="00D57392" w:rsidRDefault="00184505" w:rsidP="00184505">
            <w:pPr>
              <w:pStyle w:val="Standard"/>
              <w:widowControl w:val="0"/>
              <w:jc w:val="center"/>
              <w:rPr>
                <w:sz w:val="20"/>
                <w:lang w:eastAsia="en-US"/>
              </w:rPr>
            </w:pPr>
          </w:p>
        </w:tc>
      </w:tr>
      <w:tr w:rsidR="00184505" w:rsidRPr="00D57392" w14:paraId="4850B729"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4619CB13" w14:textId="2ACE6BCA" w:rsidR="00184505" w:rsidRPr="00DD47BC" w:rsidRDefault="00184505" w:rsidP="00184505">
            <w:pPr>
              <w:pStyle w:val="Standard"/>
              <w:widowControl w:val="0"/>
              <w:jc w:val="center"/>
              <w:rPr>
                <w:strike/>
                <w:sz w:val="20"/>
                <w:lang w:eastAsia="en-US"/>
              </w:rPr>
            </w:pPr>
            <w:r w:rsidRPr="00DD47BC">
              <w:rPr>
                <w:strike/>
                <w:sz w:val="20"/>
                <w:lang w:eastAsia="en-US"/>
              </w:rPr>
              <w:t>1.2.5.1.</w:t>
            </w:r>
          </w:p>
        </w:tc>
        <w:tc>
          <w:tcPr>
            <w:tcW w:w="2551" w:type="dxa"/>
            <w:tcBorders>
              <w:top w:val="single" w:sz="4" w:space="0" w:color="00000A"/>
              <w:left w:val="single" w:sz="4" w:space="0" w:color="00000A"/>
              <w:bottom w:val="single" w:sz="4" w:space="0" w:color="auto"/>
              <w:right w:val="single" w:sz="4" w:space="0" w:color="00000A"/>
            </w:tcBorders>
          </w:tcPr>
          <w:p w14:paraId="3E0DE374" w14:textId="77777777" w:rsidR="00184505" w:rsidRPr="00DD47BC" w:rsidRDefault="00184505" w:rsidP="00184505">
            <w:pPr>
              <w:pStyle w:val="TableParagraph"/>
              <w:ind w:left="0"/>
              <w:rPr>
                <w:strike/>
                <w:sz w:val="20"/>
                <w:szCs w:val="20"/>
              </w:rPr>
            </w:pPr>
            <w:r w:rsidRPr="00DD47BC">
              <w:rPr>
                <w:strike/>
                <w:sz w:val="20"/>
                <w:szCs w:val="20"/>
              </w:rPr>
              <w:t>maža</w:t>
            </w:r>
            <w:r w:rsidRPr="00DD47BC">
              <w:rPr>
                <w:strike/>
                <w:spacing w:val="-2"/>
                <w:sz w:val="20"/>
                <w:szCs w:val="20"/>
              </w:rPr>
              <w:t xml:space="preserve"> </w:t>
            </w:r>
            <w:r w:rsidRPr="00DD47BC">
              <w:rPr>
                <w:strike/>
                <w:sz w:val="20"/>
                <w:szCs w:val="20"/>
              </w:rPr>
              <w:t>šeima</w:t>
            </w:r>
          </w:p>
          <w:p w14:paraId="66907543" w14:textId="35DBBA19" w:rsidR="00184505" w:rsidRPr="00DD47BC" w:rsidRDefault="00184505" w:rsidP="00184505">
            <w:pPr>
              <w:pStyle w:val="Standard"/>
              <w:widowControl w:val="0"/>
              <w:rPr>
                <w:strike/>
                <w:sz w:val="20"/>
                <w:lang w:eastAsia="en-US"/>
              </w:rPr>
            </w:pPr>
            <w:r w:rsidRPr="00DD47BC">
              <w:rPr>
                <w:strike/>
                <w:sz w:val="20"/>
              </w:rPr>
              <w:t>(1</w:t>
            </w:r>
            <w:r w:rsidRPr="00DD47BC">
              <w:rPr>
                <w:strike/>
                <w:spacing w:val="-3"/>
                <w:sz w:val="20"/>
              </w:rPr>
              <w:t xml:space="preserve"> </w:t>
            </w:r>
            <w:r w:rsidRPr="00DD47BC">
              <w:rPr>
                <w:strike/>
                <w:sz w:val="20"/>
              </w:rPr>
              <w:t>suaugęs</w:t>
            </w:r>
            <w:r w:rsidRPr="00DD47BC">
              <w:rPr>
                <w:strike/>
                <w:spacing w:val="-1"/>
                <w:sz w:val="20"/>
              </w:rPr>
              <w:t xml:space="preserve"> </w:t>
            </w:r>
            <w:r w:rsidRPr="00DD47BC">
              <w:rPr>
                <w:strike/>
                <w:sz w:val="20"/>
              </w:rPr>
              <w:t>asmuo</w:t>
            </w:r>
            <w:r w:rsidRPr="00DD47BC">
              <w:rPr>
                <w:strike/>
                <w:spacing w:val="-3"/>
                <w:sz w:val="20"/>
              </w:rPr>
              <w:t xml:space="preserve"> </w:t>
            </w:r>
            <w:r w:rsidRPr="00DD47BC">
              <w:rPr>
                <w:strike/>
                <w:sz w:val="20"/>
              </w:rPr>
              <w:t>+</w:t>
            </w:r>
            <w:r w:rsidRPr="00DD47BC">
              <w:rPr>
                <w:strike/>
                <w:spacing w:val="-2"/>
                <w:sz w:val="20"/>
              </w:rPr>
              <w:t xml:space="preserve"> </w:t>
            </w:r>
            <w:r w:rsidRPr="00DD47BC">
              <w:rPr>
                <w:strike/>
                <w:sz w:val="20"/>
              </w:rPr>
              <w:t>nepilnamečiai</w:t>
            </w:r>
            <w:r w:rsidRPr="00DD47BC">
              <w:rPr>
                <w:strike/>
                <w:spacing w:val="-2"/>
                <w:sz w:val="20"/>
              </w:rPr>
              <w:t xml:space="preserve"> </w:t>
            </w:r>
            <w:r w:rsidRPr="00DD47BC">
              <w:rPr>
                <w:strike/>
                <w:sz w:val="20"/>
              </w:rPr>
              <w:t>vaikai)</w:t>
            </w:r>
          </w:p>
        </w:tc>
        <w:tc>
          <w:tcPr>
            <w:tcW w:w="993" w:type="dxa"/>
            <w:tcBorders>
              <w:top w:val="single" w:sz="4" w:space="0" w:color="00000A"/>
              <w:left w:val="single" w:sz="4" w:space="0" w:color="00000A"/>
              <w:bottom w:val="single" w:sz="4" w:space="0" w:color="auto"/>
              <w:right w:val="single" w:sz="4" w:space="0" w:color="00000A"/>
            </w:tcBorders>
            <w:vAlign w:val="center"/>
          </w:tcPr>
          <w:p w14:paraId="4EEF719E" w14:textId="629B8FB3" w:rsidR="00184505" w:rsidRPr="00DD47BC" w:rsidRDefault="00BD3779" w:rsidP="00184505">
            <w:pPr>
              <w:pStyle w:val="Standard"/>
              <w:widowControl w:val="0"/>
              <w:jc w:val="center"/>
              <w:rPr>
                <w:strike/>
                <w:sz w:val="20"/>
                <w:lang w:eastAsia="en-US"/>
              </w:rPr>
            </w:pPr>
            <w:r w:rsidRPr="00DD47BC">
              <w:rPr>
                <w:strike/>
                <w:sz w:val="20"/>
                <w:lang w:eastAsia="en-US"/>
              </w:rPr>
              <w:t xml:space="preserve">1 </w:t>
            </w:r>
            <w:r>
              <w:rPr>
                <w:strike/>
                <w:sz w:val="20"/>
                <w:lang w:eastAsia="en-US"/>
              </w:rPr>
              <w:t>vnt</w:t>
            </w:r>
            <w:r w:rsidRPr="00DD47BC">
              <w:rPr>
                <w:strike/>
                <w:sz w:val="20"/>
                <w:lang w:eastAsia="en-US"/>
              </w:rPr>
              <w:t>.</w:t>
            </w:r>
          </w:p>
        </w:tc>
        <w:tc>
          <w:tcPr>
            <w:tcW w:w="1276" w:type="dxa"/>
            <w:tcBorders>
              <w:top w:val="single" w:sz="4" w:space="0" w:color="00000A"/>
              <w:left w:val="single" w:sz="4" w:space="0" w:color="00000A"/>
              <w:bottom w:val="single" w:sz="4" w:space="0" w:color="auto"/>
              <w:right w:val="single" w:sz="4" w:space="0" w:color="00000A"/>
            </w:tcBorders>
            <w:vAlign w:val="center"/>
          </w:tcPr>
          <w:p w14:paraId="52E691EA" w14:textId="01DAA8B4" w:rsidR="00184505" w:rsidRPr="00DD47BC" w:rsidRDefault="00184505" w:rsidP="00184505">
            <w:pPr>
              <w:pStyle w:val="Standard"/>
              <w:widowControl w:val="0"/>
              <w:jc w:val="center"/>
              <w:rPr>
                <w:strike/>
                <w:sz w:val="20"/>
                <w:lang w:eastAsia="en-US"/>
              </w:rPr>
            </w:pPr>
            <w:r w:rsidRPr="00DD47BC">
              <w:rPr>
                <w:strike/>
                <w:sz w:val="20"/>
                <w:lang w:eastAsia="en-US"/>
              </w:rPr>
              <w:t>0,50</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72789DD7" w14:textId="69329A23" w:rsidR="00184505" w:rsidRPr="00D57392" w:rsidRDefault="00184505" w:rsidP="00184505">
            <w:pPr>
              <w:pStyle w:val="Standard"/>
              <w:widowControl w:val="0"/>
              <w:jc w:val="center"/>
              <w:rPr>
                <w:sz w:val="20"/>
                <w:lang w:eastAsia="en-US"/>
              </w:rPr>
            </w:pPr>
            <w:r>
              <w:rPr>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184C2729" w14:textId="1D080C78" w:rsidR="00184505" w:rsidRDefault="00184505" w:rsidP="00184505">
            <w:pPr>
              <w:pStyle w:val="Standard"/>
              <w:widowControl w:val="0"/>
              <w:jc w:val="center"/>
              <w:rPr>
                <w:sz w:val="20"/>
                <w:lang w:eastAsia="en-US"/>
              </w:rPr>
            </w:pPr>
            <w:r>
              <w:rPr>
                <w:sz w:val="20"/>
                <w:lang w:eastAsia="en-US"/>
              </w:rPr>
              <w:t>Naikinamas tarifas</w:t>
            </w:r>
          </w:p>
        </w:tc>
        <w:tc>
          <w:tcPr>
            <w:tcW w:w="4536" w:type="dxa"/>
            <w:vMerge/>
            <w:tcBorders>
              <w:left w:val="single" w:sz="4" w:space="0" w:color="00000A"/>
              <w:right w:val="single" w:sz="4" w:space="0" w:color="00000A"/>
            </w:tcBorders>
            <w:tcMar>
              <w:left w:w="10" w:type="dxa"/>
              <w:right w:w="10" w:type="dxa"/>
            </w:tcMar>
          </w:tcPr>
          <w:p w14:paraId="3C8712A8" w14:textId="77777777" w:rsidR="00184505" w:rsidRPr="00D57392" w:rsidRDefault="00184505" w:rsidP="00184505">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4E38ACE" w14:textId="77777777" w:rsidR="00184505" w:rsidRPr="00D57392" w:rsidRDefault="00184505" w:rsidP="00184505">
            <w:pPr>
              <w:pStyle w:val="Standard"/>
              <w:widowControl w:val="0"/>
              <w:jc w:val="center"/>
              <w:rPr>
                <w:sz w:val="20"/>
                <w:lang w:eastAsia="en-US"/>
              </w:rPr>
            </w:pPr>
          </w:p>
        </w:tc>
      </w:tr>
      <w:tr w:rsidR="00184505" w:rsidRPr="00D57392" w14:paraId="0BB51701"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2E5A8917" w14:textId="58190EA1" w:rsidR="00184505" w:rsidRPr="00DD47BC" w:rsidRDefault="00184505" w:rsidP="00184505">
            <w:pPr>
              <w:pStyle w:val="Standard"/>
              <w:widowControl w:val="0"/>
              <w:jc w:val="center"/>
              <w:rPr>
                <w:strike/>
                <w:sz w:val="20"/>
                <w:lang w:eastAsia="en-US"/>
              </w:rPr>
            </w:pPr>
            <w:r w:rsidRPr="00DD47BC">
              <w:rPr>
                <w:strike/>
                <w:sz w:val="20"/>
                <w:lang w:eastAsia="en-US"/>
              </w:rPr>
              <w:t>1.2.5.2.</w:t>
            </w:r>
          </w:p>
        </w:tc>
        <w:tc>
          <w:tcPr>
            <w:tcW w:w="2551" w:type="dxa"/>
            <w:tcBorders>
              <w:top w:val="single" w:sz="4" w:space="0" w:color="00000A"/>
              <w:left w:val="single" w:sz="4" w:space="0" w:color="00000A"/>
              <w:bottom w:val="single" w:sz="4" w:space="0" w:color="auto"/>
              <w:right w:val="single" w:sz="4" w:space="0" w:color="00000A"/>
            </w:tcBorders>
          </w:tcPr>
          <w:p w14:paraId="497F2C92" w14:textId="77777777" w:rsidR="00184505" w:rsidRPr="00DD47BC" w:rsidRDefault="00184505" w:rsidP="00184505">
            <w:pPr>
              <w:pStyle w:val="TableParagraph"/>
              <w:ind w:left="0"/>
              <w:rPr>
                <w:strike/>
                <w:sz w:val="20"/>
                <w:szCs w:val="20"/>
              </w:rPr>
            </w:pPr>
            <w:r w:rsidRPr="00DD47BC">
              <w:rPr>
                <w:strike/>
                <w:sz w:val="20"/>
                <w:szCs w:val="20"/>
              </w:rPr>
              <w:t>didelė</w:t>
            </w:r>
            <w:r w:rsidRPr="00DD47BC">
              <w:rPr>
                <w:strike/>
                <w:spacing w:val="-2"/>
                <w:sz w:val="20"/>
                <w:szCs w:val="20"/>
              </w:rPr>
              <w:t xml:space="preserve"> </w:t>
            </w:r>
            <w:r w:rsidRPr="00DD47BC">
              <w:rPr>
                <w:strike/>
                <w:sz w:val="20"/>
                <w:szCs w:val="20"/>
              </w:rPr>
              <w:t>šeima</w:t>
            </w:r>
          </w:p>
          <w:p w14:paraId="6249FB8A" w14:textId="2EDDAE90" w:rsidR="00184505" w:rsidRPr="00DD47BC" w:rsidRDefault="00184505" w:rsidP="00184505">
            <w:pPr>
              <w:pStyle w:val="Standard"/>
              <w:widowControl w:val="0"/>
              <w:rPr>
                <w:strike/>
                <w:sz w:val="20"/>
                <w:lang w:eastAsia="en-US"/>
              </w:rPr>
            </w:pPr>
            <w:r w:rsidRPr="00DD47BC">
              <w:rPr>
                <w:strike/>
                <w:sz w:val="20"/>
              </w:rPr>
              <w:t>(2</w:t>
            </w:r>
            <w:r w:rsidRPr="00DD47BC">
              <w:rPr>
                <w:strike/>
                <w:spacing w:val="-3"/>
                <w:sz w:val="20"/>
              </w:rPr>
              <w:t xml:space="preserve"> </w:t>
            </w:r>
            <w:r w:rsidRPr="00DD47BC">
              <w:rPr>
                <w:strike/>
                <w:sz w:val="20"/>
              </w:rPr>
              <w:t>suaugusieji +</w:t>
            </w:r>
            <w:r w:rsidRPr="00DD47BC">
              <w:rPr>
                <w:strike/>
                <w:spacing w:val="-5"/>
                <w:sz w:val="20"/>
              </w:rPr>
              <w:t xml:space="preserve"> </w:t>
            </w:r>
            <w:r w:rsidRPr="00DD47BC">
              <w:rPr>
                <w:strike/>
                <w:sz w:val="20"/>
              </w:rPr>
              <w:t>nepilnamečiai</w:t>
            </w:r>
            <w:r w:rsidRPr="00DD47BC">
              <w:rPr>
                <w:strike/>
                <w:spacing w:val="-2"/>
                <w:sz w:val="20"/>
              </w:rPr>
              <w:t xml:space="preserve"> </w:t>
            </w:r>
            <w:r w:rsidRPr="00DD47BC">
              <w:rPr>
                <w:strike/>
                <w:sz w:val="20"/>
              </w:rPr>
              <w:t>vaikai)</w:t>
            </w:r>
          </w:p>
        </w:tc>
        <w:tc>
          <w:tcPr>
            <w:tcW w:w="993" w:type="dxa"/>
            <w:tcBorders>
              <w:top w:val="single" w:sz="4" w:space="0" w:color="00000A"/>
              <w:left w:val="single" w:sz="4" w:space="0" w:color="00000A"/>
              <w:bottom w:val="single" w:sz="4" w:space="0" w:color="auto"/>
              <w:right w:val="single" w:sz="4" w:space="0" w:color="00000A"/>
            </w:tcBorders>
            <w:vAlign w:val="center"/>
          </w:tcPr>
          <w:p w14:paraId="4B43C236" w14:textId="55651053" w:rsidR="00184505" w:rsidRPr="00DD47BC" w:rsidRDefault="00BD3779" w:rsidP="00184505">
            <w:pPr>
              <w:pStyle w:val="Standard"/>
              <w:widowControl w:val="0"/>
              <w:jc w:val="center"/>
              <w:rPr>
                <w:strike/>
                <w:sz w:val="20"/>
                <w:lang w:eastAsia="en-US"/>
              </w:rPr>
            </w:pPr>
            <w:r w:rsidRPr="00DD47BC">
              <w:rPr>
                <w:strike/>
                <w:sz w:val="20"/>
                <w:lang w:eastAsia="en-US"/>
              </w:rPr>
              <w:t xml:space="preserve">1 </w:t>
            </w:r>
            <w:r>
              <w:rPr>
                <w:strike/>
                <w:sz w:val="20"/>
                <w:lang w:eastAsia="en-US"/>
              </w:rPr>
              <w:t>vnt</w:t>
            </w:r>
            <w:r w:rsidRPr="00DD47BC">
              <w:rPr>
                <w:strike/>
                <w:sz w:val="20"/>
                <w:lang w:eastAsia="en-US"/>
              </w:rPr>
              <w:t>.</w:t>
            </w:r>
          </w:p>
        </w:tc>
        <w:tc>
          <w:tcPr>
            <w:tcW w:w="1276" w:type="dxa"/>
            <w:tcBorders>
              <w:top w:val="single" w:sz="4" w:space="0" w:color="00000A"/>
              <w:left w:val="single" w:sz="4" w:space="0" w:color="00000A"/>
              <w:bottom w:val="single" w:sz="4" w:space="0" w:color="auto"/>
              <w:right w:val="single" w:sz="4" w:space="0" w:color="00000A"/>
            </w:tcBorders>
            <w:vAlign w:val="center"/>
          </w:tcPr>
          <w:p w14:paraId="017E6CBC" w14:textId="35C92D46" w:rsidR="00184505" w:rsidRPr="00DD47BC" w:rsidRDefault="00184505" w:rsidP="00184505">
            <w:pPr>
              <w:pStyle w:val="Standard"/>
              <w:widowControl w:val="0"/>
              <w:jc w:val="center"/>
              <w:rPr>
                <w:strike/>
                <w:sz w:val="20"/>
                <w:lang w:eastAsia="en-US"/>
              </w:rPr>
            </w:pPr>
            <w:r w:rsidRPr="00DD47BC">
              <w:rPr>
                <w:strike/>
                <w:sz w:val="20"/>
                <w:lang w:eastAsia="en-US"/>
              </w:rPr>
              <w:t>1,00</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6A1E16FA" w14:textId="55500D07" w:rsidR="00184505" w:rsidRPr="00D57392" w:rsidRDefault="00184505" w:rsidP="00184505">
            <w:pPr>
              <w:pStyle w:val="Standard"/>
              <w:widowControl w:val="0"/>
              <w:jc w:val="center"/>
              <w:rPr>
                <w:sz w:val="20"/>
                <w:lang w:eastAsia="en-US"/>
              </w:rPr>
            </w:pPr>
            <w:r>
              <w:rPr>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1F6454E2" w14:textId="58D31436" w:rsidR="00184505" w:rsidRDefault="00184505" w:rsidP="00184505">
            <w:pPr>
              <w:pStyle w:val="Standard"/>
              <w:widowControl w:val="0"/>
              <w:jc w:val="center"/>
              <w:rPr>
                <w:sz w:val="20"/>
                <w:lang w:eastAsia="en-US"/>
              </w:rPr>
            </w:pPr>
            <w:r>
              <w:rPr>
                <w:sz w:val="20"/>
                <w:lang w:eastAsia="en-US"/>
              </w:rPr>
              <w:t>Naikinamas tarifas</w:t>
            </w:r>
          </w:p>
        </w:tc>
        <w:tc>
          <w:tcPr>
            <w:tcW w:w="4536" w:type="dxa"/>
            <w:vMerge/>
            <w:tcBorders>
              <w:left w:val="single" w:sz="4" w:space="0" w:color="00000A"/>
              <w:right w:val="single" w:sz="4" w:space="0" w:color="00000A"/>
            </w:tcBorders>
            <w:tcMar>
              <w:left w:w="10" w:type="dxa"/>
              <w:right w:w="10" w:type="dxa"/>
            </w:tcMar>
          </w:tcPr>
          <w:p w14:paraId="67191BCB" w14:textId="77777777" w:rsidR="00184505" w:rsidRPr="00D57392" w:rsidRDefault="00184505" w:rsidP="00184505">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94C35B4" w14:textId="77777777" w:rsidR="00184505" w:rsidRPr="00D57392" w:rsidRDefault="00184505" w:rsidP="00184505">
            <w:pPr>
              <w:pStyle w:val="Standard"/>
              <w:widowControl w:val="0"/>
              <w:jc w:val="center"/>
              <w:rPr>
                <w:sz w:val="20"/>
                <w:lang w:eastAsia="en-US"/>
              </w:rPr>
            </w:pPr>
          </w:p>
        </w:tc>
      </w:tr>
      <w:tr w:rsidR="00184505" w:rsidRPr="00D57392" w14:paraId="18F5E6C9"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38209649" w14:textId="6BBA88F2" w:rsidR="00184505" w:rsidRPr="00DD47BC" w:rsidRDefault="00184505" w:rsidP="00184505">
            <w:pPr>
              <w:pStyle w:val="Standard"/>
              <w:widowControl w:val="0"/>
              <w:jc w:val="center"/>
              <w:rPr>
                <w:strike/>
                <w:sz w:val="20"/>
                <w:lang w:eastAsia="en-US"/>
              </w:rPr>
            </w:pPr>
            <w:r w:rsidRPr="00DD47BC">
              <w:rPr>
                <w:strike/>
                <w:sz w:val="20"/>
                <w:lang w:eastAsia="en-US"/>
              </w:rPr>
              <w:t>1.2.5.3.</w:t>
            </w:r>
          </w:p>
        </w:tc>
        <w:tc>
          <w:tcPr>
            <w:tcW w:w="2551" w:type="dxa"/>
            <w:tcBorders>
              <w:top w:val="single" w:sz="4" w:space="0" w:color="00000A"/>
              <w:left w:val="single" w:sz="4" w:space="0" w:color="00000A"/>
              <w:bottom w:val="single" w:sz="4" w:space="0" w:color="auto"/>
              <w:right w:val="single" w:sz="4" w:space="0" w:color="00000A"/>
            </w:tcBorders>
          </w:tcPr>
          <w:p w14:paraId="097E95C5" w14:textId="77777777" w:rsidR="00184505" w:rsidRPr="00DD47BC" w:rsidRDefault="00184505" w:rsidP="00184505">
            <w:pPr>
              <w:pStyle w:val="TableParagraph"/>
              <w:ind w:left="0"/>
              <w:rPr>
                <w:strike/>
                <w:sz w:val="20"/>
                <w:szCs w:val="20"/>
              </w:rPr>
            </w:pPr>
            <w:r w:rsidRPr="00DD47BC">
              <w:rPr>
                <w:strike/>
                <w:sz w:val="20"/>
                <w:szCs w:val="20"/>
              </w:rPr>
              <w:t>senelis</w:t>
            </w:r>
            <w:r w:rsidRPr="00DD47BC">
              <w:rPr>
                <w:strike/>
                <w:spacing w:val="-3"/>
                <w:sz w:val="20"/>
                <w:szCs w:val="20"/>
              </w:rPr>
              <w:t xml:space="preserve"> </w:t>
            </w:r>
            <w:r w:rsidRPr="00DD47BC">
              <w:rPr>
                <w:strike/>
                <w:sz w:val="20"/>
                <w:szCs w:val="20"/>
              </w:rPr>
              <w:t>(-ė)</w:t>
            </w:r>
            <w:r w:rsidRPr="00DD47BC">
              <w:rPr>
                <w:strike/>
                <w:spacing w:val="-3"/>
                <w:sz w:val="20"/>
                <w:szCs w:val="20"/>
              </w:rPr>
              <w:t xml:space="preserve"> </w:t>
            </w:r>
            <w:r w:rsidRPr="00DD47BC">
              <w:rPr>
                <w:strike/>
                <w:sz w:val="20"/>
                <w:szCs w:val="20"/>
              </w:rPr>
              <w:t>su</w:t>
            </w:r>
            <w:r w:rsidRPr="00DD47BC">
              <w:rPr>
                <w:strike/>
                <w:spacing w:val="-3"/>
                <w:sz w:val="20"/>
                <w:szCs w:val="20"/>
              </w:rPr>
              <w:t xml:space="preserve"> </w:t>
            </w:r>
            <w:r w:rsidRPr="00DD47BC">
              <w:rPr>
                <w:strike/>
                <w:sz w:val="20"/>
                <w:szCs w:val="20"/>
              </w:rPr>
              <w:t>vaikaičiais</w:t>
            </w:r>
          </w:p>
          <w:p w14:paraId="5532395F" w14:textId="584456AB" w:rsidR="00184505" w:rsidRPr="00DD47BC" w:rsidRDefault="00184505" w:rsidP="00184505">
            <w:pPr>
              <w:pStyle w:val="Standard"/>
              <w:widowControl w:val="0"/>
              <w:rPr>
                <w:strike/>
                <w:sz w:val="20"/>
                <w:lang w:eastAsia="en-US"/>
              </w:rPr>
            </w:pPr>
            <w:r w:rsidRPr="00DD47BC">
              <w:rPr>
                <w:strike/>
                <w:sz w:val="20"/>
              </w:rPr>
              <w:t>(1</w:t>
            </w:r>
            <w:r w:rsidRPr="00DD47BC">
              <w:rPr>
                <w:strike/>
                <w:spacing w:val="-3"/>
                <w:sz w:val="20"/>
              </w:rPr>
              <w:t xml:space="preserve"> </w:t>
            </w:r>
            <w:r w:rsidRPr="00DD47BC">
              <w:rPr>
                <w:strike/>
                <w:sz w:val="20"/>
              </w:rPr>
              <w:t>asm.</w:t>
            </w:r>
            <w:r w:rsidRPr="00DD47BC">
              <w:rPr>
                <w:strike/>
                <w:spacing w:val="-2"/>
                <w:sz w:val="20"/>
              </w:rPr>
              <w:t xml:space="preserve"> </w:t>
            </w:r>
            <w:r w:rsidRPr="00DD47BC">
              <w:rPr>
                <w:strike/>
                <w:sz w:val="20"/>
              </w:rPr>
              <w:t>+</w:t>
            </w:r>
            <w:r w:rsidRPr="00DD47BC">
              <w:rPr>
                <w:strike/>
                <w:spacing w:val="-3"/>
                <w:sz w:val="20"/>
              </w:rPr>
              <w:t xml:space="preserve"> </w:t>
            </w:r>
            <w:r w:rsidRPr="00DD47BC">
              <w:rPr>
                <w:strike/>
                <w:sz w:val="20"/>
              </w:rPr>
              <w:t>nepilnamečiai</w:t>
            </w:r>
            <w:r w:rsidRPr="00DD47BC">
              <w:rPr>
                <w:strike/>
                <w:spacing w:val="1"/>
                <w:sz w:val="20"/>
              </w:rPr>
              <w:t xml:space="preserve"> </w:t>
            </w:r>
            <w:r w:rsidRPr="00DD47BC">
              <w:rPr>
                <w:strike/>
                <w:sz w:val="20"/>
              </w:rPr>
              <w:t>vaikai)</w:t>
            </w:r>
          </w:p>
        </w:tc>
        <w:tc>
          <w:tcPr>
            <w:tcW w:w="993" w:type="dxa"/>
            <w:tcBorders>
              <w:top w:val="single" w:sz="4" w:space="0" w:color="00000A"/>
              <w:left w:val="single" w:sz="4" w:space="0" w:color="00000A"/>
              <w:bottom w:val="single" w:sz="4" w:space="0" w:color="auto"/>
              <w:right w:val="single" w:sz="4" w:space="0" w:color="00000A"/>
            </w:tcBorders>
            <w:vAlign w:val="center"/>
          </w:tcPr>
          <w:p w14:paraId="02CFDCF7" w14:textId="4D031B36" w:rsidR="00184505" w:rsidRPr="00DD47BC" w:rsidRDefault="00BD3779" w:rsidP="00184505">
            <w:pPr>
              <w:pStyle w:val="Standard"/>
              <w:widowControl w:val="0"/>
              <w:jc w:val="center"/>
              <w:rPr>
                <w:strike/>
                <w:sz w:val="20"/>
                <w:lang w:eastAsia="en-US"/>
              </w:rPr>
            </w:pPr>
            <w:r w:rsidRPr="00DD47BC">
              <w:rPr>
                <w:strike/>
                <w:sz w:val="20"/>
                <w:lang w:eastAsia="en-US"/>
              </w:rPr>
              <w:t xml:space="preserve">1 </w:t>
            </w:r>
            <w:r>
              <w:rPr>
                <w:strike/>
                <w:sz w:val="20"/>
                <w:lang w:eastAsia="en-US"/>
              </w:rPr>
              <w:t>vnt</w:t>
            </w:r>
            <w:r w:rsidRPr="00DD47BC">
              <w:rPr>
                <w:strike/>
                <w:sz w:val="20"/>
                <w:lang w:eastAsia="en-US"/>
              </w:rPr>
              <w:t>.</w:t>
            </w:r>
          </w:p>
        </w:tc>
        <w:tc>
          <w:tcPr>
            <w:tcW w:w="1276" w:type="dxa"/>
            <w:tcBorders>
              <w:top w:val="single" w:sz="4" w:space="0" w:color="00000A"/>
              <w:left w:val="single" w:sz="4" w:space="0" w:color="00000A"/>
              <w:bottom w:val="single" w:sz="4" w:space="0" w:color="auto"/>
              <w:right w:val="single" w:sz="4" w:space="0" w:color="00000A"/>
            </w:tcBorders>
            <w:vAlign w:val="center"/>
          </w:tcPr>
          <w:p w14:paraId="7B5C8EF9" w14:textId="29E77A0F" w:rsidR="00184505" w:rsidRPr="00DD47BC" w:rsidRDefault="00184505" w:rsidP="00184505">
            <w:pPr>
              <w:pStyle w:val="Standard"/>
              <w:widowControl w:val="0"/>
              <w:jc w:val="center"/>
              <w:rPr>
                <w:strike/>
                <w:sz w:val="20"/>
                <w:lang w:eastAsia="en-US"/>
              </w:rPr>
            </w:pPr>
            <w:r w:rsidRPr="00DD47BC">
              <w:rPr>
                <w:strike/>
                <w:sz w:val="20"/>
                <w:lang w:eastAsia="en-US"/>
              </w:rPr>
              <w:t>0,25</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28E5DCD9" w14:textId="7B1096FD" w:rsidR="00184505" w:rsidRPr="00D57392" w:rsidRDefault="00184505" w:rsidP="00184505">
            <w:pPr>
              <w:pStyle w:val="Standard"/>
              <w:widowControl w:val="0"/>
              <w:jc w:val="center"/>
              <w:rPr>
                <w:sz w:val="20"/>
                <w:lang w:eastAsia="en-US"/>
              </w:rPr>
            </w:pPr>
            <w:r>
              <w:rPr>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15563B17" w14:textId="34BB336F" w:rsidR="00184505" w:rsidRDefault="00184505" w:rsidP="00184505">
            <w:pPr>
              <w:pStyle w:val="Standard"/>
              <w:widowControl w:val="0"/>
              <w:jc w:val="center"/>
              <w:rPr>
                <w:sz w:val="20"/>
                <w:lang w:eastAsia="en-US"/>
              </w:rPr>
            </w:pPr>
            <w:r>
              <w:rPr>
                <w:sz w:val="20"/>
                <w:lang w:eastAsia="en-US"/>
              </w:rPr>
              <w:t>Naikinamas tarifas</w:t>
            </w:r>
          </w:p>
        </w:tc>
        <w:tc>
          <w:tcPr>
            <w:tcW w:w="4536" w:type="dxa"/>
            <w:vMerge/>
            <w:tcBorders>
              <w:left w:val="single" w:sz="4" w:space="0" w:color="00000A"/>
              <w:right w:val="single" w:sz="4" w:space="0" w:color="00000A"/>
            </w:tcBorders>
            <w:tcMar>
              <w:left w:w="10" w:type="dxa"/>
              <w:right w:w="10" w:type="dxa"/>
            </w:tcMar>
          </w:tcPr>
          <w:p w14:paraId="2825950F" w14:textId="77777777" w:rsidR="00184505" w:rsidRPr="00D57392" w:rsidRDefault="00184505" w:rsidP="00184505">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4D420AA" w14:textId="77777777" w:rsidR="00184505" w:rsidRPr="00D57392" w:rsidRDefault="00184505" w:rsidP="00184505">
            <w:pPr>
              <w:pStyle w:val="Standard"/>
              <w:widowControl w:val="0"/>
              <w:jc w:val="center"/>
              <w:rPr>
                <w:sz w:val="20"/>
                <w:lang w:eastAsia="en-US"/>
              </w:rPr>
            </w:pPr>
          </w:p>
        </w:tc>
      </w:tr>
      <w:tr w:rsidR="00184505" w:rsidRPr="00D57392" w14:paraId="7BE7A2CA"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4DED7729" w14:textId="1917D5AF" w:rsidR="00184505" w:rsidRPr="00DD47BC" w:rsidRDefault="00184505" w:rsidP="00184505">
            <w:pPr>
              <w:pStyle w:val="Standard"/>
              <w:widowControl w:val="0"/>
              <w:jc w:val="center"/>
              <w:rPr>
                <w:strike/>
                <w:sz w:val="20"/>
                <w:lang w:eastAsia="en-US"/>
              </w:rPr>
            </w:pPr>
            <w:r w:rsidRPr="00DD47BC">
              <w:rPr>
                <w:strike/>
                <w:sz w:val="20"/>
                <w:lang w:eastAsia="en-US"/>
              </w:rPr>
              <w:t>1.2.5.4.</w:t>
            </w:r>
          </w:p>
        </w:tc>
        <w:tc>
          <w:tcPr>
            <w:tcW w:w="2551" w:type="dxa"/>
            <w:tcBorders>
              <w:top w:val="single" w:sz="4" w:space="0" w:color="00000A"/>
              <w:left w:val="single" w:sz="4" w:space="0" w:color="00000A"/>
              <w:bottom w:val="single" w:sz="4" w:space="0" w:color="auto"/>
              <w:right w:val="single" w:sz="4" w:space="0" w:color="00000A"/>
            </w:tcBorders>
          </w:tcPr>
          <w:p w14:paraId="50BDCF7D" w14:textId="77777777" w:rsidR="00184505" w:rsidRPr="00DD47BC" w:rsidRDefault="00184505" w:rsidP="00184505">
            <w:pPr>
              <w:pStyle w:val="TableParagraph"/>
              <w:ind w:left="0"/>
              <w:rPr>
                <w:strike/>
                <w:sz w:val="20"/>
                <w:szCs w:val="20"/>
              </w:rPr>
            </w:pPr>
            <w:r w:rsidRPr="00DD47BC">
              <w:rPr>
                <w:strike/>
                <w:sz w:val="20"/>
                <w:szCs w:val="20"/>
              </w:rPr>
              <w:t>seneliai</w:t>
            </w:r>
            <w:r w:rsidRPr="00DD47BC">
              <w:rPr>
                <w:strike/>
                <w:spacing w:val="-3"/>
                <w:sz w:val="20"/>
                <w:szCs w:val="20"/>
              </w:rPr>
              <w:t xml:space="preserve"> </w:t>
            </w:r>
            <w:r w:rsidRPr="00DD47BC">
              <w:rPr>
                <w:strike/>
                <w:sz w:val="20"/>
                <w:szCs w:val="20"/>
              </w:rPr>
              <w:t>su</w:t>
            </w:r>
            <w:r w:rsidRPr="00DD47BC">
              <w:rPr>
                <w:strike/>
                <w:spacing w:val="-3"/>
                <w:sz w:val="20"/>
                <w:szCs w:val="20"/>
              </w:rPr>
              <w:t xml:space="preserve"> </w:t>
            </w:r>
            <w:r w:rsidRPr="00DD47BC">
              <w:rPr>
                <w:strike/>
                <w:sz w:val="20"/>
                <w:szCs w:val="20"/>
              </w:rPr>
              <w:t>vaikaičiais</w:t>
            </w:r>
          </w:p>
          <w:p w14:paraId="2A0130E5" w14:textId="1CCDC16F" w:rsidR="00184505" w:rsidRPr="00DD47BC" w:rsidRDefault="00184505" w:rsidP="00184505">
            <w:pPr>
              <w:pStyle w:val="Standard"/>
              <w:widowControl w:val="0"/>
              <w:rPr>
                <w:strike/>
                <w:sz w:val="20"/>
                <w:lang w:eastAsia="en-US"/>
              </w:rPr>
            </w:pPr>
            <w:r w:rsidRPr="00DD47BC">
              <w:rPr>
                <w:strike/>
                <w:sz w:val="20"/>
              </w:rPr>
              <w:t>(2</w:t>
            </w:r>
            <w:r w:rsidRPr="00DD47BC">
              <w:rPr>
                <w:strike/>
                <w:spacing w:val="-3"/>
                <w:sz w:val="20"/>
              </w:rPr>
              <w:t xml:space="preserve"> </w:t>
            </w:r>
            <w:r w:rsidRPr="00DD47BC">
              <w:rPr>
                <w:strike/>
                <w:sz w:val="20"/>
              </w:rPr>
              <w:t>asm.</w:t>
            </w:r>
            <w:r w:rsidRPr="00DD47BC">
              <w:rPr>
                <w:strike/>
                <w:spacing w:val="-2"/>
                <w:sz w:val="20"/>
              </w:rPr>
              <w:t xml:space="preserve"> </w:t>
            </w:r>
            <w:r w:rsidRPr="00DD47BC">
              <w:rPr>
                <w:strike/>
                <w:sz w:val="20"/>
              </w:rPr>
              <w:t>+</w:t>
            </w:r>
            <w:r w:rsidRPr="00DD47BC">
              <w:rPr>
                <w:strike/>
                <w:spacing w:val="-3"/>
                <w:sz w:val="20"/>
              </w:rPr>
              <w:t xml:space="preserve"> </w:t>
            </w:r>
            <w:r w:rsidRPr="00DD47BC">
              <w:rPr>
                <w:strike/>
                <w:sz w:val="20"/>
              </w:rPr>
              <w:t>nepilnamečiai</w:t>
            </w:r>
            <w:r w:rsidRPr="00DD47BC">
              <w:rPr>
                <w:strike/>
                <w:spacing w:val="1"/>
                <w:sz w:val="20"/>
              </w:rPr>
              <w:t xml:space="preserve"> </w:t>
            </w:r>
            <w:r w:rsidRPr="00DD47BC">
              <w:rPr>
                <w:strike/>
                <w:sz w:val="20"/>
              </w:rPr>
              <w:t>vaikai)</w:t>
            </w:r>
          </w:p>
        </w:tc>
        <w:tc>
          <w:tcPr>
            <w:tcW w:w="993" w:type="dxa"/>
            <w:tcBorders>
              <w:top w:val="single" w:sz="4" w:space="0" w:color="00000A"/>
              <w:left w:val="single" w:sz="4" w:space="0" w:color="00000A"/>
              <w:bottom w:val="single" w:sz="4" w:space="0" w:color="auto"/>
              <w:right w:val="single" w:sz="4" w:space="0" w:color="00000A"/>
            </w:tcBorders>
            <w:vAlign w:val="center"/>
          </w:tcPr>
          <w:p w14:paraId="0ABD823C" w14:textId="77EFD6DE" w:rsidR="00184505" w:rsidRPr="00DD47BC" w:rsidRDefault="00BD3779" w:rsidP="00184505">
            <w:pPr>
              <w:pStyle w:val="Standard"/>
              <w:widowControl w:val="0"/>
              <w:jc w:val="center"/>
              <w:rPr>
                <w:strike/>
                <w:sz w:val="20"/>
                <w:lang w:eastAsia="en-US"/>
              </w:rPr>
            </w:pPr>
            <w:r w:rsidRPr="00DD47BC">
              <w:rPr>
                <w:strike/>
                <w:sz w:val="20"/>
                <w:lang w:eastAsia="en-US"/>
              </w:rPr>
              <w:t xml:space="preserve">1 </w:t>
            </w:r>
            <w:r>
              <w:rPr>
                <w:strike/>
                <w:sz w:val="20"/>
                <w:lang w:eastAsia="en-US"/>
              </w:rPr>
              <w:t>vnt</w:t>
            </w:r>
            <w:r w:rsidRPr="00DD47BC">
              <w:rPr>
                <w:strike/>
                <w:sz w:val="20"/>
                <w:lang w:eastAsia="en-US"/>
              </w:rPr>
              <w:t>.</w:t>
            </w:r>
          </w:p>
        </w:tc>
        <w:tc>
          <w:tcPr>
            <w:tcW w:w="1276" w:type="dxa"/>
            <w:tcBorders>
              <w:top w:val="single" w:sz="4" w:space="0" w:color="00000A"/>
              <w:left w:val="single" w:sz="4" w:space="0" w:color="00000A"/>
              <w:bottom w:val="single" w:sz="4" w:space="0" w:color="auto"/>
              <w:right w:val="single" w:sz="4" w:space="0" w:color="00000A"/>
            </w:tcBorders>
            <w:vAlign w:val="center"/>
          </w:tcPr>
          <w:p w14:paraId="2339DE63" w14:textId="0C75762A" w:rsidR="00184505" w:rsidRPr="00DD47BC" w:rsidRDefault="00184505" w:rsidP="00184505">
            <w:pPr>
              <w:pStyle w:val="Standard"/>
              <w:widowControl w:val="0"/>
              <w:jc w:val="center"/>
              <w:rPr>
                <w:strike/>
                <w:sz w:val="20"/>
                <w:lang w:eastAsia="en-US"/>
              </w:rPr>
            </w:pPr>
            <w:r w:rsidRPr="00DD47BC">
              <w:rPr>
                <w:strike/>
                <w:sz w:val="20"/>
                <w:lang w:eastAsia="en-US"/>
              </w:rPr>
              <w:t>0,50</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7E154458" w14:textId="77777777" w:rsidR="00184505" w:rsidRPr="00D57392" w:rsidRDefault="00184505" w:rsidP="00184505">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10EBCFA5" w14:textId="0CB0FEAC" w:rsidR="00184505" w:rsidRDefault="00184505" w:rsidP="00184505">
            <w:pPr>
              <w:pStyle w:val="Standard"/>
              <w:widowControl w:val="0"/>
              <w:jc w:val="center"/>
              <w:rPr>
                <w:sz w:val="20"/>
                <w:lang w:eastAsia="en-US"/>
              </w:rPr>
            </w:pPr>
            <w:r>
              <w:rPr>
                <w:sz w:val="20"/>
                <w:lang w:eastAsia="en-US"/>
              </w:rPr>
              <w:t>Naikinamas tarifas</w:t>
            </w:r>
          </w:p>
        </w:tc>
        <w:tc>
          <w:tcPr>
            <w:tcW w:w="4536" w:type="dxa"/>
            <w:vMerge/>
            <w:tcBorders>
              <w:left w:val="single" w:sz="4" w:space="0" w:color="00000A"/>
              <w:bottom w:val="single" w:sz="4" w:space="0" w:color="auto"/>
              <w:right w:val="single" w:sz="4" w:space="0" w:color="00000A"/>
            </w:tcBorders>
            <w:tcMar>
              <w:left w:w="10" w:type="dxa"/>
              <w:right w:w="10" w:type="dxa"/>
            </w:tcMar>
          </w:tcPr>
          <w:p w14:paraId="4189A12B" w14:textId="77777777" w:rsidR="00184505" w:rsidRPr="00D57392" w:rsidRDefault="00184505" w:rsidP="00184505">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7F8B940" w14:textId="77777777" w:rsidR="00184505" w:rsidRPr="00D57392" w:rsidRDefault="00184505" w:rsidP="00184505">
            <w:pPr>
              <w:pStyle w:val="Standard"/>
              <w:widowControl w:val="0"/>
              <w:jc w:val="center"/>
              <w:rPr>
                <w:sz w:val="20"/>
                <w:lang w:eastAsia="en-US"/>
              </w:rPr>
            </w:pPr>
          </w:p>
        </w:tc>
      </w:tr>
      <w:tr w:rsidR="00184505" w:rsidRPr="00D57392" w14:paraId="59FA34BC"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63F1C763" w14:textId="77777777" w:rsidR="00184505" w:rsidRDefault="00184505" w:rsidP="00184505">
            <w:pPr>
              <w:pStyle w:val="Standard"/>
              <w:widowControl w:val="0"/>
              <w:rPr>
                <w:strike/>
                <w:sz w:val="20"/>
                <w:lang w:eastAsia="en-US"/>
              </w:rPr>
            </w:pPr>
            <w:r w:rsidRPr="005C09B4">
              <w:rPr>
                <w:strike/>
                <w:sz w:val="20"/>
                <w:lang w:eastAsia="en-US"/>
              </w:rPr>
              <w:t>1.3.</w:t>
            </w:r>
          </w:p>
          <w:p w14:paraId="6A4CBAD0" w14:textId="05025F56" w:rsidR="00184505" w:rsidRPr="005C09B4" w:rsidRDefault="00184505" w:rsidP="00184505">
            <w:pPr>
              <w:pStyle w:val="Standard"/>
              <w:widowControl w:val="0"/>
              <w:rPr>
                <w:b/>
                <w:bCs/>
                <w:sz w:val="20"/>
                <w:lang w:eastAsia="en-US"/>
              </w:rPr>
            </w:pPr>
            <w:r w:rsidRPr="005C09B4">
              <w:rPr>
                <w:b/>
                <w:bCs/>
                <w:sz w:val="20"/>
                <w:lang w:eastAsia="en-US"/>
              </w:rPr>
              <w:t>1.</w:t>
            </w:r>
          </w:p>
        </w:tc>
        <w:tc>
          <w:tcPr>
            <w:tcW w:w="2551" w:type="dxa"/>
            <w:tcBorders>
              <w:top w:val="single" w:sz="4" w:space="0" w:color="00000A"/>
              <w:left w:val="single" w:sz="4" w:space="0" w:color="00000A"/>
              <w:bottom w:val="single" w:sz="4" w:space="0" w:color="auto"/>
              <w:right w:val="single" w:sz="4" w:space="0" w:color="00000A"/>
            </w:tcBorders>
            <w:vAlign w:val="center"/>
          </w:tcPr>
          <w:p w14:paraId="3D6FED64" w14:textId="7FBF6661" w:rsidR="00BD3779" w:rsidRPr="00BD3779" w:rsidRDefault="00BD3779" w:rsidP="00184505">
            <w:pPr>
              <w:pStyle w:val="Standard"/>
              <w:widowControl w:val="0"/>
              <w:rPr>
                <w:bCs/>
                <w:strike/>
                <w:sz w:val="20"/>
              </w:rPr>
            </w:pPr>
            <w:r w:rsidRPr="00BD3779">
              <w:rPr>
                <w:bCs/>
                <w:strike/>
                <w:sz w:val="20"/>
              </w:rPr>
              <w:t>Dailės galerijoje ir fotografijos galerijoje bendras bilietas, galiojantis tą pačią dieną į abi galerijas)</w:t>
            </w:r>
          </w:p>
          <w:p w14:paraId="1CA7BDEB" w14:textId="2BC3ED33" w:rsidR="00184505" w:rsidRPr="000A552B" w:rsidRDefault="00184505" w:rsidP="00184505">
            <w:pPr>
              <w:pStyle w:val="Standard"/>
              <w:widowControl w:val="0"/>
              <w:rPr>
                <w:sz w:val="20"/>
                <w:lang w:eastAsia="en-US"/>
              </w:rPr>
            </w:pPr>
            <w:r w:rsidRPr="00DD47BC">
              <w:rPr>
                <w:b/>
                <w:sz w:val="20"/>
              </w:rPr>
              <w:t xml:space="preserve">EKSPOZICIJŲ IR </w:t>
            </w:r>
            <w:r w:rsidRPr="00DD47BC">
              <w:rPr>
                <w:b/>
                <w:sz w:val="20"/>
              </w:rPr>
              <w:lastRenderedPageBreak/>
              <w:t>PARODŲ LANKYMAS</w:t>
            </w:r>
            <w:r w:rsidRPr="00AF3249">
              <w:rPr>
                <w:b/>
                <w:szCs w:val="24"/>
              </w:rPr>
              <w:t xml:space="preserve"> </w:t>
            </w:r>
            <w:r w:rsidR="00BD3779" w:rsidRPr="00BD3779">
              <w:rPr>
                <w:b/>
                <w:bCs/>
                <w:sz w:val="20"/>
              </w:rPr>
              <w:t>DAILĖS</w:t>
            </w:r>
            <w:r w:rsidR="00BD3779" w:rsidRPr="00BD3779">
              <w:rPr>
                <w:b/>
                <w:bCs/>
                <w:spacing w:val="-3"/>
                <w:sz w:val="20"/>
              </w:rPr>
              <w:t xml:space="preserve"> </w:t>
            </w:r>
            <w:r w:rsidR="00BD3779" w:rsidRPr="00BD3779">
              <w:rPr>
                <w:b/>
                <w:bCs/>
                <w:sz w:val="20"/>
              </w:rPr>
              <w:t>GALERIJOJE</w:t>
            </w:r>
            <w:r w:rsidR="00BD3779" w:rsidRPr="00BD3779">
              <w:rPr>
                <w:b/>
                <w:bCs/>
                <w:spacing w:val="-1"/>
                <w:sz w:val="20"/>
              </w:rPr>
              <w:t xml:space="preserve"> </w:t>
            </w:r>
            <w:r w:rsidR="00BD3779" w:rsidRPr="00BD3779">
              <w:rPr>
                <w:b/>
                <w:bCs/>
                <w:sz w:val="20"/>
              </w:rPr>
              <w:t>IR</w:t>
            </w:r>
            <w:r w:rsidR="00BD3779" w:rsidRPr="00BD3779">
              <w:rPr>
                <w:b/>
                <w:bCs/>
                <w:spacing w:val="-3"/>
                <w:sz w:val="20"/>
              </w:rPr>
              <w:t xml:space="preserve"> </w:t>
            </w:r>
            <w:r w:rsidR="00BD3779" w:rsidRPr="00BD3779">
              <w:rPr>
                <w:b/>
                <w:bCs/>
                <w:sz w:val="20"/>
              </w:rPr>
              <w:t>FOTOGRAFIJOS</w:t>
            </w:r>
            <w:r w:rsidR="00BD3779" w:rsidRPr="00BD3779">
              <w:rPr>
                <w:b/>
                <w:bCs/>
                <w:spacing w:val="-2"/>
                <w:sz w:val="20"/>
              </w:rPr>
              <w:t xml:space="preserve"> </w:t>
            </w:r>
            <w:r w:rsidR="00BD3779" w:rsidRPr="00BD3779">
              <w:rPr>
                <w:b/>
                <w:bCs/>
                <w:sz w:val="20"/>
              </w:rPr>
              <w:t>GALERIJOJE</w:t>
            </w:r>
            <w:r w:rsidR="00BD3779" w:rsidRPr="000A552B">
              <w:rPr>
                <w:spacing w:val="-2"/>
                <w:sz w:val="20"/>
              </w:rPr>
              <w:t xml:space="preserve"> </w:t>
            </w:r>
          </w:p>
        </w:tc>
        <w:tc>
          <w:tcPr>
            <w:tcW w:w="993" w:type="dxa"/>
            <w:tcBorders>
              <w:top w:val="single" w:sz="4" w:space="0" w:color="00000A"/>
              <w:left w:val="single" w:sz="4" w:space="0" w:color="00000A"/>
              <w:bottom w:val="single" w:sz="4" w:space="0" w:color="auto"/>
              <w:right w:val="single" w:sz="4" w:space="0" w:color="00000A"/>
            </w:tcBorders>
            <w:vAlign w:val="center"/>
          </w:tcPr>
          <w:p w14:paraId="6A2D999D" w14:textId="306D5CDF" w:rsidR="00184505" w:rsidRPr="00D57392" w:rsidRDefault="00184505" w:rsidP="00184505">
            <w:pPr>
              <w:pStyle w:val="Standard"/>
              <w:widowControl w:val="0"/>
              <w:jc w:val="center"/>
              <w:rPr>
                <w:sz w:val="20"/>
                <w:lang w:eastAsia="en-US"/>
              </w:rPr>
            </w:pPr>
          </w:p>
        </w:tc>
        <w:tc>
          <w:tcPr>
            <w:tcW w:w="1276" w:type="dxa"/>
            <w:tcBorders>
              <w:top w:val="single" w:sz="4" w:space="0" w:color="00000A"/>
              <w:left w:val="single" w:sz="4" w:space="0" w:color="00000A"/>
              <w:bottom w:val="single" w:sz="4" w:space="0" w:color="auto"/>
              <w:right w:val="single" w:sz="4" w:space="0" w:color="00000A"/>
            </w:tcBorders>
            <w:vAlign w:val="center"/>
          </w:tcPr>
          <w:p w14:paraId="726B138B" w14:textId="4C09D641" w:rsidR="00184505" w:rsidRPr="00D57392" w:rsidRDefault="00184505" w:rsidP="00184505">
            <w:pPr>
              <w:pStyle w:val="Standard"/>
              <w:widowControl w:val="0"/>
              <w:jc w:val="center"/>
              <w:rPr>
                <w:sz w:val="20"/>
                <w:lang w:eastAsia="en-US"/>
              </w:rPr>
            </w:pP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10D9B0D6" w14:textId="77777777" w:rsidR="00184505" w:rsidRPr="00D57392" w:rsidRDefault="00184505" w:rsidP="00184505">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0A61C69B" w14:textId="1142D59E" w:rsidR="00184505" w:rsidRDefault="00184505" w:rsidP="00184505">
            <w:pPr>
              <w:pStyle w:val="Standard"/>
              <w:widowControl w:val="0"/>
              <w:jc w:val="center"/>
              <w:rPr>
                <w:sz w:val="20"/>
                <w:lang w:eastAsia="en-US"/>
              </w:rPr>
            </w:pPr>
          </w:p>
        </w:tc>
        <w:tc>
          <w:tcPr>
            <w:tcW w:w="4536" w:type="dxa"/>
            <w:tcBorders>
              <w:top w:val="single" w:sz="4" w:space="0" w:color="00000A"/>
              <w:left w:val="single" w:sz="4" w:space="0" w:color="00000A"/>
              <w:bottom w:val="single" w:sz="4" w:space="0" w:color="auto"/>
              <w:right w:val="single" w:sz="4" w:space="0" w:color="00000A"/>
            </w:tcBorders>
            <w:tcMar>
              <w:left w:w="10" w:type="dxa"/>
              <w:right w:w="10" w:type="dxa"/>
            </w:tcMar>
          </w:tcPr>
          <w:p w14:paraId="640CD903" w14:textId="77777777" w:rsidR="00184505" w:rsidRPr="00D57392" w:rsidRDefault="00184505" w:rsidP="00184505">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BEE247A" w14:textId="77777777" w:rsidR="00184505" w:rsidRPr="00D57392" w:rsidRDefault="00184505" w:rsidP="00184505">
            <w:pPr>
              <w:pStyle w:val="Standard"/>
              <w:widowControl w:val="0"/>
              <w:jc w:val="center"/>
              <w:rPr>
                <w:sz w:val="20"/>
                <w:lang w:eastAsia="en-US"/>
              </w:rPr>
            </w:pPr>
          </w:p>
        </w:tc>
      </w:tr>
      <w:tr w:rsidR="00184505" w:rsidRPr="00D57392" w14:paraId="6FB4B8A8"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62A942CA" w14:textId="77777777" w:rsidR="00184505" w:rsidRDefault="00184505" w:rsidP="00184505">
            <w:pPr>
              <w:pStyle w:val="Standard"/>
              <w:widowControl w:val="0"/>
              <w:rPr>
                <w:strike/>
                <w:sz w:val="20"/>
                <w:lang w:eastAsia="en-US"/>
              </w:rPr>
            </w:pPr>
            <w:r w:rsidRPr="00DD47BC">
              <w:rPr>
                <w:strike/>
                <w:sz w:val="20"/>
                <w:lang w:eastAsia="en-US"/>
              </w:rPr>
              <w:t>1.3.1.</w:t>
            </w:r>
          </w:p>
          <w:p w14:paraId="027767C1" w14:textId="2E69DE1F" w:rsidR="00184505" w:rsidRPr="00DD47BC" w:rsidRDefault="00184505" w:rsidP="00184505">
            <w:pPr>
              <w:pStyle w:val="Standard"/>
              <w:widowControl w:val="0"/>
              <w:rPr>
                <w:b/>
                <w:bCs/>
                <w:sz w:val="20"/>
                <w:lang w:eastAsia="en-US"/>
              </w:rPr>
            </w:pPr>
            <w:r>
              <w:rPr>
                <w:b/>
                <w:bCs/>
                <w:sz w:val="20"/>
                <w:lang w:eastAsia="en-US"/>
              </w:rPr>
              <w:t>1.1.</w:t>
            </w:r>
          </w:p>
        </w:tc>
        <w:tc>
          <w:tcPr>
            <w:tcW w:w="2551" w:type="dxa"/>
            <w:tcBorders>
              <w:top w:val="single" w:sz="4" w:space="0" w:color="00000A"/>
              <w:left w:val="single" w:sz="4" w:space="0" w:color="00000A"/>
              <w:bottom w:val="single" w:sz="4" w:space="0" w:color="auto"/>
              <w:right w:val="single" w:sz="4" w:space="0" w:color="00000A"/>
            </w:tcBorders>
            <w:vAlign w:val="center"/>
          </w:tcPr>
          <w:p w14:paraId="39D40F16" w14:textId="67E7CAFC" w:rsidR="00184505" w:rsidRDefault="00184505" w:rsidP="00184505">
            <w:pPr>
              <w:pStyle w:val="Standard"/>
              <w:widowControl w:val="0"/>
              <w:rPr>
                <w:sz w:val="20"/>
                <w:lang w:eastAsia="en-US"/>
              </w:rPr>
            </w:pPr>
            <w:r>
              <w:rPr>
                <w:sz w:val="20"/>
                <w:lang w:eastAsia="en-US"/>
              </w:rPr>
              <w:t>Suaugusie</w:t>
            </w:r>
            <w:r w:rsidR="008C2229">
              <w:rPr>
                <w:sz w:val="20"/>
                <w:lang w:eastAsia="en-US"/>
              </w:rPr>
              <w:t>sie</w:t>
            </w:r>
            <w:r>
              <w:rPr>
                <w:sz w:val="20"/>
                <w:lang w:eastAsia="en-US"/>
              </w:rPr>
              <w:t>ms</w:t>
            </w:r>
          </w:p>
        </w:tc>
        <w:tc>
          <w:tcPr>
            <w:tcW w:w="993" w:type="dxa"/>
            <w:tcBorders>
              <w:top w:val="single" w:sz="4" w:space="0" w:color="00000A"/>
              <w:left w:val="single" w:sz="4" w:space="0" w:color="00000A"/>
              <w:bottom w:val="single" w:sz="4" w:space="0" w:color="auto"/>
              <w:right w:val="single" w:sz="4" w:space="0" w:color="00000A"/>
            </w:tcBorders>
            <w:vAlign w:val="center"/>
          </w:tcPr>
          <w:p w14:paraId="17538CC6" w14:textId="4C7FF0EE" w:rsidR="00184505" w:rsidRPr="00D57392" w:rsidRDefault="00184505" w:rsidP="00184505">
            <w:pPr>
              <w:pStyle w:val="Standard"/>
              <w:widowControl w:val="0"/>
              <w:jc w:val="center"/>
              <w:rPr>
                <w:sz w:val="20"/>
                <w:lang w:eastAsia="en-US"/>
              </w:rPr>
            </w:pPr>
            <w:r>
              <w:rPr>
                <w:sz w:val="20"/>
                <w:lang w:eastAsia="en-US"/>
              </w:rPr>
              <w:t>1 asm.</w:t>
            </w:r>
          </w:p>
        </w:tc>
        <w:tc>
          <w:tcPr>
            <w:tcW w:w="1276" w:type="dxa"/>
            <w:tcBorders>
              <w:top w:val="single" w:sz="4" w:space="0" w:color="00000A"/>
              <w:left w:val="single" w:sz="4" w:space="0" w:color="00000A"/>
              <w:bottom w:val="single" w:sz="4" w:space="0" w:color="auto"/>
              <w:right w:val="single" w:sz="4" w:space="0" w:color="00000A"/>
            </w:tcBorders>
            <w:vAlign w:val="center"/>
          </w:tcPr>
          <w:p w14:paraId="7B4C40DF" w14:textId="31EA2E09" w:rsidR="00184505" w:rsidRPr="00D57392" w:rsidRDefault="00184505" w:rsidP="00184505">
            <w:pPr>
              <w:pStyle w:val="Standard"/>
              <w:widowControl w:val="0"/>
              <w:jc w:val="center"/>
              <w:rPr>
                <w:sz w:val="20"/>
                <w:lang w:eastAsia="en-US"/>
              </w:rPr>
            </w:pPr>
            <w:r>
              <w:rPr>
                <w:sz w:val="20"/>
                <w:lang w:eastAsia="en-US"/>
              </w:rPr>
              <w:t>2</w:t>
            </w:r>
            <w:r w:rsidR="0011173E">
              <w:rPr>
                <w:sz w:val="20"/>
                <w:lang w:eastAsia="en-US"/>
              </w:rPr>
              <w:t>,</w:t>
            </w:r>
            <w:r>
              <w:rPr>
                <w:sz w:val="20"/>
                <w:lang w:eastAsia="en-US"/>
              </w:rPr>
              <w:t>50</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3761AD03" w14:textId="6DD6F46D" w:rsidR="00184505" w:rsidRPr="00D57392" w:rsidRDefault="00184505" w:rsidP="00184505">
            <w:pPr>
              <w:pStyle w:val="Standard"/>
              <w:widowControl w:val="0"/>
              <w:jc w:val="center"/>
              <w:rPr>
                <w:sz w:val="20"/>
                <w:lang w:eastAsia="en-US"/>
              </w:rPr>
            </w:pPr>
            <w:r>
              <w:rPr>
                <w:sz w:val="20"/>
                <w:lang w:eastAsia="en-US"/>
              </w:rPr>
              <w:t>5</w:t>
            </w:r>
            <w:r w:rsidR="0011173E">
              <w:rPr>
                <w:sz w:val="20"/>
                <w:lang w:eastAsia="en-US"/>
              </w:rPr>
              <w:t>,</w:t>
            </w:r>
            <w:r>
              <w:rPr>
                <w:sz w:val="20"/>
                <w:lang w:eastAsia="en-US"/>
              </w:rPr>
              <w:t>00</w:t>
            </w:r>
          </w:p>
        </w:tc>
        <w:tc>
          <w:tcPr>
            <w:tcW w:w="1701" w:type="dxa"/>
            <w:tcBorders>
              <w:top w:val="single" w:sz="4" w:space="0" w:color="00000A"/>
              <w:left w:val="single" w:sz="4" w:space="0" w:color="00000A"/>
              <w:bottom w:val="single" w:sz="4" w:space="0" w:color="auto"/>
              <w:right w:val="single" w:sz="4" w:space="0" w:color="auto"/>
            </w:tcBorders>
            <w:tcMar>
              <w:left w:w="10" w:type="dxa"/>
              <w:right w:w="10" w:type="dxa"/>
            </w:tcMar>
            <w:vAlign w:val="center"/>
          </w:tcPr>
          <w:p w14:paraId="39372BA0" w14:textId="6FE29FEA" w:rsidR="00184505" w:rsidRDefault="00184505" w:rsidP="00184505">
            <w:pPr>
              <w:pStyle w:val="Standard"/>
              <w:widowControl w:val="0"/>
              <w:jc w:val="center"/>
              <w:rPr>
                <w:sz w:val="20"/>
                <w:lang w:eastAsia="en-US"/>
              </w:rPr>
            </w:pPr>
            <w:r>
              <w:rPr>
                <w:sz w:val="20"/>
                <w:lang w:eastAsia="en-US"/>
              </w:rPr>
              <w:t>Padidėjęs tarifas</w:t>
            </w:r>
          </w:p>
        </w:tc>
        <w:tc>
          <w:tcPr>
            <w:tcW w:w="4536" w:type="dxa"/>
            <w:tcBorders>
              <w:top w:val="single" w:sz="4" w:space="0" w:color="auto"/>
              <w:left w:val="single" w:sz="4" w:space="0" w:color="auto"/>
              <w:bottom w:val="single" w:sz="4" w:space="0" w:color="auto"/>
              <w:right w:val="single" w:sz="4" w:space="0" w:color="auto"/>
            </w:tcBorders>
            <w:tcMar>
              <w:left w:w="10" w:type="dxa"/>
              <w:right w:w="10" w:type="dxa"/>
            </w:tcMar>
          </w:tcPr>
          <w:p w14:paraId="1491634F" w14:textId="40725A11" w:rsidR="00184505" w:rsidRPr="00D57392" w:rsidRDefault="00184505" w:rsidP="00184505">
            <w:pPr>
              <w:pStyle w:val="Standard"/>
              <w:widowControl w:val="0"/>
              <w:ind w:left="273" w:right="-10"/>
              <w:rPr>
                <w:sz w:val="20"/>
                <w:lang w:eastAsia="en-US"/>
              </w:rPr>
            </w:pPr>
            <w:r>
              <w:rPr>
                <w:sz w:val="20"/>
                <w:lang w:eastAsia="en-US"/>
              </w:rPr>
              <w:t>Bendra bilieto kaina didėja, nes siūloma atsisakyti atskiros kainos į fotografijos galeriją, kainos padidėjimą kompensuojant papildomomis galimybėmis nemokamai lankyti galeriją: paskutinį mėnesio šeštadienį šeimoms su bent vienu vaiku ir paskutinį mėnesio sekmadienį - visiems lankytojams.</w:t>
            </w:r>
          </w:p>
        </w:tc>
        <w:tc>
          <w:tcPr>
            <w:tcW w:w="2127" w:type="dxa"/>
            <w:tcBorders>
              <w:top w:val="single" w:sz="4" w:space="0" w:color="00000A"/>
              <w:left w:val="single" w:sz="4" w:space="0" w:color="auto"/>
              <w:bottom w:val="single" w:sz="4" w:space="0" w:color="00000A"/>
              <w:right w:val="single" w:sz="4" w:space="0" w:color="00000A"/>
            </w:tcBorders>
            <w:tcMar>
              <w:left w:w="10" w:type="dxa"/>
              <w:right w:w="10" w:type="dxa"/>
            </w:tcMar>
          </w:tcPr>
          <w:p w14:paraId="289B7A6F" w14:textId="5A5C0595" w:rsidR="00184505" w:rsidRPr="00D57392" w:rsidRDefault="00184505" w:rsidP="00184505">
            <w:pPr>
              <w:pStyle w:val="Standard"/>
              <w:widowControl w:val="0"/>
              <w:jc w:val="center"/>
              <w:rPr>
                <w:sz w:val="20"/>
                <w:lang w:eastAsia="en-US"/>
              </w:rPr>
            </w:pPr>
            <w:r>
              <w:rPr>
                <w:sz w:val="20"/>
                <w:lang w:eastAsia="en-US"/>
              </w:rPr>
              <w:t>Panevėžio kraštotyros muziejuje bilieto kaina 4 eur, Stasio Eidrigevičiaus menų centre bilieto kaina 8 eur,, Kauno Paveikslų galerijoje 10 eur</w:t>
            </w:r>
          </w:p>
        </w:tc>
      </w:tr>
      <w:tr w:rsidR="00184505" w:rsidRPr="00D57392" w14:paraId="24CFE4D9"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5168C458" w14:textId="77777777" w:rsidR="00184505" w:rsidRPr="00DD47BC" w:rsidRDefault="00184505" w:rsidP="00184505">
            <w:pPr>
              <w:pStyle w:val="Standard"/>
              <w:widowControl w:val="0"/>
              <w:rPr>
                <w:strike/>
                <w:sz w:val="20"/>
                <w:lang w:eastAsia="en-US"/>
              </w:rPr>
            </w:pPr>
            <w:r w:rsidRPr="00DD47BC">
              <w:rPr>
                <w:strike/>
                <w:sz w:val="20"/>
                <w:lang w:eastAsia="en-US"/>
              </w:rPr>
              <w:t>1.3.2.</w:t>
            </w:r>
          </w:p>
          <w:p w14:paraId="151E318E" w14:textId="5CB98B8E" w:rsidR="00184505" w:rsidRPr="00DD47BC" w:rsidRDefault="00184505" w:rsidP="00184505">
            <w:pPr>
              <w:pStyle w:val="Standard"/>
              <w:widowControl w:val="0"/>
              <w:rPr>
                <w:b/>
                <w:bCs/>
                <w:sz w:val="20"/>
                <w:lang w:eastAsia="en-US"/>
              </w:rPr>
            </w:pPr>
            <w:r w:rsidRPr="00DD47BC">
              <w:rPr>
                <w:b/>
                <w:bCs/>
                <w:sz w:val="20"/>
                <w:lang w:eastAsia="en-US"/>
              </w:rPr>
              <w:t>1.2.</w:t>
            </w:r>
          </w:p>
        </w:tc>
        <w:tc>
          <w:tcPr>
            <w:tcW w:w="2551" w:type="dxa"/>
            <w:tcBorders>
              <w:top w:val="single" w:sz="4" w:space="0" w:color="00000A"/>
              <w:left w:val="single" w:sz="4" w:space="0" w:color="00000A"/>
              <w:bottom w:val="single" w:sz="4" w:space="0" w:color="auto"/>
              <w:right w:val="single" w:sz="4" w:space="0" w:color="00000A"/>
            </w:tcBorders>
            <w:vAlign w:val="center"/>
          </w:tcPr>
          <w:p w14:paraId="5BC2BF17" w14:textId="21E7B173" w:rsidR="00184505" w:rsidRDefault="00BD3779" w:rsidP="00184505">
            <w:pPr>
              <w:pStyle w:val="Standard"/>
              <w:rPr>
                <w:sz w:val="20"/>
                <w:lang w:eastAsia="en-US"/>
              </w:rPr>
            </w:pPr>
            <w:r w:rsidRPr="00BD3779">
              <w:rPr>
                <w:strike/>
                <w:sz w:val="20"/>
                <w:lang w:eastAsia="en-US"/>
              </w:rPr>
              <w:t>Vaikams (nuo 5 metų)</w:t>
            </w:r>
            <w:r>
              <w:rPr>
                <w:sz w:val="20"/>
                <w:lang w:eastAsia="en-US"/>
              </w:rPr>
              <w:t xml:space="preserve"> </w:t>
            </w:r>
            <w:r w:rsidR="00184505" w:rsidRPr="00BD3779">
              <w:rPr>
                <w:b/>
                <w:bCs/>
                <w:sz w:val="20"/>
                <w:lang w:eastAsia="en-US"/>
              </w:rPr>
              <w:t>Vaikams (nuo 7 m.),</w:t>
            </w:r>
            <w:r w:rsidR="00184505" w:rsidRPr="001C45F8">
              <w:rPr>
                <w:sz w:val="20"/>
                <w:lang w:eastAsia="en-US"/>
              </w:rPr>
              <w:t xml:space="preserve"> </w:t>
            </w:r>
          </w:p>
          <w:p w14:paraId="5929AA53" w14:textId="77777777" w:rsidR="00184505" w:rsidRPr="001C45F8" w:rsidRDefault="00184505" w:rsidP="00184505">
            <w:pPr>
              <w:pStyle w:val="Standard"/>
              <w:rPr>
                <w:sz w:val="20"/>
                <w:lang w:eastAsia="en-US"/>
              </w:rPr>
            </w:pPr>
            <w:r w:rsidRPr="001C45F8">
              <w:rPr>
                <w:sz w:val="20"/>
                <w:lang w:eastAsia="en-US"/>
              </w:rPr>
              <w:t>mokiniams, studentams,</w:t>
            </w:r>
          </w:p>
          <w:p w14:paraId="2E780B3E" w14:textId="40C8563A" w:rsidR="00184505" w:rsidRDefault="00BD3779" w:rsidP="00184505">
            <w:pPr>
              <w:pStyle w:val="Standard"/>
              <w:rPr>
                <w:sz w:val="20"/>
                <w:lang w:eastAsia="en-US"/>
              </w:rPr>
            </w:pPr>
            <w:r w:rsidRPr="00BD3779">
              <w:rPr>
                <w:strike/>
                <w:sz w:val="20"/>
                <w:lang w:eastAsia="en-US"/>
              </w:rPr>
              <w:t>pensininkams</w:t>
            </w:r>
            <w:r>
              <w:rPr>
                <w:sz w:val="20"/>
                <w:lang w:eastAsia="en-US"/>
              </w:rPr>
              <w:t xml:space="preserve">, </w:t>
            </w:r>
            <w:r w:rsidR="00184505" w:rsidRPr="00BD3779">
              <w:rPr>
                <w:b/>
                <w:bCs/>
                <w:sz w:val="20"/>
                <w:lang w:eastAsia="en-US"/>
              </w:rPr>
              <w:t>asmenims, kuriems sukako senatvės pensijos amžius (iki 80 metų)</w:t>
            </w:r>
            <w:r w:rsidR="00184505" w:rsidRPr="001C45F8">
              <w:rPr>
                <w:sz w:val="20"/>
                <w:lang w:eastAsia="en-US"/>
              </w:rPr>
              <w:t xml:space="preserve">, </w:t>
            </w:r>
          </w:p>
          <w:p w14:paraId="0FFE2A36" w14:textId="7B1F9F04" w:rsidR="00BD3779" w:rsidRPr="00BD3779" w:rsidRDefault="00BD3779" w:rsidP="00184505">
            <w:pPr>
              <w:pStyle w:val="Standard"/>
              <w:rPr>
                <w:strike/>
                <w:sz w:val="20"/>
                <w:lang w:eastAsia="en-US"/>
              </w:rPr>
            </w:pPr>
            <w:r w:rsidRPr="00BD3779">
              <w:rPr>
                <w:strike/>
                <w:sz w:val="20"/>
                <w:lang w:eastAsia="en-US"/>
              </w:rPr>
              <w:t>kariams</w:t>
            </w:r>
            <w:r>
              <w:rPr>
                <w:strike/>
                <w:sz w:val="20"/>
                <w:lang w:eastAsia="en-US"/>
              </w:rPr>
              <w:t>,</w:t>
            </w:r>
          </w:p>
          <w:p w14:paraId="34BB100B" w14:textId="33D5EDDA" w:rsidR="00184505" w:rsidRPr="00BD3779" w:rsidRDefault="00184505" w:rsidP="00184505">
            <w:pPr>
              <w:pStyle w:val="Standard"/>
              <w:rPr>
                <w:b/>
                <w:bCs/>
                <w:sz w:val="20"/>
                <w:lang w:eastAsia="en-US"/>
              </w:rPr>
            </w:pPr>
            <w:r w:rsidRPr="00BD3779">
              <w:rPr>
                <w:b/>
                <w:bCs/>
                <w:sz w:val="20"/>
                <w:lang w:eastAsia="en-US"/>
              </w:rPr>
              <w:t>L</w:t>
            </w:r>
            <w:r w:rsidR="0011173E">
              <w:rPr>
                <w:b/>
                <w:bCs/>
                <w:sz w:val="20"/>
                <w:lang w:eastAsia="en-US"/>
              </w:rPr>
              <w:t xml:space="preserve">ietuvos </w:t>
            </w:r>
            <w:r w:rsidRPr="00BD3779">
              <w:rPr>
                <w:b/>
                <w:bCs/>
                <w:sz w:val="20"/>
                <w:lang w:eastAsia="en-US"/>
              </w:rPr>
              <w:t>R</w:t>
            </w:r>
            <w:r w:rsidR="0011173E">
              <w:rPr>
                <w:b/>
                <w:bCs/>
                <w:sz w:val="20"/>
                <w:lang w:eastAsia="en-US"/>
              </w:rPr>
              <w:t>espublikos</w:t>
            </w:r>
            <w:r w:rsidRPr="00BD3779">
              <w:rPr>
                <w:b/>
                <w:bCs/>
                <w:sz w:val="20"/>
                <w:lang w:eastAsia="en-US"/>
              </w:rPr>
              <w:t xml:space="preserve"> nuolatinės privalomosios karo tarnybos kariams, kariams savanoriams, Lietuvos</w:t>
            </w:r>
          </w:p>
          <w:p w14:paraId="054E7533" w14:textId="35A71570" w:rsidR="00184505" w:rsidRPr="00BD3779" w:rsidRDefault="00184505" w:rsidP="00184505">
            <w:pPr>
              <w:pStyle w:val="Standard"/>
              <w:rPr>
                <w:b/>
                <w:bCs/>
                <w:sz w:val="20"/>
                <w:lang w:eastAsia="en-US"/>
              </w:rPr>
            </w:pPr>
            <w:r w:rsidRPr="00BD3779">
              <w:rPr>
                <w:b/>
                <w:bCs/>
                <w:sz w:val="20"/>
                <w:lang w:eastAsia="en-US"/>
              </w:rPr>
              <w:t>šaulių sąjungos nariams;</w:t>
            </w:r>
          </w:p>
          <w:p w14:paraId="2DF2C7EC" w14:textId="3173BA62" w:rsidR="00184505" w:rsidRPr="00BD3779" w:rsidRDefault="0011173E" w:rsidP="00184505">
            <w:pPr>
              <w:pStyle w:val="Standard"/>
              <w:rPr>
                <w:b/>
                <w:bCs/>
                <w:sz w:val="20"/>
                <w:lang w:eastAsia="en-US"/>
              </w:rPr>
            </w:pPr>
            <w:r>
              <w:rPr>
                <w:b/>
                <w:bCs/>
                <w:sz w:val="20"/>
                <w:lang w:eastAsia="en-US"/>
              </w:rPr>
              <w:t>n</w:t>
            </w:r>
            <w:r w:rsidR="00184505" w:rsidRPr="00BD3779">
              <w:rPr>
                <w:b/>
                <w:bCs/>
                <w:sz w:val="20"/>
                <w:lang w:eastAsia="en-US"/>
              </w:rPr>
              <w:t>uo 1939–1990 metų okupacijų nukentėjusiems asmenims – politiniams kaliniams ir</w:t>
            </w:r>
          </w:p>
          <w:p w14:paraId="55EC6A85" w14:textId="77777777" w:rsidR="00184505" w:rsidRPr="00BD3779" w:rsidRDefault="00184505" w:rsidP="00184505">
            <w:pPr>
              <w:pStyle w:val="Standard"/>
              <w:rPr>
                <w:b/>
                <w:bCs/>
                <w:sz w:val="20"/>
                <w:lang w:eastAsia="en-US"/>
              </w:rPr>
            </w:pPr>
            <w:r w:rsidRPr="00BD3779">
              <w:rPr>
                <w:b/>
                <w:bCs/>
                <w:sz w:val="20"/>
                <w:lang w:eastAsia="en-US"/>
              </w:rPr>
              <w:t>tremtiniams, buvusiems getų, koncentracijos ar kitokio tipo prievartinių stovyklų</w:t>
            </w:r>
          </w:p>
          <w:p w14:paraId="6D4FD263" w14:textId="65EE392F" w:rsidR="00184505" w:rsidRPr="00BD3779" w:rsidRDefault="00184505" w:rsidP="00184505">
            <w:pPr>
              <w:pStyle w:val="Standard"/>
              <w:rPr>
                <w:b/>
                <w:bCs/>
                <w:sz w:val="20"/>
                <w:lang w:eastAsia="en-US"/>
              </w:rPr>
            </w:pPr>
            <w:r w:rsidRPr="00BD3779">
              <w:rPr>
                <w:b/>
                <w:bCs/>
                <w:sz w:val="20"/>
                <w:lang w:eastAsia="en-US"/>
              </w:rPr>
              <w:t>kaliniams;</w:t>
            </w:r>
          </w:p>
          <w:p w14:paraId="2A470F63" w14:textId="77777777" w:rsidR="00184505" w:rsidRPr="00BD3779" w:rsidRDefault="00184505" w:rsidP="00184505">
            <w:pPr>
              <w:pStyle w:val="Standard"/>
              <w:rPr>
                <w:b/>
                <w:bCs/>
                <w:sz w:val="20"/>
                <w:lang w:eastAsia="en-US"/>
              </w:rPr>
            </w:pPr>
            <w:r w:rsidRPr="00BD3779">
              <w:rPr>
                <w:b/>
                <w:bCs/>
                <w:sz w:val="20"/>
                <w:lang w:eastAsia="en-US"/>
              </w:rPr>
              <w:t>Lietuvos Respublikos nepriklausomybės gynėjams, nukentėjusiems nuo 1991 m.</w:t>
            </w:r>
          </w:p>
          <w:p w14:paraId="63E7C5FF" w14:textId="7F14B58F" w:rsidR="00184505" w:rsidRPr="00BD3779" w:rsidRDefault="00184505" w:rsidP="00184505">
            <w:pPr>
              <w:pStyle w:val="Standard"/>
              <w:rPr>
                <w:b/>
                <w:bCs/>
                <w:sz w:val="20"/>
                <w:lang w:eastAsia="en-US"/>
              </w:rPr>
            </w:pPr>
            <w:r w:rsidRPr="00BD3779">
              <w:rPr>
                <w:b/>
                <w:bCs/>
                <w:sz w:val="20"/>
                <w:lang w:eastAsia="en-US"/>
              </w:rPr>
              <w:t>sausio 11–13 d. ir po to vykdytos SSRS agresijos;</w:t>
            </w:r>
          </w:p>
          <w:p w14:paraId="4DA3B0EA" w14:textId="13A97AFA" w:rsidR="00184505" w:rsidRPr="00BD3779" w:rsidRDefault="0011173E" w:rsidP="00184505">
            <w:pPr>
              <w:pStyle w:val="Standard"/>
              <w:rPr>
                <w:b/>
                <w:bCs/>
                <w:sz w:val="20"/>
                <w:lang w:eastAsia="en-US"/>
              </w:rPr>
            </w:pPr>
            <w:r>
              <w:rPr>
                <w:b/>
                <w:bCs/>
                <w:sz w:val="20"/>
                <w:lang w:eastAsia="en-US"/>
              </w:rPr>
              <w:lastRenderedPageBreak/>
              <w:t>p</w:t>
            </w:r>
            <w:r w:rsidR="00184505" w:rsidRPr="00BD3779">
              <w:rPr>
                <w:b/>
                <w:bCs/>
                <w:sz w:val="20"/>
                <w:lang w:eastAsia="en-US"/>
              </w:rPr>
              <w:t>asipriešinimo 1940–1990 metų okupacijoms</w:t>
            </w:r>
            <w:r w:rsidR="00184505" w:rsidRPr="004D2846">
              <w:rPr>
                <w:sz w:val="20"/>
                <w:lang w:eastAsia="en-US"/>
              </w:rPr>
              <w:t xml:space="preserve"> </w:t>
            </w:r>
            <w:r w:rsidR="00184505" w:rsidRPr="00BD3779">
              <w:rPr>
                <w:b/>
                <w:bCs/>
                <w:sz w:val="20"/>
                <w:lang w:eastAsia="en-US"/>
              </w:rPr>
              <w:t>dalyviams – kariams savanoriams ir</w:t>
            </w:r>
          </w:p>
          <w:p w14:paraId="59DCC85B" w14:textId="1102AE42" w:rsidR="00184505" w:rsidRDefault="00184505" w:rsidP="00184505">
            <w:pPr>
              <w:pStyle w:val="Standard"/>
              <w:widowControl w:val="0"/>
              <w:rPr>
                <w:b/>
                <w:bCs/>
                <w:sz w:val="20"/>
                <w:lang w:eastAsia="en-US"/>
              </w:rPr>
            </w:pPr>
            <w:r w:rsidRPr="00BD3779">
              <w:rPr>
                <w:b/>
                <w:bCs/>
                <w:sz w:val="20"/>
                <w:lang w:eastAsia="en-US"/>
              </w:rPr>
              <w:t>laisvės kovų dalyviams</w:t>
            </w:r>
            <w:r w:rsidR="004612D7">
              <w:rPr>
                <w:b/>
                <w:bCs/>
                <w:sz w:val="20"/>
                <w:lang w:eastAsia="en-US"/>
              </w:rPr>
              <w:t>,</w:t>
            </w:r>
          </w:p>
          <w:p w14:paraId="425FD938" w14:textId="05FF3F20" w:rsidR="00BD3779" w:rsidRPr="00BD3779" w:rsidRDefault="00BD3779" w:rsidP="00184505">
            <w:pPr>
              <w:pStyle w:val="Standard"/>
              <w:widowControl w:val="0"/>
              <w:rPr>
                <w:strike/>
                <w:sz w:val="20"/>
                <w:lang w:eastAsia="en-US"/>
              </w:rPr>
            </w:pPr>
            <w:r w:rsidRPr="00BD3779">
              <w:rPr>
                <w:strike/>
                <w:sz w:val="20"/>
                <w:lang w:eastAsia="en-US"/>
              </w:rPr>
              <w:t>regioninės lojalumo programos „Go4bonus“ dalyviams</w:t>
            </w:r>
          </w:p>
        </w:tc>
        <w:tc>
          <w:tcPr>
            <w:tcW w:w="993" w:type="dxa"/>
            <w:tcBorders>
              <w:top w:val="single" w:sz="4" w:space="0" w:color="00000A"/>
              <w:left w:val="single" w:sz="4" w:space="0" w:color="00000A"/>
              <w:bottom w:val="single" w:sz="4" w:space="0" w:color="auto"/>
              <w:right w:val="single" w:sz="4" w:space="0" w:color="00000A"/>
            </w:tcBorders>
            <w:vAlign w:val="center"/>
          </w:tcPr>
          <w:p w14:paraId="721D21DE" w14:textId="7EEA303B" w:rsidR="00184505" w:rsidRPr="00D57392" w:rsidRDefault="00184505" w:rsidP="00184505">
            <w:pPr>
              <w:pStyle w:val="Standard"/>
              <w:widowControl w:val="0"/>
              <w:jc w:val="center"/>
              <w:rPr>
                <w:sz w:val="20"/>
                <w:lang w:eastAsia="en-US"/>
              </w:rPr>
            </w:pPr>
            <w:r>
              <w:rPr>
                <w:sz w:val="20"/>
                <w:lang w:eastAsia="en-US"/>
              </w:rPr>
              <w:lastRenderedPageBreak/>
              <w:t>1 asm.</w:t>
            </w:r>
          </w:p>
        </w:tc>
        <w:tc>
          <w:tcPr>
            <w:tcW w:w="1276" w:type="dxa"/>
            <w:tcBorders>
              <w:top w:val="single" w:sz="4" w:space="0" w:color="00000A"/>
              <w:left w:val="single" w:sz="4" w:space="0" w:color="00000A"/>
              <w:bottom w:val="single" w:sz="4" w:space="0" w:color="auto"/>
              <w:right w:val="single" w:sz="4" w:space="0" w:color="00000A"/>
            </w:tcBorders>
            <w:vAlign w:val="center"/>
          </w:tcPr>
          <w:p w14:paraId="62A92A65" w14:textId="6D1EA5AF" w:rsidR="00184505" w:rsidRPr="00D57392" w:rsidRDefault="00184505" w:rsidP="00184505">
            <w:pPr>
              <w:pStyle w:val="Standard"/>
              <w:widowControl w:val="0"/>
              <w:jc w:val="center"/>
              <w:rPr>
                <w:sz w:val="20"/>
                <w:lang w:eastAsia="en-US"/>
              </w:rPr>
            </w:pPr>
            <w:r>
              <w:rPr>
                <w:sz w:val="20"/>
                <w:lang w:eastAsia="en-US"/>
              </w:rPr>
              <w:t>1.25</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0ECC6280" w14:textId="64BB126B" w:rsidR="00184505" w:rsidRPr="00D57392" w:rsidRDefault="00184505" w:rsidP="00184505">
            <w:pPr>
              <w:pStyle w:val="Standard"/>
              <w:widowControl w:val="0"/>
              <w:jc w:val="center"/>
              <w:rPr>
                <w:sz w:val="20"/>
                <w:lang w:eastAsia="en-US"/>
              </w:rPr>
            </w:pPr>
            <w:r>
              <w:rPr>
                <w:sz w:val="20"/>
                <w:lang w:eastAsia="en-US"/>
              </w:rPr>
              <w:t>2.00</w:t>
            </w:r>
          </w:p>
        </w:tc>
        <w:tc>
          <w:tcPr>
            <w:tcW w:w="1701" w:type="dxa"/>
            <w:tcBorders>
              <w:top w:val="single" w:sz="4" w:space="0" w:color="00000A"/>
              <w:left w:val="single" w:sz="4" w:space="0" w:color="00000A"/>
              <w:bottom w:val="single" w:sz="4" w:space="0" w:color="auto"/>
              <w:right w:val="single" w:sz="4" w:space="0" w:color="auto"/>
            </w:tcBorders>
            <w:tcMar>
              <w:left w:w="10" w:type="dxa"/>
              <w:right w:w="10" w:type="dxa"/>
            </w:tcMar>
            <w:vAlign w:val="center"/>
          </w:tcPr>
          <w:p w14:paraId="51EB7B00" w14:textId="02A4FBC5" w:rsidR="00184505" w:rsidRDefault="00184505" w:rsidP="00184505">
            <w:pPr>
              <w:pStyle w:val="Standard"/>
              <w:widowControl w:val="0"/>
              <w:jc w:val="center"/>
              <w:rPr>
                <w:sz w:val="20"/>
                <w:lang w:eastAsia="en-US"/>
              </w:rPr>
            </w:pPr>
            <w:r>
              <w:rPr>
                <w:sz w:val="20"/>
                <w:lang w:eastAsia="en-US"/>
              </w:rPr>
              <w:t>Padidėjęs tarifas</w:t>
            </w:r>
          </w:p>
        </w:tc>
        <w:tc>
          <w:tcPr>
            <w:tcW w:w="4536" w:type="dxa"/>
            <w:tcBorders>
              <w:top w:val="single" w:sz="4" w:space="0" w:color="auto"/>
              <w:left w:val="single" w:sz="4" w:space="0" w:color="auto"/>
              <w:bottom w:val="single" w:sz="4" w:space="0" w:color="auto"/>
              <w:right w:val="single" w:sz="4" w:space="0" w:color="auto"/>
            </w:tcBorders>
            <w:tcMar>
              <w:left w:w="10" w:type="dxa"/>
              <w:right w:w="10" w:type="dxa"/>
            </w:tcMar>
          </w:tcPr>
          <w:p w14:paraId="7328AF76" w14:textId="1E6C9EC9" w:rsidR="00184505" w:rsidRDefault="00184505" w:rsidP="00184505">
            <w:pPr>
              <w:pStyle w:val="Standard"/>
              <w:widowControl w:val="0"/>
              <w:ind w:left="273" w:right="-10"/>
              <w:rPr>
                <w:sz w:val="20"/>
                <w:lang w:eastAsia="en-US"/>
              </w:rPr>
            </w:pPr>
            <w:r w:rsidRPr="00374CC7">
              <w:rPr>
                <w:sz w:val="20"/>
                <w:lang w:eastAsia="en-US"/>
              </w:rPr>
              <w:t>Vaikai kurie mok</w:t>
            </w:r>
            <w:r w:rsidR="00374CC7" w:rsidRPr="00374CC7">
              <w:rPr>
                <w:sz w:val="20"/>
                <w:lang w:eastAsia="en-US"/>
              </w:rPr>
              <w:t>ė</w:t>
            </w:r>
            <w:r w:rsidRPr="00374CC7">
              <w:rPr>
                <w:sz w:val="20"/>
                <w:lang w:eastAsia="en-US"/>
              </w:rPr>
              <w:t>jo nuo 5 met</w:t>
            </w:r>
            <w:r w:rsidR="00374CC7" w:rsidRPr="00374CC7">
              <w:rPr>
                <w:sz w:val="20"/>
                <w:lang w:eastAsia="en-US"/>
              </w:rPr>
              <w:t>ų</w:t>
            </w:r>
            <w:r w:rsidRPr="00374CC7">
              <w:rPr>
                <w:sz w:val="20"/>
                <w:lang w:eastAsia="en-US"/>
              </w:rPr>
              <w:t>, dabar mo</w:t>
            </w:r>
            <w:r w:rsidR="00374CC7" w:rsidRPr="00374CC7">
              <w:rPr>
                <w:sz w:val="20"/>
                <w:lang w:eastAsia="en-US"/>
              </w:rPr>
              <w:t>kė</w:t>
            </w:r>
            <w:r w:rsidRPr="00374CC7">
              <w:rPr>
                <w:sz w:val="20"/>
                <w:lang w:eastAsia="en-US"/>
              </w:rPr>
              <w:t>s nuo 7 met</w:t>
            </w:r>
            <w:r w:rsidR="00374CC7" w:rsidRPr="00374CC7">
              <w:rPr>
                <w:sz w:val="20"/>
                <w:lang w:eastAsia="en-US"/>
              </w:rPr>
              <w:t>ų</w:t>
            </w:r>
            <w:r w:rsidRPr="00374CC7">
              <w:rPr>
                <w:sz w:val="20"/>
                <w:lang w:eastAsia="en-US"/>
              </w:rPr>
              <w:t xml:space="preserve">. </w:t>
            </w:r>
            <w:r w:rsidRPr="001C45F8">
              <w:rPr>
                <w:sz w:val="20"/>
                <w:lang w:eastAsia="en-US"/>
              </w:rPr>
              <w:t>Naikinamas  regioninės lojalumo programos „Go4bonus“ dalyviams, nes nebegalioja programa</w:t>
            </w:r>
            <w:r w:rsidR="00374CC7">
              <w:rPr>
                <w:sz w:val="20"/>
                <w:lang w:eastAsia="en-US"/>
              </w:rPr>
              <w:t>.</w:t>
            </w:r>
            <w:r>
              <w:rPr>
                <w:sz w:val="20"/>
                <w:lang w:eastAsia="en-US"/>
              </w:rPr>
              <w:t xml:space="preserve"> </w:t>
            </w:r>
            <w:r w:rsidR="00374CC7">
              <w:rPr>
                <w:sz w:val="20"/>
                <w:lang w:eastAsia="en-US"/>
              </w:rPr>
              <w:t>P</w:t>
            </w:r>
            <w:r>
              <w:rPr>
                <w:sz w:val="20"/>
                <w:lang w:eastAsia="en-US"/>
              </w:rPr>
              <w:t xml:space="preserve">atikslinta sąvoka </w:t>
            </w:r>
            <w:r w:rsidRPr="001C45F8">
              <w:rPr>
                <w:sz w:val="20"/>
                <w:lang w:eastAsia="en-US"/>
              </w:rPr>
              <w:t xml:space="preserve"> asmenims, kuriems sukako senatvės pensijos amžius (iki 80 metų)</w:t>
            </w:r>
            <w:r>
              <w:rPr>
                <w:sz w:val="20"/>
                <w:lang w:eastAsia="en-US"/>
              </w:rPr>
              <w:t xml:space="preserve"> nurodytas tikslus amžius iki kada galioja nuolaida. </w:t>
            </w:r>
          </w:p>
          <w:p w14:paraId="31495DF2" w14:textId="5495DB26" w:rsidR="00184505" w:rsidRDefault="00184505" w:rsidP="00184505">
            <w:pPr>
              <w:pStyle w:val="Standard"/>
              <w:widowControl w:val="0"/>
              <w:ind w:left="273" w:right="-10"/>
              <w:rPr>
                <w:sz w:val="20"/>
                <w:lang w:eastAsia="en-US"/>
              </w:rPr>
            </w:pPr>
            <w:r>
              <w:rPr>
                <w:sz w:val="20"/>
                <w:lang w:eastAsia="en-US"/>
              </w:rPr>
              <w:t>Bilieto kaina didėja, tačiau siūloma kainos padidėjimą kompensuoti papildomomis galimybėmis nemokamai lankyti galeriją paskutinį mėnesio šeštadienį šeimoms su bent vienu vaiku ir paskutinį mėnesio sekmadienį – visiems lankytojams.</w:t>
            </w:r>
          </w:p>
          <w:p w14:paraId="51DA992C" w14:textId="4814489B" w:rsidR="00184505" w:rsidRPr="00D57392" w:rsidRDefault="00184505" w:rsidP="00184505">
            <w:pPr>
              <w:pStyle w:val="Standard"/>
              <w:widowControl w:val="0"/>
              <w:ind w:left="273" w:right="-10"/>
              <w:rPr>
                <w:sz w:val="20"/>
                <w:lang w:eastAsia="en-US"/>
              </w:rPr>
            </w:pPr>
            <w:r>
              <w:rPr>
                <w:sz w:val="20"/>
                <w:lang w:eastAsia="en-US"/>
              </w:rPr>
              <w:t>Išplėsta, patikslinta sąvoka „kariams“</w:t>
            </w:r>
            <w:r w:rsidR="00374CC7">
              <w:rPr>
                <w:sz w:val="20"/>
                <w:lang w:eastAsia="en-US"/>
              </w:rPr>
              <w:t>.</w:t>
            </w:r>
          </w:p>
        </w:tc>
        <w:tc>
          <w:tcPr>
            <w:tcW w:w="2127" w:type="dxa"/>
            <w:tcBorders>
              <w:top w:val="single" w:sz="4" w:space="0" w:color="00000A"/>
              <w:left w:val="single" w:sz="4" w:space="0" w:color="auto"/>
              <w:bottom w:val="single" w:sz="4" w:space="0" w:color="00000A"/>
              <w:right w:val="single" w:sz="4" w:space="0" w:color="00000A"/>
            </w:tcBorders>
            <w:tcMar>
              <w:left w:w="10" w:type="dxa"/>
              <w:right w:w="10" w:type="dxa"/>
            </w:tcMar>
          </w:tcPr>
          <w:p w14:paraId="4A331595" w14:textId="052B09A7" w:rsidR="00184505" w:rsidRPr="00D57392" w:rsidRDefault="00184505" w:rsidP="00184505">
            <w:pPr>
              <w:pStyle w:val="Standard"/>
              <w:widowControl w:val="0"/>
              <w:jc w:val="center"/>
              <w:rPr>
                <w:sz w:val="20"/>
                <w:lang w:eastAsia="en-US"/>
              </w:rPr>
            </w:pPr>
            <w:r>
              <w:rPr>
                <w:sz w:val="20"/>
                <w:lang w:eastAsia="en-US"/>
              </w:rPr>
              <w:t>Panevėžio kraštotyros muziejuje bilieto kaina 2 eur, Stasio Eidrigevičiaus menų centre bilieto kaina 4 eur,, Kauno Paveikslų galerijoje 5 eur</w:t>
            </w:r>
          </w:p>
        </w:tc>
      </w:tr>
      <w:tr w:rsidR="00184505" w:rsidRPr="00D57392" w14:paraId="334C6110"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383E3D6F" w14:textId="3EFD5CDD" w:rsidR="00184505" w:rsidRPr="005C09B4" w:rsidRDefault="00184505" w:rsidP="00184505">
            <w:pPr>
              <w:pStyle w:val="Standard"/>
              <w:widowControl w:val="0"/>
              <w:rPr>
                <w:strike/>
                <w:sz w:val="20"/>
                <w:lang w:eastAsia="en-US"/>
              </w:rPr>
            </w:pPr>
            <w:r w:rsidRPr="005C09B4">
              <w:rPr>
                <w:strike/>
                <w:sz w:val="20"/>
                <w:lang w:eastAsia="en-US"/>
              </w:rPr>
              <w:t>1.4.</w:t>
            </w:r>
          </w:p>
        </w:tc>
        <w:tc>
          <w:tcPr>
            <w:tcW w:w="2551" w:type="dxa"/>
            <w:tcBorders>
              <w:top w:val="single" w:sz="4" w:space="0" w:color="00000A"/>
              <w:left w:val="single" w:sz="4" w:space="0" w:color="00000A"/>
              <w:bottom w:val="single" w:sz="4" w:space="0" w:color="auto"/>
              <w:right w:val="single" w:sz="4" w:space="0" w:color="00000A"/>
            </w:tcBorders>
            <w:vAlign w:val="center"/>
          </w:tcPr>
          <w:p w14:paraId="46C795BA" w14:textId="42AA7122" w:rsidR="00184505" w:rsidRPr="005C09B4" w:rsidRDefault="00184505" w:rsidP="00184505">
            <w:pPr>
              <w:pStyle w:val="Standard"/>
              <w:widowControl w:val="0"/>
              <w:rPr>
                <w:strike/>
                <w:sz w:val="20"/>
                <w:lang w:eastAsia="en-US"/>
              </w:rPr>
            </w:pPr>
            <w:r w:rsidRPr="005C09B4">
              <w:rPr>
                <w:strike/>
                <w:sz w:val="20"/>
                <w:lang w:eastAsia="en-US"/>
              </w:rPr>
              <w:t>Parodų lankymas grupėms:</w:t>
            </w:r>
          </w:p>
        </w:tc>
        <w:tc>
          <w:tcPr>
            <w:tcW w:w="993" w:type="dxa"/>
            <w:tcBorders>
              <w:top w:val="single" w:sz="4" w:space="0" w:color="00000A"/>
              <w:left w:val="single" w:sz="4" w:space="0" w:color="00000A"/>
              <w:bottom w:val="single" w:sz="4" w:space="0" w:color="auto"/>
              <w:right w:val="single" w:sz="4" w:space="0" w:color="00000A"/>
            </w:tcBorders>
            <w:vAlign w:val="center"/>
          </w:tcPr>
          <w:p w14:paraId="71C7E891" w14:textId="77777777" w:rsidR="00184505" w:rsidRPr="005C09B4" w:rsidRDefault="00184505" w:rsidP="00184505">
            <w:pPr>
              <w:pStyle w:val="Standard"/>
              <w:widowControl w:val="0"/>
              <w:jc w:val="center"/>
              <w:rPr>
                <w:strike/>
                <w:sz w:val="20"/>
                <w:lang w:eastAsia="en-US"/>
              </w:rPr>
            </w:pPr>
          </w:p>
        </w:tc>
        <w:tc>
          <w:tcPr>
            <w:tcW w:w="1276" w:type="dxa"/>
            <w:tcBorders>
              <w:top w:val="single" w:sz="4" w:space="0" w:color="00000A"/>
              <w:left w:val="single" w:sz="4" w:space="0" w:color="00000A"/>
              <w:bottom w:val="single" w:sz="4" w:space="0" w:color="auto"/>
              <w:right w:val="single" w:sz="4" w:space="0" w:color="00000A"/>
            </w:tcBorders>
            <w:vAlign w:val="center"/>
          </w:tcPr>
          <w:p w14:paraId="1D320760" w14:textId="77777777" w:rsidR="00184505" w:rsidRPr="005C09B4" w:rsidRDefault="00184505" w:rsidP="00184505">
            <w:pPr>
              <w:pStyle w:val="Standard"/>
              <w:widowControl w:val="0"/>
              <w:jc w:val="center"/>
              <w:rPr>
                <w:strike/>
                <w:sz w:val="20"/>
                <w:lang w:eastAsia="en-US"/>
              </w:rPr>
            </w:pP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2351BBBA" w14:textId="77777777" w:rsidR="00184505" w:rsidRPr="005C09B4" w:rsidRDefault="00184505" w:rsidP="00184505">
            <w:pPr>
              <w:pStyle w:val="Standard"/>
              <w:widowControl w:val="0"/>
              <w:jc w:val="center"/>
              <w:rPr>
                <w:strike/>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119B9DD9" w14:textId="4A4A6973" w:rsidR="00184505" w:rsidRPr="005C09B4" w:rsidRDefault="00184505" w:rsidP="00184505">
            <w:pPr>
              <w:pStyle w:val="Standard"/>
              <w:widowControl w:val="0"/>
              <w:jc w:val="center"/>
              <w:rPr>
                <w:strike/>
                <w:sz w:val="20"/>
                <w:lang w:eastAsia="en-US"/>
              </w:rPr>
            </w:pPr>
          </w:p>
        </w:tc>
        <w:tc>
          <w:tcPr>
            <w:tcW w:w="4536" w:type="dxa"/>
            <w:tcBorders>
              <w:top w:val="single" w:sz="4" w:space="0" w:color="00000A"/>
              <w:left w:val="single" w:sz="4" w:space="0" w:color="00000A"/>
              <w:bottom w:val="single" w:sz="4" w:space="0" w:color="auto"/>
              <w:right w:val="single" w:sz="4" w:space="0" w:color="00000A"/>
            </w:tcBorders>
            <w:tcMar>
              <w:left w:w="10" w:type="dxa"/>
              <w:right w:w="10" w:type="dxa"/>
            </w:tcMar>
          </w:tcPr>
          <w:p w14:paraId="1A03480E" w14:textId="77777777" w:rsidR="00184505" w:rsidRPr="00D57392" w:rsidRDefault="00184505" w:rsidP="00184505">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AEFF9BC" w14:textId="77777777" w:rsidR="00184505" w:rsidRPr="00D57392" w:rsidRDefault="00184505" w:rsidP="00184505">
            <w:pPr>
              <w:pStyle w:val="Standard"/>
              <w:widowControl w:val="0"/>
              <w:jc w:val="center"/>
              <w:rPr>
                <w:sz w:val="20"/>
                <w:lang w:eastAsia="en-US"/>
              </w:rPr>
            </w:pPr>
          </w:p>
        </w:tc>
      </w:tr>
      <w:tr w:rsidR="00184505" w:rsidRPr="00D57392" w14:paraId="0CE7616F"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12FB43C2" w14:textId="7B945CC9" w:rsidR="00184505" w:rsidRPr="005C09B4" w:rsidRDefault="00184505" w:rsidP="00184505">
            <w:pPr>
              <w:pStyle w:val="Standard"/>
              <w:widowControl w:val="0"/>
              <w:rPr>
                <w:strike/>
                <w:sz w:val="20"/>
                <w:lang w:eastAsia="en-US"/>
              </w:rPr>
            </w:pPr>
            <w:r w:rsidRPr="005C09B4">
              <w:rPr>
                <w:strike/>
                <w:sz w:val="20"/>
                <w:lang w:eastAsia="en-US"/>
              </w:rPr>
              <w:t>1.4.1.</w:t>
            </w:r>
          </w:p>
        </w:tc>
        <w:tc>
          <w:tcPr>
            <w:tcW w:w="2551" w:type="dxa"/>
            <w:tcBorders>
              <w:top w:val="single" w:sz="4" w:space="0" w:color="00000A"/>
              <w:left w:val="single" w:sz="4" w:space="0" w:color="00000A"/>
              <w:bottom w:val="single" w:sz="4" w:space="0" w:color="auto"/>
              <w:right w:val="single" w:sz="4" w:space="0" w:color="00000A"/>
            </w:tcBorders>
          </w:tcPr>
          <w:p w14:paraId="4C63354E" w14:textId="5DDE9BCF" w:rsidR="00184505" w:rsidRPr="005C09B4" w:rsidRDefault="00184505" w:rsidP="00184505">
            <w:pPr>
              <w:pStyle w:val="Standard"/>
              <w:widowControl w:val="0"/>
              <w:rPr>
                <w:strike/>
                <w:sz w:val="20"/>
                <w:lang w:eastAsia="en-US"/>
              </w:rPr>
            </w:pPr>
            <w:r w:rsidRPr="005C09B4">
              <w:rPr>
                <w:strike/>
                <w:sz w:val="20"/>
              </w:rPr>
              <w:t>10–14</w:t>
            </w:r>
            <w:r w:rsidRPr="005C09B4">
              <w:rPr>
                <w:strike/>
                <w:spacing w:val="-1"/>
                <w:sz w:val="20"/>
              </w:rPr>
              <w:t xml:space="preserve"> </w:t>
            </w:r>
            <w:r w:rsidRPr="005C09B4">
              <w:rPr>
                <w:strike/>
                <w:sz w:val="20"/>
              </w:rPr>
              <w:t>asm.</w:t>
            </w:r>
          </w:p>
        </w:tc>
        <w:tc>
          <w:tcPr>
            <w:tcW w:w="993" w:type="dxa"/>
            <w:tcBorders>
              <w:top w:val="single" w:sz="4" w:space="0" w:color="00000A"/>
              <w:left w:val="single" w:sz="4" w:space="0" w:color="00000A"/>
              <w:bottom w:val="single" w:sz="4" w:space="0" w:color="auto"/>
              <w:right w:val="single" w:sz="4" w:space="0" w:color="00000A"/>
            </w:tcBorders>
            <w:vAlign w:val="center"/>
          </w:tcPr>
          <w:p w14:paraId="1500C449" w14:textId="400C402C" w:rsidR="00184505" w:rsidRPr="005C09B4" w:rsidRDefault="00184505" w:rsidP="00184505">
            <w:pPr>
              <w:pStyle w:val="Standard"/>
              <w:widowControl w:val="0"/>
              <w:jc w:val="center"/>
              <w:rPr>
                <w:strike/>
                <w:sz w:val="20"/>
                <w:lang w:eastAsia="en-US"/>
              </w:rPr>
            </w:pPr>
            <w:r w:rsidRPr="005C09B4">
              <w:rPr>
                <w:strike/>
                <w:sz w:val="20"/>
              </w:rPr>
              <w:t>1</w:t>
            </w:r>
            <w:r w:rsidRPr="005C09B4">
              <w:rPr>
                <w:strike/>
                <w:spacing w:val="-1"/>
                <w:sz w:val="20"/>
              </w:rPr>
              <w:t xml:space="preserve"> </w:t>
            </w:r>
            <w:r w:rsidRPr="005C09B4">
              <w:rPr>
                <w:strike/>
                <w:sz w:val="20"/>
              </w:rPr>
              <w:t>asm.</w:t>
            </w:r>
          </w:p>
        </w:tc>
        <w:tc>
          <w:tcPr>
            <w:tcW w:w="1276" w:type="dxa"/>
            <w:tcBorders>
              <w:top w:val="single" w:sz="4" w:space="0" w:color="00000A"/>
              <w:left w:val="single" w:sz="4" w:space="0" w:color="00000A"/>
              <w:bottom w:val="single" w:sz="4" w:space="0" w:color="auto"/>
              <w:right w:val="single" w:sz="4" w:space="0" w:color="00000A"/>
            </w:tcBorders>
            <w:vAlign w:val="center"/>
          </w:tcPr>
          <w:p w14:paraId="5976DAEB" w14:textId="3106A802" w:rsidR="00184505" w:rsidRPr="005C09B4" w:rsidRDefault="00184505" w:rsidP="00184505">
            <w:pPr>
              <w:pStyle w:val="Standard"/>
              <w:widowControl w:val="0"/>
              <w:jc w:val="center"/>
              <w:rPr>
                <w:strike/>
                <w:sz w:val="20"/>
                <w:lang w:eastAsia="en-US"/>
              </w:rPr>
            </w:pPr>
            <w:r w:rsidRPr="005C09B4">
              <w:rPr>
                <w:strike/>
                <w:sz w:val="20"/>
              </w:rPr>
              <w:t>nemokamai</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3FB93E44" w14:textId="1C756178" w:rsidR="00184505" w:rsidRPr="005C09B4" w:rsidRDefault="00184505" w:rsidP="00184505">
            <w:pPr>
              <w:pStyle w:val="Standard"/>
              <w:widowControl w:val="0"/>
              <w:jc w:val="center"/>
              <w:rPr>
                <w:strike/>
                <w:sz w:val="20"/>
                <w:lang w:eastAsia="en-US"/>
              </w:rPr>
            </w:pPr>
            <w:r w:rsidRPr="005C09B4">
              <w:rPr>
                <w:strike/>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409688D3" w14:textId="4B8FD6D8" w:rsidR="00184505" w:rsidRPr="00EB439C" w:rsidRDefault="00184505" w:rsidP="00184505">
            <w:pPr>
              <w:pStyle w:val="Standard"/>
              <w:widowControl w:val="0"/>
              <w:jc w:val="center"/>
              <w:rPr>
                <w:sz w:val="20"/>
                <w:lang w:eastAsia="en-US"/>
              </w:rPr>
            </w:pPr>
            <w:r w:rsidRPr="00EB439C">
              <w:rPr>
                <w:sz w:val="20"/>
                <w:lang w:eastAsia="en-US"/>
              </w:rPr>
              <w:t>Naikinamas tarifas</w:t>
            </w:r>
          </w:p>
        </w:tc>
        <w:tc>
          <w:tcPr>
            <w:tcW w:w="4536" w:type="dxa"/>
            <w:vMerge w:val="restart"/>
            <w:tcBorders>
              <w:top w:val="single" w:sz="4" w:space="0" w:color="00000A"/>
              <w:left w:val="single" w:sz="4" w:space="0" w:color="00000A"/>
              <w:right w:val="single" w:sz="4" w:space="0" w:color="00000A"/>
            </w:tcBorders>
            <w:tcMar>
              <w:left w:w="10" w:type="dxa"/>
              <w:right w:w="10" w:type="dxa"/>
            </w:tcMar>
          </w:tcPr>
          <w:p w14:paraId="6A0BE37C" w14:textId="4848C00B" w:rsidR="00184505" w:rsidRPr="00D57392" w:rsidRDefault="00184505" w:rsidP="00184505">
            <w:pPr>
              <w:pStyle w:val="Standard"/>
              <w:widowControl w:val="0"/>
              <w:ind w:left="273" w:right="-10"/>
              <w:rPr>
                <w:sz w:val="20"/>
                <w:lang w:eastAsia="en-US"/>
              </w:rPr>
            </w:pPr>
            <w:r>
              <w:rPr>
                <w:sz w:val="20"/>
                <w:lang w:eastAsia="en-US"/>
              </w:rPr>
              <w:t>Naikinama, nes nebuvo poreikio taikyti tokias nuolaidas, tarifas nepasiteisino praktikoje.</w:t>
            </w: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5230E45" w14:textId="77777777" w:rsidR="00184505" w:rsidRPr="00D57392" w:rsidRDefault="00184505" w:rsidP="00184505">
            <w:pPr>
              <w:pStyle w:val="Standard"/>
              <w:widowControl w:val="0"/>
              <w:jc w:val="center"/>
              <w:rPr>
                <w:sz w:val="20"/>
                <w:lang w:eastAsia="en-US"/>
              </w:rPr>
            </w:pPr>
          </w:p>
        </w:tc>
      </w:tr>
      <w:tr w:rsidR="00184505" w:rsidRPr="00D57392" w14:paraId="536192D2"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770BF4AA" w14:textId="59B57843" w:rsidR="00184505" w:rsidRPr="005C09B4" w:rsidRDefault="00184505" w:rsidP="00184505">
            <w:pPr>
              <w:pStyle w:val="Standard"/>
              <w:widowControl w:val="0"/>
              <w:rPr>
                <w:strike/>
                <w:sz w:val="20"/>
                <w:lang w:eastAsia="en-US"/>
              </w:rPr>
            </w:pPr>
            <w:r w:rsidRPr="005C09B4">
              <w:rPr>
                <w:strike/>
                <w:sz w:val="20"/>
                <w:lang w:eastAsia="en-US"/>
              </w:rPr>
              <w:t>1.4.2.</w:t>
            </w:r>
          </w:p>
        </w:tc>
        <w:tc>
          <w:tcPr>
            <w:tcW w:w="2551" w:type="dxa"/>
            <w:tcBorders>
              <w:top w:val="single" w:sz="4" w:space="0" w:color="00000A"/>
              <w:left w:val="single" w:sz="4" w:space="0" w:color="00000A"/>
              <w:bottom w:val="single" w:sz="4" w:space="0" w:color="auto"/>
              <w:right w:val="single" w:sz="4" w:space="0" w:color="00000A"/>
            </w:tcBorders>
          </w:tcPr>
          <w:p w14:paraId="20B61712" w14:textId="67682E44" w:rsidR="00184505" w:rsidRPr="005C09B4" w:rsidRDefault="00184505" w:rsidP="00184505">
            <w:pPr>
              <w:pStyle w:val="Standard"/>
              <w:widowControl w:val="0"/>
              <w:rPr>
                <w:strike/>
                <w:sz w:val="20"/>
                <w:lang w:eastAsia="en-US"/>
              </w:rPr>
            </w:pPr>
            <w:r w:rsidRPr="005C09B4">
              <w:rPr>
                <w:strike/>
                <w:sz w:val="20"/>
              </w:rPr>
              <w:t>15–20</w:t>
            </w:r>
            <w:r w:rsidRPr="005C09B4">
              <w:rPr>
                <w:strike/>
                <w:spacing w:val="-1"/>
                <w:sz w:val="20"/>
              </w:rPr>
              <w:t xml:space="preserve"> </w:t>
            </w:r>
            <w:r w:rsidRPr="005C09B4">
              <w:rPr>
                <w:strike/>
                <w:sz w:val="20"/>
              </w:rPr>
              <w:t>asm.</w:t>
            </w:r>
          </w:p>
        </w:tc>
        <w:tc>
          <w:tcPr>
            <w:tcW w:w="993" w:type="dxa"/>
            <w:tcBorders>
              <w:top w:val="single" w:sz="4" w:space="0" w:color="00000A"/>
              <w:left w:val="single" w:sz="4" w:space="0" w:color="00000A"/>
              <w:bottom w:val="single" w:sz="4" w:space="0" w:color="auto"/>
              <w:right w:val="single" w:sz="4" w:space="0" w:color="00000A"/>
            </w:tcBorders>
            <w:vAlign w:val="center"/>
          </w:tcPr>
          <w:p w14:paraId="049FC404" w14:textId="22C3C2DE" w:rsidR="00184505" w:rsidRPr="005C09B4" w:rsidRDefault="00184505" w:rsidP="00184505">
            <w:pPr>
              <w:pStyle w:val="Standard"/>
              <w:widowControl w:val="0"/>
              <w:jc w:val="center"/>
              <w:rPr>
                <w:strike/>
                <w:sz w:val="20"/>
                <w:lang w:eastAsia="en-US"/>
              </w:rPr>
            </w:pPr>
            <w:r w:rsidRPr="005C09B4">
              <w:rPr>
                <w:strike/>
                <w:sz w:val="20"/>
              </w:rPr>
              <w:t>2</w:t>
            </w:r>
            <w:r w:rsidRPr="005C09B4">
              <w:rPr>
                <w:strike/>
                <w:spacing w:val="-1"/>
                <w:sz w:val="20"/>
              </w:rPr>
              <w:t xml:space="preserve"> </w:t>
            </w:r>
            <w:r w:rsidRPr="005C09B4">
              <w:rPr>
                <w:strike/>
                <w:sz w:val="20"/>
              </w:rPr>
              <w:t>asm.</w:t>
            </w:r>
          </w:p>
        </w:tc>
        <w:tc>
          <w:tcPr>
            <w:tcW w:w="1276" w:type="dxa"/>
            <w:tcBorders>
              <w:top w:val="single" w:sz="4" w:space="0" w:color="00000A"/>
              <w:left w:val="single" w:sz="4" w:space="0" w:color="00000A"/>
              <w:bottom w:val="single" w:sz="4" w:space="0" w:color="auto"/>
              <w:right w:val="single" w:sz="4" w:space="0" w:color="00000A"/>
            </w:tcBorders>
            <w:vAlign w:val="center"/>
          </w:tcPr>
          <w:p w14:paraId="002F82F5" w14:textId="4B178229" w:rsidR="00184505" w:rsidRPr="005C09B4" w:rsidRDefault="00184505" w:rsidP="00184505">
            <w:pPr>
              <w:pStyle w:val="Standard"/>
              <w:widowControl w:val="0"/>
              <w:jc w:val="center"/>
              <w:rPr>
                <w:strike/>
                <w:sz w:val="20"/>
                <w:lang w:eastAsia="en-US"/>
              </w:rPr>
            </w:pPr>
            <w:r w:rsidRPr="005C09B4">
              <w:rPr>
                <w:strike/>
                <w:sz w:val="20"/>
              </w:rPr>
              <w:t>nemokamai</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39BF98A4" w14:textId="5E28F37C" w:rsidR="00184505" w:rsidRPr="005C09B4" w:rsidRDefault="00184505" w:rsidP="00184505">
            <w:pPr>
              <w:pStyle w:val="Standard"/>
              <w:widowControl w:val="0"/>
              <w:jc w:val="center"/>
              <w:rPr>
                <w:strike/>
                <w:sz w:val="20"/>
                <w:lang w:eastAsia="en-US"/>
              </w:rPr>
            </w:pPr>
            <w:r w:rsidRPr="005C09B4">
              <w:rPr>
                <w:strike/>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064FA8CB" w14:textId="6831EFC9" w:rsidR="00184505" w:rsidRPr="00EB439C" w:rsidRDefault="00184505" w:rsidP="00184505">
            <w:pPr>
              <w:pStyle w:val="Standard"/>
              <w:widowControl w:val="0"/>
              <w:jc w:val="center"/>
              <w:rPr>
                <w:sz w:val="20"/>
                <w:lang w:eastAsia="en-US"/>
              </w:rPr>
            </w:pPr>
            <w:r w:rsidRPr="00EB439C">
              <w:rPr>
                <w:sz w:val="20"/>
                <w:lang w:eastAsia="en-US"/>
              </w:rPr>
              <w:t>Naikinamas tarifas</w:t>
            </w:r>
          </w:p>
        </w:tc>
        <w:tc>
          <w:tcPr>
            <w:tcW w:w="4536" w:type="dxa"/>
            <w:vMerge/>
            <w:tcBorders>
              <w:left w:val="single" w:sz="4" w:space="0" w:color="00000A"/>
              <w:right w:val="single" w:sz="4" w:space="0" w:color="00000A"/>
            </w:tcBorders>
            <w:tcMar>
              <w:left w:w="10" w:type="dxa"/>
              <w:right w:w="10" w:type="dxa"/>
            </w:tcMar>
          </w:tcPr>
          <w:p w14:paraId="390B341C" w14:textId="77777777" w:rsidR="00184505" w:rsidRPr="00D57392" w:rsidRDefault="00184505" w:rsidP="00184505">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DDAF122" w14:textId="77777777" w:rsidR="00184505" w:rsidRPr="00D57392" w:rsidRDefault="00184505" w:rsidP="00184505">
            <w:pPr>
              <w:pStyle w:val="Standard"/>
              <w:widowControl w:val="0"/>
              <w:jc w:val="center"/>
              <w:rPr>
                <w:sz w:val="20"/>
                <w:lang w:eastAsia="en-US"/>
              </w:rPr>
            </w:pPr>
          </w:p>
        </w:tc>
      </w:tr>
      <w:tr w:rsidR="00184505" w:rsidRPr="00D57392" w14:paraId="7B88CBDF"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654A0CFC" w14:textId="0EDF4D43" w:rsidR="00184505" w:rsidRPr="005C09B4" w:rsidRDefault="00184505" w:rsidP="00184505">
            <w:pPr>
              <w:pStyle w:val="Standard"/>
              <w:widowControl w:val="0"/>
              <w:rPr>
                <w:strike/>
                <w:sz w:val="20"/>
                <w:lang w:eastAsia="en-US"/>
              </w:rPr>
            </w:pPr>
            <w:r w:rsidRPr="005C09B4">
              <w:rPr>
                <w:strike/>
                <w:sz w:val="20"/>
                <w:lang w:eastAsia="en-US"/>
              </w:rPr>
              <w:t>1.4.3.</w:t>
            </w:r>
          </w:p>
        </w:tc>
        <w:tc>
          <w:tcPr>
            <w:tcW w:w="2551" w:type="dxa"/>
            <w:tcBorders>
              <w:top w:val="single" w:sz="4" w:space="0" w:color="00000A"/>
              <w:left w:val="single" w:sz="4" w:space="0" w:color="00000A"/>
              <w:bottom w:val="single" w:sz="4" w:space="0" w:color="auto"/>
              <w:right w:val="single" w:sz="4" w:space="0" w:color="00000A"/>
            </w:tcBorders>
          </w:tcPr>
          <w:p w14:paraId="64E1090C" w14:textId="5FE92B9F" w:rsidR="00184505" w:rsidRPr="005C09B4" w:rsidRDefault="00184505" w:rsidP="00184505">
            <w:pPr>
              <w:pStyle w:val="Standard"/>
              <w:widowControl w:val="0"/>
              <w:rPr>
                <w:strike/>
                <w:sz w:val="20"/>
                <w:lang w:eastAsia="en-US"/>
              </w:rPr>
            </w:pPr>
            <w:r w:rsidRPr="005C09B4">
              <w:rPr>
                <w:strike/>
                <w:sz w:val="20"/>
              </w:rPr>
              <w:t>21–25</w:t>
            </w:r>
            <w:r w:rsidRPr="005C09B4">
              <w:rPr>
                <w:strike/>
                <w:spacing w:val="-1"/>
                <w:sz w:val="20"/>
              </w:rPr>
              <w:t xml:space="preserve"> </w:t>
            </w:r>
            <w:r w:rsidRPr="005C09B4">
              <w:rPr>
                <w:strike/>
                <w:sz w:val="20"/>
              </w:rPr>
              <w:t>asm.</w:t>
            </w:r>
          </w:p>
        </w:tc>
        <w:tc>
          <w:tcPr>
            <w:tcW w:w="993" w:type="dxa"/>
            <w:tcBorders>
              <w:top w:val="single" w:sz="4" w:space="0" w:color="00000A"/>
              <w:left w:val="single" w:sz="4" w:space="0" w:color="00000A"/>
              <w:bottom w:val="single" w:sz="4" w:space="0" w:color="auto"/>
              <w:right w:val="single" w:sz="4" w:space="0" w:color="00000A"/>
            </w:tcBorders>
            <w:vAlign w:val="center"/>
          </w:tcPr>
          <w:p w14:paraId="2824F89D" w14:textId="0F3B4C9B" w:rsidR="00184505" w:rsidRPr="005C09B4" w:rsidRDefault="00184505" w:rsidP="00184505">
            <w:pPr>
              <w:pStyle w:val="Standard"/>
              <w:widowControl w:val="0"/>
              <w:jc w:val="center"/>
              <w:rPr>
                <w:strike/>
                <w:sz w:val="20"/>
                <w:lang w:eastAsia="en-US"/>
              </w:rPr>
            </w:pPr>
            <w:r w:rsidRPr="005C09B4">
              <w:rPr>
                <w:strike/>
                <w:sz w:val="20"/>
              </w:rPr>
              <w:t>3</w:t>
            </w:r>
            <w:r w:rsidRPr="005C09B4">
              <w:rPr>
                <w:strike/>
                <w:spacing w:val="-1"/>
                <w:sz w:val="20"/>
              </w:rPr>
              <w:t xml:space="preserve"> </w:t>
            </w:r>
            <w:r w:rsidRPr="005C09B4">
              <w:rPr>
                <w:strike/>
                <w:sz w:val="20"/>
              </w:rPr>
              <w:t>asm.</w:t>
            </w:r>
          </w:p>
        </w:tc>
        <w:tc>
          <w:tcPr>
            <w:tcW w:w="1276" w:type="dxa"/>
            <w:tcBorders>
              <w:top w:val="single" w:sz="4" w:space="0" w:color="00000A"/>
              <w:left w:val="single" w:sz="4" w:space="0" w:color="00000A"/>
              <w:bottom w:val="single" w:sz="4" w:space="0" w:color="auto"/>
              <w:right w:val="single" w:sz="4" w:space="0" w:color="00000A"/>
            </w:tcBorders>
            <w:vAlign w:val="center"/>
          </w:tcPr>
          <w:p w14:paraId="2D625E0D" w14:textId="70F6819D" w:rsidR="00184505" w:rsidRPr="005C09B4" w:rsidRDefault="00184505" w:rsidP="00184505">
            <w:pPr>
              <w:pStyle w:val="Standard"/>
              <w:widowControl w:val="0"/>
              <w:jc w:val="center"/>
              <w:rPr>
                <w:strike/>
                <w:sz w:val="20"/>
                <w:lang w:eastAsia="en-US"/>
              </w:rPr>
            </w:pPr>
            <w:r w:rsidRPr="005C09B4">
              <w:rPr>
                <w:strike/>
                <w:sz w:val="20"/>
              </w:rPr>
              <w:t>nemokamai</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31BEE959" w14:textId="6411D368" w:rsidR="00184505" w:rsidRPr="005C09B4" w:rsidRDefault="00184505" w:rsidP="00184505">
            <w:pPr>
              <w:pStyle w:val="Standard"/>
              <w:widowControl w:val="0"/>
              <w:jc w:val="center"/>
              <w:rPr>
                <w:strike/>
                <w:sz w:val="20"/>
                <w:lang w:eastAsia="en-US"/>
              </w:rPr>
            </w:pPr>
            <w:r w:rsidRPr="005C09B4">
              <w:rPr>
                <w:strike/>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040ABFE5" w14:textId="5EC8F19F" w:rsidR="00184505" w:rsidRPr="00EB439C" w:rsidRDefault="00184505" w:rsidP="00184505">
            <w:pPr>
              <w:pStyle w:val="Standard"/>
              <w:widowControl w:val="0"/>
              <w:jc w:val="center"/>
              <w:rPr>
                <w:sz w:val="20"/>
                <w:lang w:eastAsia="en-US"/>
              </w:rPr>
            </w:pPr>
            <w:r w:rsidRPr="00EB439C">
              <w:rPr>
                <w:sz w:val="20"/>
                <w:lang w:eastAsia="en-US"/>
              </w:rPr>
              <w:t>Naikinamas tarifas</w:t>
            </w:r>
          </w:p>
        </w:tc>
        <w:tc>
          <w:tcPr>
            <w:tcW w:w="4536" w:type="dxa"/>
            <w:vMerge/>
            <w:tcBorders>
              <w:left w:val="single" w:sz="4" w:space="0" w:color="00000A"/>
              <w:right w:val="single" w:sz="4" w:space="0" w:color="00000A"/>
            </w:tcBorders>
            <w:tcMar>
              <w:left w:w="10" w:type="dxa"/>
              <w:right w:w="10" w:type="dxa"/>
            </w:tcMar>
          </w:tcPr>
          <w:p w14:paraId="2B706F63" w14:textId="77777777" w:rsidR="00184505" w:rsidRPr="00D57392" w:rsidRDefault="00184505" w:rsidP="00184505">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36DEF7A" w14:textId="77777777" w:rsidR="00184505" w:rsidRPr="00D57392" w:rsidRDefault="00184505" w:rsidP="00184505">
            <w:pPr>
              <w:pStyle w:val="Standard"/>
              <w:widowControl w:val="0"/>
              <w:jc w:val="center"/>
              <w:rPr>
                <w:sz w:val="20"/>
                <w:lang w:eastAsia="en-US"/>
              </w:rPr>
            </w:pPr>
          </w:p>
        </w:tc>
      </w:tr>
      <w:tr w:rsidR="00184505" w:rsidRPr="00D57392" w14:paraId="7D064D6C"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450E7441" w14:textId="18B5AE10" w:rsidR="00184505" w:rsidRPr="005C09B4" w:rsidRDefault="00184505" w:rsidP="00184505">
            <w:pPr>
              <w:pStyle w:val="Standard"/>
              <w:widowControl w:val="0"/>
              <w:rPr>
                <w:strike/>
                <w:sz w:val="20"/>
                <w:lang w:eastAsia="en-US"/>
              </w:rPr>
            </w:pPr>
            <w:r w:rsidRPr="005C09B4">
              <w:rPr>
                <w:strike/>
                <w:sz w:val="20"/>
                <w:lang w:eastAsia="en-US"/>
              </w:rPr>
              <w:t>1.4.4</w:t>
            </w:r>
          </w:p>
        </w:tc>
        <w:tc>
          <w:tcPr>
            <w:tcW w:w="2551" w:type="dxa"/>
            <w:tcBorders>
              <w:top w:val="single" w:sz="4" w:space="0" w:color="00000A"/>
              <w:left w:val="single" w:sz="4" w:space="0" w:color="00000A"/>
              <w:bottom w:val="single" w:sz="4" w:space="0" w:color="auto"/>
              <w:right w:val="single" w:sz="4" w:space="0" w:color="00000A"/>
            </w:tcBorders>
          </w:tcPr>
          <w:p w14:paraId="568EAC2A" w14:textId="3BD763CA" w:rsidR="00184505" w:rsidRPr="005C09B4" w:rsidRDefault="00184505" w:rsidP="00184505">
            <w:pPr>
              <w:pStyle w:val="Standard"/>
              <w:widowControl w:val="0"/>
              <w:rPr>
                <w:strike/>
                <w:sz w:val="20"/>
                <w:lang w:eastAsia="en-US"/>
              </w:rPr>
            </w:pPr>
            <w:r w:rsidRPr="005C09B4">
              <w:rPr>
                <w:strike/>
                <w:sz w:val="20"/>
              </w:rPr>
              <w:t>26–30</w:t>
            </w:r>
            <w:r w:rsidRPr="005C09B4">
              <w:rPr>
                <w:strike/>
                <w:spacing w:val="-1"/>
                <w:sz w:val="20"/>
              </w:rPr>
              <w:t xml:space="preserve"> </w:t>
            </w:r>
            <w:r w:rsidRPr="005C09B4">
              <w:rPr>
                <w:strike/>
                <w:sz w:val="20"/>
              </w:rPr>
              <w:t>asm.</w:t>
            </w:r>
          </w:p>
        </w:tc>
        <w:tc>
          <w:tcPr>
            <w:tcW w:w="993" w:type="dxa"/>
            <w:tcBorders>
              <w:top w:val="single" w:sz="4" w:space="0" w:color="00000A"/>
              <w:left w:val="single" w:sz="4" w:space="0" w:color="00000A"/>
              <w:bottom w:val="single" w:sz="4" w:space="0" w:color="auto"/>
              <w:right w:val="single" w:sz="4" w:space="0" w:color="00000A"/>
            </w:tcBorders>
            <w:vAlign w:val="center"/>
          </w:tcPr>
          <w:p w14:paraId="3A6FBD32" w14:textId="45EF0556" w:rsidR="00184505" w:rsidRPr="005C09B4" w:rsidRDefault="00184505" w:rsidP="00184505">
            <w:pPr>
              <w:pStyle w:val="Standard"/>
              <w:widowControl w:val="0"/>
              <w:jc w:val="center"/>
              <w:rPr>
                <w:strike/>
                <w:sz w:val="20"/>
                <w:lang w:eastAsia="en-US"/>
              </w:rPr>
            </w:pPr>
            <w:r w:rsidRPr="005C09B4">
              <w:rPr>
                <w:strike/>
                <w:sz w:val="20"/>
              </w:rPr>
              <w:t>4</w:t>
            </w:r>
            <w:r w:rsidRPr="005C09B4">
              <w:rPr>
                <w:strike/>
                <w:spacing w:val="-1"/>
                <w:sz w:val="20"/>
              </w:rPr>
              <w:t xml:space="preserve"> </w:t>
            </w:r>
            <w:r w:rsidRPr="005C09B4">
              <w:rPr>
                <w:strike/>
                <w:sz w:val="20"/>
              </w:rPr>
              <w:t>asm.</w:t>
            </w:r>
          </w:p>
        </w:tc>
        <w:tc>
          <w:tcPr>
            <w:tcW w:w="1276" w:type="dxa"/>
            <w:tcBorders>
              <w:top w:val="single" w:sz="4" w:space="0" w:color="00000A"/>
              <w:left w:val="single" w:sz="4" w:space="0" w:color="00000A"/>
              <w:bottom w:val="single" w:sz="4" w:space="0" w:color="auto"/>
              <w:right w:val="single" w:sz="4" w:space="0" w:color="00000A"/>
            </w:tcBorders>
            <w:vAlign w:val="center"/>
          </w:tcPr>
          <w:p w14:paraId="6BB9FD41" w14:textId="604F27BD" w:rsidR="00184505" w:rsidRPr="005C09B4" w:rsidRDefault="00184505" w:rsidP="00184505">
            <w:pPr>
              <w:pStyle w:val="Standard"/>
              <w:widowControl w:val="0"/>
              <w:jc w:val="center"/>
              <w:rPr>
                <w:strike/>
                <w:sz w:val="20"/>
                <w:lang w:eastAsia="en-US"/>
              </w:rPr>
            </w:pPr>
            <w:r w:rsidRPr="005C09B4">
              <w:rPr>
                <w:strike/>
                <w:sz w:val="20"/>
              </w:rPr>
              <w:t>nemokamai</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59359B80" w14:textId="3EAFC29A" w:rsidR="00184505" w:rsidRPr="005C09B4" w:rsidRDefault="00184505" w:rsidP="00184505">
            <w:pPr>
              <w:pStyle w:val="Standard"/>
              <w:widowControl w:val="0"/>
              <w:jc w:val="center"/>
              <w:rPr>
                <w:strike/>
                <w:sz w:val="20"/>
                <w:lang w:eastAsia="en-US"/>
              </w:rPr>
            </w:pPr>
            <w:r w:rsidRPr="005C09B4">
              <w:rPr>
                <w:strike/>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789B651F" w14:textId="5DEA4769" w:rsidR="00184505" w:rsidRPr="00EB439C" w:rsidRDefault="00184505" w:rsidP="00184505">
            <w:pPr>
              <w:pStyle w:val="Standard"/>
              <w:widowControl w:val="0"/>
              <w:jc w:val="center"/>
              <w:rPr>
                <w:sz w:val="20"/>
                <w:lang w:eastAsia="en-US"/>
              </w:rPr>
            </w:pPr>
            <w:r w:rsidRPr="00EB439C">
              <w:rPr>
                <w:sz w:val="20"/>
                <w:lang w:eastAsia="en-US"/>
              </w:rPr>
              <w:t>Naikinamas tarifas</w:t>
            </w:r>
          </w:p>
        </w:tc>
        <w:tc>
          <w:tcPr>
            <w:tcW w:w="4536" w:type="dxa"/>
            <w:vMerge/>
            <w:tcBorders>
              <w:left w:val="single" w:sz="4" w:space="0" w:color="00000A"/>
              <w:bottom w:val="single" w:sz="4" w:space="0" w:color="auto"/>
              <w:right w:val="single" w:sz="4" w:space="0" w:color="00000A"/>
            </w:tcBorders>
            <w:tcMar>
              <w:left w:w="10" w:type="dxa"/>
              <w:right w:w="10" w:type="dxa"/>
            </w:tcMar>
          </w:tcPr>
          <w:p w14:paraId="7C835E7A" w14:textId="77777777" w:rsidR="00184505" w:rsidRPr="00D57392" w:rsidRDefault="00184505" w:rsidP="00184505">
            <w:pPr>
              <w:pStyle w:val="Standard"/>
              <w:widowControl w:val="0"/>
              <w:ind w:left="273" w:right="-10"/>
              <w:rPr>
                <w:sz w:val="20"/>
                <w:lang w:eastAsia="en-US"/>
              </w:rPr>
            </w:pPr>
          </w:p>
        </w:tc>
        <w:tc>
          <w:tcPr>
            <w:tcW w:w="2127" w:type="dxa"/>
            <w:tcBorders>
              <w:top w:val="single" w:sz="4" w:space="0" w:color="00000A"/>
              <w:left w:val="single" w:sz="4" w:space="0" w:color="00000A"/>
              <w:bottom w:val="single" w:sz="4" w:space="0" w:color="auto"/>
              <w:right w:val="single" w:sz="4" w:space="0" w:color="00000A"/>
            </w:tcBorders>
            <w:tcMar>
              <w:left w:w="10" w:type="dxa"/>
              <w:right w:w="10" w:type="dxa"/>
            </w:tcMar>
          </w:tcPr>
          <w:p w14:paraId="56CC7737" w14:textId="77777777" w:rsidR="00184505" w:rsidRPr="00D57392" w:rsidRDefault="00184505" w:rsidP="00184505">
            <w:pPr>
              <w:pStyle w:val="Standard"/>
              <w:widowControl w:val="0"/>
              <w:jc w:val="center"/>
              <w:rPr>
                <w:sz w:val="20"/>
                <w:lang w:eastAsia="en-US"/>
              </w:rPr>
            </w:pPr>
          </w:p>
        </w:tc>
      </w:tr>
      <w:tr w:rsidR="00184505" w:rsidRPr="00D57392" w14:paraId="295DE9AC"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184A08B1" w14:textId="77777777" w:rsidR="00184505" w:rsidRDefault="00184505" w:rsidP="00184505">
            <w:pPr>
              <w:pStyle w:val="Standard"/>
              <w:widowControl w:val="0"/>
              <w:rPr>
                <w:strike/>
                <w:sz w:val="20"/>
                <w:lang w:eastAsia="en-US"/>
              </w:rPr>
            </w:pPr>
            <w:r w:rsidRPr="00BD3779">
              <w:rPr>
                <w:strike/>
                <w:sz w:val="20"/>
                <w:lang w:eastAsia="en-US"/>
              </w:rPr>
              <w:t>1.4.5</w:t>
            </w:r>
            <w:r w:rsidR="00BD3779" w:rsidRPr="00BD3779">
              <w:rPr>
                <w:strike/>
                <w:sz w:val="20"/>
                <w:lang w:eastAsia="en-US"/>
              </w:rPr>
              <w:t>.</w:t>
            </w:r>
          </w:p>
          <w:p w14:paraId="6535F8FB" w14:textId="4C62E8A6" w:rsidR="00BD3779" w:rsidRPr="00F732C3" w:rsidRDefault="00BD3779" w:rsidP="00184505">
            <w:pPr>
              <w:pStyle w:val="Standard"/>
              <w:widowControl w:val="0"/>
              <w:rPr>
                <w:b/>
                <w:bCs/>
                <w:sz w:val="20"/>
                <w:lang w:eastAsia="en-US"/>
              </w:rPr>
            </w:pPr>
            <w:r w:rsidRPr="00BD3779">
              <w:rPr>
                <w:b/>
                <w:bCs/>
                <w:sz w:val="20"/>
                <w:lang w:eastAsia="en-US"/>
              </w:rPr>
              <w:t>1.3.</w:t>
            </w:r>
          </w:p>
        </w:tc>
        <w:tc>
          <w:tcPr>
            <w:tcW w:w="2551" w:type="dxa"/>
            <w:tcBorders>
              <w:top w:val="single" w:sz="4" w:space="0" w:color="00000A"/>
              <w:left w:val="single" w:sz="4" w:space="0" w:color="00000A"/>
              <w:bottom w:val="single" w:sz="4" w:space="0" w:color="auto"/>
              <w:right w:val="single" w:sz="4" w:space="0" w:color="00000A"/>
            </w:tcBorders>
          </w:tcPr>
          <w:p w14:paraId="58A2A0A7" w14:textId="4E9D91F7" w:rsidR="00184505" w:rsidRPr="005C09B4" w:rsidRDefault="00BD3779" w:rsidP="00184505">
            <w:pPr>
              <w:pStyle w:val="Standard"/>
              <w:widowControl w:val="0"/>
              <w:rPr>
                <w:strike/>
                <w:sz w:val="20"/>
              </w:rPr>
            </w:pPr>
            <w:r>
              <w:rPr>
                <w:strike/>
                <w:sz w:val="20"/>
              </w:rPr>
              <w:t>Dailės mokyklų mokiniams, studentams</w:t>
            </w:r>
          </w:p>
          <w:p w14:paraId="629D9324" w14:textId="0570EF8D" w:rsidR="00184505" w:rsidRPr="00BD3779" w:rsidRDefault="00184505" w:rsidP="00184505">
            <w:pPr>
              <w:pStyle w:val="Standard"/>
              <w:widowControl w:val="0"/>
              <w:rPr>
                <w:b/>
                <w:bCs/>
                <w:sz w:val="20"/>
              </w:rPr>
            </w:pPr>
            <w:r w:rsidRPr="00BD3779">
              <w:rPr>
                <w:b/>
                <w:bCs/>
                <w:sz w:val="20"/>
              </w:rPr>
              <w:t>Meno mokyklų</w:t>
            </w:r>
            <w:r w:rsidRPr="00BD3779">
              <w:rPr>
                <w:b/>
                <w:bCs/>
                <w:spacing w:val="-3"/>
                <w:sz w:val="20"/>
              </w:rPr>
              <w:t xml:space="preserve"> </w:t>
            </w:r>
            <w:r w:rsidRPr="00BD3779">
              <w:rPr>
                <w:b/>
                <w:bCs/>
                <w:sz w:val="20"/>
              </w:rPr>
              <w:t>ir meno krypčių mokiniams ir studentams</w:t>
            </w:r>
          </w:p>
        </w:tc>
        <w:tc>
          <w:tcPr>
            <w:tcW w:w="993" w:type="dxa"/>
            <w:tcBorders>
              <w:top w:val="single" w:sz="4" w:space="0" w:color="00000A"/>
              <w:left w:val="single" w:sz="4" w:space="0" w:color="00000A"/>
              <w:bottom w:val="single" w:sz="4" w:space="0" w:color="auto"/>
              <w:right w:val="single" w:sz="4" w:space="0" w:color="00000A"/>
            </w:tcBorders>
            <w:vAlign w:val="center"/>
          </w:tcPr>
          <w:p w14:paraId="5222C3BD" w14:textId="26C7E797" w:rsidR="00184505" w:rsidRPr="007B7FD6" w:rsidRDefault="00184505" w:rsidP="00184505">
            <w:pPr>
              <w:pStyle w:val="Standard"/>
              <w:widowControl w:val="0"/>
              <w:jc w:val="center"/>
              <w:rPr>
                <w:szCs w:val="24"/>
              </w:rPr>
            </w:pPr>
            <w:r w:rsidRPr="00627EFF">
              <w:rPr>
                <w:sz w:val="20"/>
              </w:rPr>
              <w:t>asm.</w:t>
            </w:r>
          </w:p>
        </w:tc>
        <w:tc>
          <w:tcPr>
            <w:tcW w:w="1276" w:type="dxa"/>
            <w:tcBorders>
              <w:top w:val="single" w:sz="4" w:space="0" w:color="00000A"/>
              <w:left w:val="single" w:sz="4" w:space="0" w:color="00000A"/>
              <w:bottom w:val="single" w:sz="4" w:space="0" w:color="auto"/>
              <w:right w:val="single" w:sz="4" w:space="0" w:color="00000A"/>
            </w:tcBorders>
            <w:vAlign w:val="center"/>
          </w:tcPr>
          <w:p w14:paraId="1ABC0693" w14:textId="7911B974" w:rsidR="00184505" w:rsidRPr="007B7FD6" w:rsidRDefault="00184505" w:rsidP="00184505">
            <w:pPr>
              <w:pStyle w:val="Standard"/>
              <w:widowControl w:val="0"/>
              <w:jc w:val="center"/>
              <w:rPr>
                <w:szCs w:val="24"/>
              </w:rPr>
            </w:pPr>
            <w:r w:rsidRPr="00627EFF">
              <w:rPr>
                <w:sz w:val="20"/>
              </w:rPr>
              <w:t>nemokamai</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3A54F1DF" w14:textId="3804A056" w:rsidR="00184505" w:rsidRDefault="00184505" w:rsidP="00184505">
            <w:pPr>
              <w:pStyle w:val="Standard"/>
              <w:widowControl w:val="0"/>
              <w:jc w:val="center"/>
              <w:rPr>
                <w:sz w:val="20"/>
                <w:lang w:eastAsia="en-US"/>
              </w:rPr>
            </w:pPr>
            <w:r w:rsidRPr="00627EFF">
              <w:rPr>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67CFC1E4" w14:textId="32EB033C" w:rsidR="00184505" w:rsidRPr="00EB439C" w:rsidRDefault="00184505" w:rsidP="00184505">
            <w:pPr>
              <w:pStyle w:val="Standard"/>
              <w:widowControl w:val="0"/>
              <w:jc w:val="center"/>
              <w:rPr>
                <w:sz w:val="20"/>
                <w:lang w:eastAsia="en-US"/>
              </w:rPr>
            </w:pPr>
            <w:r w:rsidRPr="00EB439C">
              <w:rPr>
                <w:sz w:val="20"/>
                <w:lang w:eastAsia="en-US"/>
              </w:rPr>
              <w:t>Nepakitęs tarifas</w:t>
            </w:r>
          </w:p>
        </w:tc>
        <w:tc>
          <w:tcPr>
            <w:tcW w:w="4536" w:type="dxa"/>
            <w:tcBorders>
              <w:left w:val="single" w:sz="4" w:space="0" w:color="00000A"/>
              <w:bottom w:val="single" w:sz="4" w:space="0" w:color="auto"/>
              <w:right w:val="single" w:sz="4" w:space="0" w:color="00000A"/>
            </w:tcBorders>
            <w:tcMar>
              <w:left w:w="10" w:type="dxa"/>
              <w:right w:w="10" w:type="dxa"/>
            </w:tcMar>
          </w:tcPr>
          <w:p w14:paraId="284E256A" w14:textId="3397DFBD" w:rsidR="00184505" w:rsidRPr="00D57392" w:rsidRDefault="00184505" w:rsidP="00184505">
            <w:pPr>
              <w:pStyle w:val="Standard"/>
              <w:widowControl w:val="0"/>
              <w:ind w:left="273" w:right="-10"/>
              <w:rPr>
                <w:sz w:val="20"/>
                <w:lang w:eastAsia="en-US"/>
              </w:rPr>
            </w:pPr>
            <w:r>
              <w:rPr>
                <w:sz w:val="20"/>
                <w:lang w:eastAsia="en-US"/>
              </w:rPr>
              <w:t>Išplėsta, patikslinta sąvoka, kas gali nemokamai apsilankyti galerijoje</w:t>
            </w:r>
          </w:p>
        </w:tc>
        <w:tc>
          <w:tcPr>
            <w:tcW w:w="2127" w:type="dxa"/>
            <w:tcBorders>
              <w:top w:val="single" w:sz="4" w:space="0" w:color="00000A"/>
              <w:left w:val="single" w:sz="4" w:space="0" w:color="00000A"/>
              <w:bottom w:val="single" w:sz="4" w:space="0" w:color="auto"/>
              <w:right w:val="single" w:sz="4" w:space="0" w:color="00000A"/>
            </w:tcBorders>
            <w:tcMar>
              <w:left w:w="10" w:type="dxa"/>
              <w:right w:w="10" w:type="dxa"/>
            </w:tcMar>
          </w:tcPr>
          <w:p w14:paraId="58FE2853" w14:textId="77777777" w:rsidR="00184505" w:rsidRPr="00D57392" w:rsidRDefault="00184505" w:rsidP="00184505">
            <w:pPr>
              <w:pStyle w:val="Standard"/>
              <w:widowControl w:val="0"/>
              <w:jc w:val="center"/>
              <w:rPr>
                <w:sz w:val="20"/>
                <w:lang w:eastAsia="en-US"/>
              </w:rPr>
            </w:pPr>
          </w:p>
        </w:tc>
      </w:tr>
      <w:tr w:rsidR="00184505" w:rsidRPr="00D57392" w14:paraId="58E46B8D" w14:textId="77777777" w:rsidTr="00003E70">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23C804FC" w14:textId="77777777" w:rsidR="00184505" w:rsidRDefault="00184505" w:rsidP="00184505">
            <w:pPr>
              <w:pStyle w:val="Standard"/>
              <w:widowControl w:val="0"/>
              <w:rPr>
                <w:strike/>
                <w:sz w:val="20"/>
                <w:lang w:eastAsia="en-US"/>
              </w:rPr>
            </w:pPr>
            <w:r w:rsidRPr="005C09B4">
              <w:rPr>
                <w:strike/>
                <w:sz w:val="20"/>
                <w:lang w:eastAsia="en-US"/>
              </w:rPr>
              <w:t>1.4.6.</w:t>
            </w:r>
          </w:p>
          <w:p w14:paraId="1123814D" w14:textId="08C993D9" w:rsidR="00184505" w:rsidRPr="00F732C3" w:rsidRDefault="00184505" w:rsidP="00184505">
            <w:pPr>
              <w:pStyle w:val="Standard"/>
              <w:widowControl w:val="0"/>
              <w:rPr>
                <w:sz w:val="20"/>
                <w:lang w:eastAsia="en-US"/>
              </w:rPr>
            </w:pPr>
            <w:r>
              <w:rPr>
                <w:sz w:val="20"/>
                <w:lang w:eastAsia="en-US"/>
              </w:rPr>
              <w:t>1.4.</w:t>
            </w:r>
          </w:p>
        </w:tc>
        <w:tc>
          <w:tcPr>
            <w:tcW w:w="2551" w:type="dxa"/>
            <w:tcBorders>
              <w:top w:val="single" w:sz="4" w:space="0" w:color="00000A"/>
              <w:left w:val="single" w:sz="4" w:space="0" w:color="00000A"/>
              <w:bottom w:val="single" w:sz="4" w:space="0" w:color="auto"/>
              <w:right w:val="single" w:sz="4" w:space="0" w:color="00000A"/>
            </w:tcBorders>
          </w:tcPr>
          <w:p w14:paraId="2422F8D5" w14:textId="44CDFBD9" w:rsidR="00BD3779" w:rsidRPr="0011173E" w:rsidRDefault="00BD3779" w:rsidP="00184505">
            <w:pPr>
              <w:pStyle w:val="Standard"/>
              <w:widowControl w:val="0"/>
              <w:rPr>
                <w:strike/>
                <w:sz w:val="20"/>
              </w:rPr>
            </w:pPr>
            <w:r w:rsidRPr="0011173E">
              <w:rPr>
                <w:sz w:val="20"/>
              </w:rPr>
              <w:t>Vaikams</w:t>
            </w:r>
            <w:r w:rsidRPr="00BD3779">
              <w:rPr>
                <w:strike/>
                <w:sz w:val="20"/>
              </w:rPr>
              <w:t xml:space="preserve"> iki 5 m.</w:t>
            </w:r>
            <w:r w:rsidR="0011173E">
              <w:rPr>
                <w:strike/>
                <w:sz w:val="20"/>
              </w:rPr>
              <w:t xml:space="preserve"> </w:t>
            </w:r>
            <w:r w:rsidR="00184505" w:rsidRPr="00BD3779">
              <w:rPr>
                <w:b/>
                <w:bCs/>
                <w:sz w:val="20"/>
              </w:rPr>
              <w:t>iki</w:t>
            </w:r>
            <w:r w:rsidR="00184505" w:rsidRPr="00BD3779">
              <w:rPr>
                <w:b/>
                <w:bCs/>
                <w:spacing w:val="-6"/>
                <w:sz w:val="20"/>
              </w:rPr>
              <w:t xml:space="preserve"> </w:t>
            </w:r>
            <w:r w:rsidR="00184505" w:rsidRPr="00BD3779">
              <w:rPr>
                <w:b/>
                <w:bCs/>
                <w:sz w:val="20"/>
              </w:rPr>
              <w:t>7</w:t>
            </w:r>
            <w:r w:rsidR="00184505" w:rsidRPr="00BD3779">
              <w:rPr>
                <w:b/>
                <w:bCs/>
                <w:spacing w:val="-6"/>
                <w:sz w:val="20"/>
              </w:rPr>
              <w:t xml:space="preserve"> </w:t>
            </w:r>
            <w:r w:rsidR="00184505" w:rsidRPr="00BD3779">
              <w:rPr>
                <w:b/>
                <w:bCs/>
                <w:sz w:val="20"/>
              </w:rPr>
              <w:t>m.</w:t>
            </w:r>
            <w:r w:rsidR="00184505" w:rsidRPr="00BD3779">
              <w:rPr>
                <w:b/>
                <w:bCs/>
                <w:spacing w:val="-57"/>
                <w:sz w:val="20"/>
              </w:rPr>
              <w:t xml:space="preserve"> </w:t>
            </w:r>
          </w:p>
          <w:p w14:paraId="53083F49" w14:textId="7E5B8A50" w:rsidR="00BD3779" w:rsidRDefault="00BD3779" w:rsidP="00184505">
            <w:pPr>
              <w:pStyle w:val="Standard"/>
              <w:rPr>
                <w:b/>
                <w:bCs/>
                <w:sz w:val="20"/>
              </w:rPr>
            </w:pPr>
            <w:r w:rsidRPr="00BD3779">
              <w:rPr>
                <w:strike/>
                <w:sz w:val="20"/>
              </w:rPr>
              <w:t>neįgaliesiems</w:t>
            </w:r>
            <w:r>
              <w:rPr>
                <w:sz w:val="20"/>
              </w:rPr>
              <w:t xml:space="preserve">, </w:t>
            </w:r>
          </w:p>
          <w:p w14:paraId="5634E41B" w14:textId="65244E6F" w:rsidR="00BD3779" w:rsidRPr="00F732C3" w:rsidRDefault="00BD3779" w:rsidP="00184505">
            <w:pPr>
              <w:pStyle w:val="Standard"/>
              <w:rPr>
                <w:b/>
                <w:bCs/>
                <w:sz w:val="20"/>
              </w:rPr>
            </w:pPr>
            <w:r w:rsidRPr="0079159D">
              <w:rPr>
                <w:strike/>
                <w:sz w:val="20"/>
              </w:rPr>
              <w:t>asmeniniam asistentui, lydinčiam neįgalų asmenį</w:t>
            </w:r>
            <w:r w:rsidR="0079159D">
              <w:rPr>
                <w:sz w:val="20"/>
              </w:rPr>
              <w:t xml:space="preserve">, </w:t>
            </w:r>
            <w:r w:rsidR="0079159D" w:rsidRPr="0079159D">
              <w:rPr>
                <w:rFonts w:ascii="Titillium Web" w:eastAsia="SimSun" w:hAnsi="Titillium Web"/>
                <w:color w:val="1A1A1A"/>
                <w:spacing w:val="3"/>
                <w:sz w:val="20"/>
                <w:shd w:val="clear" w:color="auto" w:fill="FEFEFE"/>
                <w:lang w:eastAsia="en-US"/>
              </w:rPr>
              <w:t xml:space="preserve"> </w:t>
            </w:r>
            <w:r w:rsidR="0079159D" w:rsidRPr="00F732C3">
              <w:rPr>
                <w:b/>
                <w:bCs/>
                <w:sz w:val="20"/>
              </w:rPr>
              <w:t>asmen</w:t>
            </w:r>
            <w:r w:rsidR="008C2229" w:rsidRPr="00F732C3">
              <w:rPr>
                <w:b/>
                <w:bCs/>
                <w:sz w:val="20"/>
              </w:rPr>
              <w:t>ims</w:t>
            </w:r>
            <w:r w:rsidR="0079159D" w:rsidRPr="00F732C3">
              <w:rPr>
                <w:b/>
                <w:bCs/>
                <w:sz w:val="20"/>
              </w:rPr>
              <w:t xml:space="preserve"> su negalia ir juos lydin</w:t>
            </w:r>
            <w:r w:rsidR="008C2229" w:rsidRPr="00F732C3">
              <w:rPr>
                <w:b/>
                <w:bCs/>
                <w:sz w:val="20"/>
              </w:rPr>
              <w:t>čiam</w:t>
            </w:r>
            <w:r w:rsidR="0079159D" w:rsidRPr="00F732C3">
              <w:rPr>
                <w:b/>
                <w:bCs/>
                <w:sz w:val="20"/>
              </w:rPr>
              <w:t xml:space="preserve"> asm</w:t>
            </w:r>
            <w:r w:rsidR="008C2229" w:rsidRPr="00F732C3">
              <w:rPr>
                <w:b/>
                <w:bCs/>
                <w:sz w:val="20"/>
              </w:rPr>
              <w:t>eniui</w:t>
            </w:r>
            <w:r w:rsidR="0079159D" w:rsidRPr="00F732C3">
              <w:rPr>
                <w:b/>
                <w:bCs/>
                <w:sz w:val="20"/>
              </w:rPr>
              <w:t xml:space="preserve"> ar asmeni</w:t>
            </w:r>
            <w:r w:rsidR="008C2229" w:rsidRPr="00F732C3">
              <w:rPr>
                <w:b/>
                <w:bCs/>
                <w:sz w:val="20"/>
              </w:rPr>
              <w:t>am</w:t>
            </w:r>
            <w:r w:rsidR="0079159D" w:rsidRPr="00F732C3">
              <w:rPr>
                <w:b/>
                <w:bCs/>
                <w:sz w:val="20"/>
              </w:rPr>
              <w:t xml:space="preserve"> asistent</w:t>
            </w:r>
            <w:r w:rsidR="008C2229" w:rsidRPr="00F732C3">
              <w:rPr>
                <w:b/>
                <w:bCs/>
                <w:sz w:val="20"/>
              </w:rPr>
              <w:t>ui</w:t>
            </w:r>
            <w:r w:rsidR="0079159D" w:rsidRPr="00F732C3">
              <w:rPr>
                <w:b/>
                <w:bCs/>
                <w:sz w:val="20"/>
              </w:rPr>
              <w:t xml:space="preserve"> (vienam asmeniui – vienas lydintysis)</w:t>
            </w:r>
          </w:p>
          <w:p w14:paraId="6AA537FF" w14:textId="3FFC4614" w:rsidR="0079159D" w:rsidRDefault="0079159D" w:rsidP="00184505">
            <w:pPr>
              <w:pStyle w:val="Standard"/>
              <w:rPr>
                <w:sz w:val="20"/>
              </w:rPr>
            </w:pPr>
            <w:r>
              <w:rPr>
                <w:sz w:val="20"/>
              </w:rPr>
              <w:t>žurnalistams</w:t>
            </w:r>
            <w:r w:rsidR="0011173E">
              <w:rPr>
                <w:sz w:val="20"/>
              </w:rPr>
              <w:t>;</w:t>
            </w:r>
          </w:p>
          <w:p w14:paraId="66D65E34" w14:textId="15BB38D9" w:rsidR="0079159D" w:rsidRDefault="0079159D" w:rsidP="00184505">
            <w:pPr>
              <w:pStyle w:val="Standard"/>
              <w:rPr>
                <w:sz w:val="20"/>
              </w:rPr>
            </w:pPr>
            <w:r>
              <w:rPr>
                <w:sz w:val="20"/>
              </w:rPr>
              <w:t>kūrybinių sąjungų nariams</w:t>
            </w:r>
            <w:r w:rsidR="0011173E">
              <w:rPr>
                <w:sz w:val="20"/>
              </w:rPr>
              <w:t>;</w:t>
            </w:r>
          </w:p>
          <w:p w14:paraId="73177385" w14:textId="02F18FA7" w:rsidR="0079159D" w:rsidRDefault="0079159D" w:rsidP="00184505">
            <w:pPr>
              <w:pStyle w:val="Standard"/>
              <w:rPr>
                <w:sz w:val="20"/>
              </w:rPr>
            </w:pPr>
            <w:r>
              <w:rPr>
                <w:sz w:val="20"/>
              </w:rPr>
              <w:t>muziejų, galerijų</w:t>
            </w:r>
            <w:r w:rsidR="00374CC7">
              <w:rPr>
                <w:sz w:val="20"/>
              </w:rPr>
              <w:t xml:space="preserve"> </w:t>
            </w:r>
            <w:r>
              <w:rPr>
                <w:sz w:val="20"/>
              </w:rPr>
              <w:t>darbuotojams</w:t>
            </w:r>
            <w:r w:rsidR="0011173E">
              <w:rPr>
                <w:sz w:val="20"/>
              </w:rPr>
              <w:t>;</w:t>
            </w:r>
          </w:p>
          <w:p w14:paraId="06D86B12" w14:textId="6AB5DE0F" w:rsidR="0079159D" w:rsidRDefault="0079159D" w:rsidP="00184505">
            <w:pPr>
              <w:pStyle w:val="Standard"/>
              <w:rPr>
                <w:sz w:val="20"/>
              </w:rPr>
            </w:pPr>
            <w:r>
              <w:rPr>
                <w:sz w:val="20"/>
              </w:rPr>
              <w:t>Ukrainos piliečiams</w:t>
            </w:r>
            <w:r w:rsidR="0011173E">
              <w:rPr>
                <w:sz w:val="20"/>
              </w:rPr>
              <w:t>;</w:t>
            </w:r>
          </w:p>
          <w:p w14:paraId="46DE8600" w14:textId="6078E752" w:rsidR="0079159D" w:rsidRDefault="0079159D" w:rsidP="00184505">
            <w:pPr>
              <w:pStyle w:val="Standard"/>
              <w:rPr>
                <w:sz w:val="20"/>
              </w:rPr>
            </w:pPr>
            <w:r>
              <w:rPr>
                <w:sz w:val="20"/>
              </w:rPr>
              <w:t>turizmo firmų, gidų gildijos nariams</w:t>
            </w:r>
            <w:r w:rsidR="0011173E">
              <w:rPr>
                <w:sz w:val="20"/>
              </w:rPr>
              <w:t>;</w:t>
            </w:r>
          </w:p>
          <w:p w14:paraId="0FFA96A4" w14:textId="194F22C9" w:rsidR="0079159D" w:rsidRDefault="00374CC7" w:rsidP="00184505">
            <w:pPr>
              <w:pStyle w:val="Standard"/>
              <w:rPr>
                <w:sz w:val="20"/>
              </w:rPr>
            </w:pPr>
            <w:r>
              <w:rPr>
                <w:b/>
                <w:bCs/>
                <w:sz w:val="20"/>
              </w:rPr>
              <w:t xml:space="preserve">asmenims </w:t>
            </w:r>
            <w:r w:rsidR="0079159D">
              <w:rPr>
                <w:sz w:val="20"/>
              </w:rPr>
              <w:t>lydintiems grupes</w:t>
            </w:r>
            <w:r w:rsidR="0011173E">
              <w:rPr>
                <w:sz w:val="20"/>
              </w:rPr>
              <w:t>;</w:t>
            </w:r>
          </w:p>
          <w:p w14:paraId="5FC99B6E" w14:textId="01D02AE0" w:rsidR="00AC24A1" w:rsidRPr="00AC24A1" w:rsidRDefault="00AC24A1" w:rsidP="00184505">
            <w:pPr>
              <w:pStyle w:val="Standard"/>
              <w:rPr>
                <w:b/>
                <w:bCs/>
                <w:sz w:val="20"/>
              </w:rPr>
            </w:pPr>
            <w:r w:rsidRPr="00AC24A1">
              <w:rPr>
                <w:b/>
                <w:bCs/>
                <w:sz w:val="20"/>
              </w:rPr>
              <w:t xml:space="preserve">meno kūrėjo statusą </w:t>
            </w:r>
            <w:r w:rsidRPr="00F732C3">
              <w:rPr>
                <w:b/>
                <w:bCs/>
                <w:sz w:val="20"/>
              </w:rPr>
              <w:t>turint</w:t>
            </w:r>
            <w:r w:rsidR="008C2229" w:rsidRPr="00F732C3">
              <w:rPr>
                <w:b/>
                <w:bCs/>
                <w:sz w:val="20"/>
              </w:rPr>
              <w:t>iems</w:t>
            </w:r>
            <w:r w:rsidRPr="00F732C3">
              <w:rPr>
                <w:b/>
                <w:bCs/>
                <w:sz w:val="20"/>
              </w:rPr>
              <w:t xml:space="preserve"> asmen</w:t>
            </w:r>
            <w:r w:rsidR="008C2229" w:rsidRPr="00F732C3">
              <w:rPr>
                <w:b/>
                <w:bCs/>
                <w:sz w:val="20"/>
              </w:rPr>
              <w:t>ims</w:t>
            </w:r>
            <w:r w:rsidR="0011173E">
              <w:rPr>
                <w:b/>
                <w:bCs/>
                <w:sz w:val="20"/>
              </w:rPr>
              <w:t>;</w:t>
            </w:r>
          </w:p>
          <w:p w14:paraId="6911E352" w14:textId="2A09934A" w:rsidR="00184505" w:rsidRPr="0079159D" w:rsidRDefault="0079159D" w:rsidP="00184505">
            <w:pPr>
              <w:pStyle w:val="Standard"/>
              <w:rPr>
                <w:b/>
                <w:bCs/>
                <w:sz w:val="20"/>
              </w:rPr>
            </w:pPr>
            <w:r w:rsidRPr="0079159D">
              <w:rPr>
                <w:b/>
                <w:bCs/>
                <w:sz w:val="20"/>
              </w:rPr>
              <w:t>a</w:t>
            </w:r>
            <w:r w:rsidR="00184505" w:rsidRPr="0079159D">
              <w:rPr>
                <w:b/>
                <w:bCs/>
                <w:sz w:val="20"/>
              </w:rPr>
              <w:t xml:space="preserve">smenims </w:t>
            </w:r>
            <w:r w:rsidRPr="0079159D">
              <w:rPr>
                <w:b/>
                <w:bCs/>
                <w:sz w:val="20"/>
              </w:rPr>
              <w:t>nuo</w:t>
            </w:r>
            <w:r w:rsidR="00184505" w:rsidRPr="0079159D">
              <w:rPr>
                <w:b/>
                <w:bCs/>
                <w:sz w:val="20"/>
              </w:rPr>
              <w:t xml:space="preserve"> 80 m.</w:t>
            </w:r>
            <w:r w:rsidR="0011173E">
              <w:rPr>
                <w:b/>
                <w:bCs/>
                <w:sz w:val="20"/>
              </w:rPr>
              <w:t>;</w:t>
            </w:r>
          </w:p>
          <w:p w14:paraId="68CC4E52" w14:textId="1E53A7D1" w:rsidR="00184505" w:rsidRDefault="0011173E" w:rsidP="00184505">
            <w:pPr>
              <w:pStyle w:val="Standard"/>
              <w:widowControl w:val="0"/>
              <w:rPr>
                <w:b/>
                <w:bCs/>
                <w:sz w:val="20"/>
              </w:rPr>
            </w:pPr>
            <w:r>
              <w:rPr>
                <w:b/>
                <w:bCs/>
                <w:sz w:val="20"/>
              </w:rPr>
              <w:t>a</w:t>
            </w:r>
            <w:r w:rsidR="00184505" w:rsidRPr="0079159D">
              <w:rPr>
                <w:b/>
                <w:bCs/>
                <w:sz w:val="20"/>
              </w:rPr>
              <w:t xml:space="preserve">smenims </w:t>
            </w:r>
            <w:r w:rsidR="0079159D" w:rsidRPr="0079159D">
              <w:rPr>
                <w:b/>
                <w:bCs/>
                <w:sz w:val="20"/>
              </w:rPr>
              <w:t>turintiems</w:t>
            </w:r>
            <w:r w:rsidR="00184505" w:rsidRPr="0079159D">
              <w:rPr>
                <w:b/>
                <w:bCs/>
                <w:sz w:val="20"/>
              </w:rPr>
              <w:t xml:space="preserve"> POLA kortel</w:t>
            </w:r>
            <w:r w:rsidR="0079159D" w:rsidRPr="0079159D">
              <w:rPr>
                <w:b/>
                <w:bCs/>
                <w:sz w:val="20"/>
              </w:rPr>
              <w:t>ę</w:t>
            </w:r>
            <w:r>
              <w:rPr>
                <w:b/>
                <w:bCs/>
                <w:sz w:val="20"/>
              </w:rPr>
              <w:t>;</w:t>
            </w:r>
          </w:p>
          <w:p w14:paraId="75BD9C41" w14:textId="0A59C05D" w:rsidR="004612D7" w:rsidRDefault="0079159D" w:rsidP="00184505">
            <w:pPr>
              <w:pStyle w:val="Standard"/>
              <w:widowControl w:val="0"/>
              <w:rPr>
                <w:rFonts w:eastAsia="SimSun"/>
                <w:sz w:val="20"/>
                <w:lang w:eastAsia="en-US"/>
              </w:rPr>
            </w:pPr>
            <w:r w:rsidRPr="00F732C3">
              <w:rPr>
                <w:b/>
                <w:bCs/>
                <w:sz w:val="20"/>
              </w:rPr>
              <w:lastRenderedPageBreak/>
              <w:t>visi</w:t>
            </w:r>
            <w:r w:rsidR="008C2229" w:rsidRPr="00F732C3">
              <w:rPr>
                <w:b/>
                <w:bCs/>
                <w:sz w:val="20"/>
              </w:rPr>
              <w:t>ems</w:t>
            </w:r>
            <w:r w:rsidRPr="00F732C3">
              <w:rPr>
                <w:b/>
                <w:bCs/>
                <w:sz w:val="20"/>
              </w:rPr>
              <w:t xml:space="preserve"> lankytoja</w:t>
            </w:r>
            <w:r w:rsidR="008C2229" w:rsidRPr="00F732C3">
              <w:rPr>
                <w:b/>
                <w:bCs/>
                <w:sz w:val="20"/>
              </w:rPr>
              <w:t>ms</w:t>
            </w:r>
            <w:r w:rsidRPr="00F732C3">
              <w:rPr>
                <w:b/>
                <w:bCs/>
                <w:sz w:val="20"/>
              </w:rPr>
              <w:t xml:space="preserve"> </w:t>
            </w:r>
            <w:r w:rsidRPr="0079159D">
              <w:rPr>
                <w:b/>
                <w:bCs/>
                <w:sz w:val="20"/>
              </w:rPr>
              <w:t>kiekvieno mėnesio paskutinį sekmadienį</w:t>
            </w:r>
            <w:r w:rsidR="009334FE">
              <w:rPr>
                <w:b/>
                <w:bCs/>
                <w:sz w:val="20"/>
              </w:rPr>
              <w:t xml:space="preserve">, </w:t>
            </w:r>
          </w:p>
          <w:p w14:paraId="1A241CA0" w14:textId="07464F7B" w:rsidR="0079159D" w:rsidRPr="0079159D" w:rsidRDefault="009334FE" w:rsidP="00184505">
            <w:pPr>
              <w:pStyle w:val="Standard"/>
              <w:widowControl w:val="0"/>
              <w:rPr>
                <w:b/>
                <w:bCs/>
                <w:sz w:val="20"/>
              </w:rPr>
            </w:pPr>
            <w:r w:rsidRPr="009334FE">
              <w:rPr>
                <w:b/>
                <w:bCs/>
                <w:sz w:val="20"/>
              </w:rPr>
              <w:t>valstybinių švenčių (</w:t>
            </w:r>
            <w:r w:rsidR="006D40F0" w:rsidRPr="006D40F0">
              <w:rPr>
                <w:b/>
                <w:bCs/>
                <w:sz w:val="20"/>
              </w:rPr>
              <w:t xml:space="preserve">Lietuvos valstybės atkūrimo dieną – </w:t>
            </w:r>
            <w:r w:rsidR="0011173E">
              <w:rPr>
                <w:b/>
                <w:bCs/>
                <w:sz w:val="20"/>
              </w:rPr>
              <w:t>V</w:t>
            </w:r>
            <w:r w:rsidR="006D40F0" w:rsidRPr="006D40F0">
              <w:rPr>
                <w:b/>
                <w:bCs/>
                <w:sz w:val="20"/>
              </w:rPr>
              <w:t xml:space="preserve">asario 16-ąją, Lietuvos nepriklausomybės atkūrimo dieną – </w:t>
            </w:r>
            <w:r w:rsidR="0011173E">
              <w:rPr>
                <w:b/>
                <w:bCs/>
                <w:sz w:val="20"/>
              </w:rPr>
              <w:t>K</w:t>
            </w:r>
            <w:r w:rsidR="006D40F0" w:rsidRPr="006D40F0">
              <w:rPr>
                <w:b/>
                <w:bCs/>
                <w:sz w:val="20"/>
              </w:rPr>
              <w:t xml:space="preserve">ovo 11-ąją </w:t>
            </w:r>
            <w:r w:rsidRPr="009334FE">
              <w:rPr>
                <w:b/>
                <w:bCs/>
                <w:sz w:val="20"/>
              </w:rPr>
              <w:t xml:space="preserve">) </w:t>
            </w:r>
            <w:r w:rsidR="006D40F0">
              <w:rPr>
                <w:b/>
                <w:bCs/>
                <w:sz w:val="20"/>
              </w:rPr>
              <w:t xml:space="preserve">ir </w:t>
            </w:r>
            <w:r w:rsidRPr="009334FE">
              <w:rPr>
                <w:b/>
                <w:bCs/>
                <w:sz w:val="20"/>
              </w:rPr>
              <w:t>Panevėžio miesto gimtadienio šventės metu</w:t>
            </w:r>
            <w:r w:rsidR="0011173E">
              <w:rPr>
                <w:b/>
                <w:bCs/>
                <w:sz w:val="20"/>
              </w:rPr>
              <w:t>;</w:t>
            </w:r>
            <w:r w:rsidRPr="009334FE">
              <w:rPr>
                <w:b/>
                <w:bCs/>
                <w:sz w:val="20"/>
              </w:rPr>
              <w:t xml:space="preserve"> tarptautinio renginio „Muziejų naktis“ metu</w:t>
            </w:r>
          </w:p>
        </w:tc>
        <w:tc>
          <w:tcPr>
            <w:tcW w:w="993" w:type="dxa"/>
            <w:tcBorders>
              <w:top w:val="single" w:sz="4" w:space="0" w:color="00000A"/>
              <w:left w:val="single" w:sz="4" w:space="0" w:color="00000A"/>
              <w:bottom w:val="single" w:sz="4" w:space="0" w:color="auto"/>
              <w:right w:val="single" w:sz="4" w:space="0" w:color="00000A"/>
            </w:tcBorders>
          </w:tcPr>
          <w:p w14:paraId="766ADBB2" w14:textId="5E0C538F" w:rsidR="00184505" w:rsidRDefault="00184505" w:rsidP="00184505">
            <w:pPr>
              <w:pStyle w:val="Standard"/>
              <w:widowControl w:val="0"/>
              <w:jc w:val="center"/>
              <w:rPr>
                <w:sz w:val="20"/>
              </w:rPr>
            </w:pPr>
            <w:r w:rsidRPr="00627EFF">
              <w:rPr>
                <w:sz w:val="20"/>
              </w:rPr>
              <w:lastRenderedPageBreak/>
              <w:t>asm.</w:t>
            </w:r>
          </w:p>
        </w:tc>
        <w:tc>
          <w:tcPr>
            <w:tcW w:w="1276" w:type="dxa"/>
            <w:tcBorders>
              <w:top w:val="single" w:sz="4" w:space="0" w:color="00000A"/>
              <w:left w:val="single" w:sz="4" w:space="0" w:color="00000A"/>
              <w:bottom w:val="single" w:sz="4" w:space="0" w:color="auto"/>
              <w:right w:val="single" w:sz="4" w:space="0" w:color="00000A"/>
            </w:tcBorders>
          </w:tcPr>
          <w:p w14:paraId="7C7B36FE" w14:textId="76AB80CF" w:rsidR="00184505" w:rsidRPr="00627EFF" w:rsidRDefault="00184505" w:rsidP="00184505">
            <w:pPr>
              <w:pStyle w:val="Standard"/>
              <w:widowControl w:val="0"/>
              <w:jc w:val="center"/>
              <w:rPr>
                <w:sz w:val="20"/>
              </w:rPr>
            </w:pPr>
            <w:r w:rsidRPr="00627EFF">
              <w:rPr>
                <w:sz w:val="20"/>
              </w:rPr>
              <w:t>nemokamai</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tcPr>
          <w:p w14:paraId="1DF9ADE1" w14:textId="2C798421" w:rsidR="00184505" w:rsidRPr="00627EFF" w:rsidRDefault="00184505" w:rsidP="00184505">
            <w:pPr>
              <w:pStyle w:val="Standard"/>
              <w:widowControl w:val="0"/>
              <w:jc w:val="center"/>
              <w:rPr>
                <w:sz w:val="20"/>
                <w:lang w:eastAsia="en-US"/>
              </w:rPr>
            </w:pPr>
            <w:r w:rsidRPr="00627EFF">
              <w:rPr>
                <w:sz w:val="20"/>
                <w:lang w:eastAsia="en-US"/>
              </w:rPr>
              <w:t>-</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tcPr>
          <w:p w14:paraId="0E90511B" w14:textId="4CCEB470" w:rsidR="00184505" w:rsidRDefault="00184505" w:rsidP="00184505">
            <w:pPr>
              <w:pStyle w:val="Standard"/>
              <w:widowControl w:val="0"/>
              <w:jc w:val="center"/>
              <w:rPr>
                <w:sz w:val="20"/>
                <w:lang w:eastAsia="en-US"/>
              </w:rPr>
            </w:pPr>
            <w:r>
              <w:rPr>
                <w:sz w:val="20"/>
                <w:lang w:eastAsia="en-US"/>
              </w:rPr>
              <w:t>Nepakitęs tarifas</w:t>
            </w:r>
          </w:p>
        </w:tc>
        <w:tc>
          <w:tcPr>
            <w:tcW w:w="4536" w:type="dxa"/>
            <w:tcBorders>
              <w:left w:val="single" w:sz="4" w:space="0" w:color="00000A"/>
              <w:bottom w:val="single" w:sz="4" w:space="0" w:color="auto"/>
              <w:right w:val="single" w:sz="4" w:space="0" w:color="00000A"/>
            </w:tcBorders>
            <w:tcMar>
              <w:left w:w="10" w:type="dxa"/>
              <w:right w:w="10" w:type="dxa"/>
            </w:tcMar>
          </w:tcPr>
          <w:p w14:paraId="04EEE412" w14:textId="4B30D454" w:rsidR="00184505" w:rsidRDefault="00184505" w:rsidP="00184505">
            <w:pPr>
              <w:pStyle w:val="Standard"/>
              <w:widowControl w:val="0"/>
              <w:ind w:left="273" w:right="-10"/>
              <w:rPr>
                <w:sz w:val="20"/>
                <w:lang w:eastAsia="en-US"/>
              </w:rPr>
            </w:pPr>
            <w:r>
              <w:rPr>
                <w:sz w:val="20"/>
                <w:lang w:eastAsia="en-US"/>
              </w:rPr>
              <w:t>Padidintas amžius nuo 5 iki 7 metų vaikams, kurie galės lankyti nemokamai parodas,</w:t>
            </w:r>
            <w:r w:rsidR="0079159D">
              <w:rPr>
                <w:sz w:val="20"/>
                <w:lang w:eastAsia="en-US"/>
              </w:rPr>
              <w:t xml:space="preserve"> patikslinta sąvoka neįgalieji, </w:t>
            </w:r>
            <w:r>
              <w:rPr>
                <w:sz w:val="20"/>
                <w:lang w:eastAsia="en-US"/>
              </w:rPr>
              <w:t xml:space="preserve"> taip pat įtraukta prie nemokamai galinčių </w:t>
            </w:r>
            <w:r w:rsidR="0079159D">
              <w:rPr>
                <w:sz w:val="20"/>
                <w:lang w:eastAsia="en-US"/>
              </w:rPr>
              <w:t>a</w:t>
            </w:r>
            <w:r>
              <w:rPr>
                <w:sz w:val="20"/>
                <w:lang w:eastAsia="en-US"/>
              </w:rPr>
              <w:t xml:space="preserve">psilankyti: asmenys </w:t>
            </w:r>
            <w:r w:rsidR="0079159D">
              <w:rPr>
                <w:sz w:val="20"/>
                <w:lang w:eastAsia="en-US"/>
              </w:rPr>
              <w:t>nuo</w:t>
            </w:r>
            <w:r>
              <w:rPr>
                <w:sz w:val="20"/>
                <w:lang w:eastAsia="en-US"/>
              </w:rPr>
              <w:t xml:space="preserve"> 80 m.</w:t>
            </w:r>
            <w:r w:rsidR="0079159D">
              <w:rPr>
                <w:sz w:val="20"/>
                <w:lang w:eastAsia="en-US"/>
              </w:rPr>
              <w:t>,</w:t>
            </w:r>
            <w:r>
              <w:rPr>
                <w:sz w:val="20"/>
                <w:lang w:eastAsia="en-US"/>
              </w:rPr>
              <w:t xml:space="preserve"> asmenys </w:t>
            </w:r>
            <w:r w:rsidR="0079159D">
              <w:rPr>
                <w:sz w:val="20"/>
                <w:lang w:eastAsia="en-US"/>
              </w:rPr>
              <w:t xml:space="preserve">turintys </w:t>
            </w:r>
            <w:r>
              <w:rPr>
                <w:sz w:val="20"/>
                <w:lang w:eastAsia="en-US"/>
              </w:rPr>
              <w:t>POLA kortel</w:t>
            </w:r>
            <w:r w:rsidR="0079159D">
              <w:rPr>
                <w:sz w:val="20"/>
                <w:lang w:eastAsia="en-US"/>
              </w:rPr>
              <w:t>ę</w:t>
            </w:r>
            <w:r w:rsidR="00AC24A1">
              <w:rPr>
                <w:sz w:val="20"/>
                <w:lang w:eastAsia="en-US"/>
              </w:rPr>
              <w:t xml:space="preserve">, </w:t>
            </w:r>
            <w:r w:rsidR="00AC24A1" w:rsidRPr="00AC24A1">
              <w:rPr>
                <w:rFonts w:ascii="Titillium Web" w:eastAsia="SimSun" w:hAnsi="Titillium Web"/>
                <w:color w:val="1A1A1A"/>
                <w:spacing w:val="3"/>
                <w:sz w:val="20"/>
                <w:shd w:val="clear" w:color="auto" w:fill="FEFEFE"/>
                <w:lang w:eastAsia="en-US"/>
              </w:rPr>
              <w:t xml:space="preserve"> </w:t>
            </w:r>
            <w:r w:rsidR="00AC24A1" w:rsidRPr="00AC24A1">
              <w:rPr>
                <w:sz w:val="20"/>
                <w:lang w:eastAsia="en-US"/>
              </w:rPr>
              <w:t>meno kūrėjo statusą turintys asmenys</w:t>
            </w:r>
            <w:r w:rsidR="009334FE">
              <w:rPr>
                <w:sz w:val="20"/>
                <w:lang w:eastAsia="en-US"/>
              </w:rPr>
              <w:t>, nemokamai galės lanktis lankytojai</w:t>
            </w:r>
            <w:r w:rsidR="009334FE" w:rsidRPr="009334FE">
              <w:rPr>
                <w:rFonts w:eastAsia="SimSun"/>
                <w:sz w:val="20"/>
                <w:lang w:eastAsia="en-US"/>
              </w:rPr>
              <w:t xml:space="preserve"> </w:t>
            </w:r>
            <w:r w:rsidR="005873AC">
              <w:t xml:space="preserve"> </w:t>
            </w:r>
            <w:r w:rsidR="009334FE" w:rsidRPr="009334FE">
              <w:rPr>
                <w:sz w:val="20"/>
                <w:lang w:eastAsia="en-US"/>
              </w:rPr>
              <w:t>valstybinių švenčių (</w:t>
            </w:r>
            <w:r w:rsidR="006D40F0">
              <w:t xml:space="preserve"> </w:t>
            </w:r>
            <w:r w:rsidR="006D40F0" w:rsidRPr="006D40F0">
              <w:rPr>
                <w:sz w:val="20"/>
                <w:lang w:eastAsia="en-US"/>
              </w:rPr>
              <w:t xml:space="preserve">Lietuvos valstybės atkūrimo dieną – vasario 16-ąją,  Lietuvos  nepriklausomybės atkūrimo dieną – kovo 11-ąją </w:t>
            </w:r>
            <w:r w:rsidR="009334FE" w:rsidRPr="009334FE">
              <w:rPr>
                <w:sz w:val="20"/>
                <w:lang w:eastAsia="en-US"/>
              </w:rPr>
              <w:t>) ir Panevėžio miesto gimtadienio šventės metu, tarptautinio renginio „Muziejų naktis“ metu</w:t>
            </w:r>
            <w:r>
              <w:rPr>
                <w:sz w:val="20"/>
                <w:lang w:eastAsia="en-US"/>
              </w:rPr>
              <w:t>.</w:t>
            </w:r>
          </w:p>
          <w:p w14:paraId="51842D68" w14:textId="5BB02B2D" w:rsidR="005873AC" w:rsidRDefault="005873AC" w:rsidP="00184505">
            <w:pPr>
              <w:pStyle w:val="Standard"/>
              <w:widowControl w:val="0"/>
              <w:ind w:left="273" w:right="-10"/>
              <w:rPr>
                <w:sz w:val="20"/>
                <w:lang w:eastAsia="en-US"/>
              </w:rPr>
            </w:pPr>
            <w:r w:rsidRPr="005873AC">
              <w:rPr>
                <w:sz w:val="20"/>
              </w:rPr>
              <w:t>Atsižvelgiant į Europoje, Lietuvoje ir Panevėžyje kitų įstaigų (muziejų) taikomą praktiką ir siekiant atliepti lankytojų lūkesčius įvedamas nemokamas galerijos lankymas paskutinį mėnesio sekmadienį.</w:t>
            </w:r>
          </w:p>
        </w:tc>
        <w:tc>
          <w:tcPr>
            <w:tcW w:w="2127" w:type="dxa"/>
            <w:tcBorders>
              <w:top w:val="single" w:sz="4" w:space="0" w:color="00000A"/>
              <w:left w:val="single" w:sz="4" w:space="0" w:color="00000A"/>
              <w:bottom w:val="single" w:sz="4" w:space="0" w:color="auto"/>
              <w:right w:val="single" w:sz="4" w:space="0" w:color="00000A"/>
            </w:tcBorders>
            <w:tcMar>
              <w:left w:w="10" w:type="dxa"/>
              <w:right w:w="10" w:type="dxa"/>
            </w:tcMar>
          </w:tcPr>
          <w:p w14:paraId="56CEDC40" w14:textId="72EB2044" w:rsidR="00184505" w:rsidRPr="00D57392" w:rsidRDefault="00184505" w:rsidP="00184505">
            <w:pPr>
              <w:pStyle w:val="Standard"/>
              <w:widowControl w:val="0"/>
              <w:jc w:val="center"/>
              <w:rPr>
                <w:sz w:val="20"/>
                <w:lang w:eastAsia="en-US"/>
              </w:rPr>
            </w:pPr>
            <w:r>
              <w:rPr>
                <w:sz w:val="20"/>
                <w:lang w:eastAsia="en-US"/>
              </w:rPr>
              <w:t>MO muziejuje gali apsilankyti nemokamai asmenys turintys POLA kortelę, Šiaulių dailės galerijoje nemokamai lankytis gali ikimokyklinio amžiaus vaikai</w:t>
            </w:r>
            <w:r w:rsidR="005873AC">
              <w:rPr>
                <w:sz w:val="20"/>
                <w:lang w:eastAsia="en-US"/>
              </w:rPr>
              <w:t xml:space="preserve">. </w:t>
            </w:r>
            <w:r w:rsidR="005873AC">
              <w:rPr>
                <w:sz w:val="20"/>
              </w:rPr>
              <w:t xml:space="preserve"> Visuose Lietuvos nacionaliniuose ir valstybiniuose muziejuose bei daugumoje savivaldybių muziejų paskutinį</w:t>
            </w:r>
            <w:r w:rsidR="005873AC" w:rsidRPr="00E74A43">
              <w:rPr>
                <w:sz w:val="20"/>
              </w:rPr>
              <w:t xml:space="preserve"> mėnesio sekmadien</w:t>
            </w:r>
            <w:r w:rsidR="005873AC">
              <w:rPr>
                <w:sz w:val="20"/>
              </w:rPr>
              <w:t xml:space="preserve">į nuolatinių ekspozicijų ir parodų  </w:t>
            </w:r>
            <w:r w:rsidR="005873AC" w:rsidRPr="00E74A43">
              <w:rPr>
                <w:sz w:val="20"/>
              </w:rPr>
              <w:t>lanky</w:t>
            </w:r>
            <w:r w:rsidR="005873AC">
              <w:rPr>
                <w:sz w:val="20"/>
              </w:rPr>
              <w:t xml:space="preserve">mas yra </w:t>
            </w:r>
            <w:r w:rsidR="005873AC" w:rsidRPr="00E74A43">
              <w:rPr>
                <w:sz w:val="20"/>
              </w:rPr>
              <w:t xml:space="preserve"> nemokamas</w:t>
            </w:r>
          </w:p>
        </w:tc>
      </w:tr>
      <w:tr w:rsidR="00DB001D" w:rsidRPr="00D57392" w14:paraId="2F076C47" w14:textId="77777777" w:rsidTr="00003E70">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67554EE0" w14:textId="7D2248F3" w:rsidR="00DB001D" w:rsidRPr="0011173E" w:rsidRDefault="00DB001D" w:rsidP="00DB001D">
            <w:pPr>
              <w:pStyle w:val="Standard"/>
              <w:widowControl w:val="0"/>
              <w:rPr>
                <w:b/>
                <w:bCs/>
                <w:strike/>
                <w:sz w:val="20"/>
                <w:lang w:eastAsia="en-US"/>
              </w:rPr>
            </w:pPr>
            <w:r w:rsidRPr="0011173E">
              <w:rPr>
                <w:b/>
                <w:bCs/>
                <w:sz w:val="20"/>
                <w:lang w:eastAsia="en-US"/>
              </w:rPr>
              <w:t>1.5.</w:t>
            </w:r>
          </w:p>
        </w:tc>
        <w:tc>
          <w:tcPr>
            <w:tcW w:w="2551" w:type="dxa"/>
            <w:tcBorders>
              <w:top w:val="single" w:sz="4" w:space="0" w:color="00000A"/>
              <w:left w:val="single" w:sz="4" w:space="0" w:color="00000A"/>
              <w:bottom w:val="single" w:sz="4" w:space="0" w:color="auto"/>
              <w:right w:val="single" w:sz="4" w:space="0" w:color="00000A"/>
            </w:tcBorders>
          </w:tcPr>
          <w:p w14:paraId="4EBFD24C" w14:textId="27559ED8" w:rsidR="00DB001D" w:rsidRPr="00BD3779" w:rsidRDefault="00DB001D" w:rsidP="00DB001D">
            <w:pPr>
              <w:pStyle w:val="Standard"/>
              <w:widowControl w:val="0"/>
              <w:rPr>
                <w:strike/>
                <w:sz w:val="20"/>
              </w:rPr>
            </w:pPr>
            <w:r w:rsidRPr="00A80F3F">
              <w:rPr>
                <w:sz w:val="20"/>
              </w:rPr>
              <w:t>Integruotos pamokos mokiniams</w:t>
            </w:r>
            <w:r>
              <w:rPr>
                <w:sz w:val="20"/>
              </w:rPr>
              <w:t xml:space="preserve"> ir </w:t>
            </w:r>
            <w:r w:rsidRPr="00E74A43">
              <w:rPr>
                <w:sz w:val="20"/>
              </w:rPr>
              <w:t>studentams</w:t>
            </w:r>
            <w:r>
              <w:rPr>
                <w:sz w:val="20"/>
              </w:rPr>
              <w:t>*</w:t>
            </w:r>
          </w:p>
        </w:tc>
        <w:tc>
          <w:tcPr>
            <w:tcW w:w="993" w:type="dxa"/>
            <w:tcBorders>
              <w:top w:val="single" w:sz="4" w:space="0" w:color="00000A"/>
              <w:left w:val="single" w:sz="4" w:space="0" w:color="00000A"/>
              <w:bottom w:val="single" w:sz="4" w:space="0" w:color="auto"/>
              <w:right w:val="single" w:sz="4" w:space="0" w:color="00000A"/>
            </w:tcBorders>
          </w:tcPr>
          <w:p w14:paraId="2FF38F2B" w14:textId="1ABB9505" w:rsidR="00DB001D" w:rsidRPr="00627EFF" w:rsidRDefault="00DB001D" w:rsidP="00DB001D">
            <w:pPr>
              <w:pStyle w:val="Standard"/>
              <w:widowControl w:val="0"/>
              <w:jc w:val="center"/>
              <w:rPr>
                <w:sz w:val="20"/>
              </w:rPr>
            </w:pPr>
            <w:r w:rsidRPr="00627EFF">
              <w:rPr>
                <w:sz w:val="20"/>
              </w:rPr>
              <w:t>asm.</w:t>
            </w:r>
          </w:p>
        </w:tc>
        <w:tc>
          <w:tcPr>
            <w:tcW w:w="1276" w:type="dxa"/>
            <w:tcBorders>
              <w:top w:val="single" w:sz="4" w:space="0" w:color="00000A"/>
              <w:left w:val="single" w:sz="4" w:space="0" w:color="00000A"/>
              <w:bottom w:val="single" w:sz="4" w:space="0" w:color="auto"/>
              <w:right w:val="single" w:sz="4" w:space="0" w:color="00000A"/>
            </w:tcBorders>
          </w:tcPr>
          <w:p w14:paraId="2DC82B21" w14:textId="29509E69" w:rsidR="00DB001D" w:rsidRPr="00627EFF" w:rsidRDefault="00DB001D" w:rsidP="00DB001D">
            <w:pPr>
              <w:pStyle w:val="Standard"/>
              <w:widowControl w:val="0"/>
              <w:jc w:val="center"/>
              <w:rPr>
                <w:sz w:val="20"/>
              </w:rPr>
            </w:pPr>
            <w:r w:rsidRPr="00627EFF">
              <w:rPr>
                <w:sz w:val="20"/>
              </w:rPr>
              <w:t>nemokamai</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tcPr>
          <w:p w14:paraId="732B67E7" w14:textId="77777777" w:rsidR="00DB001D" w:rsidRPr="00627EFF" w:rsidRDefault="00DB001D" w:rsidP="00DB001D">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tcPr>
          <w:p w14:paraId="633DFDBB" w14:textId="14D9E176" w:rsidR="00DB001D" w:rsidRDefault="00DB001D" w:rsidP="00DB001D">
            <w:pPr>
              <w:pStyle w:val="Standard"/>
              <w:widowControl w:val="0"/>
              <w:jc w:val="center"/>
              <w:rPr>
                <w:sz w:val="20"/>
                <w:lang w:eastAsia="en-US"/>
              </w:rPr>
            </w:pPr>
            <w:r>
              <w:rPr>
                <w:sz w:val="20"/>
                <w:lang w:eastAsia="en-US"/>
              </w:rPr>
              <w:t>Naujas tarifas</w:t>
            </w:r>
          </w:p>
        </w:tc>
        <w:tc>
          <w:tcPr>
            <w:tcW w:w="4536" w:type="dxa"/>
            <w:tcBorders>
              <w:left w:val="single" w:sz="4" w:space="0" w:color="00000A"/>
              <w:bottom w:val="single" w:sz="4" w:space="0" w:color="auto"/>
              <w:right w:val="single" w:sz="4" w:space="0" w:color="00000A"/>
            </w:tcBorders>
            <w:tcMar>
              <w:left w:w="10" w:type="dxa"/>
              <w:right w:w="10" w:type="dxa"/>
            </w:tcMar>
          </w:tcPr>
          <w:p w14:paraId="5C3BCFAA" w14:textId="05AB3201" w:rsidR="00DB001D" w:rsidRDefault="00DB001D" w:rsidP="00DB001D">
            <w:pPr>
              <w:pStyle w:val="Standard"/>
              <w:widowControl w:val="0"/>
              <w:ind w:left="273" w:right="-10"/>
              <w:rPr>
                <w:sz w:val="20"/>
                <w:lang w:eastAsia="en-US"/>
              </w:rPr>
            </w:pPr>
            <w:r>
              <w:rPr>
                <w:sz w:val="20"/>
                <w:lang w:eastAsia="en-US"/>
              </w:rPr>
              <w:t>Norime prisidėti prie integruotų pamokų vykdymo netradicinėse erdvėse, suteikiant galimybę  mokytojams savarankiškai vesti mokiniams, studentams pamokas galerijoje tuo pat metu suteikiant informacijos apie vykstančias parodas bei skatinant meno pažinimo veiklas ir kultūros kompetencijų ugdymą.</w:t>
            </w:r>
          </w:p>
        </w:tc>
        <w:tc>
          <w:tcPr>
            <w:tcW w:w="2127" w:type="dxa"/>
            <w:tcBorders>
              <w:top w:val="single" w:sz="4" w:space="0" w:color="00000A"/>
              <w:left w:val="single" w:sz="4" w:space="0" w:color="00000A"/>
              <w:bottom w:val="single" w:sz="4" w:space="0" w:color="auto"/>
              <w:right w:val="single" w:sz="4" w:space="0" w:color="00000A"/>
            </w:tcBorders>
            <w:tcMar>
              <w:left w:w="10" w:type="dxa"/>
              <w:right w:w="10" w:type="dxa"/>
            </w:tcMar>
          </w:tcPr>
          <w:p w14:paraId="7D9A99B3" w14:textId="6416C87F" w:rsidR="00DB001D" w:rsidRDefault="00DB001D" w:rsidP="00DB001D">
            <w:pPr>
              <w:pStyle w:val="Standard"/>
              <w:widowControl w:val="0"/>
              <w:jc w:val="center"/>
              <w:rPr>
                <w:sz w:val="20"/>
                <w:lang w:eastAsia="en-US"/>
              </w:rPr>
            </w:pPr>
            <w:r>
              <w:rPr>
                <w:sz w:val="20"/>
                <w:lang w:eastAsia="en-US"/>
              </w:rPr>
              <w:t>Šiaulių dailės galerijoje yra taikomas integruotos pamokos, kai mokytojai savarankiškai prasiveda</w:t>
            </w:r>
          </w:p>
        </w:tc>
      </w:tr>
      <w:tr w:rsidR="00DB001D" w:rsidRPr="00D57392" w14:paraId="051AA6B7"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3636B201" w14:textId="4C2BF322" w:rsidR="00DB001D" w:rsidRPr="0011173E" w:rsidRDefault="00DB001D" w:rsidP="00DB001D">
            <w:pPr>
              <w:pStyle w:val="Standard"/>
              <w:widowControl w:val="0"/>
              <w:rPr>
                <w:b/>
                <w:bCs/>
                <w:strike/>
                <w:sz w:val="20"/>
                <w:lang w:eastAsia="en-US"/>
              </w:rPr>
            </w:pPr>
            <w:r w:rsidRPr="0011173E">
              <w:rPr>
                <w:b/>
                <w:bCs/>
                <w:sz w:val="20"/>
                <w:lang w:eastAsia="en-US"/>
              </w:rPr>
              <w:t>1.6.</w:t>
            </w:r>
          </w:p>
        </w:tc>
        <w:tc>
          <w:tcPr>
            <w:tcW w:w="2551" w:type="dxa"/>
            <w:tcBorders>
              <w:top w:val="single" w:sz="4" w:space="0" w:color="00000A"/>
              <w:left w:val="single" w:sz="4" w:space="0" w:color="00000A"/>
              <w:bottom w:val="single" w:sz="4" w:space="0" w:color="auto"/>
              <w:right w:val="single" w:sz="4" w:space="0" w:color="00000A"/>
            </w:tcBorders>
          </w:tcPr>
          <w:p w14:paraId="6B57A135" w14:textId="28FD9802" w:rsidR="00DB001D" w:rsidRPr="00DB001D" w:rsidRDefault="00DB001D" w:rsidP="00DB001D">
            <w:pPr>
              <w:pStyle w:val="Standard"/>
              <w:widowControl w:val="0"/>
              <w:rPr>
                <w:strike/>
                <w:sz w:val="20"/>
              </w:rPr>
            </w:pPr>
            <w:r w:rsidRPr="00DB001D">
              <w:rPr>
                <w:sz w:val="20"/>
              </w:rPr>
              <w:t>Parodos atidarymo lankytojui</w:t>
            </w:r>
          </w:p>
        </w:tc>
        <w:tc>
          <w:tcPr>
            <w:tcW w:w="993" w:type="dxa"/>
            <w:tcBorders>
              <w:top w:val="single" w:sz="4" w:space="0" w:color="00000A"/>
              <w:left w:val="single" w:sz="4" w:space="0" w:color="00000A"/>
              <w:bottom w:val="single" w:sz="4" w:space="0" w:color="auto"/>
              <w:right w:val="single" w:sz="4" w:space="0" w:color="00000A"/>
            </w:tcBorders>
            <w:vAlign w:val="center"/>
          </w:tcPr>
          <w:p w14:paraId="1BD06E16" w14:textId="23BD4FE2" w:rsidR="00DB001D" w:rsidRPr="00627EFF" w:rsidRDefault="00DB001D" w:rsidP="00DB001D">
            <w:pPr>
              <w:pStyle w:val="Standard"/>
              <w:widowControl w:val="0"/>
              <w:jc w:val="center"/>
              <w:rPr>
                <w:sz w:val="20"/>
              </w:rPr>
            </w:pPr>
            <w:r w:rsidRPr="00184505">
              <w:rPr>
                <w:sz w:val="20"/>
                <w:lang w:eastAsia="en-US"/>
              </w:rPr>
              <w:t>asm.</w:t>
            </w:r>
          </w:p>
        </w:tc>
        <w:tc>
          <w:tcPr>
            <w:tcW w:w="1276" w:type="dxa"/>
            <w:tcBorders>
              <w:top w:val="single" w:sz="4" w:space="0" w:color="00000A"/>
              <w:left w:val="single" w:sz="4" w:space="0" w:color="00000A"/>
              <w:bottom w:val="single" w:sz="4" w:space="0" w:color="auto"/>
              <w:right w:val="single" w:sz="4" w:space="0" w:color="00000A"/>
            </w:tcBorders>
            <w:vAlign w:val="center"/>
          </w:tcPr>
          <w:p w14:paraId="261BF0F9" w14:textId="30AE4BB2" w:rsidR="00DB001D" w:rsidRPr="00627EFF" w:rsidRDefault="00DB001D" w:rsidP="00DB001D">
            <w:pPr>
              <w:pStyle w:val="Standard"/>
              <w:widowControl w:val="0"/>
              <w:jc w:val="center"/>
              <w:rPr>
                <w:sz w:val="20"/>
              </w:rPr>
            </w:pPr>
            <w:r w:rsidRPr="00184505">
              <w:rPr>
                <w:sz w:val="20"/>
                <w:lang w:eastAsia="en-US"/>
              </w:rPr>
              <w:t>nemokamai</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18F85607" w14:textId="77777777" w:rsidR="00DB001D" w:rsidRPr="00627EFF" w:rsidRDefault="00DB001D" w:rsidP="00DB001D">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0A090EA8" w14:textId="42FB6ADC" w:rsidR="00DB001D" w:rsidRDefault="00F732C3" w:rsidP="00DB001D">
            <w:pPr>
              <w:pStyle w:val="Standard"/>
              <w:widowControl w:val="0"/>
              <w:jc w:val="center"/>
              <w:rPr>
                <w:sz w:val="20"/>
                <w:lang w:eastAsia="en-US"/>
              </w:rPr>
            </w:pPr>
            <w:r>
              <w:rPr>
                <w:sz w:val="20"/>
                <w:lang w:eastAsia="en-US"/>
              </w:rPr>
              <w:t>Nepakitęs tarifas</w:t>
            </w:r>
          </w:p>
        </w:tc>
        <w:tc>
          <w:tcPr>
            <w:tcW w:w="4536" w:type="dxa"/>
            <w:tcBorders>
              <w:left w:val="single" w:sz="4" w:space="0" w:color="00000A"/>
              <w:bottom w:val="single" w:sz="4" w:space="0" w:color="auto"/>
              <w:right w:val="single" w:sz="4" w:space="0" w:color="00000A"/>
            </w:tcBorders>
            <w:tcMar>
              <w:left w:w="10" w:type="dxa"/>
              <w:right w:w="10" w:type="dxa"/>
            </w:tcMar>
          </w:tcPr>
          <w:p w14:paraId="1883FAC8" w14:textId="32526E66" w:rsidR="00DB001D" w:rsidRDefault="00DB001D" w:rsidP="00DB001D">
            <w:pPr>
              <w:pStyle w:val="Standard"/>
              <w:widowControl w:val="0"/>
              <w:ind w:left="273" w:right="-10"/>
              <w:rPr>
                <w:sz w:val="20"/>
                <w:lang w:eastAsia="en-US"/>
              </w:rPr>
            </w:pPr>
            <w:r>
              <w:rPr>
                <w:sz w:val="20"/>
                <w:lang w:eastAsia="en-US"/>
              </w:rPr>
              <w:t>Patikslintas pavadinimas</w:t>
            </w:r>
            <w:r w:rsidR="00F732C3">
              <w:rPr>
                <w:sz w:val="20"/>
                <w:lang w:eastAsia="en-US"/>
              </w:rPr>
              <w:t>. Atkelta paslauga iš 1.1.6. punkto</w:t>
            </w:r>
          </w:p>
        </w:tc>
        <w:tc>
          <w:tcPr>
            <w:tcW w:w="2127" w:type="dxa"/>
            <w:tcBorders>
              <w:top w:val="single" w:sz="4" w:space="0" w:color="00000A"/>
              <w:left w:val="single" w:sz="4" w:space="0" w:color="00000A"/>
              <w:bottom w:val="single" w:sz="4" w:space="0" w:color="auto"/>
              <w:right w:val="single" w:sz="4" w:space="0" w:color="00000A"/>
            </w:tcBorders>
            <w:tcMar>
              <w:left w:w="10" w:type="dxa"/>
              <w:right w:w="10" w:type="dxa"/>
            </w:tcMar>
          </w:tcPr>
          <w:p w14:paraId="1A388388" w14:textId="77777777" w:rsidR="00DB001D" w:rsidRDefault="00DB001D" w:rsidP="00DB001D">
            <w:pPr>
              <w:pStyle w:val="Standard"/>
              <w:widowControl w:val="0"/>
              <w:jc w:val="center"/>
              <w:rPr>
                <w:sz w:val="20"/>
                <w:lang w:eastAsia="en-US"/>
              </w:rPr>
            </w:pPr>
          </w:p>
        </w:tc>
      </w:tr>
      <w:tr w:rsidR="00DB001D" w:rsidRPr="00D57392" w14:paraId="0810D5AC" w14:textId="77777777" w:rsidTr="005873AC">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026EFAAF" w14:textId="646C1826" w:rsidR="00DB001D" w:rsidRPr="0011173E" w:rsidRDefault="00DB001D" w:rsidP="00DB001D">
            <w:pPr>
              <w:pStyle w:val="Standard"/>
              <w:widowControl w:val="0"/>
              <w:rPr>
                <w:b/>
                <w:bCs/>
                <w:sz w:val="20"/>
                <w:lang w:eastAsia="en-US"/>
              </w:rPr>
            </w:pPr>
            <w:r w:rsidRPr="0011173E">
              <w:rPr>
                <w:b/>
                <w:bCs/>
                <w:sz w:val="20"/>
                <w:lang w:eastAsia="en-US"/>
              </w:rPr>
              <w:t>1.7.</w:t>
            </w:r>
          </w:p>
        </w:tc>
        <w:tc>
          <w:tcPr>
            <w:tcW w:w="2551" w:type="dxa"/>
            <w:tcBorders>
              <w:top w:val="single" w:sz="4" w:space="0" w:color="00000A"/>
              <w:left w:val="single" w:sz="4" w:space="0" w:color="00000A"/>
              <w:bottom w:val="single" w:sz="4" w:space="0" w:color="auto"/>
              <w:right w:val="single" w:sz="4" w:space="0" w:color="00000A"/>
            </w:tcBorders>
          </w:tcPr>
          <w:p w14:paraId="7693B17C" w14:textId="21E75062" w:rsidR="00DB001D" w:rsidRPr="00DB001D" w:rsidRDefault="00DB001D" w:rsidP="00DB001D">
            <w:pPr>
              <w:pStyle w:val="Standard"/>
              <w:widowControl w:val="0"/>
              <w:rPr>
                <w:sz w:val="20"/>
              </w:rPr>
            </w:pPr>
            <w:r w:rsidRPr="00DB001D">
              <w:rPr>
                <w:sz w:val="20"/>
              </w:rPr>
              <w:t>Parodos (-ų) lankymas galerijos renginio dalyviui</w:t>
            </w:r>
          </w:p>
        </w:tc>
        <w:tc>
          <w:tcPr>
            <w:tcW w:w="993" w:type="dxa"/>
            <w:tcBorders>
              <w:top w:val="single" w:sz="4" w:space="0" w:color="00000A"/>
              <w:left w:val="single" w:sz="4" w:space="0" w:color="00000A"/>
              <w:bottom w:val="single" w:sz="4" w:space="0" w:color="auto"/>
              <w:right w:val="single" w:sz="4" w:space="0" w:color="00000A"/>
            </w:tcBorders>
            <w:vAlign w:val="center"/>
          </w:tcPr>
          <w:p w14:paraId="1B0CDECF" w14:textId="42038CA1" w:rsidR="00DB001D" w:rsidRDefault="00DB001D" w:rsidP="00DB001D">
            <w:pPr>
              <w:pStyle w:val="Standard"/>
              <w:widowControl w:val="0"/>
              <w:jc w:val="center"/>
              <w:rPr>
                <w:sz w:val="20"/>
              </w:rPr>
            </w:pPr>
            <w:r w:rsidRPr="00184505">
              <w:rPr>
                <w:sz w:val="20"/>
                <w:lang w:eastAsia="en-US"/>
              </w:rPr>
              <w:t>asm.</w:t>
            </w:r>
          </w:p>
        </w:tc>
        <w:tc>
          <w:tcPr>
            <w:tcW w:w="1276" w:type="dxa"/>
            <w:tcBorders>
              <w:top w:val="single" w:sz="4" w:space="0" w:color="00000A"/>
              <w:left w:val="single" w:sz="4" w:space="0" w:color="00000A"/>
              <w:bottom w:val="single" w:sz="4" w:space="0" w:color="auto"/>
              <w:right w:val="single" w:sz="4" w:space="0" w:color="00000A"/>
            </w:tcBorders>
            <w:vAlign w:val="center"/>
          </w:tcPr>
          <w:p w14:paraId="57CC5FDF" w14:textId="1D36CBD7" w:rsidR="00DB001D" w:rsidRPr="00627EFF" w:rsidRDefault="00DB001D" w:rsidP="00DB001D">
            <w:pPr>
              <w:pStyle w:val="Standard"/>
              <w:widowControl w:val="0"/>
              <w:jc w:val="center"/>
              <w:rPr>
                <w:sz w:val="20"/>
              </w:rPr>
            </w:pPr>
            <w:r w:rsidRPr="00184505">
              <w:rPr>
                <w:sz w:val="20"/>
                <w:lang w:eastAsia="en-US"/>
              </w:rPr>
              <w:t>nemokamai</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5686E273" w14:textId="65E8324A" w:rsidR="00DB001D" w:rsidRPr="00627EFF" w:rsidRDefault="00DB001D" w:rsidP="00DB001D">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0FAA39F6" w14:textId="7D2AC135" w:rsidR="00DB001D" w:rsidRDefault="00F732C3" w:rsidP="00DB001D">
            <w:pPr>
              <w:pStyle w:val="Standard"/>
              <w:widowControl w:val="0"/>
              <w:jc w:val="center"/>
              <w:rPr>
                <w:sz w:val="20"/>
                <w:lang w:eastAsia="en-US"/>
              </w:rPr>
            </w:pPr>
            <w:r>
              <w:rPr>
                <w:sz w:val="20"/>
                <w:lang w:eastAsia="en-US"/>
              </w:rPr>
              <w:t>Nepakitęs tarifas</w:t>
            </w:r>
          </w:p>
        </w:tc>
        <w:tc>
          <w:tcPr>
            <w:tcW w:w="4536" w:type="dxa"/>
            <w:tcBorders>
              <w:left w:val="single" w:sz="4" w:space="0" w:color="00000A"/>
              <w:bottom w:val="single" w:sz="4" w:space="0" w:color="auto"/>
              <w:right w:val="single" w:sz="4" w:space="0" w:color="00000A"/>
            </w:tcBorders>
            <w:tcMar>
              <w:left w:w="10" w:type="dxa"/>
              <w:right w:w="10" w:type="dxa"/>
            </w:tcMar>
          </w:tcPr>
          <w:p w14:paraId="107E403A" w14:textId="349E2732" w:rsidR="00DB001D" w:rsidRDefault="00DB001D" w:rsidP="00DB001D">
            <w:pPr>
              <w:pStyle w:val="Standard"/>
              <w:widowControl w:val="0"/>
              <w:ind w:left="273" w:right="-10"/>
              <w:rPr>
                <w:sz w:val="20"/>
                <w:lang w:eastAsia="en-US"/>
              </w:rPr>
            </w:pPr>
            <w:r>
              <w:rPr>
                <w:sz w:val="20"/>
                <w:lang w:eastAsia="en-US"/>
              </w:rPr>
              <w:t>Patikslintas pavadinimas</w:t>
            </w:r>
            <w:r w:rsidR="00F732C3">
              <w:rPr>
                <w:sz w:val="20"/>
                <w:lang w:eastAsia="en-US"/>
              </w:rPr>
              <w:t xml:space="preserve"> Perkelta paslauga iš 1.1.7. punkto</w:t>
            </w:r>
          </w:p>
        </w:tc>
        <w:tc>
          <w:tcPr>
            <w:tcW w:w="2127" w:type="dxa"/>
            <w:tcBorders>
              <w:top w:val="single" w:sz="4" w:space="0" w:color="00000A"/>
              <w:left w:val="single" w:sz="4" w:space="0" w:color="00000A"/>
              <w:bottom w:val="single" w:sz="4" w:space="0" w:color="auto"/>
              <w:right w:val="single" w:sz="4" w:space="0" w:color="00000A"/>
            </w:tcBorders>
            <w:tcMar>
              <w:left w:w="10" w:type="dxa"/>
              <w:right w:w="10" w:type="dxa"/>
            </w:tcMar>
          </w:tcPr>
          <w:p w14:paraId="5672AAD7" w14:textId="59168D0C" w:rsidR="00DB001D" w:rsidRPr="00D57392" w:rsidRDefault="00DB001D" w:rsidP="00DB001D">
            <w:pPr>
              <w:pStyle w:val="Standard"/>
              <w:widowControl w:val="0"/>
              <w:jc w:val="center"/>
              <w:rPr>
                <w:sz w:val="20"/>
                <w:lang w:eastAsia="en-US"/>
              </w:rPr>
            </w:pPr>
          </w:p>
        </w:tc>
      </w:tr>
      <w:tr w:rsidR="005873AC" w:rsidRPr="005873AC" w14:paraId="349FEEC0" w14:textId="77777777" w:rsidTr="00F732C3">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7C3011C7" w14:textId="1841CB15" w:rsidR="005873AC" w:rsidRPr="0011173E" w:rsidRDefault="005873AC" w:rsidP="005873AC">
            <w:pPr>
              <w:pStyle w:val="Standard"/>
              <w:widowControl w:val="0"/>
              <w:rPr>
                <w:b/>
                <w:bCs/>
                <w:sz w:val="20"/>
                <w:lang w:eastAsia="en-US"/>
              </w:rPr>
            </w:pPr>
            <w:r w:rsidRPr="0011173E">
              <w:rPr>
                <w:b/>
                <w:bCs/>
                <w:sz w:val="20"/>
                <w:lang w:eastAsia="en-US"/>
              </w:rPr>
              <w:t>1.8.</w:t>
            </w:r>
          </w:p>
        </w:tc>
        <w:tc>
          <w:tcPr>
            <w:tcW w:w="2551" w:type="dxa"/>
            <w:tcBorders>
              <w:top w:val="single" w:sz="4" w:space="0" w:color="00000A"/>
              <w:left w:val="single" w:sz="4" w:space="0" w:color="00000A"/>
              <w:bottom w:val="single" w:sz="4" w:space="0" w:color="auto"/>
              <w:right w:val="single" w:sz="4" w:space="0" w:color="00000A"/>
            </w:tcBorders>
          </w:tcPr>
          <w:p w14:paraId="5B270BB5" w14:textId="0D1044F9" w:rsidR="005873AC" w:rsidRPr="005873AC" w:rsidRDefault="005873AC" w:rsidP="005873AC">
            <w:pPr>
              <w:pStyle w:val="Standard"/>
              <w:widowControl w:val="0"/>
              <w:rPr>
                <w:sz w:val="20"/>
              </w:rPr>
            </w:pPr>
            <w:r w:rsidRPr="005873AC">
              <w:rPr>
                <w:sz w:val="20"/>
              </w:rPr>
              <w:t>Paskutinį mėnesio šeštadienį (nemokamas „Šeimadienis“)</w:t>
            </w:r>
          </w:p>
        </w:tc>
        <w:tc>
          <w:tcPr>
            <w:tcW w:w="993" w:type="dxa"/>
            <w:tcBorders>
              <w:top w:val="single" w:sz="4" w:space="0" w:color="00000A"/>
              <w:left w:val="single" w:sz="4" w:space="0" w:color="00000A"/>
              <w:bottom w:val="single" w:sz="4" w:space="0" w:color="auto"/>
              <w:right w:val="single" w:sz="4" w:space="0" w:color="00000A"/>
            </w:tcBorders>
          </w:tcPr>
          <w:p w14:paraId="03F907E2" w14:textId="45F6371C" w:rsidR="005873AC" w:rsidRPr="005873AC" w:rsidRDefault="005873AC" w:rsidP="005873AC">
            <w:pPr>
              <w:pStyle w:val="Standard"/>
              <w:widowControl w:val="0"/>
              <w:jc w:val="center"/>
              <w:rPr>
                <w:sz w:val="20"/>
              </w:rPr>
            </w:pPr>
            <w:r w:rsidRPr="005873AC">
              <w:rPr>
                <w:sz w:val="20"/>
              </w:rPr>
              <w:t>šeima**</w:t>
            </w:r>
          </w:p>
        </w:tc>
        <w:tc>
          <w:tcPr>
            <w:tcW w:w="1276" w:type="dxa"/>
            <w:tcBorders>
              <w:top w:val="single" w:sz="4" w:space="0" w:color="00000A"/>
              <w:left w:val="single" w:sz="4" w:space="0" w:color="00000A"/>
              <w:bottom w:val="single" w:sz="4" w:space="0" w:color="auto"/>
              <w:right w:val="single" w:sz="4" w:space="0" w:color="00000A"/>
            </w:tcBorders>
          </w:tcPr>
          <w:p w14:paraId="03B01683" w14:textId="11AD0A9C" w:rsidR="005873AC" w:rsidRPr="005873AC" w:rsidRDefault="005873AC" w:rsidP="005873AC">
            <w:pPr>
              <w:pStyle w:val="Standard"/>
              <w:widowControl w:val="0"/>
              <w:jc w:val="center"/>
              <w:rPr>
                <w:sz w:val="20"/>
              </w:rPr>
            </w:pPr>
            <w:r w:rsidRPr="005873AC">
              <w:rPr>
                <w:sz w:val="20"/>
              </w:rPr>
              <w:t>nemokamai</w:t>
            </w: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tcPr>
          <w:p w14:paraId="155C55EA" w14:textId="14719EDD" w:rsidR="005873AC" w:rsidRPr="00627EFF" w:rsidRDefault="005873AC" w:rsidP="005873AC">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tcPr>
          <w:p w14:paraId="1258BFF0" w14:textId="6C4D1FFB" w:rsidR="005873AC" w:rsidRDefault="005873AC" w:rsidP="005873AC">
            <w:pPr>
              <w:pStyle w:val="Standard"/>
              <w:widowControl w:val="0"/>
              <w:jc w:val="center"/>
              <w:rPr>
                <w:sz w:val="20"/>
                <w:lang w:eastAsia="en-US"/>
              </w:rPr>
            </w:pPr>
            <w:r>
              <w:rPr>
                <w:sz w:val="20"/>
                <w:lang w:eastAsia="en-US"/>
              </w:rPr>
              <w:t>Naujas tarifas</w:t>
            </w:r>
          </w:p>
        </w:tc>
        <w:tc>
          <w:tcPr>
            <w:tcW w:w="4536" w:type="dxa"/>
            <w:tcBorders>
              <w:left w:val="single" w:sz="4" w:space="0" w:color="00000A"/>
              <w:bottom w:val="single" w:sz="4" w:space="0" w:color="auto"/>
              <w:right w:val="single" w:sz="4" w:space="0" w:color="00000A"/>
            </w:tcBorders>
            <w:tcMar>
              <w:left w:w="10" w:type="dxa"/>
              <w:right w:w="10" w:type="dxa"/>
            </w:tcMar>
          </w:tcPr>
          <w:p w14:paraId="71C80A10" w14:textId="16B8EA2A" w:rsidR="005873AC" w:rsidRPr="005873AC" w:rsidRDefault="005873AC" w:rsidP="005873AC">
            <w:pPr>
              <w:pStyle w:val="Standard"/>
              <w:widowControl w:val="0"/>
              <w:ind w:left="273" w:right="-10"/>
              <w:rPr>
                <w:sz w:val="20"/>
                <w:lang w:eastAsia="en-US"/>
              </w:rPr>
            </w:pPr>
            <w:r w:rsidRPr="005873AC">
              <w:rPr>
                <w:sz w:val="20"/>
              </w:rPr>
              <w:t>Panaikinus šeimos bilietą, bus suteikiama galimybė galerijoje šeimoms  apsilankyti paskutinį mėnesio šeštadienį nemokamai.</w:t>
            </w:r>
          </w:p>
        </w:tc>
        <w:tc>
          <w:tcPr>
            <w:tcW w:w="2127" w:type="dxa"/>
            <w:tcBorders>
              <w:top w:val="single" w:sz="4" w:space="0" w:color="00000A"/>
              <w:left w:val="single" w:sz="4" w:space="0" w:color="00000A"/>
              <w:bottom w:val="single" w:sz="4" w:space="0" w:color="auto"/>
              <w:right w:val="single" w:sz="4" w:space="0" w:color="00000A"/>
            </w:tcBorders>
            <w:tcMar>
              <w:left w:w="10" w:type="dxa"/>
              <w:right w:w="10" w:type="dxa"/>
            </w:tcMar>
          </w:tcPr>
          <w:p w14:paraId="22370AA4" w14:textId="4EFBFD36" w:rsidR="005873AC" w:rsidRPr="005873AC" w:rsidRDefault="005873AC" w:rsidP="005873AC">
            <w:pPr>
              <w:pStyle w:val="Standard"/>
              <w:widowControl w:val="0"/>
              <w:jc w:val="center"/>
              <w:rPr>
                <w:sz w:val="20"/>
                <w:lang w:eastAsia="en-US"/>
              </w:rPr>
            </w:pPr>
            <w:r w:rsidRPr="005873AC">
              <w:rPr>
                <w:sz w:val="20"/>
              </w:rPr>
              <w:t>Šiaulių dailės galerijoje taikomas nemokamas  šeštadienis šeimoms su vaikais iki 16 m</w:t>
            </w:r>
          </w:p>
        </w:tc>
      </w:tr>
      <w:tr w:rsidR="006760E2" w:rsidRPr="005873AC" w14:paraId="5BCCCA64" w14:textId="77777777" w:rsidTr="00F732C3">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5CE325C1" w14:textId="58CBA0F2" w:rsidR="006760E2" w:rsidRPr="00F732C3" w:rsidRDefault="006760E2" w:rsidP="006760E2">
            <w:pPr>
              <w:pStyle w:val="Standard"/>
              <w:widowControl w:val="0"/>
              <w:rPr>
                <w:b/>
                <w:bCs/>
                <w:sz w:val="20"/>
                <w:lang w:eastAsia="en-US"/>
              </w:rPr>
            </w:pPr>
            <w:r w:rsidRPr="00F732C3">
              <w:rPr>
                <w:b/>
                <w:bCs/>
                <w:sz w:val="20"/>
              </w:rPr>
              <w:t>1.9.</w:t>
            </w:r>
          </w:p>
        </w:tc>
        <w:tc>
          <w:tcPr>
            <w:tcW w:w="2551" w:type="dxa"/>
            <w:tcBorders>
              <w:top w:val="single" w:sz="4" w:space="0" w:color="00000A"/>
              <w:left w:val="single" w:sz="4" w:space="0" w:color="00000A"/>
              <w:bottom w:val="single" w:sz="4" w:space="0" w:color="auto"/>
              <w:right w:val="single" w:sz="4" w:space="0" w:color="00000A"/>
            </w:tcBorders>
          </w:tcPr>
          <w:p w14:paraId="112C45A4" w14:textId="16EA57C2" w:rsidR="006760E2" w:rsidRPr="00F732C3" w:rsidRDefault="006760E2" w:rsidP="006760E2">
            <w:pPr>
              <w:pStyle w:val="Standard"/>
              <w:widowControl w:val="0"/>
              <w:rPr>
                <w:sz w:val="20"/>
              </w:rPr>
            </w:pPr>
            <w:r w:rsidRPr="00F732C3">
              <w:rPr>
                <w:sz w:val="20"/>
              </w:rPr>
              <w:t>Miesto meno ir istorijos bilietas***</w:t>
            </w:r>
          </w:p>
        </w:tc>
        <w:tc>
          <w:tcPr>
            <w:tcW w:w="993" w:type="dxa"/>
            <w:tcBorders>
              <w:top w:val="single" w:sz="4" w:space="0" w:color="00000A"/>
              <w:left w:val="single" w:sz="4" w:space="0" w:color="00000A"/>
              <w:bottom w:val="single" w:sz="4" w:space="0" w:color="auto"/>
              <w:right w:val="single" w:sz="4" w:space="0" w:color="00000A"/>
            </w:tcBorders>
          </w:tcPr>
          <w:p w14:paraId="6A7866F6" w14:textId="77777777" w:rsidR="006760E2" w:rsidRPr="005873AC" w:rsidRDefault="006760E2" w:rsidP="006760E2">
            <w:pPr>
              <w:pStyle w:val="Standard"/>
              <w:widowControl w:val="0"/>
              <w:jc w:val="center"/>
              <w:rPr>
                <w:sz w:val="20"/>
              </w:rPr>
            </w:pPr>
          </w:p>
        </w:tc>
        <w:tc>
          <w:tcPr>
            <w:tcW w:w="1276" w:type="dxa"/>
            <w:tcBorders>
              <w:top w:val="single" w:sz="4" w:space="0" w:color="00000A"/>
              <w:left w:val="single" w:sz="4" w:space="0" w:color="00000A"/>
              <w:bottom w:val="single" w:sz="4" w:space="0" w:color="auto"/>
              <w:right w:val="single" w:sz="4" w:space="0" w:color="00000A"/>
            </w:tcBorders>
          </w:tcPr>
          <w:p w14:paraId="2812E906" w14:textId="77777777" w:rsidR="006760E2" w:rsidRPr="005873AC" w:rsidRDefault="006760E2" w:rsidP="006760E2">
            <w:pPr>
              <w:pStyle w:val="Standard"/>
              <w:widowControl w:val="0"/>
              <w:jc w:val="center"/>
              <w:rPr>
                <w:sz w:val="20"/>
              </w:rPr>
            </w:pP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tcPr>
          <w:p w14:paraId="7882561B" w14:textId="77777777" w:rsidR="006760E2" w:rsidRPr="00627EFF" w:rsidRDefault="006760E2" w:rsidP="006760E2">
            <w:pPr>
              <w:pStyle w:val="Standard"/>
              <w:widowControl w:val="0"/>
              <w:jc w:val="center"/>
              <w:rPr>
                <w:sz w:val="20"/>
                <w:lang w:eastAsia="en-US"/>
              </w:rPr>
            </w:pP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tcPr>
          <w:p w14:paraId="3B2E3C3A" w14:textId="0881E44D" w:rsidR="006760E2" w:rsidRDefault="006760E2" w:rsidP="006760E2">
            <w:pPr>
              <w:pStyle w:val="Standard"/>
              <w:widowControl w:val="0"/>
              <w:jc w:val="center"/>
              <w:rPr>
                <w:sz w:val="20"/>
                <w:lang w:eastAsia="en-US"/>
              </w:rPr>
            </w:pPr>
            <w:r>
              <w:rPr>
                <w:sz w:val="20"/>
                <w:lang w:eastAsia="en-US"/>
              </w:rPr>
              <w:t>Naujas tarifas</w:t>
            </w:r>
          </w:p>
        </w:tc>
        <w:tc>
          <w:tcPr>
            <w:tcW w:w="4536" w:type="dxa"/>
            <w:vMerge w:val="restart"/>
            <w:tcBorders>
              <w:left w:val="single" w:sz="4" w:space="0" w:color="00000A"/>
              <w:right w:val="single" w:sz="4" w:space="0" w:color="00000A"/>
            </w:tcBorders>
            <w:tcMar>
              <w:left w:w="10" w:type="dxa"/>
              <w:right w:w="10" w:type="dxa"/>
            </w:tcMar>
          </w:tcPr>
          <w:p w14:paraId="0262C7E6" w14:textId="625C54CB" w:rsidR="006760E2" w:rsidRPr="00532599" w:rsidRDefault="006760E2" w:rsidP="00532599">
            <w:pPr>
              <w:pStyle w:val="Standard"/>
              <w:ind w:left="273" w:right="135"/>
              <w:rPr>
                <w:sz w:val="20"/>
              </w:rPr>
            </w:pPr>
            <w:r w:rsidRPr="00532599">
              <w:rPr>
                <w:sz w:val="20"/>
              </w:rPr>
              <w:t xml:space="preserve">Su </w:t>
            </w:r>
            <w:r w:rsidRPr="00532599">
              <w:rPr>
                <w:rFonts w:eastAsia="SimSun"/>
                <w:color w:val="000000"/>
                <w:sz w:val="20"/>
                <w:lang w:eastAsia="en-US"/>
              </w:rPr>
              <w:t xml:space="preserve"> </w:t>
            </w:r>
            <w:r w:rsidRPr="00532599">
              <w:rPr>
                <w:sz w:val="20"/>
              </w:rPr>
              <w:t>miesto meno ir istorijos bilietu bus galima patekti į 3 įstaigas (</w:t>
            </w:r>
            <w:r w:rsidRPr="00532599">
              <w:rPr>
                <w:rFonts w:eastAsiaTheme="minorHAnsi"/>
                <w:color w:val="000000"/>
                <w:kern w:val="0"/>
                <w:sz w:val="20"/>
              </w:rPr>
              <w:t xml:space="preserve"> </w:t>
            </w:r>
            <w:r w:rsidRPr="00532599">
              <w:rPr>
                <w:sz w:val="20"/>
              </w:rPr>
              <w:t>7 lokacijos:</w:t>
            </w:r>
          </w:p>
          <w:p w14:paraId="59F33E73" w14:textId="3CD63CB7" w:rsidR="006760E2" w:rsidRPr="00532599" w:rsidRDefault="006760E2" w:rsidP="00532599">
            <w:pPr>
              <w:pStyle w:val="Standard"/>
              <w:widowControl w:val="0"/>
              <w:ind w:left="273" w:right="135"/>
              <w:rPr>
                <w:sz w:val="20"/>
              </w:rPr>
            </w:pPr>
            <w:r w:rsidRPr="006760E2">
              <w:rPr>
                <w:sz w:val="20"/>
              </w:rPr>
              <w:t>Stasys Museum</w:t>
            </w:r>
            <w:r w:rsidRPr="00532599">
              <w:rPr>
                <w:sz w:val="20"/>
              </w:rPr>
              <w:t xml:space="preserve">, </w:t>
            </w:r>
            <w:r w:rsidRPr="006760E2">
              <w:rPr>
                <w:sz w:val="20"/>
              </w:rPr>
              <w:t>Pragiedruliai</w:t>
            </w:r>
            <w:r w:rsidR="00937BC7">
              <w:rPr>
                <w:sz w:val="20"/>
              </w:rPr>
              <w:t>,</w:t>
            </w:r>
            <w:r w:rsidRPr="00532599">
              <w:rPr>
                <w:sz w:val="20"/>
              </w:rPr>
              <w:t xml:space="preserve"> Panevėžio miesto d</w:t>
            </w:r>
            <w:r w:rsidRPr="006760E2">
              <w:rPr>
                <w:sz w:val="20"/>
              </w:rPr>
              <w:t xml:space="preserve">ailės </w:t>
            </w:r>
            <w:r w:rsidRPr="00532599">
              <w:rPr>
                <w:sz w:val="20"/>
              </w:rPr>
              <w:t>g</w:t>
            </w:r>
            <w:r w:rsidRPr="006760E2">
              <w:rPr>
                <w:sz w:val="20"/>
              </w:rPr>
              <w:t>alerija</w:t>
            </w:r>
            <w:r w:rsidRPr="00532599">
              <w:rPr>
                <w:sz w:val="20"/>
              </w:rPr>
              <w:t xml:space="preserve">, </w:t>
            </w:r>
            <w:r w:rsidRPr="006760E2">
              <w:rPr>
                <w:sz w:val="20"/>
              </w:rPr>
              <w:t xml:space="preserve">Fotografijos </w:t>
            </w:r>
            <w:r w:rsidR="00937BC7">
              <w:rPr>
                <w:sz w:val="20"/>
              </w:rPr>
              <w:t>g</w:t>
            </w:r>
            <w:r w:rsidRPr="006760E2">
              <w:rPr>
                <w:sz w:val="20"/>
              </w:rPr>
              <w:t>alerija</w:t>
            </w:r>
            <w:r w:rsidRPr="00532599">
              <w:rPr>
                <w:sz w:val="20"/>
              </w:rPr>
              <w:t xml:space="preserve">, Panevėžio </w:t>
            </w:r>
            <w:r w:rsidR="00937BC7">
              <w:rPr>
                <w:sz w:val="20"/>
              </w:rPr>
              <w:t>k</w:t>
            </w:r>
            <w:r w:rsidRPr="006760E2">
              <w:rPr>
                <w:sz w:val="20"/>
              </w:rPr>
              <w:t xml:space="preserve">raštotyros </w:t>
            </w:r>
            <w:r w:rsidR="00937BC7">
              <w:rPr>
                <w:sz w:val="20"/>
              </w:rPr>
              <w:t>m</w:t>
            </w:r>
            <w:r w:rsidRPr="006760E2">
              <w:rPr>
                <w:sz w:val="20"/>
              </w:rPr>
              <w:t>uziejus</w:t>
            </w:r>
            <w:r w:rsidRPr="00532599">
              <w:rPr>
                <w:sz w:val="20"/>
              </w:rPr>
              <w:t xml:space="preserve"> (</w:t>
            </w:r>
            <w:r w:rsidRPr="006760E2">
              <w:rPr>
                <w:sz w:val="20"/>
              </w:rPr>
              <w:t>PASIPRIEŠINIMO SOVIETINEI OKUPACIJAI IR SĄJŪDŽIO EKSPOZICIJA“</w:t>
            </w:r>
            <w:r w:rsidRPr="00532599">
              <w:rPr>
                <w:sz w:val="20"/>
              </w:rPr>
              <w:t xml:space="preserve">, </w:t>
            </w:r>
            <w:r w:rsidRPr="006760E2">
              <w:rPr>
                <w:sz w:val="20"/>
              </w:rPr>
              <w:t>Seniausias Panevėžio pastatas. Ekspozicija „UPYTĖS BAJORAI“</w:t>
            </w:r>
            <w:r w:rsidRPr="00532599">
              <w:rPr>
                <w:sz w:val="20"/>
              </w:rPr>
              <w:t>).</w:t>
            </w:r>
          </w:p>
          <w:p w14:paraId="74FFB20F" w14:textId="77777777" w:rsidR="00532599" w:rsidRDefault="00532599" w:rsidP="00532599">
            <w:pPr>
              <w:pStyle w:val="Standard"/>
              <w:widowControl w:val="0"/>
              <w:ind w:left="273" w:right="135"/>
              <w:rPr>
                <w:sz w:val="20"/>
              </w:rPr>
            </w:pPr>
          </w:p>
          <w:p w14:paraId="511E7214" w14:textId="65226EC0" w:rsidR="006760E2" w:rsidRPr="00532599" w:rsidRDefault="006760E2" w:rsidP="00532599">
            <w:pPr>
              <w:pStyle w:val="Standard"/>
              <w:widowControl w:val="0"/>
              <w:ind w:left="273" w:right="135"/>
              <w:rPr>
                <w:sz w:val="20"/>
              </w:rPr>
            </w:pPr>
            <w:r w:rsidRPr="00532599">
              <w:rPr>
                <w:sz w:val="20"/>
              </w:rPr>
              <w:t xml:space="preserve">Bendras bilietas suteiks lankytojui galimybę įsigyti vienu metu į </w:t>
            </w:r>
            <w:r w:rsidR="00E74C64" w:rsidRPr="00532599">
              <w:rPr>
                <w:sz w:val="20"/>
              </w:rPr>
              <w:t>3</w:t>
            </w:r>
            <w:r w:rsidRPr="00532599">
              <w:rPr>
                <w:sz w:val="20"/>
              </w:rPr>
              <w:t xml:space="preserve"> įstaigas</w:t>
            </w:r>
            <w:r w:rsidR="00E74C64" w:rsidRPr="00532599">
              <w:rPr>
                <w:sz w:val="20"/>
              </w:rPr>
              <w:t xml:space="preserve"> vieną bilietą pigiau, nei pirktu atskirai.</w:t>
            </w:r>
          </w:p>
          <w:p w14:paraId="4E131FD9" w14:textId="63AF97B8" w:rsidR="006760E2" w:rsidRPr="00532599" w:rsidRDefault="006760E2" w:rsidP="00532599">
            <w:pPr>
              <w:pStyle w:val="Standard"/>
              <w:widowControl w:val="0"/>
              <w:ind w:right="135"/>
              <w:rPr>
                <w:sz w:val="20"/>
              </w:rPr>
            </w:pPr>
          </w:p>
          <w:p w14:paraId="4C9693B2" w14:textId="6E8DB985" w:rsidR="006760E2" w:rsidRPr="006760E2" w:rsidRDefault="006760E2" w:rsidP="00532599">
            <w:pPr>
              <w:pStyle w:val="Standard"/>
              <w:widowControl w:val="0"/>
              <w:ind w:left="273" w:right="135"/>
              <w:rPr>
                <w:sz w:val="20"/>
              </w:rPr>
            </w:pPr>
            <w:r w:rsidRPr="006760E2">
              <w:rPr>
                <w:sz w:val="20"/>
              </w:rPr>
              <w:lastRenderedPageBreak/>
              <w:t>Bilietas galios iki metų pabaigos. </w:t>
            </w:r>
          </w:p>
          <w:p w14:paraId="47ACF465" w14:textId="77777777" w:rsidR="006760E2" w:rsidRPr="006760E2" w:rsidRDefault="006760E2" w:rsidP="00532599">
            <w:pPr>
              <w:pStyle w:val="Standard"/>
              <w:widowControl w:val="0"/>
              <w:ind w:left="273" w:right="135"/>
              <w:rPr>
                <w:sz w:val="20"/>
              </w:rPr>
            </w:pPr>
            <w:r w:rsidRPr="006760E2">
              <w:rPr>
                <w:sz w:val="20"/>
              </w:rPr>
              <w:t>Bilietas bus universalaus dizaino sekantis miesto vizualų identitetą. </w:t>
            </w:r>
          </w:p>
          <w:p w14:paraId="2180521A" w14:textId="71C4E8BB" w:rsidR="006760E2" w:rsidRPr="00532599" w:rsidRDefault="006760E2" w:rsidP="00532599">
            <w:pPr>
              <w:pStyle w:val="Standard"/>
              <w:widowControl w:val="0"/>
              <w:ind w:left="273" w:right="135"/>
              <w:rPr>
                <w:sz w:val="20"/>
              </w:rPr>
            </w:pPr>
            <w:r w:rsidRPr="006760E2">
              <w:rPr>
                <w:sz w:val="20"/>
              </w:rPr>
              <w:t>Bilieto piknaudžiavimo aspektas - apspręstas bilieto dizainu.  </w:t>
            </w:r>
          </w:p>
          <w:p w14:paraId="5B6BDEB3" w14:textId="77777777" w:rsidR="006760E2" w:rsidRPr="006760E2" w:rsidRDefault="006760E2" w:rsidP="00532599">
            <w:pPr>
              <w:pStyle w:val="Standard"/>
              <w:widowControl w:val="0"/>
              <w:ind w:left="273" w:right="135"/>
              <w:rPr>
                <w:sz w:val="20"/>
              </w:rPr>
            </w:pPr>
          </w:p>
          <w:p w14:paraId="52DA79C6" w14:textId="180FE4B4" w:rsidR="006760E2" w:rsidRPr="006760E2" w:rsidRDefault="006760E2" w:rsidP="00532599">
            <w:pPr>
              <w:pStyle w:val="Standard"/>
              <w:widowControl w:val="0"/>
              <w:ind w:left="273" w:right="135"/>
              <w:rPr>
                <w:sz w:val="20"/>
              </w:rPr>
            </w:pPr>
            <w:r w:rsidRPr="006760E2">
              <w:rPr>
                <w:sz w:val="20"/>
                <w:u w:val="single"/>
              </w:rPr>
              <w:t>I</w:t>
            </w:r>
            <w:r w:rsidR="00532599">
              <w:rPr>
                <w:sz w:val="20"/>
                <w:u w:val="single"/>
              </w:rPr>
              <w:t>staigos</w:t>
            </w:r>
            <w:r w:rsidRPr="006760E2">
              <w:rPr>
                <w:sz w:val="20"/>
                <w:u w:val="single"/>
              </w:rPr>
              <w:t xml:space="preserve"> dali</w:t>
            </w:r>
            <w:r w:rsidRPr="00532599">
              <w:rPr>
                <w:sz w:val="20"/>
                <w:u w:val="single"/>
              </w:rPr>
              <w:t>nsis pajamas už parduotus bilietus taip</w:t>
            </w:r>
            <w:r w:rsidRPr="00532599">
              <w:rPr>
                <w:sz w:val="20"/>
              </w:rPr>
              <w:t xml:space="preserve">: </w:t>
            </w:r>
            <w:r w:rsidRPr="006760E2">
              <w:rPr>
                <w:b/>
                <w:bCs/>
                <w:sz w:val="20"/>
              </w:rPr>
              <w:t>12 eur</w:t>
            </w:r>
            <w:r w:rsidRPr="006760E2">
              <w:rPr>
                <w:sz w:val="20"/>
              </w:rPr>
              <w:t xml:space="preserve"> - 6 </w:t>
            </w:r>
            <w:r w:rsidRPr="00532599">
              <w:rPr>
                <w:sz w:val="20"/>
              </w:rPr>
              <w:t xml:space="preserve">eur </w:t>
            </w:r>
            <w:r w:rsidRPr="006760E2">
              <w:rPr>
                <w:sz w:val="20"/>
              </w:rPr>
              <w:t>(Stasys), 3</w:t>
            </w:r>
            <w:r w:rsidRPr="00532599">
              <w:rPr>
                <w:sz w:val="20"/>
              </w:rPr>
              <w:t xml:space="preserve"> eur </w:t>
            </w:r>
            <w:r w:rsidRPr="006760E2">
              <w:rPr>
                <w:sz w:val="20"/>
              </w:rPr>
              <w:t>(</w:t>
            </w:r>
            <w:r w:rsidRPr="00532599">
              <w:rPr>
                <w:sz w:val="20"/>
              </w:rPr>
              <w:t>G</w:t>
            </w:r>
            <w:r w:rsidRPr="006760E2">
              <w:rPr>
                <w:sz w:val="20"/>
              </w:rPr>
              <w:t>alerija), 3</w:t>
            </w:r>
            <w:r w:rsidRPr="00532599">
              <w:rPr>
                <w:sz w:val="20"/>
              </w:rPr>
              <w:t xml:space="preserve"> eur </w:t>
            </w:r>
            <w:r w:rsidRPr="006760E2">
              <w:rPr>
                <w:sz w:val="20"/>
              </w:rPr>
              <w:t>(</w:t>
            </w:r>
            <w:r w:rsidRPr="00532599">
              <w:rPr>
                <w:sz w:val="20"/>
              </w:rPr>
              <w:t>K</w:t>
            </w:r>
            <w:r w:rsidRPr="006760E2">
              <w:rPr>
                <w:sz w:val="20"/>
              </w:rPr>
              <w:t>raštotyra)</w:t>
            </w:r>
            <w:r w:rsidRPr="00532599">
              <w:rPr>
                <w:sz w:val="20"/>
              </w:rPr>
              <w:t>;</w:t>
            </w:r>
          </w:p>
          <w:p w14:paraId="227E81F7" w14:textId="3F139D7E" w:rsidR="006760E2" w:rsidRPr="00532599" w:rsidRDefault="006760E2" w:rsidP="00532599">
            <w:pPr>
              <w:pStyle w:val="Standard"/>
              <w:widowControl w:val="0"/>
              <w:ind w:left="273" w:right="135"/>
              <w:rPr>
                <w:sz w:val="20"/>
              </w:rPr>
            </w:pPr>
            <w:r w:rsidRPr="006760E2">
              <w:rPr>
                <w:b/>
                <w:bCs/>
                <w:sz w:val="20"/>
              </w:rPr>
              <w:t>6 eur</w:t>
            </w:r>
            <w:r w:rsidRPr="006760E2">
              <w:rPr>
                <w:sz w:val="20"/>
              </w:rPr>
              <w:t xml:space="preserve"> </w:t>
            </w:r>
            <w:r w:rsidRPr="00532599">
              <w:rPr>
                <w:sz w:val="20"/>
              </w:rPr>
              <w:t>–</w:t>
            </w:r>
            <w:r w:rsidRPr="006760E2">
              <w:rPr>
                <w:sz w:val="20"/>
              </w:rPr>
              <w:t xml:space="preserve"> 3</w:t>
            </w:r>
            <w:r w:rsidRPr="00532599">
              <w:rPr>
                <w:sz w:val="20"/>
              </w:rPr>
              <w:t xml:space="preserve"> eur </w:t>
            </w:r>
            <w:r w:rsidRPr="006760E2">
              <w:rPr>
                <w:sz w:val="20"/>
              </w:rPr>
              <w:t>(Stasys), 1,5</w:t>
            </w:r>
            <w:r w:rsidRPr="00532599">
              <w:rPr>
                <w:sz w:val="20"/>
              </w:rPr>
              <w:t xml:space="preserve"> eur (G</w:t>
            </w:r>
            <w:r w:rsidRPr="006760E2">
              <w:rPr>
                <w:sz w:val="20"/>
              </w:rPr>
              <w:t>alerija), 1,5</w:t>
            </w:r>
            <w:r w:rsidRPr="00532599">
              <w:rPr>
                <w:sz w:val="20"/>
              </w:rPr>
              <w:t xml:space="preserve"> eur </w:t>
            </w:r>
            <w:r w:rsidRPr="006760E2">
              <w:rPr>
                <w:sz w:val="20"/>
              </w:rPr>
              <w:t>(</w:t>
            </w:r>
            <w:r w:rsidRPr="00532599">
              <w:rPr>
                <w:sz w:val="20"/>
              </w:rPr>
              <w:t>K</w:t>
            </w:r>
            <w:r w:rsidRPr="006760E2">
              <w:rPr>
                <w:sz w:val="20"/>
              </w:rPr>
              <w:t>raštotyra)</w:t>
            </w:r>
            <w:r w:rsidRPr="00532599">
              <w:rPr>
                <w:sz w:val="20"/>
              </w:rPr>
              <w:t>.</w:t>
            </w:r>
          </w:p>
          <w:p w14:paraId="596F35F0" w14:textId="77777777" w:rsidR="00E74C64" w:rsidRPr="00532599" w:rsidRDefault="00E74C64" w:rsidP="00532599">
            <w:pPr>
              <w:pStyle w:val="Standard"/>
              <w:widowControl w:val="0"/>
              <w:ind w:left="273" w:right="135"/>
              <w:rPr>
                <w:sz w:val="20"/>
              </w:rPr>
            </w:pPr>
          </w:p>
          <w:p w14:paraId="7684756C" w14:textId="77777777" w:rsidR="00E74C64" w:rsidRDefault="00E74C64" w:rsidP="00532599">
            <w:pPr>
              <w:pStyle w:val="Standard"/>
              <w:widowControl w:val="0"/>
              <w:ind w:left="273" w:right="135"/>
              <w:rPr>
                <w:sz w:val="20"/>
              </w:rPr>
            </w:pPr>
            <w:r w:rsidRPr="00E74C64">
              <w:rPr>
                <w:sz w:val="20"/>
              </w:rPr>
              <w:t>Panašūs modeliai jau sėkmingai veikia Taline, Briuselyje ir kituose Europos miestuose (kaip miestų pasai / kombinuoti bilietai).</w:t>
            </w:r>
          </w:p>
          <w:p w14:paraId="48BC5968" w14:textId="77777777" w:rsidR="003A0E26" w:rsidRDefault="003A0E26" w:rsidP="00532599">
            <w:pPr>
              <w:pStyle w:val="Standard"/>
              <w:widowControl w:val="0"/>
              <w:ind w:left="273" w:right="135"/>
              <w:rPr>
                <w:sz w:val="20"/>
              </w:rPr>
            </w:pPr>
          </w:p>
          <w:p w14:paraId="519F09F6" w14:textId="377E105A" w:rsidR="003A0E26" w:rsidRPr="003A0E26" w:rsidRDefault="003A0E26" w:rsidP="003A0E26">
            <w:pPr>
              <w:pStyle w:val="Standard"/>
              <w:widowControl w:val="0"/>
              <w:ind w:left="273" w:right="135"/>
              <w:rPr>
                <w:sz w:val="20"/>
              </w:rPr>
            </w:pPr>
            <w:r w:rsidRPr="003A0E26">
              <w:rPr>
                <w:sz w:val="20"/>
              </w:rPr>
              <w:t xml:space="preserve">Bilieto komunikacija planuojama kartu su Panevėžys Now, nuo muzieju nakties prasidės bilieto kampanija kuri tęsis iki miesto gimtadienio. </w:t>
            </w:r>
          </w:p>
          <w:p w14:paraId="3D2AFDB4" w14:textId="77777777" w:rsidR="003A0E26" w:rsidRDefault="003A0E26" w:rsidP="00532599">
            <w:pPr>
              <w:pStyle w:val="Standard"/>
              <w:widowControl w:val="0"/>
              <w:ind w:left="273" w:right="135"/>
              <w:rPr>
                <w:sz w:val="20"/>
              </w:rPr>
            </w:pPr>
          </w:p>
          <w:p w14:paraId="37FF971D" w14:textId="77777777" w:rsidR="003A0E26" w:rsidRDefault="003A0E26" w:rsidP="00532599">
            <w:pPr>
              <w:pStyle w:val="Standard"/>
              <w:widowControl w:val="0"/>
              <w:ind w:left="273" w:right="135"/>
              <w:rPr>
                <w:sz w:val="20"/>
              </w:rPr>
            </w:pPr>
          </w:p>
          <w:p w14:paraId="4EC9E63F" w14:textId="1D5E76A1" w:rsidR="003A0E26" w:rsidRPr="00E74C64" w:rsidRDefault="003A0E26" w:rsidP="003A0E26">
            <w:pPr>
              <w:pStyle w:val="Standard"/>
              <w:widowControl w:val="0"/>
              <w:ind w:right="135"/>
              <w:rPr>
                <w:sz w:val="20"/>
              </w:rPr>
            </w:pPr>
          </w:p>
          <w:p w14:paraId="1AB6EBE5" w14:textId="77777777" w:rsidR="00E74C64" w:rsidRPr="006760E2" w:rsidRDefault="00E74C64" w:rsidP="006760E2">
            <w:pPr>
              <w:pStyle w:val="Standard"/>
              <w:widowControl w:val="0"/>
              <w:ind w:left="273" w:right="-10"/>
              <w:rPr>
                <w:sz w:val="20"/>
              </w:rPr>
            </w:pPr>
          </w:p>
          <w:p w14:paraId="77C93EA1" w14:textId="77777777" w:rsidR="006760E2" w:rsidRPr="00532599" w:rsidRDefault="006760E2" w:rsidP="006760E2">
            <w:pPr>
              <w:pStyle w:val="Standard"/>
              <w:widowControl w:val="0"/>
              <w:ind w:left="273" w:right="-10"/>
              <w:rPr>
                <w:sz w:val="20"/>
              </w:rPr>
            </w:pPr>
          </w:p>
        </w:tc>
        <w:tc>
          <w:tcPr>
            <w:tcW w:w="2127" w:type="dxa"/>
            <w:vMerge w:val="restart"/>
            <w:tcBorders>
              <w:top w:val="single" w:sz="4" w:space="0" w:color="00000A"/>
              <w:left w:val="single" w:sz="4" w:space="0" w:color="00000A"/>
              <w:right w:val="single" w:sz="4" w:space="0" w:color="00000A"/>
            </w:tcBorders>
            <w:tcMar>
              <w:left w:w="10" w:type="dxa"/>
              <w:right w:w="10" w:type="dxa"/>
            </w:tcMar>
          </w:tcPr>
          <w:p w14:paraId="5592BD01" w14:textId="609F3D83" w:rsidR="006760E2" w:rsidRPr="006760E2" w:rsidRDefault="006760E2" w:rsidP="006760E2">
            <w:pPr>
              <w:pStyle w:val="Standard"/>
              <w:widowControl w:val="0"/>
              <w:jc w:val="center"/>
              <w:rPr>
                <w:sz w:val="20"/>
              </w:rPr>
            </w:pPr>
            <w:r w:rsidRPr="006760E2">
              <w:rPr>
                <w:sz w:val="20"/>
              </w:rPr>
              <w:lastRenderedPageBreak/>
              <w:t xml:space="preserve">Jungtinis ŠMC ir Sapiegų rūmų bilietas****– 15 Eur </w:t>
            </w:r>
            <w:hyperlink r:id="rId8" w:history="1">
              <w:r w:rsidRPr="006760E2">
                <w:rPr>
                  <w:rStyle w:val="Hipersaitas"/>
                  <w:sz w:val="20"/>
                </w:rPr>
                <w:t>https://cac.lt/lankytojams/bilietai-ir-informacija/</w:t>
              </w:r>
            </w:hyperlink>
          </w:p>
          <w:p w14:paraId="7969B0D8" w14:textId="77777777" w:rsidR="006760E2" w:rsidRPr="006760E2" w:rsidRDefault="006760E2" w:rsidP="006760E2">
            <w:pPr>
              <w:pStyle w:val="Standard"/>
              <w:widowControl w:val="0"/>
              <w:jc w:val="center"/>
              <w:rPr>
                <w:sz w:val="20"/>
              </w:rPr>
            </w:pPr>
            <w:r w:rsidRPr="006760E2">
              <w:rPr>
                <w:b/>
                <w:bCs/>
                <w:sz w:val="20"/>
              </w:rPr>
              <w:t>Tallin Card (Talinas, Estija)</w:t>
            </w:r>
            <w:r w:rsidRPr="006760E2">
              <w:rPr>
                <w:sz w:val="20"/>
              </w:rPr>
              <w:br/>
              <w:t xml:space="preserve">Laiko galiojimo kortelė, suteikianti nemokamą įėjimą į virš 40 muziejų ir kitų lankytinų vietų, taip pat kartais transporto priemones. Tai klasikinis </w:t>
            </w:r>
            <w:r w:rsidRPr="006760E2">
              <w:rPr>
                <w:sz w:val="20"/>
              </w:rPr>
              <w:lastRenderedPageBreak/>
              <w:t>miesto kultūros pasas, kurio modelį lengva adaptuoti ir mažesnėms bendruomenėms.</w:t>
            </w:r>
          </w:p>
          <w:p w14:paraId="66B2345F" w14:textId="77777777" w:rsidR="006760E2" w:rsidRPr="006760E2" w:rsidRDefault="006760E2" w:rsidP="006760E2">
            <w:pPr>
              <w:pStyle w:val="Standard"/>
              <w:widowControl w:val="0"/>
              <w:jc w:val="center"/>
              <w:rPr>
                <w:sz w:val="20"/>
              </w:rPr>
            </w:pPr>
            <w:r w:rsidRPr="006760E2">
              <w:rPr>
                <w:b/>
                <w:bCs/>
                <w:sz w:val="20"/>
              </w:rPr>
              <w:t>Brussels / Belgian Museum Pass (Briuselis, Belgija)</w:t>
            </w:r>
            <w:r w:rsidRPr="006760E2">
              <w:rPr>
                <w:sz w:val="20"/>
              </w:rPr>
              <w:br/>
              <w:t>Vienas bilietas suteikia prieigą prie daugiau nei 260 muziejų, įskaitant 50 Briuselio muziejų – tai rodo, kad didelis skaičius institucijų gali dalyvauti viename pakete.</w:t>
            </w:r>
          </w:p>
          <w:p w14:paraId="5D8FFB8C" w14:textId="77777777" w:rsidR="006760E2" w:rsidRPr="006760E2" w:rsidRDefault="006760E2" w:rsidP="006760E2">
            <w:pPr>
              <w:pStyle w:val="Standard"/>
              <w:widowControl w:val="0"/>
              <w:jc w:val="center"/>
              <w:rPr>
                <w:sz w:val="20"/>
              </w:rPr>
            </w:pPr>
            <w:r w:rsidRPr="006760E2">
              <w:rPr>
                <w:b/>
                <w:bCs/>
                <w:sz w:val="20"/>
              </w:rPr>
              <w:t>Combined Tickets (Venecija / Italija)</w:t>
            </w:r>
            <w:r w:rsidRPr="006760E2">
              <w:rPr>
                <w:sz w:val="20"/>
              </w:rPr>
              <w:br/>
              <w:t xml:space="preserve">Venecijos muziejų fondas siūlo </w:t>
            </w:r>
            <w:r w:rsidRPr="006760E2">
              <w:rPr>
                <w:i/>
                <w:iCs/>
                <w:sz w:val="20"/>
              </w:rPr>
              <w:t>komponentinius bilietus</w:t>
            </w:r>
            <w:r w:rsidRPr="006760E2">
              <w:rPr>
                <w:sz w:val="20"/>
              </w:rPr>
              <w:t> – vienas bilietas galioja keliems muziejams vienu metu, pavyzdžiui Doge’s Palace + 3 istoriniai muziejai.</w:t>
            </w:r>
          </w:p>
          <w:p w14:paraId="7E74A437" w14:textId="77777777" w:rsidR="006760E2" w:rsidRPr="00532599" w:rsidRDefault="006760E2" w:rsidP="006760E2">
            <w:pPr>
              <w:pStyle w:val="Standard"/>
              <w:widowControl w:val="0"/>
              <w:jc w:val="center"/>
              <w:rPr>
                <w:sz w:val="20"/>
              </w:rPr>
            </w:pPr>
          </w:p>
        </w:tc>
      </w:tr>
      <w:tr w:rsidR="006760E2" w:rsidRPr="005873AC" w14:paraId="2B0C677E" w14:textId="77777777" w:rsidTr="00C549B2">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474691DA" w14:textId="373559E9" w:rsidR="006760E2" w:rsidRPr="00F732C3" w:rsidRDefault="006760E2" w:rsidP="006760E2">
            <w:pPr>
              <w:pStyle w:val="Standard"/>
              <w:widowControl w:val="0"/>
              <w:rPr>
                <w:b/>
                <w:bCs/>
                <w:sz w:val="20"/>
                <w:lang w:eastAsia="en-US"/>
              </w:rPr>
            </w:pPr>
            <w:r w:rsidRPr="00F732C3">
              <w:rPr>
                <w:b/>
                <w:bCs/>
                <w:sz w:val="20"/>
              </w:rPr>
              <w:t>1.9.1.</w:t>
            </w:r>
          </w:p>
        </w:tc>
        <w:tc>
          <w:tcPr>
            <w:tcW w:w="2551" w:type="dxa"/>
            <w:tcBorders>
              <w:top w:val="single" w:sz="4" w:space="0" w:color="00000A"/>
              <w:left w:val="single" w:sz="4" w:space="0" w:color="00000A"/>
              <w:bottom w:val="single" w:sz="4" w:space="0" w:color="auto"/>
              <w:right w:val="single" w:sz="4" w:space="0" w:color="00000A"/>
            </w:tcBorders>
          </w:tcPr>
          <w:p w14:paraId="79562AD7" w14:textId="3C493E40" w:rsidR="006760E2" w:rsidRPr="00F732C3" w:rsidRDefault="008C2229" w:rsidP="006760E2">
            <w:pPr>
              <w:pStyle w:val="Standard"/>
              <w:widowControl w:val="0"/>
              <w:rPr>
                <w:sz w:val="20"/>
              </w:rPr>
            </w:pPr>
            <w:r w:rsidRPr="00F732C3">
              <w:rPr>
                <w:sz w:val="20"/>
              </w:rPr>
              <w:t>Suaugusiesiems</w:t>
            </w:r>
          </w:p>
        </w:tc>
        <w:tc>
          <w:tcPr>
            <w:tcW w:w="993" w:type="dxa"/>
            <w:tcBorders>
              <w:top w:val="single" w:sz="4" w:space="0" w:color="00000A"/>
              <w:left w:val="single" w:sz="4" w:space="0" w:color="00000A"/>
              <w:bottom w:val="single" w:sz="4" w:space="0" w:color="auto"/>
              <w:right w:val="single" w:sz="4" w:space="0" w:color="00000A"/>
            </w:tcBorders>
          </w:tcPr>
          <w:p w14:paraId="79B6615A" w14:textId="3382EEBB" w:rsidR="006760E2" w:rsidRPr="00937BC7" w:rsidRDefault="006760E2" w:rsidP="006760E2">
            <w:pPr>
              <w:pStyle w:val="Standard"/>
              <w:widowControl w:val="0"/>
              <w:jc w:val="center"/>
              <w:rPr>
                <w:sz w:val="20"/>
              </w:rPr>
            </w:pPr>
            <w:r w:rsidRPr="00937BC7">
              <w:rPr>
                <w:sz w:val="20"/>
              </w:rPr>
              <w:t>asm.</w:t>
            </w:r>
          </w:p>
        </w:tc>
        <w:tc>
          <w:tcPr>
            <w:tcW w:w="1276" w:type="dxa"/>
            <w:tcBorders>
              <w:top w:val="single" w:sz="4" w:space="0" w:color="00000A"/>
              <w:left w:val="single" w:sz="4" w:space="0" w:color="00000A"/>
              <w:bottom w:val="single" w:sz="4" w:space="0" w:color="auto"/>
              <w:right w:val="single" w:sz="4" w:space="0" w:color="00000A"/>
            </w:tcBorders>
          </w:tcPr>
          <w:p w14:paraId="64C1C596" w14:textId="347E8F37" w:rsidR="006760E2" w:rsidRPr="005873AC" w:rsidRDefault="006760E2" w:rsidP="006760E2">
            <w:pPr>
              <w:pStyle w:val="Standard"/>
              <w:widowControl w:val="0"/>
              <w:jc w:val="center"/>
              <w:rPr>
                <w:sz w:val="20"/>
              </w:rPr>
            </w:pP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78C5EA20" w14:textId="35B61107" w:rsidR="006760E2" w:rsidRPr="00627EFF" w:rsidRDefault="006760E2" w:rsidP="006760E2">
            <w:pPr>
              <w:pStyle w:val="Standard"/>
              <w:widowControl w:val="0"/>
              <w:jc w:val="center"/>
              <w:rPr>
                <w:sz w:val="20"/>
                <w:lang w:eastAsia="en-US"/>
              </w:rPr>
            </w:pPr>
            <w:r>
              <w:rPr>
                <w:sz w:val="20"/>
                <w:lang w:eastAsia="en-US"/>
              </w:rPr>
              <w:t>12,00</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vAlign w:val="center"/>
          </w:tcPr>
          <w:p w14:paraId="5BB3B746" w14:textId="7A200861" w:rsidR="006760E2" w:rsidRDefault="006760E2" w:rsidP="006760E2">
            <w:pPr>
              <w:pStyle w:val="Standard"/>
              <w:widowControl w:val="0"/>
              <w:jc w:val="center"/>
              <w:rPr>
                <w:sz w:val="20"/>
                <w:lang w:eastAsia="en-US"/>
              </w:rPr>
            </w:pPr>
            <w:r>
              <w:rPr>
                <w:sz w:val="20"/>
                <w:lang w:eastAsia="en-US"/>
              </w:rPr>
              <w:t>Naujas tarifas</w:t>
            </w:r>
          </w:p>
        </w:tc>
        <w:tc>
          <w:tcPr>
            <w:tcW w:w="4536" w:type="dxa"/>
            <w:vMerge/>
            <w:tcBorders>
              <w:left w:val="single" w:sz="4" w:space="0" w:color="00000A"/>
              <w:right w:val="single" w:sz="4" w:space="0" w:color="00000A"/>
            </w:tcBorders>
            <w:tcMar>
              <w:left w:w="10" w:type="dxa"/>
              <w:right w:w="10" w:type="dxa"/>
            </w:tcMar>
          </w:tcPr>
          <w:p w14:paraId="188AD6C4" w14:textId="77777777" w:rsidR="006760E2" w:rsidRPr="005873AC" w:rsidRDefault="006760E2" w:rsidP="006760E2">
            <w:pPr>
              <w:pStyle w:val="Standard"/>
              <w:widowControl w:val="0"/>
              <w:ind w:left="273" w:right="-10"/>
              <w:rPr>
                <w:sz w:val="20"/>
              </w:rPr>
            </w:pPr>
          </w:p>
        </w:tc>
        <w:tc>
          <w:tcPr>
            <w:tcW w:w="2127" w:type="dxa"/>
            <w:vMerge/>
            <w:tcBorders>
              <w:left w:val="single" w:sz="4" w:space="0" w:color="00000A"/>
              <w:right w:val="single" w:sz="4" w:space="0" w:color="00000A"/>
            </w:tcBorders>
            <w:tcMar>
              <w:left w:w="10" w:type="dxa"/>
              <w:right w:w="10" w:type="dxa"/>
            </w:tcMar>
          </w:tcPr>
          <w:p w14:paraId="215DEAFB" w14:textId="77777777" w:rsidR="006760E2" w:rsidRPr="005873AC" w:rsidRDefault="006760E2" w:rsidP="006760E2">
            <w:pPr>
              <w:pStyle w:val="Standard"/>
              <w:widowControl w:val="0"/>
              <w:jc w:val="center"/>
              <w:rPr>
                <w:sz w:val="20"/>
              </w:rPr>
            </w:pPr>
          </w:p>
        </w:tc>
      </w:tr>
      <w:tr w:rsidR="006760E2" w:rsidRPr="005873AC" w14:paraId="1674EFC9" w14:textId="77777777" w:rsidTr="00F732C3">
        <w:trPr>
          <w:cantSplit/>
          <w:jc w:val="center"/>
        </w:trPr>
        <w:tc>
          <w:tcPr>
            <w:tcW w:w="846" w:type="dxa"/>
            <w:tcBorders>
              <w:top w:val="single" w:sz="4" w:space="0" w:color="00000A"/>
              <w:left w:val="single" w:sz="4" w:space="0" w:color="00000A"/>
              <w:bottom w:val="single" w:sz="4" w:space="0" w:color="auto"/>
              <w:right w:val="single" w:sz="4" w:space="0" w:color="00000A"/>
            </w:tcBorders>
          </w:tcPr>
          <w:p w14:paraId="2AEA2CA3" w14:textId="365B8D37" w:rsidR="006760E2" w:rsidRPr="00F732C3" w:rsidRDefault="006760E2" w:rsidP="006760E2">
            <w:pPr>
              <w:pStyle w:val="Standard"/>
              <w:widowControl w:val="0"/>
              <w:rPr>
                <w:b/>
                <w:bCs/>
                <w:sz w:val="20"/>
                <w:lang w:eastAsia="en-US"/>
              </w:rPr>
            </w:pPr>
            <w:r w:rsidRPr="00F732C3">
              <w:rPr>
                <w:b/>
                <w:bCs/>
                <w:sz w:val="20"/>
              </w:rPr>
              <w:t>1.9.2.</w:t>
            </w:r>
          </w:p>
        </w:tc>
        <w:tc>
          <w:tcPr>
            <w:tcW w:w="2551" w:type="dxa"/>
            <w:tcBorders>
              <w:top w:val="single" w:sz="4" w:space="0" w:color="00000A"/>
              <w:left w:val="single" w:sz="4" w:space="0" w:color="00000A"/>
              <w:bottom w:val="single" w:sz="4" w:space="0" w:color="auto"/>
              <w:right w:val="single" w:sz="4" w:space="0" w:color="00000A"/>
            </w:tcBorders>
          </w:tcPr>
          <w:p w14:paraId="0BF5318F" w14:textId="2334C03C" w:rsidR="006760E2" w:rsidRPr="00F732C3" w:rsidRDefault="006760E2" w:rsidP="0011173E">
            <w:pPr>
              <w:pStyle w:val="TableParagraph"/>
              <w:spacing w:line="270" w:lineRule="atLeast"/>
              <w:ind w:left="0" w:right="276"/>
              <w:rPr>
                <w:sz w:val="20"/>
                <w:szCs w:val="20"/>
              </w:rPr>
            </w:pPr>
            <w:r w:rsidRPr="00F732C3">
              <w:rPr>
                <w:sz w:val="20"/>
                <w:szCs w:val="20"/>
              </w:rPr>
              <w:t>Vaikams (nuo 7 m.), mokiniams, studentams;</w:t>
            </w:r>
            <w:r w:rsidR="0011173E">
              <w:rPr>
                <w:sz w:val="20"/>
                <w:szCs w:val="20"/>
              </w:rPr>
              <w:t xml:space="preserve"> </w:t>
            </w:r>
            <w:r w:rsidRPr="00F732C3">
              <w:rPr>
                <w:sz w:val="20"/>
                <w:szCs w:val="20"/>
              </w:rPr>
              <w:t>asmenims, kuriems sukako senatvės pensijos amžius (iki 80 metų);</w:t>
            </w:r>
          </w:p>
          <w:p w14:paraId="587AEEB9" w14:textId="77777777" w:rsidR="006760E2" w:rsidRPr="00F732C3" w:rsidRDefault="006760E2" w:rsidP="0011173E">
            <w:pPr>
              <w:pStyle w:val="TableParagraph"/>
              <w:spacing w:line="270" w:lineRule="atLeast"/>
              <w:ind w:left="0" w:right="276"/>
              <w:rPr>
                <w:sz w:val="20"/>
                <w:szCs w:val="20"/>
              </w:rPr>
            </w:pPr>
            <w:r w:rsidRPr="00F732C3">
              <w:rPr>
                <w:sz w:val="20"/>
                <w:szCs w:val="20"/>
              </w:rPr>
              <w:t xml:space="preserve">Lietuvos Respublikos nuolatinės privalomosios karo tarnybos kariams, </w:t>
            </w:r>
            <w:r w:rsidRPr="00F732C3">
              <w:rPr>
                <w:sz w:val="20"/>
                <w:szCs w:val="20"/>
              </w:rPr>
              <w:lastRenderedPageBreak/>
              <w:t>kariams savanoriams, Lietuvos šaulių sąjungos nariams;</w:t>
            </w:r>
          </w:p>
          <w:p w14:paraId="7F251CC0" w14:textId="77777777" w:rsidR="006760E2" w:rsidRPr="00F732C3" w:rsidRDefault="006760E2" w:rsidP="0011173E">
            <w:pPr>
              <w:pStyle w:val="TableParagraph"/>
              <w:spacing w:line="270" w:lineRule="atLeast"/>
              <w:ind w:left="0" w:right="276"/>
              <w:rPr>
                <w:sz w:val="20"/>
                <w:szCs w:val="20"/>
              </w:rPr>
            </w:pPr>
            <w:r w:rsidRPr="00F732C3">
              <w:rPr>
                <w:sz w:val="20"/>
                <w:szCs w:val="20"/>
              </w:rPr>
              <w:t>nuo 1939–1990 metų okupacijų nukentėjusiems asmenims – politiniams kaliniams ir tremtiniams, buvusiems getų, koncentracijos ar kitokio tipo prievartinių stovyklų kaliniams;</w:t>
            </w:r>
          </w:p>
          <w:p w14:paraId="4DCCE105" w14:textId="77777777" w:rsidR="006760E2" w:rsidRPr="00F732C3" w:rsidRDefault="006760E2" w:rsidP="0011173E">
            <w:pPr>
              <w:pStyle w:val="TableParagraph"/>
              <w:spacing w:line="270" w:lineRule="atLeast"/>
              <w:ind w:left="0" w:right="276"/>
              <w:rPr>
                <w:sz w:val="20"/>
                <w:szCs w:val="20"/>
              </w:rPr>
            </w:pPr>
            <w:r w:rsidRPr="00F732C3">
              <w:rPr>
                <w:sz w:val="20"/>
                <w:szCs w:val="20"/>
              </w:rPr>
              <w:t>Lietuvos Respublikos nepriklausomybės gynėjams, nukentėjusiems nuo 1991 m. sausio 11–13 d. ir po to vykdytos SSRS agresijos;</w:t>
            </w:r>
          </w:p>
          <w:p w14:paraId="74BF2FA5" w14:textId="47E14C9D" w:rsidR="006760E2" w:rsidRPr="00F732C3" w:rsidRDefault="006760E2" w:rsidP="006760E2">
            <w:pPr>
              <w:pStyle w:val="Standard"/>
              <w:widowControl w:val="0"/>
              <w:rPr>
                <w:sz w:val="20"/>
              </w:rPr>
            </w:pPr>
            <w:r w:rsidRPr="00F732C3">
              <w:rPr>
                <w:sz w:val="20"/>
              </w:rPr>
              <w:t>pasipriešinimo 1940–1990 metų okupacijoms dalyviams – kariams savanoriams ir laisvės kovų dalyviams</w:t>
            </w:r>
          </w:p>
        </w:tc>
        <w:tc>
          <w:tcPr>
            <w:tcW w:w="993" w:type="dxa"/>
            <w:tcBorders>
              <w:top w:val="single" w:sz="4" w:space="0" w:color="00000A"/>
              <w:left w:val="single" w:sz="4" w:space="0" w:color="00000A"/>
              <w:bottom w:val="single" w:sz="4" w:space="0" w:color="auto"/>
              <w:right w:val="single" w:sz="4" w:space="0" w:color="00000A"/>
            </w:tcBorders>
          </w:tcPr>
          <w:p w14:paraId="6593C340" w14:textId="29450E09" w:rsidR="006760E2" w:rsidRPr="00937BC7" w:rsidRDefault="006760E2" w:rsidP="006760E2">
            <w:pPr>
              <w:pStyle w:val="Standard"/>
              <w:widowControl w:val="0"/>
              <w:jc w:val="center"/>
              <w:rPr>
                <w:sz w:val="20"/>
              </w:rPr>
            </w:pPr>
            <w:r w:rsidRPr="00937BC7">
              <w:rPr>
                <w:sz w:val="20"/>
              </w:rPr>
              <w:lastRenderedPageBreak/>
              <w:t>asm.</w:t>
            </w:r>
          </w:p>
        </w:tc>
        <w:tc>
          <w:tcPr>
            <w:tcW w:w="1276" w:type="dxa"/>
            <w:tcBorders>
              <w:top w:val="single" w:sz="4" w:space="0" w:color="00000A"/>
              <w:left w:val="single" w:sz="4" w:space="0" w:color="00000A"/>
              <w:bottom w:val="single" w:sz="4" w:space="0" w:color="auto"/>
              <w:right w:val="single" w:sz="4" w:space="0" w:color="00000A"/>
            </w:tcBorders>
          </w:tcPr>
          <w:p w14:paraId="70B66742" w14:textId="7648F084" w:rsidR="006760E2" w:rsidRPr="005873AC" w:rsidRDefault="006760E2" w:rsidP="006760E2">
            <w:pPr>
              <w:pStyle w:val="Standard"/>
              <w:widowControl w:val="0"/>
              <w:jc w:val="center"/>
              <w:rPr>
                <w:sz w:val="20"/>
              </w:rPr>
            </w:pPr>
          </w:p>
        </w:tc>
        <w:tc>
          <w:tcPr>
            <w:tcW w:w="1134" w:type="dxa"/>
            <w:tcBorders>
              <w:top w:val="single" w:sz="4" w:space="0" w:color="00000A"/>
              <w:left w:val="single" w:sz="4" w:space="0" w:color="00000A"/>
              <w:bottom w:val="single" w:sz="4" w:space="0" w:color="auto"/>
              <w:right w:val="single" w:sz="4" w:space="0" w:color="00000A"/>
            </w:tcBorders>
            <w:tcMar>
              <w:left w:w="10" w:type="dxa"/>
              <w:right w:w="10" w:type="dxa"/>
            </w:tcMar>
          </w:tcPr>
          <w:p w14:paraId="20A4363B" w14:textId="4F20B2F7" w:rsidR="006760E2" w:rsidRPr="00627EFF" w:rsidRDefault="006760E2" w:rsidP="006760E2">
            <w:pPr>
              <w:pStyle w:val="Standard"/>
              <w:widowControl w:val="0"/>
              <w:jc w:val="center"/>
              <w:rPr>
                <w:sz w:val="20"/>
                <w:lang w:eastAsia="en-US"/>
              </w:rPr>
            </w:pPr>
            <w:r>
              <w:rPr>
                <w:sz w:val="20"/>
                <w:lang w:eastAsia="en-US"/>
              </w:rPr>
              <w:t>6,00</w:t>
            </w:r>
          </w:p>
        </w:tc>
        <w:tc>
          <w:tcPr>
            <w:tcW w:w="1701" w:type="dxa"/>
            <w:tcBorders>
              <w:top w:val="single" w:sz="4" w:space="0" w:color="00000A"/>
              <w:left w:val="single" w:sz="4" w:space="0" w:color="00000A"/>
              <w:bottom w:val="single" w:sz="4" w:space="0" w:color="auto"/>
              <w:right w:val="single" w:sz="4" w:space="0" w:color="00000A"/>
            </w:tcBorders>
            <w:tcMar>
              <w:left w:w="10" w:type="dxa"/>
              <w:right w:w="10" w:type="dxa"/>
            </w:tcMar>
          </w:tcPr>
          <w:p w14:paraId="56C13499" w14:textId="39EE6A19" w:rsidR="006760E2" w:rsidRDefault="006760E2" w:rsidP="006760E2">
            <w:pPr>
              <w:pStyle w:val="Standard"/>
              <w:widowControl w:val="0"/>
              <w:jc w:val="center"/>
              <w:rPr>
                <w:sz w:val="20"/>
                <w:lang w:eastAsia="en-US"/>
              </w:rPr>
            </w:pPr>
            <w:r>
              <w:rPr>
                <w:sz w:val="20"/>
                <w:lang w:eastAsia="en-US"/>
              </w:rPr>
              <w:t>Naujas tarifas</w:t>
            </w:r>
          </w:p>
        </w:tc>
        <w:tc>
          <w:tcPr>
            <w:tcW w:w="4536" w:type="dxa"/>
            <w:vMerge/>
            <w:tcBorders>
              <w:left w:val="single" w:sz="4" w:space="0" w:color="00000A"/>
              <w:bottom w:val="single" w:sz="4" w:space="0" w:color="auto"/>
              <w:right w:val="single" w:sz="4" w:space="0" w:color="00000A"/>
            </w:tcBorders>
            <w:tcMar>
              <w:left w:w="10" w:type="dxa"/>
              <w:right w:w="10" w:type="dxa"/>
            </w:tcMar>
          </w:tcPr>
          <w:p w14:paraId="4D0BB024" w14:textId="77777777" w:rsidR="006760E2" w:rsidRPr="005873AC" w:rsidRDefault="006760E2" w:rsidP="006760E2">
            <w:pPr>
              <w:pStyle w:val="Standard"/>
              <w:widowControl w:val="0"/>
              <w:ind w:left="273" w:right="-10"/>
              <w:rPr>
                <w:sz w:val="20"/>
              </w:rPr>
            </w:pPr>
          </w:p>
        </w:tc>
        <w:tc>
          <w:tcPr>
            <w:tcW w:w="2127" w:type="dxa"/>
            <w:vMerge/>
            <w:tcBorders>
              <w:left w:val="single" w:sz="4" w:space="0" w:color="00000A"/>
              <w:bottom w:val="single" w:sz="4" w:space="0" w:color="auto"/>
              <w:right w:val="single" w:sz="4" w:space="0" w:color="00000A"/>
            </w:tcBorders>
            <w:tcMar>
              <w:left w:w="10" w:type="dxa"/>
              <w:right w:w="10" w:type="dxa"/>
            </w:tcMar>
          </w:tcPr>
          <w:p w14:paraId="547137C2" w14:textId="77777777" w:rsidR="006760E2" w:rsidRPr="005873AC" w:rsidRDefault="006760E2" w:rsidP="006760E2">
            <w:pPr>
              <w:pStyle w:val="Standard"/>
              <w:widowControl w:val="0"/>
              <w:jc w:val="center"/>
              <w:rPr>
                <w:sz w:val="20"/>
              </w:rPr>
            </w:pPr>
          </w:p>
        </w:tc>
      </w:tr>
      <w:tr w:rsidR="00184505" w:rsidRPr="005873AC" w14:paraId="5E653BBF" w14:textId="77777777" w:rsidTr="005873AC">
        <w:trPr>
          <w:cantSplit/>
          <w:trHeight w:val="521"/>
          <w:jc w:val="center"/>
        </w:trPr>
        <w:tc>
          <w:tcPr>
            <w:tcW w:w="846" w:type="dxa"/>
            <w:tcBorders>
              <w:top w:val="single" w:sz="4" w:space="0" w:color="auto"/>
              <w:left w:val="single" w:sz="4" w:space="0" w:color="auto"/>
              <w:bottom w:val="single" w:sz="4" w:space="0" w:color="auto"/>
              <w:right w:val="single" w:sz="4" w:space="0" w:color="auto"/>
            </w:tcBorders>
          </w:tcPr>
          <w:p w14:paraId="47305378" w14:textId="5FB0DC46" w:rsidR="00184505" w:rsidRPr="00D57392" w:rsidRDefault="00184505" w:rsidP="00184505">
            <w:pPr>
              <w:pStyle w:val="Standard"/>
              <w:widowControl w:val="0"/>
              <w:jc w:val="center"/>
              <w:rPr>
                <w:sz w:val="20"/>
                <w:lang w:eastAsia="en-US"/>
              </w:rPr>
            </w:pPr>
            <w:r>
              <w:rPr>
                <w:sz w:val="20"/>
                <w:lang w:eastAsia="en-US"/>
              </w:rPr>
              <w:t>2.</w:t>
            </w:r>
          </w:p>
        </w:tc>
        <w:tc>
          <w:tcPr>
            <w:tcW w:w="2551" w:type="dxa"/>
            <w:tcBorders>
              <w:top w:val="single" w:sz="4" w:space="0" w:color="auto"/>
              <w:left w:val="single" w:sz="4" w:space="0" w:color="auto"/>
              <w:bottom w:val="single" w:sz="4" w:space="0" w:color="auto"/>
              <w:right w:val="single" w:sz="4" w:space="0" w:color="auto"/>
            </w:tcBorders>
          </w:tcPr>
          <w:p w14:paraId="23FEF35E" w14:textId="3A020C59" w:rsidR="00184505" w:rsidRPr="00D57392" w:rsidRDefault="00184505" w:rsidP="00184505">
            <w:pPr>
              <w:pStyle w:val="Standard"/>
              <w:widowControl w:val="0"/>
              <w:rPr>
                <w:b/>
                <w:bCs/>
                <w:sz w:val="20"/>
                <w:lang w:eastAsia="en-US"/>
              </w:rPr>
            </w:pPr>
            <w:r w:rsidRPr="00D57392">
              <w:rPr>
                <w:b/>
                <w:bCs/>
                <w:sz w:val="20"/>
                <w:lang w:eastAsia="en-US"/>
              </w:rPr>
              <w:t xml:space="preserve"> </w:t>
            </w:r>
            <w:r>
              <w:rPr>
                <w:b/>
                <w:bCs/>
                <w:sz w:val="20"/>
                <w:lang w:eastAsia="en-US"/>
              </w:rPr>
              <w:t>EDUKACINIŲ PROGRAMŲ KAINOS</w:t>
            </w:r>
          </w:p>
        </w:tc>
        <w:tc>
          <w:tcPr>
            <w:tcW w:w="993" w:type="dxa"/>
            <w:tcBorders>
              <w:top w:val="single" w:sz="4" w:space="0" w:color="auto"/>
              <w:left w:val="single" w:sz="4" w:space="0" w:color="auto"/>
              <w:bottom w:val="single" w:sz="4" w:space="0" w:color="auto"/>
              <w:right w:val="single" w:sz="4" w:space="0" w:color="auto"/>
            </w:tcBorders>
            <w:vAlign w:val="center"/>
          </w:tcPr>
          <w:p w14:paraId="06CB2FA6" w14:textId="77777777" w:rsidR="00184505" w:rsidRPr="00D57392" w:rsidRDefault="00184505" w:rsidP="00184505">
            <w:pPr>
              <w:pStyle w:val="Standard"/>
              <w:widowControl w:val="0"/>
              <w:jc w:val="center"/>
              <w:rPr>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BEFA642" w14:textId="77777777" w:rsidR="00184505" w:rsidRPr="00D57392" w:rsidRDefault="00184505" w:rsidP="00184505">
            <w:pPr>
              <w:pStyle w:val="Standard"/>
              <w:widowControl w:val="0"/>
              <w:jc w:val="center"/>
              <w:rPr>
                <w:sz w:val="20"/>
                <w:lang w:eastAsia="en-US"/>
              </w:rPr>
            </w:pPr>
          </w:p>
        </w:tc>
        <w:tc>
          <w:tcPr>
            <w:tcW w:w="1134"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73C9F93B" w14:textId="77777777" w:rsidR="00184505" w:rsidRPr="00D57392" w:rsidRDefault="00184505" w:rsidP="00184505">
            <w:pPr>
              <w:pStyle w:val="Standard"/>
              <w:widowControl w:val="0"/>
              <w:jc w:val="center"/>
              <w:rPr>
                <w:sz w:val="20"/>
                <w:lang w:eastAsia="en-US"/>
              </w:rPr>
            </w:pPr>
          </w:p>
        </w:tc>
        <w:tc>
          <w:tcPr>
            <w:tcW w:w="1701" w:type="dxa"/>
            <w:tcBorders>
              <w:top w:val="single" w:sz="4" w:space="0" w:color="auto"/>
              <w:left w:val="single" w:sz="4" w:space="0" w:color="auto"/>
              <w:bottom w:val="single" w:sz="4" w:space="0" w:color="auto"/>
              <w:right w:val="single" w:sz="4" w:space="0" w:color="auto"/>
            </w:tcBorders>
            <w:tcMar>
              <w:left w:w="10" w:type="dxa"/>
              <w:right w:w="10" w:type="dxa"/>
            </w:tcMar>
          </w:tcPr>
          <w:p w14:paraId="266B42AC" w14:textId="77777777" w:rsidR="00184505" w:rsidRPr="00D57392" w:rsidRDefault="00184505" w:rsidP="00184505">
            <w:pPr>
              <w:pStyle w:val="Standard"/>
              <w:widowControl w:val="0"/>
              <w:rPr>
                <w:sz w:val="20"/>
                <w:lang w:eastAsia="en-US"/>
              </w:rPr>
            </w:pPr>
          </w:p>
        </w:tc>
        <w:tc>
          <w:tcPr>
            <w:tcW w:w="4536" w:type="dxa"/>
            <w:tcBorders>
              <w:top w:val="single" w:sz="4" w:space="0" w:color="auto"/>
              <w:left w:val="single" w:sz="4" w:space="0" w:color="auto"/>
              <w:bottom w:val="single" w:sz="4" w:space="0" w:color="auto"/>
              <w:right w:val="single" w:sz="4" w:space="0" w:color="auto"/>
            </w:tcBorders>
            <w:tcMar>
              <w:left w:w="10" w:type="dxa"/>
              <w:right w:w="10" w:type="dxa"/>
            </w:tcMar>
          </w:tcPr>
          <w:p w14:paraId="7BE98C3C" w14:textId="77777777" w:rsidR="00184505" w:rsidRPr="005873AC" w:rsidRDefault="00184505" w:rsidP="00184505">
            <w:pPr>
              <w:pStyle w:val="Standard"/>
              <w:widowControl w:val="0"/>
              <w:ind w:left="273" w:right="-10"/>
              <w:rPr>
                <w:sz w:val="20"/>
                <w:lang w:eastAsia="en-US"/>
              </w:rPr>
            </w:pPr>
          </w:p>
        </w:tc>
        <w:tc>
          <w:tcPr>
            <w:tcW w:w="2127" w:type="dxa"/>
            <w:tcBorders>
              <w:top w:val="single" w:sz="4" w:space="0" w:color="auto"/>
              <w:left w:val="single" w:sz="4" w:space="0" w:color="auto"/>
              <w:bottom w:val="single" w:sz="4" w:space="0" w:color="auto"/>
              <w:right w:val="single" w:sz="4" w:space="0" w:color="auto"/>
            </w:tcBorders>
            <w:tcMar>
              <w:left w:w="10" w:type="dxa"/>
              <w:right w:w="10" w:type="dxa"/>
            </w:tcMar>
          </w:tcPr>
          <w:p w14:paraId="49B5CC23" w14:textId="77777777" w:rsidR="00184505" w:rsidRPr="005873AC" w:rsidRDefault="00184505" w:rsidP="00184505">
            <w:pPr>
              <w:pStyle w:val="Standard"/>
              <w:widowControl w:val="0"/>
              <w:rPr>
                <w:sz w:val="20"/>
                <w:lang w:eastAsia="en-US"/>
              </w:rPr>
            </w:pPr>
          </w:p>
        </w:tc>
      </w:tr>
      <w:tr w:rsidR="00184505" w:rsidRPr="00D57392" w14:paraId="119A4AA2" w14:textId="77777777" w:rsidTr="005873AC">
        <w:trPr>
          <w:cantSplit/>
          <w:jc w:val="center"/>
        </w:trPr>
        <w:tc>
          <w:tcPr>
            <w:tcW w:w="846" w:type="dxa"/>
            <w:tcBorders>
              <w:top w:val="single" w:sz="4" w:space="0" w:color="auto"/>
              <w:left w:val="single" w:sz="4" w:space="0" w:color="auto"/>
              <w:bottom w:val="single" w:sz="4" w:space="0" w:color="auto"/>
              <w:right w:val="single" w:sz="4" w:space="0" w:color="auto"/>
            </w:tcBorders>
          </w:tcPr>
          <w:p w14:paraId="6CB1F0D7" w14:textId="3E4F96CE" w:rsidR="00184505" w:rsidRPr="00D57392" w:rsidRDefault="00184505" w:rsidP="00184505">
            <w:pPr>
              <w:pStyle w:val="Standard"/>
              <w:widowControl w:val="0"/>
              <w:jc w:val="center"/>
              <w:rPr>
                <w:sz w:val="20"/>
                <w:lang w:eastAsia="en-US"/>
              </w:rPr>
            </w:pPr>
            <w:r>
              <w:rPr>
                <w:sz w:val="20"/>
                <w:lang w:eastAsia="en-US"/>
              </w:rPr>
              <w:t>2.1.</w:t>
            </w:r>
          </w:p>
        </w:tc>
        <w:tc>
          <w:tcPr>
            <w:tcW w:w="2551" w:type="dxa"/>
            <w:tcBorders>
              <w:top w:val="single" w:sz="4" w:space="0" w:color="auto"/>
              <w:left w:val="single" w:sz="4" w:space="0" w:color="auto"/>
              <w:bottom w:val="single" w:sz="4" w:space="0" w:color="auto"/>
              <w:right w:val="single" w:sz="4" w:space="0" w:color="auto"/>
            </w:tcBorders>
          </w:tcPr>
          <w:p w14:paraId="06DEAC78" w14:textId="3402FB5E" w:rsidR="00184505" w:rsidRDefault="006D40F0" w:rsidP="00184505">
            <w:pPr>
              <w:pStyle w:val="Standard"/>
              <w:widowControl w:val="0"/>
              <w:rPr>
                <w:strike/>
                <w:sz w:val="20"/>
                <w:lang w:eastAsia="en-US"/>
              </w:rPr>
            </w:pPr>
            <w:r w:rsidRPr="006D40F0">
              <w:rPr>
                <w:strike/>
                <w:sz w:val="20"/>
                <w:lang w:eastAsia="en-US"/>
              </w:rPr>
              <w:t>Edukacinė e</w:t>
            </w:r>
            <w:r w:rsidR="00184505" w:rsidRPr="006D40F0">
              <w:rPr>
                <w:strike/>
                <w:sz w:val="20"/>
                <w:lang w:eastAsia="en-US"/>
              </w:rPr>
              <w:t xml:space="preserve">kskursija </w:t>
            </w:r>
            <w:r w:rsidRPr="006D40F0">
              <w:rPr>
                <w:strike/>
                <w:sz w:val="20"/>
                <w:lang w:eastAsia="en-US"/>
              </w:rPr>
              <w:t xml:space="preserve">su gidu po </w:t>
            </w:r>
            <w:r w:rsidR="00184505" w:rsidRPr="006D40F0">
              <w:rPr>
                <w:strike/>
                <w:sz w:val="20"/>
                <w:lang w:eastAsia="en-US"/>
              </w:rPr>
              <w:t>Dailės galerij</w:t>
            </w:r>
            <w:r w:rsidRPr="006D40F0">
              <w:rPr>
                <w:strike/>
                <w:sz w:val="20"/>
                <w:lang w:eastAsia="en-US"/>
              </w:rPr>
              <w:t>ą</w:t>
            </w:r>
            <w:r w:rsidR="00184505" w:rsidRPr="006D40F0">
              <w:rPr>
                <w:strike/>
                <w:sz w:val="20"/>
                <w:lang w:eastAsia="en-US"/>
              </w:rPr>
              <w:t xml:space="preserve">: </w:t>
            </w:r>
          </w:p>
          <w:p w14:paraId="4301973C" w14:textId="24034E82" w:rsidR="006D40F0" w:rsidRPr="006D40F0" w:rsidRDefault="006D40F0" w:rsidP="00184505">
            <w:pPr>
              <w:pStyle w:val="Standard"/>
              <w:widowControl w:val="0"/>
              <w:rPr>
                <w:b/>
                <w:bCs/>
                <w:sz w:val="20"/>
                <w:lang w:eastAsia="en-US"/>
              </w:rPr>
            </w:pPr>
            <w:r w:rsidRPr="006D40F0">
              <w:rPr>
                <w:b/>
                <w:bCs/>
                <w:sz w:val="20"/>
              </w:rPr>
              <w:t>Ekskursija Dailės galerijoje:</w:t>
            </w:r>
          </w:p>
          <w:p w14:paraId="01715BE0" w14:textId="3D550C54" w:rsidR="00184505" w:rsidRPr="00627EFF" w:rsidRDefault="00184505" w:rsidP="00184505">
            <w:pPr>
              <w:pStyle w:val="Standard"/>
              <w:widowControl w:val="0"/>
              <w:rPr>
                <w:sz w:val="2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74DE45E9" w14:textId="77777777" w:rsidR="00184505" w:rsidRPr="00627EFF" w:rsidRDefault="00184505" w:rsidP="00184505">
            <w:pPr>
              <w:pStyle w:val="Standard"/>
              <w:widowControl w:val="0"/>
              <w:jc w:val="center"/>
              <w:rPr>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E2CFBED" w14:textId="77777777" w:rsidR="00184505" w:rsidRPr="00627EFF" w:rsidRDefault="00184505" w:rsidP="00184505">
            <w:pPr>
              <w:pStyle w:val="Standard"/>
              <w:widowControl w:val="0"/>
              <w:jc w:val="center"/>
              <w:rPr>
                <w:sz w:val="20"/>
                <w:lang w:eastAsia="en-US"/>
              </w:rPr>
            </w:pPr>
          </w:p>
        </w:tc>
        <w:tc>
          <w:tcPr>
            <w:tcW w:w="1134" w:type="dxa"/>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EC970E9" w14:textId="77777777" w:rsidR="00184505" w:rsidRPr="00627EFF" w:rsidRDefault="00184505" w:rsidP="00184505">
            <w:pPr>
              <w:pStyle w:val="Standard"/>
              <w:widowControl w:val="0"/>
              <w:jc w:val="center"/>
              <w:rPr>
                <w:sz w:val="20"/>
                <w:lang w:eastAsia="en-US"/>
              </w:rPr>
            </w:pPr>
          </w:p>
        </w:tc>
        <w:tc>
          <w:tcPr>
            <w:tcW w:w="1701" w:type="dxa"/>
            <w:tcBorders>
              <w:top w:val="single" w:sz="4" w:space="0" w:color="auto"/>
              <w:left w:val="single" w:sz="4" w:space="0" w:color="auto"/>
              <w:bottom w:val="single" w:sz="4" w:space="0" w:color="auto"/>
              <w:right w:val="single" w:sz="4" w:space="0" w:color="auto"/>
            </w:tcBorders>
            <w:tcMar>
              <w:left w:w="10" w:type="dxa"/>
              <w:right w:w="10" w:type="dxa"/>
            </w:tcMar>
          </w:tcPr>
          <w:p w14:paraId="40FD953A" w14:textId="77777777" w:rsidR="00184505" w:rsidRPr="00627EFF" w:rsidRDefault="00184505" w:rsidP="00184505">
            <w:pPr>
              <w:pStyle w:val="Standard"/>
              <w:widowControl w:val="0"/>
              <w:rPr>
                <w:sz w:val="20"/>
                <w:lang w:eastAsia="en-US"/>
              </w:rPr>
            </w:pPr>
          </w:p>
        </w:tc>
        <w:tc>
          <w:tcPr>
            <w:tcW w:w="4536" w:type="dxa"/>
            <w:tcBorders>
              <w:top w:val="single" w:sz="4" w:space="0" w:color="auto"/>
              <w:left w:val="single" w:sz="4" w:space="0" w:color="auto"/>
              <w:bottom w:val="single" w:sz="4" w:space="0" w:color="auto"/>
              <w:right w:val="single" w:sz="4" w:space="0" w:color="auto"/>
            </w:tcBorders>
            <w:tcMar>
              <w:left w:w="10" w:type="dxa"/>
              <w:right w:w="10" w:type="dxa"/>
            </w:tcMar>
          </w:tcPr>
          <w:p w14:paraId="5B52B234" w14:textId="1E5A858E" w:rsidR="00184505" w:rsidRPr="00627EFF" w:rsidRDefault="006D40F0" w:rsidP="00184505">
            <w:pPr>
              <w:pStyle w:val="Standard"/>
              <w:widowControl w:val="0"/>
              <w:ind w:left="273" w:right="-10"/>
              <w:rPr>
                <w:sz w:val="20"/>
                <w:lang w:eastAsia="en-US"/>
              </w:rPr>
            </w:pPr>
            <w:r>
              <w:rPr>
                <w:sz w:val="20"/>
                <w:lang w:eastAsia="en-US"/>
              </w:rPr>
              <w:t>Patikslintas pavadinimas</w:t>
            </w:r>
          </w:p>
        </w:tc>
        <w:tc>
          <w:tcPr>
            <w:tcW w:w="2127" w:type="dxa"/>
            <w:tcBorders>
              <w:top w:val="single" w:sz="4" w:space="0" w:color="auto"/>
              <w:left w:val="single" w:sz="4" w:space="0" w:color="auto"/>
              <w:bottom w:val="single" w:sz="4" w:space="0" w:color="auto"/>
              <w:right w:val="single" w:sz="4" w:space="0" w:color="auto"/>
            </w:tcBorders>
            <w:tcMar>
              <w:left w:w="10" w:type="dxa"/>
              <w:right w:w="10" w:type="dxa"/>
            </w:tcMar>
          </w:tcPr>
          <w:p w14:paraId="0E8B5075" w14:textId="77777777" w:rsidR="00184505" w:rsidRPr="00D57392" w:rsidRDefault="00184505" w:rsidP="00184505">
            <w:pPr>
              <w:pStyle w:val="Standard"/>
              <w:widowControl w:val="0"/>
              <w:rPr>
                <w:sz w:val="20"/>
                <w:lang w:eastAsia="en-US"/>
              </w:rPr>
            </w:pPr>
          </w:p>
        </w:tc>
      </w:tr>
      <w:tr w:rsidR="00184505" w:rsidRPr="00D57392" w14:paraId="2A23A9B3" w14:textId="77777777" w:rsidTr="00F3080B">
        <w:trPr>
          <w:cantSplit/>
          <w:trHeight w:val="966"/>
          <w:jc w:val="center"/>
        </w:trPr>
        <w:tc>
          <w:tcPr>
            <w:tcW w:w="846" w:type="dxa"/>
            <w:tcBorders>
              <w:top w:val="single" w:sz="4" w:space="0" w:color="auto"/>
              <w:left w:val="single" w:sz="4" w:space="0" w:color="auto"/>
              <w:bottom w:val="single" w:sz="4" w:space="0" w:color="auto"/>
              <w:right w:val="single" w:sz="4" w:space="0" w:color="auto"/>
            </w:tcBorders>
          </w:tcPr>
          <w:p w14:paraId="672DF02E" w14:textId="1C436D95" w:rsidR="00184505" w:rsidRPr="00D57392" w:rsidRDefault="00184505" w:rsidP="00184505">
            <w:pPr>
              <w:pStyle w:val="Standard"/>
              <w:widowControl w:val="0"/>
              <w:jc w:val="center"/>
              <w:rPr>
                <w:sz w:val="20"/>
                <w:lang w:eastAsia="en-US"/>
              </w:rPr>
            </w:pPr>
            <w:r>
              <w:rPr>
                <w:sz w:val="20"/>
                <w:lang w:eastAsia="en-US"/>
              </w:rPr>
              <w:t>2.1.1.</w:t>
            </w:r>
          </w:p>
        </w:tc>
        <w:tc>
          <w:tcPr>
            <w:tcW w:w="2551" w:type="dxa"/>
            <w:tcBorders>
              <w:top w:val="single" w:sz="4" w:space="0" w:color="auto"/>
              <w:left w:val="single" w:sz="4" w:space="0" w:color="auto"/>
              <w:bottom w:val="single" w:sz="4" w:space="0" w:color="auto"/>
              <w:right w:val="single" w:sz="4" w:space="0" w:color="auto"/>
            </w:tcBorders>
          </w:tcPr>
          <w:p w14:paraId="686411EA" w14:textId="2EF622CC" w:rsidR="00184505" w:rsidRPr="00627EFF" w:rsidRDefault="00184505" w:rsidP="00184505">
            <w:pPr>
              <w:pStyle w:val="Standard"/>
              <w:widowControl w:val="0"/>
              <w:rPr>
                <w:b/>
                <w:bCs/>
                <w:sz w:val="20"/>
                <w:lang w:eastAsia="en-US"/>
              </w:rPr>
            </w:pPr>
            <w:r w:rsidRPr="00627EFF">
              <w:rPr>
                <w:sz w:val="20"/>
              </w:rPr>
              <w:t>lietuvių kalba</w:t>
            </w:r>
          </w:p>
        </w:tc>
        <w:tc>
          <w:tcPr>
            <w:tcW w:w="993" w:type="dxa"/>
            <w:tcBorders>
              <w:top w:val="single" w:sz="4" w:space="0" w:color="auto"/>
              <w:left w:val="single" w:sz="4" w:space="0" w:color="auto"/>
              <w:bottom w:val="single" w:sz="4" w:space="0" w:color="auto"/>
              <w:right w:val="single" w:sz="4" w:space="0" w:color="auto"/>
            </w:tcBorders>
          </w:tcPr>
          <w:p w14:paraId="62102BDA" w14:textId="5F56E879" w:rsidR="00184505" w:rsidRPr="00627EFF" w:rsidRDefault="00184505" w:rsidP="00184505">
            <w:pPr>
              <w:pStyle w:val="Standard"/>
              <w:widowControl w:val="0"/>
              <w:jc w:val="center"/>
              <w:rPr>
                <w:sz w:val="20"/>
                <w:lang w:eastAsia="en-US"/>
              </w:rPr>
            </w:pPr>
            <w:r w:rsidRPr="00627EFF">
              <w:rPr>
                <w:sz w:val="20"/>
              </w:rPr>
              <w:t>Grupei iki 15 asm.</w:t>
            </w:r>
          </w:p>
        </w:tc>
        <w:tc>
          <w:tcPr>
            <w:tcW w:w="1276" w:type="dxa"/>
            <w:tcBorders>
              <w:top w:val="single" w:sz="4" w:space="0" w:color="auto"/>
              <w:left w:val="single" w:sz="4" w:space="0" w:color="auto"/>
              <w:bottom w:val="single" w:sz="4" w:space="0" w:color="auto"/>
              <w:right w:val="single" w:sz="4" w:space="0" w:color="auto"/>
            </w:tcBorders>
          </w:tcPr>
          <w:p w14:paraId="216F2EFA" w14:textId="28E74581" w:rsidR="00184505" w:rsidRPr="00627EFF" w:rsidRDefault="00184505" w:rsidP="00184505">
            <w:pPr>
              <w:pStyle w:val="Standard"/>
              <w:widowControl w:val="0"/>
              <w:jc w:val="center"/>
              <w:rPr>
                <w:sz w:val="20"/>
                <w:lang w:eastAsia="en-US"/>
              </w:rPr>
            </w:pPr>
            <w:r>
              <w:rPr>
                <w:sz w:val="20"/>
              </w:rPr>
              <w:t>15</w:t>
            </w:r>
            <w:r w:rsidR="004612D7">
              <w:rPr>
                <w:sz w:val="20"/>
              </w:rPr>
              <w:t>,</w:t>
            </w:r>
            <w:r>
              <w:rPr>
                <w:sz w:val="20"/>
              </w:rPr>
              <w:t>0</w:t>
            </w:r>
            <w:r w:rsidR="004612D7">
              <w:rPr>
                <w:sz w:val="20"/>
              </w:rPr>
              <w:t>0</w:t>
            </w:r>
          </w:p>
        </w:tc>
        <w:tc>
          <w:tcPr>
            <w:tcW w:w="1134" w:type="dxa"/>
            <w:tcBorders>
              <w:top w:val="single" w:sz="4" w:space="0" w:color="auto"/>
              <w:left w:val="single" w:sz="4" w:space="0" w:color="auto"/>
              <w:bottom w:val="single" w:sz="4" w:space="0" w:color="auto"/>
              <w:right w:val="single" w:sz="4" w:space="0" w:color="auto"/>
            </w:tcBorders>
            <w:tcMar>
              <w:left w:w="10" w:type="dxa"/>
              <w:right w:w="10" w:type="dxa"/>
            </w:tcMar>
          </w:tcPr>
          <w:p w14:paraId="4169EC0F" w14:textId="7152F8DA" w:rsidR="00184505" w:rsidRPr="00627EFF" w:rsidRDefault="00184505" w:rsidP="00184505">
            <w:pPr>
              <w:pStyle w:val="Standard"/>
              <w:widowControl w:val="0"/>
              <w:jc w:val="center"/>
              <w:rPr>
                <w:sz w:val="20"/>
                <w:lang w:eastAsia="en-US"/>
              </w:rPr>
            </w:pPr>
          </w:p>
        </w:tc>
        <w:tc>
          <w:tcPr>
            <w:tcW w:w="1701" w:type="dxa"/>
            <w:tcBorders>
              <w:top w:val="single" w:sz="4" w:space="0" w:color="auto"/>
              <w:left w:val="single" w:sz="4" w:space="0" w:color="auto"/>
              <w:bottom w:val="single" w:sz="4" w:space="0" w:color="auto"/>
              <w:right w:val="single" w:sz="4" w:space="0" w:color="auto"/>
            </w:tcBorders>
            <w:tcMar>
              <w:left w:w="10" w:type="dxa"/>
              <w:right w:w="10" w:type="dxa"/>
            </w:tcMar>
          </w:tcPr>
          <w:p w14:paraId="1791E0FB" w14:textId="1DBD32A2" w:rsidR="00184505" w:rsidRPr="00627EFF" w:rsidRDefault="00184505" w:rsidP="00184505">
            <w:pPr>
              <w:pStyle w:val="Standard"/>
              <w:widowControl w:val="0"/>
              <w:jc w:val="center"/>
              <w:rPr>
                <w:sz w:val="20"/>
                <w:lang w:eastAsia="en-US"/>
              </w:rPr>
            </w:pPr>
            <w:r w:rsidRPr="00627EFF">
              <w:rPr>
                <w:sz w:val="20"/>
              </w:rPr>
              <w:t>Nepakitęs tarifas</w:t>
            </w:r>
          </w:p>
        </w:tc>
        <w:tc>
          <w:tcPr>
            <w:tcW w:w="4536" w:type="dxa"/>
            <w:vMerge w:val="restart"/>
            <w:tcBorders>
              <w:top w:val="single" w:sz="4" w:space="0" w:color="auto"/>
              <w:left w:val="single" w:sz="4" w:space="0" w:color="auto"/>
              <w:bottom w:val="single" w:sz="4" w:space="0" w:color="auto"/>
              <w:right w:val="single" w:sz="4" w:space="0" w:color="auto"/>
            </w:tcBorders>
            <w:tcMar>
              <w:left w:w="10" w:type="dxa"/>
              <w:right w:w="10" w:type="dxa"/>
            </w:tcMar>
          </w:tcPr>
          <w:p w14:paraId="537773AD" w14:textId="7EB527DE" w:rsidR="00184505" w:rsidRPr="00627EFF" w:rsidRDefault="00184505" w:rsidP="00184505">
            <w:pPr>
              <w:ind w:left="273" w:right="-10"/>
              <w:rPr>
                <w:rFonts w:eastAsia="Times New Roman"/>
                <w:kern w:val="0"/>
                <w:lang w:eastAsia="lt-LT"/>
              </w:rPr>
            </w:pPr>
            <w:r w:rsidRPr="00627EFF">
              <w:rPr>
                <w:rFonts w:eastAsia="Times New Roman"/>
                <w:kern w:val="0"/>
                <w:lang w:eastAsia="lt-LT"/>
              </w:rPr>
              <w:t xml:space="preserve">Patikslinamas grupės dydis, kad </w:t>
            </w:r>
            <w:r>
              <w:rPr>
                <w:rFonts w:eastAsia="Times New Roman"/>
                <w:kern w:val="0"/>
                <w:lang w:eastAsia="lt-LT"/>
              </w:rPr>
              <w:t xml:space="preserve">būtų užtikrinta teikiamos </w:t>
            </w:r>
            <w:r w:rsidRPr="00627EFF">
              <w:rPr>
                <w:rFonts w:eastAsia="Times New Roman"/>
                <w:kern w:val="0"/>
                <w:lang w:eastAsia="lt-LT"/>
              </w:rPr>
              <w:t>paslaug</w:t>
            </w:r>
            <w:r>
              <w:rPr>
                <w:rFonts w:eastAsia="Times New Roman"/>
                <w:kern w:val="0"/>
                <w:lang w:eastAsia="lt-LT"/>
              </w:rPr>
              <w:t>os kokybė</w:t>
            </w:r>
          </w:p>
        </w:tc>
        <w:tc>
          <w:tcPr>
            <w:tcW w:w="2127" w:type="dxa"/>
            <w:vMerge w:val="restart"/>
            <w:tcBorders>
              <w:top w:val="single" w:sz="4" w:space="0" w:color="auto"/>
              <w:left w:val="single" w:sz="4" w:space="0" w:color="auto"/>
              <w:bottom w:val="single" w:sz="4" w:space="0" w:color="auto"/>
              <w:right w:val="single" w:sz="4" w:space="0" w:color="auto"/>
            </w:tcBorders>
          </w:tcPr>
          <w:p w14:paraId="07FDAEB2" w14:textId="24A8175D" w:rsidR="00184505" w:rsidRPr="00D57392" w:rsidRDefault="00184505" w:rsidP="00184505">
            <w:pPr>
              <w:pStyle w:val="Standard"/>
              <w:widowControl w:val="0"/>
              <w:rPr>
                <w:sz w:val="20"/>
                <w:lang w:eastAsia="en-US"/>
              </w:rPr>
            </w:pPr>
          </w:p>
        </w:tc>
      </w:tr>
      <w:tr w:rsidR="00184505" w:rsidRPr="00D57392" w14:paraId="07B9F4A3" w14:textId="77777777" w:rsidTr="00F3080B">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tcPr>
          <w:p w14:paraId="3531F2FF" w14:textId="56B691E6" w:rsidR="00184505" w:rsidRPr="00D57392" w:rsidRDefault="00184505" w:rsidP="00184505">
            <w:pPr>
              <w:pStyle w:val="Standard"/>
              <w:widowControl w:val="0"/>
              <w:jc w:val="center"/>
              <w:rPr>
                <w:sz w:val="20"/>
              </w:rPr>
            </w:pPr>
            <w:r>
              <w:rPr>
                <w:sz w:val="20"/>
              </w:rPr>
              <w:t>2.1.2.</w:t>
            </w:r>
          </w:p>
        </w:tc>
        <w:tc>
          <w:tcPr>
            <w:tcW w:w="2551" w:type="dxa"/>
            <w:tcBorders>
              <w:top w:val="single" w:sz="4" w:space="0" w:color="auto"/>
              <w:left w:val="single" w:sz="4" w:space="0" w:color="00000A"/>
              <w:bottom w:val="single" w:sz="4" w:space="0" w:color="auto"/>
              <w:right w:val="single" w:sz="4" w:space="0" w:color="00000A"/>
            </w:tcBorders>
          </w:tcPr>
          <w:p w14:paraId="5843F89A" w14:textId="11C255A8" w:rsidR="00184505" w:rsidRPr="006D40F0" w:rsidRDefault="00184505" w:rsidP="00184505">
            <w:pPr>
              <w:pStyle w:val="Standard"/>
              <w:widowControl w:val="0"/>
              <w:rPr>
                <w:sz w:val="20"/>
                <w:lang w:eastAsia="en-US"/>
              </w:rPr>
            </w:pPr>
            <w:r w:rsidRPr="006D40F0">
              <w:rPr>
                <w:sz w:val="20"/>
              </w:rPr>
              <w:t>užsienio kalba</w:t>
            </w:r>
          </w:p>
        </w:tc>
        <w:tc>
          <w:tcPr>
            <w:tcW w:w="993" w:type="dxa"/>
            <w:tcBorders>
              <w:top w:val="single" w:sz="4" w:space="0" w:color="auto"/>
              <w:left w:val="single" w:sz="4" w:space="0" w:color="00000A"/>
              <w:bottom w:val="single" w:sz="4" w:space="0" w:color="auto"/>
              <w:right w:val="single" w:sz="4" w:space="0" w:color="00000A"/>
            </w:tcBorders>
            <w:vAlign w:val="center"/>
          </w:tcPr>
          <w:p w14:paraId="42A50F3A" w14:textId="2BB311C4" w:rsidR="00184505" w:rsidRPr="00627EFF" w:rsidRDefault="00184505" w:rsidP="00184505">
            <w:pPr>
              <w:pStyle w:val="Standard"/>
              <w:widowControl w:val="0"/>
              <w:jc w:val="center"/>
              <w:rPr>
                <w:sz w:val="20"/>
              </w:rPr>
            </w:pPr>
            <w:r w:rsidRPr="00627EFF">
              <w:rPr>
                <w:sz w:val="20"/>
              </w:rPr>
              <w:t xml:space="preserve">Grupei iki 15 </w:t>
            </w:r>
            <w:r w:rsidRPr="00627EFF">
              <w:rPr>
                <w:sz w:val="20"/>
              </w:rPr>
              <w:lastRenderedPageBreak/>
              <w:t>asm.</w:t>
            </w:r>
          </w:p>
        </w:tc>
        <w:tc>
          <w:tcPr>
            <w:tcW w:w="1276" w:type="dxa"/>
            <w:tcBorders>
              <w:top w:val="single" w:sz="4" w:space="0" w:color="auto"/>
              <w:left w:val="single" w:sz="4" w:space="0" w:color="00000A"/>
              <w:bottom w:val="single" w:sz="4" w:space="0" w:color="auto"/>
              <w:right w:val="single" w:sz="4" w:space="0" w:color="00000A"/>
            </w:tcBorders>
            <w:vAlign w:val="center"/>
          </w:tcPr>
          <w:p w14:paraId="5145F165" w14:textId="11F0BC8D" w:rsidR="00184505" w:rsidRPr="00627EFF" w:rsidRDefault="00184505" w:rsidP="00184505">
            <w:pPr>
              <w:pStyle w:val="Standard"/>
              <w:widowControl w:val="0"/>
              <w:jc w:val="center"/>
              <w:rPr>
                <w:sz w:val="20"/>
              </w:rPr>
            </w:pPr>
            <w:r>
              <w:rPr>
                <w:sz w:val="20"/>
              </w:rPr>
              <w:lastRenderedPageBreak/>
              <w:t>20</w:t>
            </w:r>
            <w:r w:rsidR="004612D7">
              <w:rPr>
                <w:sz w:val="20"/>
              </w:rPr>
              <w:t>,</w:t>
            </w:r>
            <w:r>
              <w:rPr>
                <w:sz w:val="20"/>
              </w:rPr>
              <w:t>00</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034A9AEB" w14:textId="1721AE45" w:rsidR="00184505" w:rsidRPr="00627EFF" w:rsidRDefault="00184505" w:rsidP="00184505">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6025DA13" w14:textId="55CF9477" w:rsidR="00184505" w:rsidRPr="00627EFF" w:rsidRDefault="00184505" w:rsidP="00184505">
            <w:pPr>
              <w:pStyle w:val="Standard"/>
              <w:widowControl w:val="0"/>
              <w:jc w:val="center"/>
              <w:rPr>
                <w:sz w:val="20"/>
              </w:rPr>
            </w:pPr>
            <w:r w:rsidRPr="00627EFF">
              <w:rPr>
                <w:sz w:val="20"/>
              </w:rPr>
              <w:t>Nepakitęs tarifas</w:t>
            </w:r>
          </w:p>
        </w:tc>
        <w:tc>
          <w:tcPr>
            <w:tcW w:w="4536" w:type="dxa"/>
            <w:vMerge/>
            <w:tcBorders>
              <w:top w:val="single" w:sz="4" w:space="0" w:color="auto"/>
              <w:left w:val="single" w:sz="4" w:space="0" w:color="00000A"/>
              <w:bottom w:val="single" w:sz="4" w:space="0" w:color="auto"/>
              <w:right w:val="single" w:sz="4" w:space="0" w:color="00000A"/>
            </w:tcBorders>
            <w:tcMar>
              <w:left w:w="10" w:type="dxa"/>
              <w:right w:w="10" w:type="dxa"/>
            </w:tcMar>
          </w:tcPr>
          <w:p w14:paraId="272BE74B" w14:textId="77777777" w:rsidR="00184505" w:rsidRPr="00627EFF" w:rsidRDefault="00184505" w:rsidP="00184505">
            <w:pPr>
              <w:ind w:left="273" w:right="-10"/>
              <w:rPr>
                <w:rFonts w:eastAsia="Times New Roman"/>
                <w:kern w:val="0"/>
                <w:lang w:eastAsia="lt-LT"/>
              </w:rPr>
            </w:pPr>
          </w:p>
        </w:tc>
        <w:tc>
          <w:tcPr>
            <w:tcW w:w="2127" w:type="dxa"/>
            <w:vMerge/>
            <w:tcBorders>
              <w:top w:val="single" w:sz="4" w:space="0" w:color="auto"/>
              <w:left w:val="single" w:sz="4" w:space="0" w:color="00000A"/>
              <w:bottom w:val="single" w:sz="4" w:space="0" w:color="auto"/>
              <w:right w:val="single" w:sz="4" w:space="0" w:color="00000A"/>
            </w:tcBorders>
          </w:tcPr>
          <w:p w14:paraId="5A54F14D" w14:textId="77777777" w:rsidR="00184505" w:rsidRPr="00D57392" w:rsidRDefault="00184505" w:rsidP="00184505">
            <w:pPr>
              <w:pStyle w:val="Standard"/>
              <w:widowControl w:val="0"/>
              <w:rPr>
                <w:sz w:val="20"/>
                <w:lang w:eastAsia="en-US"/>
              </w:rPr>
            </w:pPr>
          </w:p>
        </w:tc>
      </w:tr>
      <w:tr w:rsidR="00184505" w:rsidRPr="00D57392" w14:paraId="15E9F63E" w14:textId="77777777" w:rsidTr="005873AC">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tcPr>
          <w:p w14:paraId="08EF43E8" w14:textId="20D4CE86" w:rsidR="00184505" w:rsidRPr="005C09B4" w:rsidRDefault="00184505" w:rsidP="00184505">
            <w:pPr>
              <w:pStyle w:val="Standard"/>
              <w:widowControl w:val="0"/>
              <w:jc w:val="center"/>
              <w:rPr>
                <w:strike/>
                <w:sz w:val="20"/>
              </w:rPr>
            </w:pPr>
            <w:r w:rsidRPr="005C09B4">
              <w:rPr>
                <w:strike/>
                <w:sz w:val="20"/>
                <w:lang w:eastAsia="en-US"/>
              </w:rPr>
              <w:t>2.2.</w:t>
            </w:r>
          </w:p>
        </w:tc>
        <w:tc>
          <w:tcPr>
            <w:tcW w:w="2551" w:type="dxa"/>
            <w:tcBorders>
              <w:top w:val="single" w:sz="4" w:space="0" w:color="auto"/>
              <w:left w:val="single" w:sz="4" w:space="0" w:color="00000A"/>
              <w:bottom w:val="single" w:sz="4" w:space="0" w:color="auto"/>
              <w:right w:val="single" w:sz="4" w:space="0" w:color="00000A"/>
            </w:tcBorders>
          </w:tcPr>
          <w:p w14:paraId="5E0CC038" w14:textId="3DB34849" w:rsidR="00184505" w:rsidRPr="005C09B4" w:rsidRDefault="00184505" w:rsidP="00184505">
            <w:pPr>
              <w:pStyle w:val="Standard"/>
              <w:widowControl w:val="0"/>
              <w:rPr>
                <w:strike/>
                <w:sz w:val="20"/>
                <w:lang w:eastAsia="en-US"/>
              </w:rPr>
            </w:pPr>
            <w:r w:rsidRPr="005C09B4">
              <w:rPr>
                <w:strike/>
                <w:sz w:val="20"/>
                <w:lang w:eastAsia="en-US"/>
              </w:rPr>
              <w:t xml:space="preserve">Edukacinė ekskursija su gidu po Fotografijos galeriją: </w:t>
            </w:r>
          </w:p>
        </w:tc>
        <w:tc>
          <w:tcPr>
            <w:tcW w:w="993" w:type="dxa"/>
            <w:tcBorders>
              <w:top w:val="single" w:sz="4" w:space="0" w:color="auto"/>
              <w:left w:val="single" w:sz="4" w:space="0" w:color="00000A"/>
              <w:bottom w:val="single" w:sz="4" w:space="0" w:color="auto"/>
              <w:right w:val="single" w:sz="4" w:space="0" w:color="00000A"/>
            </w:tcBorders>
            <w:vAlign w:val="center"/>
          </w:tcPr>
          <w:p w14:paraId="2A37133D" w14:textId="77777777" w:rsidR="00184505" w:rsidRPr="005C09B4" w:rsidRDefault="00184505" w:rsidP="00184505">
            <w:pPr>
              <w:pStyle w:val="Standard"/>
              <w:widowControl w:val="0"/>
              <w:jc w:val="center"/>
              <w:rPr>
                <w:strike/>
                <w:sz w:val="20"/>
              </w:rPr>
            </w:pPr>
          </w:p>
        </w:tc>
        <w:tc>
          <w:tcPr>
            <w:tcW w:w="1276" w:type="dxa"/>
            <w:tcBorders>
              <w:top w:val="single" w:sz="4" w:space="0" w:color="auto"/>
              <w:left w:val="single" w:sz="4" w:space="0" w:color="00000A"/>
              <w:bottom w:val="single" w:sz="4" w:space="0" w:color="auto"/>
              <w:right w:val="single" w:sz="4" w:space="0" w:color="00000A"/>
            </w:tcBorders>
            <w:vAlign w:val="center"/>
          </w:tcPr>
          <w:p w14:paraId="1DE9DE68" w14:textId="77777777" w:rsidR="00184505" w:rsidRPr="005C09B4" w:rsidRDefault="00184505" w:rsidP="00184505">
            <w:pPr>
              <w:pStyle w:val="Standard"/>
              <w:widowControl w:val="0"/>
              <w:jc w:val="center"/>
              <w:rPr>
                <w:strike/>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30060E0E" w14:textId="77777777" w:rsidR="00184505" w:rsidRPr="00627EFF" w:rsidRDefault="00184505" w:rsidP="00184505">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7355F37E" w14:textId="77777777" w:rsidR="00184505" w:rsidRPr="00627EFF" w:rsidRDefault="00184505" w:rsidP="00184505">
            <w:pPr>
              <w:pStyle w:val="Standard"/>
              <w:widowControl w:val="0"/>
              <w:jc w:val="center"/>
              <w:rPr>
                <w:sz w:val="20"/>
              </w:rPr>
            </w:pP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436B22C2" w14:textId="77777777" w:rsidR="00184505" w:rsidRPr="00627EFF" w:rsidRDefault="00184505" w:rsidP="00184505">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00213B3B" w14:textId="77777777" w:rsidR="00184505" w:rsidRPr="00D57392" w:rsidRDefault="00184505" w:rsidP="00184505">
            <w:pPr>
              <w:pStyle w:val="Standard"/>
              <w:widowControl w:val="0"/>
              <w:rPr>
                <w:sz w:val="20"/>
                <w:lang w:eastAsia="en-US"/>
              </w:rPr>
            </w:pPr>
          </w:p>
        </w:tc>
      </w:tr>
      <w:tr w:rsidR="00184505" w:rsidRPr="00D57392" w14:paraId="00593B51"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0A2A4A11" w14:textId="7B6925BC" w:rsidR="00184505" w:rsidRPr="005C09B4" w:rsidRDefault="00184505" w:rsidP="00184505">
            <w:pPr>
              <w:pStyle w:val="Standard"/>
              <w:widowControl w:val="0"/>
              <w:jc w:val="center"/>
              <w:rPr>
                <w:strike/>
                <w:sz w:val="20"/>
              </w:rPr>
            </w:pPr>
            <w:r w:rsidRPr="005C09B4">
              <w:rPr>
                <w:strike/>
                <w:sz w:val="20"/>
                <w:lang w:eastAsia="en-US"/>
              </w:rPr>
              <w:t>2.2.1.</w:t>
            </w:r>
          </w:p>
        </w:tc>
        <w:tc>
          <w:tcPr>
            <w:tcW w:w="2551" w:type="dxa"/>
            <w:tcBorders>
              <w:top w:val="single" w:sz="4" w:space="0" w:color="auto"/>
              <w:left w:val="single" w:sz="4" w:space="0" w:color="00000A"/>
              <w:bottom w:val="single" w:sz="4" w:space="0" w:color="auto"/>
              <w:right w:val="single" w:sz="4" w:space="0" w:color="00000A"/>
            </w:tcBorders>
          </w:tcPr>
          <w:p w14:paraId="136832BD" w14:textId="4A24A1AE" w:rsidR="00184505" w:rsidRPr="005C09B4" w:rsidRDefault="00184505" w:rsidP="00184505">
            <w:pPr>
              <w:pStyle w:val="Standard"/>
              <w:widowControl w:val="0"/>
              <w:rPr>
                <w:strike/>
                <w:sz w:val="20"/>
                <w:lang w:eastAsia="en-US"/>
              </w:rPr>
            </w:pPr>
            <w:r w:rsidRPr="005C09B4">
              <w:rPr>
                <w:strike/>
                <w:sz w:val="20"/>
              </w:rPr>
              <w:t>lietuvių kalba</w:t>
            </w:r>
          </w:p>
        </w:tc>
        <w:tc>
          <w:tcPr>
            <w:tcW w:w="993" w:type="dxa"/>
            <w:tcBorders>
              <w:top w:val="single" w:sz="4" w:space="0" w:color="auto"/>
              <w:left w:val="single" w:sz="4" w:space="0" w:color="00000A"/>
              <w:bottom w:val="single" w:sz="4" w:space="0" w:color="auto"/>
              <w:right w:val="single" w:sz="4" w:space="0" w:color="00000A"/>
            </w:tcBorders>
          </w:tcPr>
          <w:p w14:paraId="1F6F37DB" w14:textId="6FE2B617" w:rsidR="00184505" w:rsidRPr="005C09B4" w:rsidRDefault="00184505" w:rsidP="00184505">
            <w:pPr>
              <w:pStyle w:val="Standard"/>
              <w:widowControl w:val="0"/>
              <w:jc w:val="center"/>
              <w:rPr>
                <w:strike/>
                <w:sz w:val="20"/>
              </w:rPr>
            </w:pPr>
            <w:r w:rsidRPr="005C09B4">
              <w:rPr>
                <w:strike/>
                <w:sz w:val="20"/>
              </w:rPr>
              <w:t>Grupei</w:t>
            </w:r>
          </w:p>
        </w:tc>
        <w:tc>
          <w:tcPr>
            <w:tcW w:w="1276" w:type="dxa"/>
            <w:tcBorders>
              <w:top w:val="single" w:sz="4" w:space="0" w:color="auto"/>
              <w:left w:val="single" w:sz="4" w:space="0" w:color="00000A"/>
              <w:bottom w:val="single" w:sz="4" w:space="0" w:color="auto"/>
              <w:right w:val="single" w:sz="4" w:space="0" w:color="00000A"/>
            </w:tcBorders>
          </w:tcPr>
          <w:p w14:paraId="08BE9312" w14:textId="4B481F3A" w:rsidR="00184505" w:rsidRPr="005C09B4" w:rsidRDefault="00184505" w:rsidP="00184505">
            <w:pPr>
              <w:pStyle w:val="Standard"/>
              <w:widowControl w:val="0"/>
              <w:jc w:val="center"/>
              <w:rPr>
                <w:strike/>
                <w:sz w:val="20"/>
              </w:rPr>
            </w:pPr>
            <w:r w:rsidRPr="005C09B4">
              <w:rPr>
                <w:strike/>
                <w:sz w:val="20"/>
              </w:rPr>
              <w:t>6.00</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121CCA19" w14:textId="49030B4E" w:rsidR="00184505" w:rsidRPr="00627EFF" w:rsidRDefault="00184505" w:rsidP="00184505">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7581C92A" w14:textId="7025C675" w:rsidR="00184505" w:rsidRPr="00627EFF" w:rsidRDefault="00184505" w:rsidP="00184505">
            <w:pPr>
              <w:pStyle w:val="Standard"/>
              <w:widowControl w:val="0"/>
              <w:jc w:val="center"/>
              <w:rPr>
                <w:sz w:val="20"/>
              </w:rPr>
            </w:pPr>
            <w:r w:rsidRPr="00627EFF">
              <w:rPr>
                <w:sz w:val="20"/>
                <w:lang w:eastAsia="en-US"/>
              </w:rPr>
              <w:t>Naikinamas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0F0F5748" w14:textId="373F018C" w:rsidR="00184505" w:rsidRPr="00627EFF" w:rsidRDefault="00184505" w:rsidP="00184505">
            <w:pPr>
              <w:ind w:left="273" w:right="-10"/>
              <w:rPr>
                <w:rFonts w:eastAsia="Times New Roman"/>
                <w:kern w:val="0"/>
                <w:lang w:eastAsia="lt-LT"/>
              </w:rPr>
            </w:pPr>
            <w:r w:rsidRPr="00627EFF">
              <w:rPr>
                <w:rFonts w:eastAsia="Times New Roman"/>
                <w:kern w:val="0"/>
                <w:lang w:eastAsia="lt-LT"/>
              </w:rPr>
              <w:t>Nėra poreikio turėti tokios paslaugos</w:t>
            </w:r>
            <w:r>
              <w:rPr>
                <w:rFonts w:eastAsia="Times New Roman"/>
                <w:kern w:val="0"/>
                <w:lang w:eastAsia="lt-LT"/>
              </w:rPr>
              <w:t xml:space="preserve"> – atskiros ekskursijos tik į Fotografijos galeriją nebuvo užsakomos</w:t>
            </w:r>
          </w:p>
        </w:tc>
        <w:tc>
          <w:tcPr>
            <w:tcW w:w="2127" w:type="dxa"/>
            <w:tcBorders>
              <w:top w:val="single" w:sz="4" w:space="0" w:color="auto"/>
              <w:left w:val="single" w:sz="4" w:space="0" w:color="00000A"/>
              <w:bottom w:val="single" w:sz="4" w:space="0" w:color="auto"/>
              <w:right w:val="single" w:sz="4" w:space="0" w:color="00000A"/>
            </w:tcBorders>
          </w:tcPr>
          <w:p w14:paraId="5A9424EB" w14:textId="77777777" w:rsidR="00184505" w:rsidRPr="00D57392" w:rsidRDefault="00184505" w:rsidP="00184505">
            <w:pPr>
              <w:pStyle w:val="Standard"/>
              <w:widowControl w:val="0"/>
              <w:rPr>
                <w:sz w:val="20"/>
                <w:lang w:eastAsia="en-US"/>
              </w:rPr>
            </w:pPr>
          </w:p>
        </w:tc>
      </w:tr>
      <w:tr w:rsidR="00184505" w:rsidRPr="00D57392" w14:paraId="3CB6AB70"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19E34A90" w14:textId="33D5A7C5" w:rsidR="00184505" w:rsidRPr="005C09B4" w:rsidRDefault="00184505" w:rsidP="00184505">
            <w:pPr>
              <w:pStyle w:val="Standard"/>
              <w:widowControl w:val="0"/>
              <w:jc w:val="center"/>
              <w:rPr>
                <w:strike/>
                <w:sz w:val="20"/>
              </w:rPr>
            </w:pPr>
            <w:r w:rsidRPr="005C09B4">
              <w:rPr>
                <w:strike/>
                <w:sz w:val="20"/>
              </w:rPr>
              <w:t>2.2.2.</w:t>
            </w:r>
          </w:p>
        </w:tc>
        <w:tc>
          <w:tcPr>
            <w:tcW w:w="2551" w:type="dxa"/>
            <w:tcBorders>
              <w:top w:val="single" w:sz="4" w:space="0" w:color="auto"/>
              <w:left w:val="single" w:sz="4" w:space="0" w:color="00000A"/>
              <w:bottom w:val="single" w:sz="4" w:space="0" w:color="auto"/>
              <w:right w:val="single" w:sz="4" w:space="0" w:color="00000A"/>
            </w:tcBorders>
          </w:tcPr>
          <w:p w14:paraId="3FB02A50" w14:textId="3D61F662" w:rsidR="00184505" w:rsidRPr="005C09B4" w:rsidRDefault="0029402E" w:rsidP="00184505">
            <w:pPr>
              <w:pStyle w:val="Standard"/>
              <w:widowControl w:val="0"/>
              <w:rPr>
                <w:strike/>
                <w:sz w:val="20"/>
                <w:lang w:eastAsia="en-US"/>
              </w:rPr>
            </w:pPr>
            <w:r>
              <w:rPr>
                <w:strike/>
                <w:sz w:val="20"/>
              </w:rPr>
              <w:t>užsienio</w:t>
            </w:r>
            <w:r w:rsidR="00184505" w:rsidRPr="005C09B4">
              <w:rPr>
                <w:strike/>
                <w:sz w:val="20"/>
              </w:rPr>
              <w:t xml:space="preserve"> kalba</w:t>
            </w:r>
          </w:p>
        </w:tc>
        <w:tc>
          <w:tcPr>
            <w:tcW w:w="993" w:type="dxa"/>
            <w:tcBorders>
              <w:top w:val="single" w:sz="4" w:space="0" w:color="auto"/>
              <w:left w:val="single" w:sz="4" w:space="0" w:color="00000A"/>
              <w:bottom w:val="single" w:sz="4" w:space="0" w:color="auto"/>
              <w:right w:val="single" w:sz="4" w:space="0" w:color="00000A"/>
            </w:tcBorders>
          </w:tcPr>
          <w:p w14:paraId="64541B26" w14:textId="67707701" w:rsidR="00184505" w:rsidRPr="005C09B4" w:rsidRDefault="00184505" w:rsidP="00184505">
            <w:pPr>
              <w:pStyle w:val="Standard"/>
              <w:widowControl w:val="0"/>
              <w:jc w:val="center"/>
              <w:rPr>
                <w:strike/>
                <w:sz w:val="20"/>
              </w:rPr>
            </w:pPr>
            <w:r w:rsidRPr="005C09B4">
              <w:rPr>
                <w:strike/>
                <w:sz w:val="20"/>
              </w:rPr>
              <w:t>Grupei</w:t>
            </w:r>
          </w:p>
        </w:tc>
        <w:tc>
          <w:tcPr>
            <w:tcW w:w="1276" w:type="dxa"/>
            <w:tcBorders>
              <w:top w:val="single" w:sz="4" w:space="0" w:color="auto"/>
              <w:left w:val="single" w:sz="4" w:space="0" w:color="00000A"/>
              <w:bottom w:val="single" w:sz="4" w:space="0" w:color="auto"/>
              <w:right w:val="single" w:sz="4" w:space="0" w:color="00000A"/>
            </w:tcBorders>
          </w:tcPr>
          <w:p w14:paraId="09A263B7" w14:textId="0C2ED218" w:rsidR="00184505" w:rsidRPr="005C09B4" w:rsidRDefault="00184505" w:rsidP="00184505">
            <w:pPr>
              <w:pStyle w:val="Standard"/>
              <w:widowControl w:val="0"/>
              <w:jc w:val="center"/>
              <w:rPr>
                <w:strike/>
                <w:sz w:val="20"/>
              </w:rPr>
            </w:pPr>
            <w:r w:rsidRPr="005C09B4">
              <w:rPr>
                <w:strike/>
                <w:sz w:val="20"/>
              </w:rPr>
              <w:t>8.00</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35D80DF7" w14:textId="36CBF1AB" w:rsidR="00184505" w:rsidRPr="00627EFF" w:rsidRDefault="00184505" w:rsidP="00184505">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3C9C9632" w14:textId="272EFC1F" w:rsidR="00184505" w:rsidRPr="00627EFF" w:rsidRDefault="00184505" w:rsidP="00184505">
            <w:pPr>
              <w:pStyle w:val="Standard"/>
              <w:widowControl w:val="0"/>
              <w:jc w:val="center"/>
              <w:rPr>
                <w:sz w:val="20"/>
              </w:rPr>
            </w:pPr>
            <w:r w:rsidRPr="00627EFF">
              <w:rPr>
                <w:sz w:val="20"/>
                <w:lang w:eastAsia="en-US"/>
              </w:rPr>
              <w:t>Naikinamas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5E3AD15B" w14:textId="2F17B03F" w:rsidR="00184505" w:rsidRPr="00627EFF" w:rsidRDefault="00184505" w:rsidP="00184505">
            <w:pPr>
              <w:ind w:left="273" w:right="-10"/>
              <w:rPr>
                <w:rFonts w:eastAsia="Times New Roman"/>
                <w:kern w:val="0"/>
                <w:lang w:eastAsia="lt-LT"/>
              </w:rPr>
            </w:pPr>
            <w:r w:rsidRPr="00627EFF">
              <w:rPr>
                <w:rFonts w:eastAsia="Times New Roman"/>
                <w:kern w:val="0"/>
                <w:lang w:eastAsia="lt-LT"/>
              </w:rPr>
              <w:t>Nėra poreikio turėti tokios paslaugos</w:t>
            </w:r>
            <w:r>
              <w:rPr>
                <w:rFonts w:eastAsia="Times New Roman"/>
                <w:kern w:val="0"/>
                <w:lang w:eastAsia="lt-LT"/>
              </w:rPr>
              <w:t xml:space="preserve"> – atskiros ekskursijos tik į Fotografijos galeriją nebuvo užsakomos</w:t>
            </w:r>
          </w:p>
        </w:tc>
        <w:tc>
          <w:tcPr>
            <w:tcW w:w="2127" w:type="dxa"/>
            <w:tcBorders>
              <w:top w:val="single" w:sz="4" w:space="0" w:color="auto"/>
              <w:left w:val="single" w:sz="4" w:space="0" w:color="00000A"/>
              <w:bottom w:val="single" w:sz="4" w:space="0" w:color="auto"/>
              <w:right w:val="single" w:sz="4" w:space="0" w:color="00000A"/>
            </w:tcBorders>
          </w:tcPr>
          <w:p w14:paraId="117E7E0E" w14:textId="77777777" w:rsidR="00184505" w:rsidRPr="00D57392" w:rsidRDefault="00184505" w:rsidP="00184505">
            <w:pPr>
              <w:pStyle w:val="Standard"/>
              <w:widowControl w:val="0"/>
              <w:rPr>
                <w:sz w:val="20"/>
                <w:lang w:eastAsia="en-US"/>
              </w:rPr>
            </w:pPr>
          </w:p>
        </w:tc>
      </w:tr>
      <w:tr w:rsidR="006D40F0" w:rsidRPr="00D57392" w14:paraId="744BE1F2" w14:textId="77777777" w:rsidTr="005873AC">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6139E77C" w14:textId="77777777" w:rsidR="006D40F0" w:rsidRDefault="006D40F0" w:rsidP="00184505">
            <w:pPr>
              <w:pStyle w:val="Standard"/>
              <w:widowControl w:val="0"/>
              <w:jc w:val="center"/>
              <w:rPr>
                <w:strike/>
                <w:sz w:val="20"/>
              </w:rPr>
            </w:pPr>
            <w:r>
              <w:rPr>
                <w:strike/>
                <w:sz w:val="20"/>
              </w:rPr>
              <w:t>2.3.</w:t>
            </w:r>
          </w:p>
          <w:p w14:paraId="74039F3B" w14:textId="5EF8E6EC" w:rsidR="006D40F0" w:rsidRPr="0029402E" w:rsidRDefault="006D40F0" w:rsidP="00184505">
            <w:pPr>
              <w:pStyle w:val="Standard"/>
              <w:widowControl w:val="0"/>
              <w:jc w:val="center"/>
              <w:rPr>
                <w:b/>
                <w:bCs/>
                <w:sz w:val="20"/>
              </w:rPr>
            </w:pPr>
            <w:r w:rsidRPr="0029402E">
              <w:rPr>
                <w:b/>
                <w:bCs/>
                <w:sz w:val="20"/>
              </w:rPr>
              <w:t xml:space="preserve">2.2. </w:t>
            </w:r>
          </w:p>
        </w:tc>
        <w:tc>
          <w:tcPr>
            <w:tcW w:w="2551" w:type="dxa"/>
            <w:tcBorders>
              <w:top w:val="single" w:sz="4" w:space="0" w:color="auto"/>
              <w:left w:val="single" w:sz="4" w:space="0" w:color="00000A"/>
              <w:bottom w:val="single" w:sz="4" w:space="0" w:color="auto"/>
              <w:right w:val="single" w:sz="4" w:space="0" w:color="00000A"/>
            </w:tcBorders>
          </w:tcPr>
          <w:p w14:paraId="14DF9DFA" w14:textId="0B2BEF6F" w:rsidR="006D40F0" w:rsidRPr="006D40F0" w:rsidRDefault="006D40F0" w:rsidP="00184505">
            <w:pPr>
              <w:pStyle w:val="Standard"/>
              <w:widowControl w:val="0"/>
              <w:rPr>
                <w:strike/>
                <w:sz w:val="20"/>
              </w:rPr>
            </w:pPr>
            <w:r w:rsidRPr="006D40F0">
              <w:rPr>
                <w:strike/>
                <w:sz w:val="20"/>
              </w:rPr>
              <w:t>Edukacinė kūrybinė programa Dailės galerijoje, kai veda Dailės galerijos edukatori</w:t>
            </w:r>
            <w:r>
              <w:rPr>
                <w:strike/>
                <w:sz w:val="20"/>
              </w:rPr>
              <w:t>ai:</w:t>
            </w:r>
          </w:p>
          <w:p w14:paraId="4A007E63" w14:textId="0DBFDF21" w:rsidR="006D40F0" w:rsidRPr="0029402E" w:rsidRDefault="006D40F0" w:rsidP="00184505">
            <w:pPr>
              <w:pStyle w:val="Standard"/>
              <w:widowControl w:val="0"/>
              <w:rPr>
                <w:b/>
                <w:bCs/>
                <w:strike/>
                <w:sz w:val="20"/>
              </w:rPr>
            </w:pPr>
            <w:r w:rsidRPr="0029402E">
              <w:rPr>
                <w:b/>
                <w:bCs/>
                <w:sz w:val="20"/>
              </w:rPr>
              <w:t>Edukacinė</w:t>
            </w:r>
            <w:r w:rsidRPr="0029402E">
              <w:rPr>
                <w:b/>
                <w:bCs/>
                <w:spacing w:val="-1"/>
                <w:sz w:val="20"/>
              </w:rPr>
              <w:t xml:space="preserve"> </w:t>
            </w:r>
            <w:r w:rsidRPr="0029402E">
              <w:rPr>
                <w:b/>
                <w:bCs/>
                <w:sz w:val="20"/>
              </w:rPr>
              <w:t>kūrybinė</w:t>
            </w:r>
            <w:r w:rsidRPr="0029402E">
              <w:rPr>
                <w:b/>
                <w:bCs/>
                <w:spacing w:val="-4"/>
                <w:sz w:val="20"/>
              </w:rPr>
              <w:t xml:space="preserve"> </w:t>
            </w:r>
            <w:r w:rsidRPr="0029402E">
              <w:rPr>
                <w:b/>
                <w:bCs/>
                <w:sz w:val="20"/>
              </w:rPr>
              <w:t>programa</w:t>
            </w:r>
            <w:r w:rsidRPr="0029402E">
              <w:rPr>
                <w:b/>
                <w:bCs/>
                <w:spacing w:val="-2"/>
                <w:sz w:val="20"/>
              </w:rPr>
              <w:t>:</w:t>
            </w:r>
          </w:p>
        </w:tc>
        <w:tc>
          <w:tcPr>
            <w:tcW w:w="993" w:type="dxa"/>
            <w:tcBorders>
              <w:top w:val="single" w:sz="4" w:space="0" w:color="auto"/>
              <w:left w:val="single" w:sz="4" w:space="0" w:color="00000A"/>
              <w:bottom w:val="single" w:sz="4" w:space="0" w:color="auto"/>
              <w:right w:val="single" w:sz="4" w:space="0" w:color="00000A"/>
            </w:tcBorders>
            <w:vAlign w:val="center"/>
          </w:tcPr>
          <w:p w14:paraId="0FFD81CC" w14:textId="77777777" w:rsidR="006D40F0" w:rsidRPr="005C09B4" w:rsidRDefault="006D40F0" w:rsidP="00184505">
            <w:pPr>
              <w:pStyle w:val="Standard"/>
              <w:widowControl w:val="0"/>
              <w:jc w:val="center"/>
              <w:rPr>
                <w:strike/>
                <w:sz w:val="20"/>
              </w:rPr>
            </w:pPr>
          </w:p>
        </w:tc>
        <w:tc>
          <w:tcPr>
            <w:tcW w:w="1276" w:type="dxa"/>
            <w:tcBorders>
              <w:top w:val="single" w:sz="4" w:space="0" w:color="auto"/>
              <w:left w:val="single" w:sz="4" w:space="0" w:color="00000A"/>
              <w:bottom w:val="single" w:sz="4" w:space="0" w:color="auto"/>
              <w:right w:val="single" w:sz="4" w:space="0" w:color="00000A"/>
            </w:tcBorders>
            <w:vAlign w:val="center"/>
          </w:tcPr>
          <w:p w14:paraId="0B691CD2" w14:textId="77777777" w:rsidR="006D40F0" w:rsidRPr="005C09B4" w:rsidRDefault="006D40F0" w:rsidP="00184505">
            <w:pPr>
              <w:pStyle w:val="Standard"/>
              <w:widowControl w:val="0"/>
              <w:jc w:val="center"/>
              <w:rPr>
                <w:strike/>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5A83501F" w14:textId="77777777" w:rsidR="006D40F0" w:rsidRPr="00627EFF" w:rsidRDefault="006D40F0" w:rsidP="00184505">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7AA59910" w14:textId="77777777" w:rsidR="006D40F0" w:rsidRPr="00627EFF" w:rsidRDefault="006D40F0" w:rsidP="00184505">
            <w:pPr>
              <w:pStyle w:val="Standard"/>
              <w:widowControl w:val="0"/>
              <w:jc w:val="center"/>
              <w:rPr>
                <w:sz w:val="20"/>
                <w:lang w:eastAsia="en-US"/>
              </w:rPr>
            </w:pP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3DEDF8EB" w14:textId="77777777" w:rsidR="006D40F0" w:rsidRPr="00627EFF" w:rsidRDefault="006D40F0" w:rsidP="00184505">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6D731DD2" w14:textId="77777777" w:rsidR="006D40F0" w:rsidRPr="00D57392" w:rsidRDefault="006D40F0" w:rsidP="00184505">
            <w:pPr>
              <w:pStyle w:val="Standard"/>
              <w:widowControl w:val="0"/>
              <w:rPr>
                <w:sz w:val="20"/>
                <w:lang w:eastAsia="en-US"/>
              </w:rPr>
            </w:pPr>
          </w:p>
        </w:tc>
      </w:tr>
      <w:tr w:rsidR="00362C6E" w:rsidRPr="00D57392" w14:paraId="26DE99E3" w14:textId="77777777" w:rsidTr="00003E70">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42FA32CF" w14:textId="77777777" w:rsidR="00362C6E" w:rsidRPr="00E51CF2" w:rsidRDefault="00362C6E" w:rsidP="00362C6E">
            <w:pPr>
              <w:pStyle w:val="Standard"/>
              <w:widowControl w:val="0"/>
              <w:jc w:val="center"/>
              <w:rPr>
                <w:strike/>
                <w:sz w:val="20"/>
              </w:rPr>
            </w:pPr>
            <w:r w:rsidRPr="00E51CF2">
              <w:rPr>
                <w:strike/>
                <w:sz w:val="20"/>
              </w:rPr>
              <w:t>2.3.1.</w:t>
            </w:r>
          </w:p>
          <w:p w14:paraId="6FBF50CA" w14:textId="6F15DFED" w:rsidR="00362C6E" w:rsidRPr="00F3080B" w:rsidRDefault="00362C6E" w:rsidP="00362C6E">
            <w:pPr>
              <w:pStyle w:val="Standard"/>
              <w:widowControl w:val="0"/>
              <w:jc w:val="center"/>
              <w:rPr>
                <w:b/>
                <w:bCs/>
                <w:sz w:val="20"/>
              </w:rPr>
            </w:pPr>
            <w:r w:rsidRPr="00F3080B">
              <w:rPr>
                <w:b/>
                <w:bCs/>
                <w:sz w:val="20"/>
              </w:rPr>
              <w:t>2.2.1.</w:t>
            </w:r>
          </w:p>
        </w:tc>
        <w:tc>
          <w:tcPr>
            <w:tcW w:w="2551" w:type="dxa"/>
            <w:tcBorders>
              <w:top w:val="single" w:sz="4" w:space="0" w:color="auto"/>
              <w:left w:val="single" w:sz="4" w:space="0" w:color="00000A"/>
              <w:bottom w:val="single" w:sz="4" w:space="0" w:color="auto"/>
              <w:right w:val="single" w:sz="4" w:space="0" w:color="00000A"/>
            </w:tcBorders>
          </w:tcPr>
          <w:p w14:paraId="198B4807" w14:textId="129B348C" w:rsidR="00362C6E" w:rsidRPr="00E51CF2" w:rsidRDefault="00362C6E" w:rsidP="00362C6E">
            <w:pPr>
              <w:pStyle w:val="Standard"/>
              <w:widowControl w:val="0"/>
              <w:rPr>
                <w:sz w:val="20"/>
              </w:rPr>
            </w:pPr>
            <w:r w:rsidRPr="00E51CF2">
              <w:rPr>
                <w:sz w:val="20"/>
              </w:rPr>
              <w:t>suaugusiesiems</w:t>
            </w:r>
          </w:p>
        </w:tc>
        <w:tc>
          <w:tcPr>
            <w:tcW w:w="993" w:type="dxa"/>
            <w:tcBorders>
              <w:top w:val="single" w:sz="4" w:space="0" w:color="auto"/>
              <w:left w:val="single" w:sz="4" w:space="0" w:color="00000A"/>
              <w:bottom w:val="single" w:sz="4" w:space="0" w:color="auto"/>
              <w:right w:val="single" w:sz="4" w:space="0" w:color="00000A"/>
            </w:tcBorders>
          </w:tcPr>
          <w:p w14:paraId="467B17B4" w14:textId="3EF2DC76" w:rsidR="00362C6E" w:rsidRPr="00E51CF2" w:rsidRDefault="00362C6E" w:rsidP="00362C6E">
            <w:pPr>
              <w:pStyle w:val="Standard"/>
              <w:widowControl w:val="0"/>
              <w:jc w:val="center"/>
              <w:rPr>
                <w:strike/>
                <w:sz w:val="20"/>
              </w:rPr>
            </w:pPr>
            <w:r w:rsidRPr="00E51CF2">
              <w:rPr>
                <w:strike/>
                <w:sz w:val="20"/>
              </w:rPr>
              <w:t>Grupei</w:t>
            </w:r>
          </w:p>
          <w:p w14:paraId="0F56E4BA" w14:textId="0D85B662" w:rsidR="00362C6E" w:rsidRPr="00E51CF2" w:rsidRDefault="00362C6E" w:rsidP="00362C6E">
            <w:pPr>
              <w:pStyle w:val="Standard"/>
              <w:widowControl w:val="0"/>
              <w:jc w:val="center"/>
              <w:rPr>
                <w:strike/>
                <w:sz w:val="20"/>
              </w:rPr>
            </w:pPr>
            <w:r w:rsidRPr="00E51CF2">
              <w:rPr>
                <w:sz w:val="20"/>
              </w:rPr>
              <w:t>asm.</w:t>
            </w:r>
          </w:p>
        </w:tc>
        <w:tc>
          <w:tcPr>
            <w:tcW w:w="1276" w:type="dxa"/>
            <w:tcBorders>
              <w:top w:val="single" w:sz="4" w:space="0" w:color="auto"/>
              <w:left w:val="single" w:sz="4" w:space="0" w:color="00000A"/>
              <w:bottom w:val="single" w:sz="4" w:space="0" w:color="auto"/>
              <w:right w:val="single" w:sz="4" w:space="0" w:color="00000A"/>
            </w:tcBorders>
          </w:tcPr>
          <w:p w14:paraId="13915F2E" w14:textId="013CA434" w:rsidR="00362C6E" w:rsidRPr="00E51CF2" w:rsidRDefault="00362C6E" w:rsidP="00362C6E">
            <w:pPr>
              <w:pStyle w:val="Standard"/>
              <w:widowControl w:val="0"/>
              <w:jc w:val="center"/>
              <w:rPr>
                <w:strike/>
                <w:sz w:val="20"/>
              </w:rPr>
            </w:pPr>
            <w:r w:rsidRPr="00E51CF2">
              <w:rPr>
                <w:sz w:val="20"/>
              </w:rPr>
              <w:t>kaina</w:t>
            </w:r>
            <w:r w:rsidRPr="00E51CF2">
              <w:rPr>
                <w:spacing w:val="1"/>
                <w:sz w:val="20"/>
              </w:rPr>
              <w:t xml:space="preserve"> </w:t>
            </w:r>
            <w:r w:rsidRPr="00E51CF2">
              <w:rPr>
                <w:spacing w:val="-1"/>
                <w:sz w:val="20"/>
              </w:rPr>
              <w:t xml:space="preserve">apskaičiuojama </w:t>
            </w:r>
            <w:r w:rsidRPr="00E51CF2">
              <w:rPr>
                <w:spacing w:val="-57"/>
                <w:sz w:val="20"/>
              </w:rPr>
              <w:t xml:space="preserve"> </w:t>
            </w:r>
            <w:r w:rsidRPr="00E51CF2">
              <w:rPr>
                <w:sz w:val="20"/>
              </w:rPr>
              <w:t>pagal</w:t>
            </w:r>
            <w:r w:rsidRPr="00E51CF2">
              <w:rPr>
                <w:spacing w:val="-5"/>
                <w:sz w:val="20"/>
              </w:rPr>
              <w:t xml:space="preserve"> </w:t>
            </w:r>
            <w:r w:rsidR="00F3080B">
              <w:rPr>
                <w:spacing w:val="-5"/>
                <w:sz w:val="20"/>
              </w:rPr>
              <w:t xml:space="preserve">2 </w:t>
            </w:r>
            <w:r w:rsidRPr="00E51CF2">
              <w:rPr>
                <w:sz w:val="20"/>
              </w:rPr>
              <w:t>formulę</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4AFD369C" w14:textId="285ABC51" w:rsidR="00362C6E" w:rsidRPr="00E51CF2"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6F24E2C6" w14:textId="624CCD38" w:rsidR="00362C6E" w:rsidRPr="00E51CF2" w:rsidRDefault="00362C6E" w:rsidP="00362C6E">
            <w:pPr>
              <w:pStyle w:val="Standard"/>
              <w:widowControl w:val="0"/>
              <w:jc w:val="center"/>
              <w:rPr>
                <w:sz w:val="20"/>
                <w:lang w:eastAsia="en-US"/>
              </w:rPr>
            </w:pPr>
            <w:r w:rsidRPr="00E51CF2">
              <w:rPr>
                <w:sz w:val="20"/>
              </w:rPr>
              <w:t>Nepakitęs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751CB98B" w14:textId="017318EC" w:rsidR="00362C6E" w:rsidRPr="00E51CF2" w:rsidRDefault="00CF6B77" w:rsidP="00362C6E">
            <w:pPr>
              <w:ind w:left="273" w:right="-10"/>
              <w:rPr>
                <w:rFonts w:eastAsia="Times New Roman"/>
                <w:kern w:val="0"/>
                <w:lang w:eastAsia="lt-LT"/>
              </w:rPr>
            </w:pPr>
            <w:r w:rsidRPr="00E51CF2">
              <w:rPr>
                <w:rFonts w:eastAsia="Times New Roman"/>
                <w:kern w:val="0"/>
                <w:lang w:eastAsia="lt-LT"/>
              </w:rPr>
              <w:t>Patikslinta galutinė edukacijos apskaičiavimo kainos formulė</w:t>
            </w:r>
          </w:p>
        </w:tc>
        <w:tc>
          <w:tcPr>
            <w:tcW w:w="2127" w:type="dxa"/>
            <w:tcBorders>
              <w:top w:val="single" w:sz="4" w:space="0" w:color="auto"/>
              <w:left w:val="single" w:sz="4" w:space="0" w:color="00000A"/>
              <w:bottom w:val="single" w:sz="4" w:space="0" w:color="auto"/>
              <w:right w:val="single" w:sz="4" w:space="0" w:color="00000A"/>
            </w:tcBorders>
          </w:tcPr>
          <w:p w14:paraId="6A06EDD3" w14:textId="77777777" w:rsidR="00362C6E" w:rsidRPr="00D57392" w:rsidRDefault="00362C6E" w:rsidP="00362C6E">
            <w:pPr>
              <w:pStyle w:val="Standard"/>
              <w:widowControl w:val="0"/>
              <w:rPr>
                <w:sz w:val="20"/>
                <w:lang w:eastAsia="en-US"/>
              </w:rPr>
            </w:pPr>
          </w:p>
        </w:tc>
      </w:tr>
      <w:tr w:rsidR="00362C6E" w:rsidRPr="00D57392" w14:paraId="490CF1EC" w14:textId="77777777" w:rsidTr="00003E70">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tcPr>
          <w:p w14:paraId="1D0222D2" w14:textId="6F5763AE" w:rsidR="00362C6E" w:rsidRPr="00E51CF2" w:rsidRDefault="00362C6E" w:rsidP="00362C6E">
            <w:pPr>
              <w:pStyle w:val="Standard"/>
              <w:widowControl w:val="0"/>
              <w:jc w:val="center"/>
              <w:rPr>
                <w:strike/>
                <w:sz w:val="20"/>
              </w:rPr>
            </w:pPr>
            <w:r w:rsidRPr="00E51CF2">
              <w:rPr>
                <w:strike/>
                <w:sz w:val="20"/>
              </w:rPr>
              <w:t>2.3.2.</w:t>
            </w:r>
          </w:p>
          <w:p w14:paraId="6C41A485" w14:textId="63751060" w:rsidR="00362C6E" w:rsidRPr="00F3080B" w:rsidRDefault="00362C6E" w:rsidP="00362C6E">
            <w:pPr>
              <w:pStyle w:val="Standard"/>
              <w:widowControl w:val="0"/>
              <w:jc w:val="center"/>
              <w:rPr>
                <w:b/>
                <w:bCs/>
                <w:strike/>
                <w:sz w:val="20"/>
              </w:rPr>
            </w:pPr>
            <w:r w:rsidRPr="00F3080B">
              <w:rPr>
                <w:b/>
                <w:bCs/>
                <w:sz w:val="20"/>
              </w:rPr>
              <w:t>2.2.2.</w:t>
            </w:r>
          </w:p>
        </w:tc>
        <w:tc>
          <w:tcPr>
            <w:tcW w:w="2551" w:type="dxa"/>
            <w:tcBorders>
              <w:top w:val="single" w:sz="4" w:space="0" w:color="auto"/>
              <w:left w:val="single" w:sz="4" w:space="0" w:color="00000A"/>
              <w:bottom w:val="single" w:sz="4" w:space="0" w:color="auto"/>
              <w:right w:val="single" w:sz="4" w:space="0" w:color="00000A"/>
            </w:tcBorders>
          </w:tcPr>
          <w:p w14:paraId="2D516214" w14:textId="4A9685EE" w:rsidR="00362C6E" w:rsidRPr="00E51CF2" w:rsidRDefault="00362C6E" w:rsidP="00362C6E">
            <w:pPr>
              <w:pStyle w:val="Standard"/>
              <w:widowControl w:val="0"/>
              <w:rPr>
                <w:strike/>
                <w:sz w:val="20"/>
              </w:rPr>
            </w:pPr>
            <w:r w:rsidRPr="00E51CF2">
              <w:rPr>
                <w:sz w:val="20"/>
              </w:rPr>
              <w:t>vaikams,</w:t>
            </w:r>
            <w:r w:rsidRPr="00E51CF2">
              <w:rPr>
                <w:spacing w:val="-3"/>
                <w:sz w:val="20"/>
              </w:rPr>
              <w:t xml:space="preserve"> </w:t>
            </w:r>
            <w:r w:rsidRPr="00E51CF2">
              <w:rPr>
                <w:sz w:val="20"/>
              </w:rPr>
              <w:t>mokiniams</w:t>
            </w:r>
          </w:p>
        </w:tc>
        <w:tc>
          <w:tcPr>
            <w:tcW w:w="993" w:type="dxa"/>
            <w:tcBorders>
              <w:top w:val="single" w:sz="4" w:space="0" w:color="auto"/>
              <w:left w:val="single" w:sz="4" w:space="0" w:color="00000A"/>
              <w:bottom w:val="single" w:sz="4" w:space="0" w:color="auto"/>
              <w:right w:val="single" w:sz="4" w:space="0" w:color="00000A"/>
            </w:tcBorders>
          </w:tcPr>
          <w:p w14:paraId="1EFBFC2A" w14:textId="24155B0E" w:rsidR="00362C6E" w:rsidRPr="00E51CF2" w:rsidRDefault="00362C6E" w:rsidP="00362C6E">
            <w:pPr>
              <w:pStyle w:val="Standard"/>
              <w:widowControl w:val="0"/>
              <w:jc w:val="center"/>
              <w:rPr>
                <w:strike/>
                <w:sz w:val="20"/>
              </w:rPr>
            </w:pPr>
            <w:r w:rsidRPr="00E51CF2">
              <w:rPr>
                <w:strike/>
                <w:sz w:val="20"/>
              </w:rPr>
              <w:t>Grupei</w:t>
            </w:r>
          </w:p>
          <w:p w14:paraId="262C5223" w14:textId="25A3FBB4" w:rsidR="00362C6E" w:rsidRPr="00E51CF2" w:rsidRDefault="00362C6E" w:rsidP="00362C6E">
            <w:pPr>
              <w:pStyle w:val="Standard"/>
              <w:widowControl w:val="0"/>
              <w:jc w:val="center"/>
              <w:rPr>
                <w:strike/>
                <w:sz w:val="20"/>
              </w:rPr>
            </w:pPr>
            <w:r w:rsidRPr="00E51CF2">
              <w:rPr>
                <w:sz w:val="20"/>
              </w:rPr>
              <w:t>asm.</w:t>
            </w:r>
          </w:p>
        </w:tc>
        <w:tc>
          <w:tcPr>
            <w:tcW w:w="1276" w:type="dxa"/>
            <w:tcBorders>
              <w:top w:val="single" w:sz="4" w:space="0" w:color="auto"/>
              <w:left w:val="single" w:sz="4" w:space="0" w:color="00000A"/>
              <w:bottom w:val="single" w:sz="4" w:space="0" w:color="auto"/>
              <w:right w:val="single" w:sz="4" w:space="0" w:color="00000A"/>
            </w:tcBorders>
          </w:tcPr>
          <w:p w14:paraId="0D57DD63" w14:textId="60A9816E" w:rsidR="00362C6E" w:rsidRPr="00E51CF2" w:rsidRDefault="00362C6E" w:rsidP="00362C6E">
            <w:pPr>
              <w:pStyle w:val="Standard"/>
              <w:widowControl w:val="0"/>
              <w:jc w:val="center"/>
              <w:rPr>
                <w:strike/>
                <w:sz w:val="20"/>
              </w:rPr>
            </w:pPr>
            <w:r w:rsidRPr="00E51CF2">
              <w:rPr>
                <w:sz w:val="20"/>
              </w:rPr>
              <w:t>kaina</w:t>
            </w:r>
            <w:r w:rsidRPr="00E51CF2">
              <w:rPr>
                <w:spacing w:val="1"/>
                <w:sz w:val="20"/>
              </w:rPr>
              <w:t xml:space="preserve"> </w:t>
            </w:r>
            <w:r w:rsidRPr="00E51CF2">
              <w:rPr>
                <w:spacing w:val="-1"/>
                <w:sz w:val="20"/>
              </w:rPr>
              <w:t xml:space="preserve">apskaičiuojama </w:t>
            </w:r>
            <w:r w:rsidRPr="00E51CF2">
              <w:rPr>
                <w:spacing w:val="-57"/>
                <w:sz w:val="20"/>
              </w:rPr>
              <w:t xml:space="preserve"> </w:t>
            </w:r>
            <w:r w:rsidRPr="00E51CF2">
              <w:rPr>
                <w:sz w:val="20"/>
              </w:rPr>
              <w:t>pagal</w:t>
            </w:r>
            <w:r w:rsidRPr="00E51CF2">
              <w:rPr>
                <w:spacing w:val="-5"/>
                <w:sz w:val="20"/>
              </w:rPr>
              <w:t xml:space="preserve"> </w:t>
            </w:r>
            <w:r w:rsidR="00F3080B">
              <w:rPr>
                <w:spacing w:val="-5"/>
                <w:sz w:val="20"/>
              </w:rPr>
              <w:t xml:space="preserve">2 </w:t>
            </w:r>
            <w:r w:rsidRPr="00E51CF2">
              <w:rPr>
                <w:sz w:val="20"/>
              </w:rPr>
              <w:t>formulę</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7ED4DC2E" w14:textId="137E6408" w:rsidR="00362C6E" w:rsidRPr="00E51CF2"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470FB9E9" w14:textId="3769D634" w:rsidR="00362C6E" w:rsidRPr="00E51CF2" w:rsidRDefault="00362C6E" w:rsidP="00362C6E">
            <w:pPr>
              <w:pStyle w:val="Standard"/>
              <w:widowControl w:val="0"/>
              <w:jc w:val="center"/>
              <w:rPr>
                <w:sz w:val="20"/>
                <w:lang w:eastAsia="en-US"/>
              </w:rPr>
            </w:pPr>
            <w:r w:rsidRPr="00E51CF2">
              <w:rPr>
                <w:sz w:val="20"/>
              </w:rPr>
              <w:t>Nepakitęs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415BFA62" w14:textId="2EA4A474" w:rsidR="00362C6E" w:rsidRPr="00E51CF2" w:rsidRDefault="00CF6B77" w:rsidP="00362C6E">
            <w:pPr>
              <w:ind w:left="273" w:right="-10"/>
              <w:rPr>
                <w:rFonts w:eastAsia="Times New Roman"/>
                <w:kern w:val="0"/>
                <w:lang w:eastAsia="lt-LT"/>
              </w:rPr>
            </w:pPr>
            <w:r w:rsidRPr="00E51CF2">
              <w:rPr>
                <w:rFonts w:eastAsia="Times New Roman"/>
                <w:kern w:val="0"/>
                <w:lang w:eastAsia="lt-LT"/>
              </w:rPr>
              <w:t>Patikslinta galutinė edukacijos apskaičiavimo kainos formulė</w:t>
            </w:r>
          </w:p>
        </w:tc>
        <w:tc>
          <w:tcPr>
            <w:tcW w:w="2127" w:type="dxa"/>
            <w:tcBorders>
              <w:top w:val="single" w:sz="4" w:space="0" w:color="auto"/>
              <w:left w:val="single" w:sz="4" w:space="0" w:color="00000A"/>
              <w:bottom w:val="single" w:sz="4" w:space="0" w:color="auto"/>
              <w:right w:val="single" w:sz="4" w:space="0" w:color="00000A"/>
            </w:tcBorders>
          </w:tcPr>
          <w:p w14:paraId="00A15A2C" w14:textId="77777777" w:rsidR="00362C6E" w:rsidRPr="00D57392" w:rsidRDefault="00362C6E" w:rsidP="00362C6E">
            <w:pPr>
              <w:pStyle w:val="Standard"/>
              <w:widowControl w:val="0"/>
              <w:rPr>
                <w:sz w:val="20"/>
                <w:lang w:eastAsia="en-US"/>
              </w:rPr>
            </w:pPr>
          </w:p>
        </w:tc>
      </w:tr>
      <w:tr w:rsidR="00362C6E" w:rsidRPr="00D57392" w14:paraId="06AECDBE" w14:textId="77777777" w:rsidTr="00F3080B">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tcPr>
          <w:p w14:paraId="71F7EB4C" w14:textId="710EC894" w:rsidR="00362C6E" w:rsidRPr="00F3080B" w:rsidRDefault="00362C6E" w:rsidP="00362C6E">
            <w:pPr>
              <w:pStyle w:val="Standard"/>
              <w:widowControl w:val="0"/>
              <w:jc w:val="center"/>
              <w:rPr>
                <w:b/>
                <w:bCs/>
                <w:sz w:val="20"/>
              </w:rPr>
            </w:pPr>
            <w:r w:rsidRPr="00F3080B">
              <w:rPr>
                <w:b/>
                <w:bCs/>
                <w:sz w:val="20"/>
              </w:rPr>
              <w:t>2.3.</w:t>
            </w:r>
          </w:p>
        </w:tc>
        <w:tc>
          <w:tcPr>
            <w:tcW w:w="2551" w:type="dxa"/>
            <w:tcBorders>
              <w:top w:val="single" w:sz="4" w:space="0" w:color="auto"/>
              <w:left w:val="single" w:sz="4" w:space="0" w:color="00000A"/>
              <w:bottom w:val="single" w:sz="4" w:space="0" w:color="auto"/>
              <w:right w:val="single" w:sz="4" w:space="0" w:color="00000A"/>
            </w:tcBorders>
          </w:tcPr>
          <w:p w14:paraId="4F0AA6F0" w14:textId="2FB347C6" w:rsidR="00362C6E" w:rsidRPr="00627EFF" w:rsidRDefault="00362C6E" w:rsidP="00362C6E">
            <w:pPr>
              <w:pStyle w:val="Standard"/>
              <w:widowControl w:val="0"/>
              <w:rPr>
                <w:sz w:val="20"/>
              </w:rPr>
            </w:pPr>
            <w:r w:rsidRPr="00627EFF">
              <w:rPr>
                <w:sz w:val="20"/>
              </w:rPr>
              <w:t>Tęstinė studijinė</w:t>
            </w:r>
            <w:r>
              <w:rPr>
                <w:sz w:val="20"/>
              </w:rPr>
              <w:t xml:space="preserve"> </w:t>
            </w:r>
            <w:r w:rsidRPr="00627EFF">
              <w:rPr>
                <w:sz w:val="20"/>
              </w:rPr>
              <w:t>edukacinė</w:t>
            </w:r>
            <w:r>
              <w:rPr>
                <w:sz w:val="20"/>
              </w:rPr>
              <w:t xml:space="preserve"> kūrybinė</w:t>
            </w:r>
            <w:r w:rsidRPr="00627EFF">
              <w:rPr>
                <w:sz w:val="20"/>
              </w:rPr>
              <w:t xml:space="preserve"> programa</w:t>
            </w:r>
          </w:p>
        </w:tc>
        <w:tc>
          <w:tcPr>
            <w:tcW w:w="993" w:type="dxa"/>
            <w:tcBorders>
              <w:top w:val="single" w:sz="4" w:space="0" w:color="auto"/>
              <w:left w:val="single" w:sz="4" w:space="0" w:color="00000A"/>
              <w:bottom w:val="single" w:sz="4" w:space="0" w:color="auto"/>
              <w:right w:val="single" w:sz="4" w:space="0" w:color="00000A"/>
            </w:tcBorders>
          </w:tcPr>
          <w:p w14:paraId="66B3276B" w14:textId="60925BDF" w:rsidR="00362C6E" w:rsidRPr="00627EFF" w:rsidRDefault="00362C6E" w:rsidP="00362C6E">
            <w:pPr>
              <w:pStyle w:val="Standard"/>
              <w:widowControl w:val="0"/>
              <w:jc w:val="center"/>
              <w:rPr>
                <w:sz w:val="20"/>
              </w:rPr>
            </w:pPr>
            <w:r w:rsidRPr="00627EFF">
              <w:rPr>
                <w:sz w:val="20"/>
              </w:rPr>
              <w:t>asm.</w:t>
            </w:r>
          </w:p>
        </w:tc>
        <w:tc>
          <w:tcPr>
            <w:tcW w:w="1276" w:type="dxa"/>
            <w:tcBorders>
              <w:top w:val="single" w:sz="4" w:space="0" w:color="auto"/>
              <w:left w:val="single" w:sz="4" w:space="0" w:color="00000A"/>
              <w:bottom w:val="single" w:sz="4" w:space="0" w:color="auto"/>
              <w:right w:val="single" w:sz="4" w:space="0" w:color="00000A"/>
            </w:tcBorders>
          </w:tcPr>
          <w:p w14:paraId="01FC12BC" w14:textId="77F75D08" w:rsidR="00362C6E" w:rsidRPr="00627EFF" w:rsidRDefault="00362C6E" w:rsidP="00362C6E">
            <w:pPr>
              <w:pStyle w:val="Standard"/>
              <w:widowControl w:val="0"/>
              <w:jc w:val="center"/>
              <w:rPr>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3E676820" w14:textId="30678DBC" w:rsidR="00362C6E" w:rsidRPr="00627EFF" w:rsidRDefault="00362C6E" w:rsidP="00362C6E">
            <w:pPr>
              <w:pStyle w:val="Standard"/>
              <w:widowControl w:val="0"/>
              <w:jc w:val="center"/>
              <w:rPr>
                <w:sz w:val="20"/>
              </w:rPr>
            </w:pPr>
            <w:r w:rsidRPr="00627EFF">
              <w:rPr>
                <w:sz w:val="20"/>
              </w:rPr>
              <w:t>Kaina apskaičiuojama paga</w:t>
            </w:r>
            <w:r>
              <w:rPr>
                <w:sz w:val="20"/>
              </w:rPr>
              <w:t>l</w:t>
            </w:r>
            <w:r w:rsidRPr="00627EFF">
              <w:rPr>
                <w:sz w:val="20"/>
              </w:rPr>
              <w:t xml:space="preserve"> </w:t>
            </w:r>
            <w:r w:rsidR="00F3080B">
              <w:rPr>
                <w:sz w:val="20"/>
              </w:rPr>
              <w:t xml:space="preserve">3 </w:t>
            </w:r>
            <w:r w:rsidRPr="00627EFF">
              <w:rPr>
                <w:sz w:val="20"/>
              </w:rPr>
              <w:t>formulę</w:t>
            </w: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20126574" w14:textId="1D919F2C" w:rsidR="00362C6E" w:rsidRPr="00627EFF" w:rsidRDefault="00362C6E" w:rsidP="00362C6E">
            <w:pPr>
              <w:pStyle w:val="Standard"/>
              <w:widowControl w:val="0"/>
              <w:jc w:val="center"/>
              <w:rPr>
                <w:sz w:val="20"/>
                <w:lang w:eastAsia="en-US"/>
              </w:rPr>
            </w:pPr>
            <w:r w:rsidRPr="00627EFF">
              <w:rPr>
                <w:sz w:val="20"/>
                <w:lang w:eastAsia="en-US"/>
              </w:rPr>
              <w:t>Naujas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1D39896B" w14:textId="76514CAA" w:rsidR="00362C6E" w:rsidRDefault="00362C6E" w:rsidP="00362C6E">
            <w:pPr>
              <w:ind w:left="273" w:right="-10"/>
              <w:rPr>
                <w:rFonts w:eastAsia="Times New Roman"/>
                <w:kern w:val="0"/>
                <w:lang w:eastAsia="lt-LT"/>
              </w:rPr>
            </w:pPr>
            <w:r>
              <w:rPr>
                <w:rFonts w:eastAsia="Times New Roman"/>
                <w:kern w:val="0"/>
                <w:lang w:eastAsia="lt-LT"/>
              </w:rPr>
              <w:t xml:space="preserve">Yra tokios paslaugos poreikis, o kainai nustatyti bus taikoma </w:t>
            </w:r>
            <w:r w:rsidR="00F3080B">
              <w:rPr>
                <w:rFonts w:eastAsia="Times New Roman"/>
                <w:kern w:val="0"/>
                <w:lang w:eastAsia="lt-LT"/>
              </w:rPr>
              <w:t xml:space="preserve">3 </w:t>
            </w:r>
            <w:r>
              <w:rPr>
                <w:rFonts w:eastAsia="Times New Roman"/>
                <w:kern w:val="0"/>
                <w:lang w:eastAsia="lt-LT"/>
              </w:rPr>
              <w:t>formulė, nes gali būti skirtingos trukmės programos ir skirtingoms veikloms bus reikalingi skirtingi kaštai. Formulė leis tinkamai apskaičiuoti tęstinių studijų programos kainą vienam asmeniui.</w:t>
            </w:r>
          </w:p>
          <w:p w14:paraId="7CCAC4BD" w14:textId="6E28D055" w:rsidR="00362C6E" w:rsidRPr="00627EFF"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09EA904F" w14:textId="77777777" w:rsidR="00362C6E" w:rsidRPr="00D57392" w:rsidRDefault="00362C6E" w:rsidP="00362C6E">
            <w:pPr>
              <w:pStyle w:val="Standard"/>
              <w:widowControl w:val="0"/>
              <w:rPr>
                <w:sz w:val="20"/>
                <w:lang w:eastAsia="en-US"/>
              </w:rPr>
            </w:pPr>
          </w:p>
        </w:tc>
      </w:tr>
      <w:tr w:rsidR="00362C6E" w:rsidRPr="00D57392" w14:paraId="34D382C9" w14:textId="77777777" w:rsidTr="00F3080B">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tcPr>
          <w:p w14:paraId="66DCA2E7" w14:textId="11DC4DCF" w:rsidR="00362C6E" w:rsidRPr="00F3080B" w:rsidRDefault="00362C6E" w:rsidP="00362C6E">
            <w:pPr>
              <w:pStyle w:val="Standard"/>
              <w:widowControl w:val="0"/>
              <w:jc w:val="center"/>
              <w:rPr>
                <w:b/>
                <w:bCs/>
                <w:sz w:val="20"/>
              </w:rPr>
            </w:pPr>
            <w:r w:rsidRPr="00F3080B">
              <w:rPr>
                <w:b/>
                <w:bCs/>
                <w:sz w:val="20"/>
              </w:rPr>
              <w:t>2.4.</w:t>
            </w:r>
          </w:p>
        </w:tc>
        <w:tc>
          <w:tcPr>
            <w:tcW w:w="2551" w:type="dxa"/>
            <w:tcBorders>
              <w:top w:val="single" w:sz="4" w:space="0" w:color="auto"/>
              <w:left w:val="single" w:sz="4" w:space="0" w:color="00000A"/>
              <w:bottom w:val="single" w:sz="4" w:space="0" w:color="auto"/>
              <w:right w:val="single" w:sz="4" w:space="0" w:color="00000A"/>
            </w:tcBorders>
          </w:tcPr>
          <w:p w14:paraId="39625B0C" w14:textId="78A010D9" w:rsidR="00362C6E" w:rsidRPr="00642494" w:rsidRDefault="00362C6E" w:rsidP="00362C6E">
            <w:pPr>
              <w:pStyle w:val="Standard"/>
              <w:widowControl w:val="0"/>
              <w:rPr>
                <w:sz w:val="20"/>
              </w:rPr>
            </w:pPr>
            <w:r w:rsidRPr="00642494">
              <w:rPr>
                <w:sz w:val="20"/>
              </w:rPr>
              <w:t>Kūrybinė 5 dienų stovykla vaikams atostogų metu (</w:t>
            </w:r>
            <w:r>
              <w:rPr>
                <w:sz w:val="20"/>
              </w:rPr>
              <w:t xml:space="preserve">iki </w:t>
            </w:r>
            <w:r w:rsidRPr="00642494">
              <w:rPr>
                <w:sz w:val="20"/>
              </w:rPr>
              <w:t>4 val</w:t>
            </w:r>
            <w:r w:rsidR="00F3080B">
              <w:rPr>
                <w:sz w:val="20"/>
              </w:rPr>
              <w:t>.</w:t>
            </w:r>
            <w:r w:rsidRPr="00642494">
              <w:rPr>
                <w:sz w:val="20"/>
              </w:rPr>
              <w:t xml:space="preserve"> per dieną</w:t>
            </w:r>
            <w:r w:rsidR="00F3080B">
              <w:rPr>
                <w:sz w:val="20"/>
              </w:rPr>
              <w:t>,</w:t>
            </w:r>
            <w:r>
              <w:rPr>
                <w:sz w:val="20"/>
              </w:rPr>
              <w:t xml:space="preserve"> be maitinimo</w:t>
            </w:r>
            <w:r w:rsidR="00F3080B">
              <w:rPr>
                <w:sz w:val="20"/>
              </w:rPr>
              <w:t>)</w:t>
            </w:r>
          </w:p>
        </w:tc>
        <w:tc>
          <w:tcPr>
            <w:tcW w:w="993" w:type="dxa"/>
            <w:tcBorders>
              <w:top w:val="single" w:sz="4" w:space="0" w:color="auto"/>
              <w:left w:val="single" w:sz="4" w:space="0" w:color="00000A"/>
              <w:bottom w:val="single" w:sz="4" w:space="0" w:color="auto"/>
              <w:right w:val="single" w:sz="4" w:space="0" w:color="00000A"/>
            </w:tcBorders>
          </w:tcPr>
          <w:p w14:paraId="3F80B1C8" w14:textId="77777777" w:rsidR="00362C6E" w:rsidRDefault="00362C6E" w:rsidP="00362C6E">
            <w:pPr>
              <w:pStyle w:val="Standard"/>
              <w:widowControl w:val="0"/>
              <w:jc w:val="center"/>
              <w:rPr>
                <w:sz w:val="20"/>
              </w:rPr>
            </w:pPr>
          </w:p>
          <w:p w14:paraId="5BE48C19" w14:textId="69DF8866" w:rsidR="00362C6E" w:rsidRDefault="00362C6E" w:rsidP="00362C6E">
            <w:pPr>
              <w:pStyle w:val="Standard"/>
              <w:widowControl w:val="0"/>
              <w:jc w:val="center"/>
              <w:rPr>
                <w:sz w:val="20"/>
              </w:rPr>
            </w:pPr>
            <w:r w:rsidRPr="00947B77">
              <w:rPr>
                <w:sz w:val="20"/>
              </w:rPr>
              <w:t>asm.</w:t>
            </w:r>
          </w:p>
          <w:p w14:paraId="0D4BC11E" w14:textId="47466511" w:rsidR="00362C6E" w:rsidRPr="00947B77" w:rsidRDefault="00362C6E" w:rsidP="00362C6E">
            <w:pPr>
              <w:pStyle w:val="Standard"/>
              <w:widowControl w:val="0"/>
              <w:jc w:val="center"/>
              <w:rPr>
                <w:sz w:val="20"/>
              </w:rPr>
            </w:pPr>
          </w:p>
        </w:tc>
        <w:tc>
          <w:tcPr>
            <w:tcW w:w="1276" w:type="dxa"/>
            <w:tcBorders>
              <w:top w:val="single" w:sz="4" w:space="0" w:color="auto"/>
              <w:left w:val="single" w:sz="4" w:space="0" w:color="00000A"/>
              <w:bottom w:val="single" w:sz="4" w:space="0" w:color="auto"/>
              <w:right w:val="single" w:sz="4" w:space="0" w:color="00000A"/>
            </w:tcBorders>
          </w:tcPr>
          <w:p w14:paraId="2E3C42A3" w14:textId="02E4C306" w:rsidR="00362C6E" w:rsidRPr="00627EFF" w:rsidRDefault="00362C6E" w:rsidP="00362C6E">
            <w:pPr>
              <w:pStyle w:val="Standard"/>
              <w:widowControl w:val="0"/>
              <w:jc w:val="center"/>
              <w:rPr>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58D53D88" w14:textId="5CF536F3" w:rsidR="00362C6E" w:rsidRPr="00627EFF" w:rsidRDefault="00362C6E" w:rsidP="00362C6E">
            <w:pPr>
              <w:pStyle w:val="Standard"/>
              <w:widowControl w:val="0"/>
              <w:jc w:val="center"/>
              <w:rPr>
                <w:sz w:val="20"/>
              </w:rPr>
            </w:pPr>
            <w:r>
              <w:rPr>
                <w:sz w:val="20"/>
              </w:rPr>
              <w:t>100,00</w:t>
            </w: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07A66DD7" w14:textId="4610EB26" w:rsidR="00362C6E" w:rsidRPr="00627EFF" w:rsidRDefault="00362C6E" w:rsidP="00362C6E">
            <w:pPr>
              <w:pStyle w:val="Standard"/>
              <w:widowControl w:val="0"/>
              <w:jc w:val="center"/>
              <w:rPr>
                <w:sz w:val="20"/>
                <w:lang w:eastAsia="en-US"/>
              </w:rPr>
            </w:pPr>
            <w:r>
              <w:rPr>
                <w:sz w:val="20"/>
                <w:lang w:eastAsia="en-US"/>
              </w:rPr>
              <w:t>Naujas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16D08602" w14:textId="788027FD" w:rsidR="00362C6E" w:rsidRDefault="00362C6E" w:rsidP="00362C6E">
            <w:pPr>
              <w:ind w:left="273" w:right="-10"/>
              <w:rPr>
                <w:rFonts w:eastAsia="Times New Roman"/>
                <w:kern w:val="0"/>
                <w:lang w:eastAsia="lt-LT"/>
              </w:rPr>
            </w:pPr>
            <w:r>
              <w:rPr>
                <w:rFonts w:eastAsia="Times New Roman"/>
                <w:kern w:val="0"/>
                <w:lang w:eastAsia="lt-LT"/>
              </w:rPr>
              <w:t>Į kainą įskaičiuotas stovyklos vadovo atlyginimas, kūrybinėms edukacijoms reikalingos medžiagos, priemonės ir kitos reikalingos stovyklai paslaugos.</w:t>
            </w:r>
          </w:p>
        </w:tc>
        <w:tc>
          <w:tcPr>
            <w:tcW w:w="2127" w:type="dxa"/>
            <w:tcBorders>
              <w:top w:val="single" w:sz="4" w:space="0" w:color="auto"/>
              <w:left w:val="single" w:sz="4" w:space="0" w:color="00000A"/>
              <w:bottom w:val="single" w:sz="4" w:space="0" w:color="auto"/>
              <w:right w:val="single" w:sz="4" w:space="0" w:color="00000A"/>
            </w:tcBorders>
          </w:tcPr>
          <w:p w14:paraId="447F4895" w14:textId="12F688B1" w:rsidR="00362C6E" w:rsidRDefault="00362C6E" w:rsidP="00362C6E">
            <w:pPr>
              <w:pStyle w:val="Standard"/>
              <w:widowControl w:val="0"/>
              <w:rPr>
                <w:sz w:val="20"/>
                <w:lang w:eastAsia="en-US"/>
              </w:rPr>
            </w:pPr>
            <w:r>
              <w:rPr>
                <w:sz w:val="20"/>
                <w:lang w:eastAsia="en-US"/>
              </w:rPr>
              <w:t>Visapusiško lavinimo centras – 160 eur (5 d.d.) su maitinimu,</w:t>
            </w:r>
          </w:p>
          <w:p w14:paraId="3B9B3752" w14:textId="77777777" w:rsidR="00362C6E" w:rsidRDefault="00362C6E" w:rsidP="00362C6E">
            <w:pPr>
              <w:pStyle w:val="Standard"/>
              <w:widowControl w:val="0"/>
              <w:rPr>
                <w:sz w:val="20"/>
                <w:lang w:eastAsia="en-US"/>
              </w:rPr>
            </w:pPr>
          </w:p>
          <w:p w14:paraId="4E374D1F" w14:textId="3A9685E3" w:rsidR="00362C6E" w:rsidRDefault="00362C6E" w:rsidP="00362C6E">
            <w:pPr>
              <w:pStyle w:val="Standard"/>
              <w:widowControl w:val="0"/>
              <w:rPr>
                <w:sz w:val="20"/>
                <w:lang w:eastAsia="en-US"/>
              </w:rPr>
            </w:pPr>
            <w:r w:rsidRPr="004E6452">
              <w:rPr>
                <w:sz w:val="20"/>
                <w:lang w:eastAsia="en-US"/>
              </w:rPr>
              <w:t>VŠĮ Lietuvos turizmo klubas</w:t>
            </w:r>
            <w:r>
              <w:rPr>
                <w:sz w:val="20"/>
                <w:lang w:eastAsia="en-US"/>
              </w:rPr>
              <w:t xml:space="preserve"> – nuo 184 eur (5 d.d.) su maitinimu</w:t>
            </w:r>
          </w:p>
          <w:p w14:paraId="58B1B758" w14:textId="2AF2A8C8" w:rsidR="00362C6E" w:rsidRPr="004E6452" w:rsidRDefault="00362C6E" w:rsidP="00362C6E">
            <w:pPr>
              <w:pStyle w:val="Standard"/>
              <w:widowControl w:val="0"/>
              <w:rPr>
                <w:sz w:val="20"/>
                <w:lang w:eastAsia="en-US"/>
              </w:rPr>
            </w:pPr>
          </w:p>
        </w:tc>
      </w:tr>
      <w:tr w:rsidR="00362C6E" w:rsidRPr="00D57392" w14:paraId="1257BB18" w14:textId="77777777" w:rsidTr="005873AC">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465303EF" w14:textId="3B8E07E9" w:rsidR="00362C6E" w:rsidRPr="009B4D18" w:rsidRDefault="00362C6E" w:rsidP="00362C6E">
            <w:pPr>
              <w:pStyle w:val="Standard"/>
              <w:widowControl w:val="0"/>
              <w:jc w:val="center"/>
              <w:rPr>
                <w:strike/>
                <w:sz w:val="20"/>
              </w:rPr>
            </w:pPr>
            <w:r w:rsidRPr="009B4D18">
              <w:rPr>
                <w:strike/>
                <w:sz w:val="20"/>
              </w:rPr>
              <w:t>2.4.</w:t>
            </w:r>
          </w:p>
        </w:tc>
        <w:tc>
          <w:tcPr>
            <w:tcW w:w="2551" w:type="dxa"/>
            <w:tcBorders>
              <w:top w:val="single" w:sz="4" w:space="0" w:color="auto"/>
              <w:left w:val="single" w:sz="4" w:space="0" w:color="00000A"/>
              <w:bottom w:val="single" w:sz="4" w:space="0" w:color="auto"/>
              <w:right w:val="single" w:sz="4" w:space="0" w:color="00000A"/>
            </w:tcBorders>
          </w:tcPr>
          <w:p w14:paraId="79CACDE0" w14:textId="10A2BF63" w:rsidR="00362C6E" w:rsidRPr="009B4D18" w:rsidRDefault="00362C6E" w:rsidP="00362C6E">
            <w:pPr>
              <w:pStyle w:val="Standard"/>
              <w:widowControl w:val="0"/>
              <w:rPr>
                <w:strike/>
                <w:sz w:val="20"/>
              </w:rPr>
            </w:pPr>
            <w:r w:rsidRPr="009B4D18">
              <w:rPr>
                <w:strike/>
                <w:sz w:val="20"/>
              </w:rPr>
              <w:t xml:space="preserve">Edukacinė kūrybinė programa Dailės galerijoje, kai veda kviestiniai </w:t>
            </w:r>
            <w:r w:rsidRPr="009B4D18">
              <w:rPr>
                <w:strike/>
                <w:sz w:val="20"/>
              </w:rPr>
              <w:lastRenderedPageBreak/>
              <w:t>edukatoriai:</w:t>
            </w:r>
          </w:p>
        </w:tc>
        <w:tc>
          <w:tcPr>
            <w:tcW w:w="993" w:type="dxa"/>
            <w:tcBorders>
              <w:top w:val="single" w:sz="4" w:space="0" w:color="auto"/>
              <w:left w:val="single" w:sz="4" w:space="0" w:color="00000A"/>
              <w:bottom w:val="single" w:sz="4" w:space="0" w:color="auto"/>
              <w:right w:val="single" w:sz="4" w:space="0" w:color="00000A"/>
            </w:tcBorders>
            <w:vAlign w:val="center"/>
          </w:tcPr>
          <w:p w14:paraId="7448F359" w14:textId="77777777" w:rsidR="00362C6E" w:rsidRPr="009B4D18" w:rsidRDefault="00362C6E" w:rsidP="00362C6E">
            <w:pPr>
              <w:pStyle w:val="Standard"/>
              <w:widowControl w:val="0"/>
              <w:jc w:val="center"/>
              <w:rPr>
                <w:strike/>
                <w:sz w:val="20"/>
              </w:rPr>
            </w:pPr>
          </w:p>
        </w:tc>
        <w:tc>
          <w:tcPr>
            <w:tcW w:w="1276" w:type="dxa"/>
            <w:tcBorders>
              <w:top w:val="single" w:sz="4" w:space="0" w:color="auto"/>
              <w:left w:val="single" w:sz="4" w:space="0" w:color="00000A"/>
              <w:bottom w:val="single" w:sz="4" w:space="0" w:color="auto"/>
              <w:right w:val="single" w:sz="4" w:space="0" w:color="00000A"/>
            </w:tcBorders>
            <w:vAlign w:val="center"/>
          </w:tcPr>
          <w:p w14:paraId="2DAC899B" w14:textId="77777777" w:rsidR="00362C6E" w:rsidRPr="009B4D18" w:rsidRDefault="00362C6E" w:rsidP="00362C6E">
            <w:pPr>
              <w:pStyle w:val="Standard"/>
              <w:widowControl w:val="0"/>
              <w:jc w:val="center"/>
              <w:rPr>
                <w:strike/>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4F27C4EB" w14:textId="77777777" w:rsidR="00362C6E" w:rsidRPr="00627EFF"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43BA3B65" w14:textId="77777777" w:rsidR="00362C6E" w:rsidRPr="00627EFF" w:rsidRDefault="00362C6E" w:rsidP="00362C6E">
            <w:pPr>
              <w:pStyle w:val="Standard"/>
              <w:widowControl w:val="0"/>
              <w:jc w:val="center"/>
              <w:rPr>
                <w:sz w:val="20"/>
                <w:lang w:eastAsia="en-US"/>
              </w:rPr>
            </w:pP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5A856B3B" w14:textId="77777777" w:rsidR="00362C6E" w:rsidRPr="00627EFF"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4B6F9298" w14:textId="77777777" w:rsidR="00362C6E" w:rsidRPr="00D57392" w:rsidRDefault="00362C6E" w:rsidP="00362C6E">
            <w:pPr>
              <w:pStyle w:val="Standard"/>
              <w:widowControl w:val="0"/>
              <w:rPr>
                <w:sz w:val="20"/>
                <w:lang w:eastAsia="en-US"/>
              </w:rPr>
            </w:pPr>
          </w:p>
        </w:tc>
      </w:tr>
      <w:tr w:rsidR="00362C6E" w:rsidRPr="00D57392" w14:paraId="214BD335"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46911EBF" w14:textId="3CD4CE43" w:rsidR="00362C6E" w:rsidRPr="009B4D18" w:rsidRDefault="00362C6E" w:rsidP="00362C6E">
            <w:pPr>
              <w:pStyle w:val="Standard"/>
              <w:widowControl w:val="0"/>
              <w:jc w:val="center"/>
              <w:rPr>
                <w:strike/>
                <w:sz w:val="20"/>
              </w:rPr>
            </w:pPr>
            <w:r w:rsidRPr="009B4D18">
              <w:rPr>
                <w:strike/>
                <w:sz w:val="20"/>
              </w:rPr>
              <w:t>2.4.1.</w:t>
            </w:r>
          </w:p>
        </w:tc>
        <w:tc>
          <w:tcPr>
            <w:tcW w:w="2551" w:type="dxa"/>
            <w:tcBorders>
              <w:top w:val="single" w:sz="4" w:space="0" w:color="auto"/>
              <w:left w:val="single" w:sz="4" w:space="0" w:color="00000A"/>
              <w:bottom w:val="single" w:sz="4" w:space="0" w:color="auto"/>
              <w:right w:val="single" w:sz="4" w:space="0" w:color="00000A"/>
            </w:tcBorders>
          </w:tcPr>
          <w:p w14:paraId="48555B2E" w14:textId="5053F5DA" w:rsidR="00362C6E" w:rsidRPr="009B4D18" w:rsidRDefault="00362C6E" w:rsidP="00362C6E">
            <w:pPr>
              <w:pStyle w:val="Standard"/>
              <w:widowControl w:val="0"/>
              <w:rPr>
                <w:strike/>
                <w:sz w:val="20"/>
              </w:rPr>
            </w:pPr>
            <w:r w:rsidRPr="009B4D18">
              <w:rPr>
                <w:strike/>
                <w:sz w:val="20"/>
              </w:rPr>
              <w:t>suaugusiesiems</w:t>
            </w:r>
          </w:p>
        </w:tc>
        <w:tc>
          <w:tcPr>
            <w:tcW w:w="993" w:type="dxa"/>
            <w:tcBorders>
              <w:top w:val="single" w:sz="4" w:space="0" w:color="auto"/>
              <w:left w:val="single" w:sz="4" w:space="0" w:color="00000A"/>
              <w:bottom w:val="single" w:sz="4" w:space="0" w:color="auto"/>
              <w:right w:val="single" w:sz="4" w:space="0" w:color="00000A"/>
            </w:tcBorders>
          </w:tcPr>
          <w:p w14:paraId="0D97CCBB" w14:textId="742D387D" w:rsidR="00362C6E" w:rsidRPr="009B4D18" w:rsidRDefault="00362C6E" w:rsidP="00362C6E">
            <w:pPr>
              <w:pStyle w:val="Standard"/>
              <w:widowControl w:val="0"/>
              <w:jc w:val="center"/>
              <w:rPr>
                <w:strike/>
                <w:sz w:val="20"/>
              </w:rPr>
            </w:pPr>
            <w:r w:rsidRPr="009B4D18">
              <w:rPr>
                <w:strike/>
                <w:sz w:val="20"/>
              </w:rPr>
              <w:t>asm.</w:t>
            </w:r>
          </w:p>
        </w:tc>
        <w:tc>
          <w:tcPr>
            <w:tcW w:w="1276" w:type="dxa"/>
            <w:tcBorders>
              <w:top w:val="single" w:sz="4" w:space="0" w:color="auto"/>
              <w:left w:val="single" w:sz="4" w:space="0" w:color="00000A"/>
              <w:bottom w:val="single" w:sz="4" w:space="0" w:color="auto"/>
              <w:right w:val="single" w:sz="4" w:space="0" w:color="00000A"/>
            </w:tcBorders>
          </w:tcPr>
          <w:p w14:paraId="1395CD52" w14:textId="2F230277" w:rsidR="00362C6E" w:rsidRPr="009B4D18" w:rsidRDefault="00362C6E" w:rsidP="00362C6E">
            <w:pPr>
              <w:pStyle w:val="Standard"/>
              <w:widowControl w:val="0"/>
              <w:jc w:val="center"/>
              <w:rPr>
                <w:strike/>
                <w:sz w:val="20"/>
              </w:rPr>
            </w:pPr>
            <w:r w:rsidRPr="009B4D18">
              <w:rPr>
                <w:strike/>
                <w:sz w:val="20"/>
              </w:rPr>
              <w:t>Kaina apskaičiuojama pagal formulę</w:t>
            </w:r>
            <w:r>
              <w:rPr>
                <w:strike/>
                <w:sz w:val="20"/>
                <w:vertAlign w:val="superscript"/>
              </w:rPr>
              <w:t>3</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74F27CC8" w14:textId="2F55637F" w:rsidR="00362C6E" w:rsidRPr="00627EFF"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15A9F520" w14:textId="7C9FB59B" w:rsidR="00362C6E" w:rsidRPr="00627EFF" w:rsidRDefault="00362C6E" w:rsidP="00362C6E">
            <w:pPr>
              <w:pStyle w:val="Standard"/>
              <w:widowControl w:val="0"/>
              <w:jc w:val="center"/>
              <w:rPr>
                <w:sz w:val="20"/>
                <w:lang w:eastAsia="en-US"/>
              </w:rPr>
            </w:pPr>
            <w:r w:rsidRPr="00627EFF">
              <w:rPr>
                <w:sz w:val="20"/>
                <w:lang w:eastAsia="en-US"/>
              </w:rPr>
              <w:t>Naikinamas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342D98D4" w14:textId="79D6DA79" w:rsidR="00362C6E" w:rsidRPr="00627EFF" w:rsidRDefault="00362C6E" w:rsidP="00362C6E">
            <w:pPr>
              <w:ind w:left="273" w:right="-10"/>
              <w:rPr>
                <w:rFonts w:eastAsia="Times New Roman"/>
                <w:kern w:val="0"/>
                <w:lang w:eastAsia="lt-LT"/>
              </w:rPr>
            </w:pPr>
            <w:r w:rsidRPr="00627EFF">
              <w:rPr>
                <w:rFonts w:eastAsia="Times New Roman"/>
                <w:kern w:val="0"/>
                <w:lang w:eastAsia="lt-LT"/>
              </w:rPr>
              <w:t>Nėra poreikio turėti tokios paslaugos</w:t>
            </w:r>
          </w:p>
        </w:tc>
        <w:tc>
          <w:tcPr>
            <w:tcW w:w="2127" w:type="dxa"/>
            <w:tcBorders>
              <w:top w:val="single" w:sz="4" w:space="0" w:color="auto"/>
              <w:left w:val="single" w:sz="4" w:space="0" w:color="00000A"/>
              <w:bottom w:val="single" w:sz="4" w:space="0" w:color="auto"/>
              <w:right w:val="single" w:sz="4" w:space="0" w:color="00000A"/>
            </w:tcBorders>
          </w:tcPr>
          <w:p w14:paraId="544CCC70" w14:textId="77777777" w:rsidR="00362C6E" w:rsidRPr="00D57392" w:rsidRDefault="00362C6E" w:rsidP="00362C6E">
            <w:pPr>
              <w:pStyle w:val="Standard"/>
              <w:widowControl w:val="0"/>
              <w:rPr>
                <w:sz w:val="20"/>
                <w:lang w:eastAsia="en-US"/>
              </w:rPr>
            </w:pPr>
          </w:p>
        </w:tc>
      </w:tr>
      <w:tr w:rsidR="00362C6E" w:rsidRPr="00D57392" w14:paraId="5349716D"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7BA3D0A0" w14:textId="512174B4" w:rsidR="00362C6E" w:rsidRPr="009B4D18" w:rsidRDefault="00362C6E" w:rsidP="00362C6E">
            <w:pPr>
              <w:pStyle w:val="Standard"/>
              <w:widowControl w:val="0"/>
              <w:jc w:val="center"/>
              <w:rPr>
                <w:strike/>
                <w:sz w:val="20"/>
              </w:rPr>
            </w:pPr>
            <w:r w:rsidRPr="009B4D18">
              <w:rPr>
                <w:strike/>
                <w:sz w:val="20"/>
              </w:rPr>
              <w:t>2.4.2.</w:t>
            </w:r>
          </w:p>
        </w:tc>
        <w:tc>
          <w:tcPr>
            <w:tcW w:w="2551" w:type="dxa"/>
            <w:tcBorders>
              <w:top w:val="single" w:sz="4" w:space="0" w:color="auto"/>
              <w:left w:val="single" w:sz="4" w:space="0" w:color="00000A"/>
              <w:bottom w:val="single" w:sz="4" w:space="0" w:color="auto"/>
              <w:right w:val="single" w:sz="4" w:space="0" w:color="00000A"/>
            </w:tcBorders>
          </w:tcPr>
          <w:p w14:paraId="56878F6C" w14:textId="02275D15" w:rsidR="00362C6E" w:rsidRPr="009B4D18" w:rsidRDefault="00362C6E" w:rsidP="00362C6E">
            <w:pPr>
              <w:pStyle w:val="Standard"/>
              <w:widowControl w:val="0"/>
              <w:rPr>
                <w:strike/>
                <w:sz w:val="20"/>
              </w:rPr>
            </w:pPr>
            <w:r w:rsidRPr="009B4D18">
              <w:rPr>
                <w:strike/>
                <w:sz w:val="20"/>
              </w:rPr>
              <w:t>Vaikams, mokiniams</w:t>
            </w:r>
          </w:p>
        </w:tc>
        <w:tc>
          <w:tcPr>
            <w:tcW w:w="993" w:type="dxa"/>
            <w:tcBorders>
              <w:top w:val="single" w:sz="4" w:space="0" w:color="auto"/>
              <w:left w:val="single" w:sz="4" w:space="0" w:color="00000A"/>
              <w:bottom w:val="single" w:sz="4" w:space="0" w:color="auto"/>
              <w:right w:val="single" w:sz="4" w:space="0" w:color="00000A"/>
            </w:tcBorders>
          </w:tcPr>
          <w:p w14:paraId="29960178" w14:textId="4D4377D5" w:rsidR="00362C6E" w:rsidRPr="009B4D18" w:rsidRDefault="00362C6E" w:rsidP="00362C6E">
            <w:pPr>
              <w:pStyle w:val="Standard"/>
              <w:widowControl w:val="0"/>
              <w:jc w:val="center"/>
              <w:rPr>
                <w:strike/>
                <w:sz w:val="20"/>
              </w:rPr>
            </w:pPr>
            <w:r w:rsidRPr="009B4D18">
              <w:rPr>
                <w:strike/>
                <w:sz w:val="20"/>
              </w:rPr>
              <w:t>asm.</w:t>
            </w:r>
          </w:p>
        </w:tc>
        <w:tc>
          <w:tcPr>
            <w:tcW w:w="1276" w:type="dxa"/>
            <w:tcBorders>
              <w:top w:val="single" w:sz="4" w:space="0" w:color="auto"/>
              <w:left w:val="single" w:sz="4" w:space="0" w:color="00000A"/>
              <w:bottom w:val="single" w:sz="4" w:space="0" w:color="auto"/>
              <w:right w:val="single" w:sz="4" w:space="0" w:color="00000A"/>
            </w:tcBorders>
          </w:tcPr>
          <w:p w14:paraId="7AC32D42" w14:textId="5B53D2A6" w:rsidR="00362C6E" w:rsidRPr="009B4D18" w:rsidRDefault="00362C6E" w:rsidP="00362C6E">
            <w:pPr>
              <w:pStyle w:val="Standard"/>
              <w:widowControl w:val="0"/>
              <w:jc w:val="center"/>
              <w:rPr>
                <w:strike/>
                <w:sz w:val="20"/>
                <w:vertAlign w:val="superscript"/>
              </w:rPr>
            </w:pPr>
            <w:r w:rsidRPr="009B4D18">
              <w:rPr>
                <w:strike/>
                <w:sz w:val="20"/>
              </w:rPr>
              <w:t>Kaina apskaičiuojama pagal formulę</w:t>
            </w:r>
            <w:r>
              <w:rPr>
                <w:strike/>
                <w:sz w:val="20"/>
                <w:vertAlign w:val="superscript"/>
              </w:rPr>
              <w:t>3</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2CAC46EC" w14:textId="77777777" w:rsidR="00362C6E" w:rsidRPr="00627EFF"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68298EA5" w14:textId="51EFC9B9" w:rsidR="00362C6E" w:rsidRPr="00627EFF" w:rsidRDefault="00362C6E" w:rsidP="00362C6E">
            <w:pPr>
              <w:pStyle w:val="Standard"/>
              <w:widowControl w:val="0"/>
              <w:jc w:val="center"/>
              <w:rPr>
                <w:sz w:val="20"/>
                <w:lang w:eastAsia="en-US"/>
              </w:rPr>
            </w:pPr>
            <w:r w:rsidRPr="00627EFF">
              <w:rPr>
                <w:sz w:val="20"/>
                <w:lang w:eastAsia="en-US"/>
              </w:rPr>
              <w:t>Naikinamas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1D5231A6" w14:textId="37857B0A" w:rsidR="00362C6E" w:rsidRPr="00627EFF" w:rsidRDefault="00362C6E" w:rsidP="00362C6E">
            <w:pPr>
              <w:ind w:left="273" w:right="-10"/>
              <w:rPr>
                <w:rFonts w:eastAsia="Times New Roman"/>
                <w:kern w:val="0"/>
                <w:lang w:eastAsia="lt-LT"/>
              </w:rPr>
            </w:pPr>
            <w:r w:rsidRPr="00627EFF">
              <w:rPr>
                <w:rFonts w:eastAsia="Times New Roman"/>
                <w:kern w:val="0"/>
                <w:lang w:eastAsia="lt-LT"/>
              </w:rPr>
              <w:t>Nėra poreikio turėti tokios paslaugos</w:t>
            </w:r>
          </w:p>
        </w:tc>
        <w:tc>
          <w:tcPr>
            <w:tcW w:w="2127" w:type="dxa"/>
            <w:tcBorders>
              <w:top w:val="single" w:sz="4" w:space="0" w:color="auto"/>
              <w:left w:val="single" w:sz="4" w:space="0" w:color="00000A"/>
              <w:bottom w:val="single" w:sz="4" w:space="0" w:color="auto"/>
              <w:right w:val="single" w:sz="4" w:space="0" w:color="00000A"/>
            </w:tcBorders>
          </w:tcPr>
          <w:p w14:paraId="754781BF" w14:textId="77777777" w:rsidR="00362C6E" w:rsidRPr="00D57392" w:rsidRDefault="00362C6E" w:rsidP="00362C6E">
            <w:pPr>
              <w:pStyle w:val="Standard"/>
              <w:widowControl w:val="0"/>
              <w:rPr>
                <w:sz w:val="20"/>
                <w:lang w:eastAsia="en-US"/>
              </w:rPr>
            </w:pPr>
          </w:p>
        </w:tc>
      </w:tr>
      <w:tr w:rsidR="00362C6E" w:rsidRPr="00D57392" w14:paraId="75BA383F"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23F81817" w14:textId="092C6E30" w:rsidR="00362C6E" w:rsidRPr="009B4D18" w:rsidRDefault="00362C6E" w:rsidP="00362C6E">
            <w:pPr>
              <w:pStyle w:val="Standard"/>
              <w:widowControl w:val="0"/>
              <w:jc w:val="center"/>
              <w:rPr>
                <w:strike/>
                <w:szCs w:val="24"/>
              </w:rPr>
            </w:pPr>
            <w:r w:rsidRPr="009B4D18">
              <w:rPr>
                <w:strike/>
                <w:szCs w:val="24"/>
              </w:rPr>
              <w:t>3.</w:t>
            </w:r>
          </w:p>
        </w:tc>
        <w:tc>
          <w:tcPr>
            <w:tcW w:w="2551" w:type="dxa"/>
            <w:tcBorders>
              <w:top w:val="single" w:sz="4" w:space="0" w:color="auto"/>
              <w:left w:val="single" w:sz="4" w:space="0" w:color="00000A"/>
              <w:bottom w:val="single" w:sz="4" w:space="0" w:color="auto"/>
              <w:right w:val="single" w:sz="4" w:space="0" w:color="00000A"/>
            </w:tcBorders>
          </w:tcPr>
          <w:p w14:paraId="7FC0E240" w14:textId="60977F76" w:rsidR="00362C6E" w:rsidRPr="009B4D18" w:rsidRDefault="00362C6E" w:rsidP="00362C6E">
            <w:pPr>
              <w:pStyle w:val="Standard"/>
              <w:widowControl w:val="0"/>
              <w:rPr>
                <w:strike/>
                <w:sz w:val="20"/>
                <w:lang w:eastAsia="en-US"/>
              </w:rPr>
            </w:pPr>
            <w:r w:rsidRPr="009B4D18">
              <w:rPr>
                <w:strike/>
                <w:sz w:val="20"/>
                <w:lang w:eastAsia="en-US"/>
              </w:rPr>
              <w:t>Proginės akcijos</w:t>
            </w:r>
          </w:p>
        </w:tc>
        <w:tc>
          <w:tcPr>
            <w:tcW w:w="993" w:type="dxa"/>
            <w:tcBorders>
              <w:top w:val="single" w:sz="4" w:space="0" w:color="auto"/>
              <w:left w:val="single" w:sz="4" w:space="0" w:color="00000A"/>
              <w:bottom w:val="single" w:sz="4" w:space="0" w:color="auto"/>
              <w:right w:val="single" w:sz="4" w:space="0" w:color="00000A"/>
            </w:tcBorders>
          </w:tcPr>
          <w:p w14:paraId="25B49E6C" w14:textId="77777777" w:rsidR="00362C6E" w:rsidRPr="009B4D18" w:rsidRDefault="00362C6E" w:rsidP="00362C6E">
            <w:pPr>
              <w:pStyle w:val="Standard"/>
              <w:widowControl w:val="0"/>
              <w:jc w:val="center"/>
              <w:rPr>
                <w:strike/>
                <w:sz w:val="20"/>
              </w:rPr>
            </w:pPr>
          </w:p>
        </w:tc>
        <w:tc>
          <w:tcPr>
            <w:tcW w:w="1276" w:type="dxa"/>
            <w:tcBorders>
              <w:top w:val="single" w:sz="4" w:space="0" w:color="auto"/>
              <w:left w:val="single" w:sz="4" w:space="0" w:color="00000A"/>
              <w:bottom w:val="single" w:sz="4" w:space="0" w:color="auto"/>
              <w:right w:val="single" w:sz="4" w:space="0" w:color="00000A"/>
            </w:tcBorders>
          </w:tcPr>
          <w:p w14:paraId="1D2E61BD" w14:textId="77777777" w:rsidR="00362C6E" w:rsidRPr="009B4D18" w:rsidRDefault="00362C6E" w:rsidP="00362C6E">
            <w:pPr>
              <w:pStyle w:val="Standard"/>
              <w:widowControl w:val="0"/>
              <w:jc w:val="center"/>
              <w:rPr>
                <w:strike/>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17685499" w14:textId="77777777" w:rsidR="00362C6E" w:rsidRPr="009B4D18" w:rsidRDefault="00362C6E" w:rsidP="00362C6E">
            <w:pPr>
              <w:pStyle w:val="Standard"/>
              <w:widowControl w:val="0"/>
              <w:jc w:val="center"/>
              <w:rPr>
                <w:strike/>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18822942" w14:textId="77777777" w:rsidR="00362C6E" w:rsidRPr="009B4D18" w:rsidRDefault="00362C6E" w:rsidP="00362C6E">
            <w:pPr>
              <w:pStyle w:val="Standard"/>
              <w:widowControl w:val="0"/>
              <w:jc w:val="center"/>
              <w:rPr>
                <w:strike/>
                <w:sz w:val="20"/>
              </w:rPr>
            </w:pP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54757AE1" w14:textId="77777777" w:rsidR="00362C6E" w:rsidRPr="00D57392"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39F7E287" w14:textId="77777777" w:rsidR="00362C6E" w:rsidRPr="00D57392" w:rsidRDefault="00362C6E" w:rsidP="00362C6E">
            <w:pPr>
              <w:pStyle w:val="Standard"/>
              <w:widowControl w:val="0"/>
              <w:rPr>
                <w:sz w:val="20"/>
                <w:lang w:eastAsia="en-US"/>
              </w:rPr>
            </w:pPr>
          </w:p>
        </w:tc>
      </w:tr>
      <w:tr w:rsidR="00362C6E" w:rsidRPr="00D57392" w14:paraId="59A87644"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37BED361" w14:textId="3CB67541" w:rsidR="00362C6E" w:rsidRPr="009B4D18" w:rsidRDefault="00362C6E" w:rsidP="00362C6E">
            <w:pPr>
              <w:pStyle w:val="Standard"/>
              <w:widowControl w:val="0"/>
              <w:jc w:val="center"/>
              <w:rPr>
                <w:strike/>
                <w:sz w:val="20"/>
              </w:rPr>
            </w:pPr>
            <w:r w:rsidRPr="009B4D18">
              <w:rPr>
                <w:strike/>
                <w:sz w:val="20"/>
              </w:rPr>
              <w:t>3.1.</w:t>
            </w:r>
          </w:p>
        </w:tc>
        <w:tc>
          <w:tcPr>
            <w:tcW w:w="2551" w:type="dxa"/>
            <w:tcBorders>
              <w:top w:val="single" w:sz="4" w:space="0" w:color="auto"/>
              <w:left w:val="single" w:sz="4" w:space="0" w:color="00000A"/>
              <w:bottom w:val="single" w:sz="4" w:space="0" w:color="auto"/>
              <w:right w:val="single" w:sz="4" w:space="0" w:color="00000A"/>
            </w:tcBorders>
          </w:tcPr>
          <w:p w14:paraId="2EBFF39A" w14:textId="36BCE7B9" w:rsidR="00362C6E" w:rsidRPr="009B4D18" w:rsidRDefault="00362C6E" w:rsidP="00362C6E">
            <w:pPr>
              <w:pStyle w:val="Standard"/>
              <w:widowControl w:val="0"/>
              <w:rPr>
                <w:strike/>
                <w:sz w:val="20"/>
                <w:lang w:eastAsia="en-US"/>
              </w:rPr>
            </w:pPr>
            <w:r w:rsidRPr="009B4D18">
              <w:rPr>
                <w:strike/>
                <w:sz w:val="20"/>
              </w:rPr>
              <w:t>Akcija</w:t>
            </w:r>
            <w:r w:rsidRPr="009B4D18">
              <w:rPr>
                <w:strike/>
                <w:spacing w:val="-1"/>
                <w:sz w:val="20"/>
              </w:rPr>
              <w:t xml:space="preserve"> </w:t>
            </w:r>
            <w:r w:rsidRPr="009B4D18">
              <w:rPr>
                <w:strike/>
                <w:sz w:val="20"/>
              </w:rPr>
              <w:t>„Trečias –</w:t>
            </w:r>
            <w:r w:rsidRPr="009B4D18">
              <w:rPr>
                <w:strike/>
                <w:spacing w:val="-2"/>
                <w:sz w:val="20"/>
              </w:rPr>
              <w:t xml:space="preserve"> </w:t>
            </w:r>
            <w:r w:rsidRPr="009B4D18">
              <w:rPr>
                <w:strike/>
                <w:sz w:val="20"/>
              </w:rPr>
              <w:t>už</w:t>
            </w:r>
            <w:r w:rsidRPr="009B4D18">
              <w:rPr>
                <w:strike/>
                <w:spacing w:val="-1"/>
                <w:sz w:val="20"/>
              </w:rPr>
              <w:t xml:space="preserve"> </w:t>
            </w:r>
            <w:r w:rsidRPr="009B4D18">
              <w:rPr>
                <w:strike/>
                <w:sz w:val="20"/>
              </w:rPr>
              <w:t>dyką“</w:t>
            </w:r>
          </w:p>
        </w:tc>
        <w:tc>
          <w:tcPr>
            <w:tcW w:w="993" w:type="dxa"/>
            <w:tcBorders>
              <w:top w:val="single" w:sz="4" w:space="0" w:color="auto"/>
              <w:left w:val="single" w:sz="4" w:space="0" w:color="00000A"/>
              <w:bottom w:val="single" w:sz="4" w:space="0" w:color="auto"/>
              <w:right w:val="single" w:sz="4" w:space="0" w:color="00000A"/>
            </w:tcBorders>
          </w:tcPr>
          <w:p w14:paraId="14F119BD" w14:textId="08127F40" w:rsidR="00362C6E" w:rsidRPr="009B4D18" w:rsidRDefault="00362C6E" w:rsidP="00362C6E">
            <w:pPr>
              <w:pStyle w:val="Standard"/>
              <w:widowControl w:val="0"/>
              <w:jc w:val="center"/>
              <w:rPr>
                <w:strike/>
                <w:sz w:val="20"/>
              </w:rPr>
            </w:pPr>
            <w:r w:rsidRPr="009B4D18">
              <w:rPr>
                <w:strike/>
                <w:sz w:val="20"/>
              </w:rPr>
              <w:t>3</w:t>
            </w:r>
            <w:r w:rsidRPr="009B4D18">
              <w:rPr>
                <w:strike/>
                <w:spacing w:val="-1"/>
                <w:sz w:val="20"/>
              </w:rPr>
              <w:t xml:space="preserve"> </w:t>
            </w:r>
            <w:r w:rsidRPr="009B4D18">
              <w:rPr>
                <w:strike/>
                <w:sz w:val="20"/>
              </w:rPr>
              <w:t>asm.</w:t>
            </w:r>
          </w:p>
        </w:tc>
        <w:tc>
          <w:tcPr>
            <w:tcW w:w="1276" w:type="dxa"/>
            <w:tcBorders>
              <w:top w:val="single" w:sz="4" w:space="0" w:color="auto"/>
              <w:left w:val="single" w:sz="4" w:space="0" w:color="00000A"/>
              <w:bottom w:val="single" w:sz="4" w:space="0" w:color="auto"/>
              <w:right w:val="single" w:sz="4" w:space="0" w:color="00000A"/>
            </w:tcBorders>
          </w:tcPr>
          <w:p w14:paraId="00752362" w14:textId="48A861F6" w:rsidR="00362C6E" w:rsidRPr="009B4D18" w:rsidRDefault="00362C6E" w:rsidP="00362C6E">
            <w:pPr>
              <w:pStyle w:val="Standard"/>
              <w:widowControl w:val="0"/>
              <w:jc w:val="center"/>
              <w:rPr>
                <w:strike/>
                <w:sz w:val="20"/>
              </w:rPr>
            </w:pPr>
            <w:r w:rsidRPr="009B4D18">
              <w:rPr>
                <w:strike/>
                <w:sz w:val="20"/>
              </w:rPr>
              <w:t>2</w:t>
            </w:r>
            <w:r w:rsidRPr="009B4D18">
              <w:rPr>
                <w:strike/>
                <w:spacing w:val="-3"/>
                <w:sz w:val="20"/>
              </w:rPr>
              <w:t xml:space="preserve"> </w:t>
            </w:r>
            <w:r w:rsidRPr="009B4D18">
              <w:rPr>
                <w:strike/>
                <w:sz w:val="20"/>
              </w:rPr>
              <w:t>bilietų</w:t>
            </w:r>
            <w:r w:rsidRPr="009B4D18">
              <w:rPr>
                <w:strike/>
                <w:spacing w:val="-1"/>
                <w:sz w:val="20"/>
              </w:rPr>
              <w:t xml:space="preserve"> </w:t>
            </w:r>
            <w:r w:rsidRPr="009B4D18">
              <w:rPr>
                <w:strike/>
                <w:sz w:val="20"/>
              </w:rPr>
              <w:t>kaina</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28DB112A" w14:textId="77777777" w:rsidR="00362C6E" w:rsidRPr="009B4D18" w:rsidRDefault="00362C6E" w:rsidP="00362C6E">
            <w:pPr>
              <w:pStyle w:val="Standard"/>
              <w:widowControl w:val="0"/>
              <w:jc w:val="center"/>
              <w:rPr>
                <w:strike/>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772E3253" w14:textId="374BC1C4" w:rsidR="00362C6E" w:rsidRPr="00954773" w:rsidRDefault="00362C6E" w:rsidP="00362C6E">
            <w:pPr>
              <w:pStyle w:val="Standard"/>
              <w:widowControl w:val="0"/>
              <w:jc w:val="center"/>
              <w:rPr>
                <w:sz w:val="20"/>
              </w:rPr>
            </w:pPr>
            <w:r w:rsidRPr="00954773">
              <w:rPr>
                <w:sz w:val="20"/>
                <w:lang w:eastAsia="en-US"/>
              </w:rPr>
              <w:t>Naikinamas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424D9D17" w14:textId="7EDF4B98" w:rsidR="00362C6E" w:rsidRPr="00D57392" w:rsidRDefault="00362C6E" w:rsidP="00362C6E">
            <w:pPr>
              <w:ind w:left="273" w:right="-10"/>
              <w:rPr>
                <w:rFonts w:eastAsia="Times New Roman"/>
                <w:kern w:val="0"/>
                <w:lang w:eastAsia="lt-LT"/>
              </w:rPr>
            </w:pPr>
            <w:r>
              <w:rPr>
                <w:rFonts w:eastAsia="Times New Roman"/>
                <w:kern w:val="0"/>
                <w:lang w:eastAsia="lt-LT"/>
              </w:rPr>
              <w:t>Nepasiteisinusi akcija</w:t>
            </w:r>
          </w:p>
        </w:tc>
        <w:tc>
          <w:tcPr>
            <w:tcW w:w="2127" w:type="dxa"/>
            <w:tcBorders>
              <w:top w:val="single" w:sz="4" w:space="0" w:color="auto"/>
              <w:left w:val="single" w:sz="4" w:space="0" w:color="00000A"/>
              <w:bottom w:val="single" w:sz="4" w:space="0" w:color="auto"/>
              <w:right w:val="single" w:sz="4" w:space="0" w:color="00000A"/>
            </w:tcBorders>
          </w:tcPr>
          <w:p w14:paraId="3690520C" w14:textId="77777777" w:rsidR="00362C6E" w:rsidRPr="00D57392" w:rsidRDefault="00362C6E" w:rsidP="00362C6E">
            <w:pPr>
              <w:pStyle w:val="Standard"/>
              <w:widowControl w:val="0"/>
              <w:rPr>
                <w:sz w:val="20"/>
                <w:lang w:eastAsia="en-US"/>
              </w:rPr>
            </w:pPr>
          </w:p>
        </w:tc>
      </w:tr>
      <w:tr w:rsidR="00362C6E" w:rsidRPr="00D57392" w14:paraId="54F7B479"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536BD36A" w14:textId="22AAF233" w:rsidR="00362C6E" w:rsidRPr="009B4D18" w:rsidRDefault="00362C6E" w:rsidP="00362C6E">
            <w:pPr>
              <w:pStyle w:val="Standard"/>
              <w:widowControl w:val="0"/>
              <w:jc w:val="center"/>
              <w:rPr>
                <w:strike/>
                <w:sz w:val="20"/>
              </w:rPr>
            </w:pPr>
            <w:r w:rsidRPr="009B4D18">
              <w:rPr>
                <w:strike/>
                <w:sz w:val="20"/>
              </w:rPr>
              <w:t>3.2.</w:t>
            </w:r>
          </w:p>
        </w:tc>
        <w:tc>
          <w:tcPr>
            <w:tcW w:w="2551" w:type="dxa"/>
            <w:tcBorders>
              <w:top w:val="single" w:sz="4" w:space="0" w:color="auto"/>
              <w:left w:val="single" w:sz="4" w:space="0" w:color="00000A"/>
              <w:bottom w:val="single" w:sz="4" w:space="0" w:color="auto"/>
              <w:right w:val="single" w:sz="4" w:space="0" w:color="00000A"/>
            </w:tcBorders>
          </w:tcPr>
          <w:p w14:paraId="6A9A76D3" w14:textId="7EC2FE8B" w:rsidR="00362C6E" w:rsidRPr="009B4D18" w:rsidRDefault="00362C6E" w:rsidP="00362C6E">
            <w:pPr>
              <w:pStyle w:val="Standard"/>
              <w:widowControl w:val="0"/>
              <w:rPr>
                <w:strike/>
                <w:sz w:val="20"/>
                <w:lang w:eastAsia="en-US"/>
              </w:rPr>
            </w:pPr>
            <w:r w:rsidRPr="009B4D18">
              <w:rPr>
                <w:strike/>
                <w:sz w:val="20"/>
              </w:rPr>
              <w:t>Akcija</w:t>
            </w:r>
            <w:r w:rsidRPr="009B4D18">
              <w:rPr>
                <w:strike/>
                <w:spacing w:val="-1"/>
                <w:sz w:val="20"/>
              </w:rPr>
              <w:t xml:space="preserve"> </w:t>
            </w:r>
            <w:r w:rsidRPr="009B4D18">
              <w:rPr>
                <w:strike/>
                <w:sz w:val="20"/>
              </w:rPr>
              <w:t>„Antras</w:t>
            </w:r>
            <w:r w:rsidRPr="009B4D18">
              <w:rPr>
                <w:strike/>
                <w:spacing w:val="-1"/>
                <w:sz w:val="20"/>
              </w:rPr>
              <w:t xml:space="preserve"> </w:t>
            </w:r>
            <w:r w:rsidRPr="009B4D18">
              <w:rPr>
                <w:strike/>
                <w:sz w:val="20"/>
              </w:rPr>
              <w:t>–</w:t>
            </w:r>
            <w:r w:rsidRPr="009B4D18">
              <w:rPr>
                <w:strike/>
                <w:spacing w:val="-1"/>
                <w:sz w:val="20"/>
              </w:rPr>
              <w:t xml:space="preserve"> </w:t>
            </w:r>
            <w:r w:rsidRPr="009B4D18">
              <w:rPr>
                <w:strike/>
                <w:sz w:val="20"/>
              </w:rPr>
              <w:t>už</w:t>
            </w:r>
            <w:r w:rsidRPr="009B4D18">
              <w:rPr>
                <w:strike/>
                <w:spacing w:val="-1"/>
                <w:sz w:val="20"/>
              </w:rPr>
              <w:t xml:space="preserve"> </w:t>
            </w:r>
            <w:r w:rsidRPr="009B4D18">
              <w:rPr>
                <w:strike/>
                <w:sz w:val="20"/>
              </w:rPr>
              <w:t>dyką“</w:t>
            </w:r>
          </w:p>
        </w:tc>
        <w:tc>
          <w:tcPr>
            <w:tcW w:w="993" w:type="dxa"/>
            <w:tcBorders>
              <w:top w:val="single" w:sz="4" w:space="0" w:color="auto"/>
              <w:left w:val="single" w:sz="4" w:space="0" w:color="00000A"/>
              <w:bottom w:val="single" w:sz="4" w:space="0" w:color="auto"/>
              <w:right w:val="single" w:sz="4" w:space="0" w:color="00000A"/>
            </w:tcBorders>
          </w:tcPr>
          <w:p w14:paraId="42CD7D61" w14:textId="19AC1515" w:rsidR="00362C6E" w:rsidRPr="009B4D18" w:rsidRDefault="00362C6E" w:rsidP="00362C6E">
            <w:pPr>
              <w:pStyle w:val="Standard"/>
              <w:widowControl w:val="0"/>
              <w:jc w:val="center"/>
              <w:rPr>
                <w:strike/>
                <w:sz w:val="20"/>
              </w:rPr>
            </w:pPr>
            <w:r w:rsidRPr="009B4D18">
              <w:rPr>
                <w:strike/>
                <w:sz w:val="20"/>
              </w:rPr>
              <w:t>2</w:t>
            </w:r>
            <w:r w:rsidRPr="009B4D18">
              <w:rPr>
                <w:strike/>
                <w:spacing w:val="-1"/>
                <w:sz w:val="20"/>
              </w:rPr>
              <w:t xml:space="preserve"> </w:t>
            </w:r>
            <w:r w:rsidRPr="009B4D18">
              <w:rPr>
                <w:strike/>
                <w:sz w:val="20"/>
              </w:rPr>
              <w:t>asm.</w:t>
            </w:r>
          </w:p>
        </w:tc>
        <w:tc>
          <w:tcPr>
            <w:tcW w:w="1276" w:type="dxa"/>
            <w:tcBorders>
              <w:top w:val="single" w:sz="4" w:space="0" w:color="auto"/>
              <w:left w:val="single" w:sz="4" w:space="0" w:color="00000A"/>
              <w:bottom w:val="single" w:sz="4" w:space="0" w:color="auto"/>
              <w:right w:val="single" w:sz="4" w:space="0" w:color="00000A"/>
            </w:tcBorders>
          </w:tcPr>
          <w:p w14:paraId="604FCE53" w14:textId="79B18065" w:rsidR="00362C6E" w:rsidRPr="009B4D18" w:rsidRDefault="00362C6E" w:rsidP="00362C6E">
            <w:pPr>
              <w:pStyle w:val="Standard"/>
              <w:widowControl w:val="0"/>
              <w:jc w:val="center"/>
              <w:rPr>
                <w:strike/>
                <w:sz w:val="20"/>
              </w:rPr>
            </w:pPr>
            <w:r w:rsidRPr="009B4D18">
              <w:rPr>
                <w:strike/>
                <w:sz w:val="20"/>
              </w:rPr>
              <w:t>1</w:t>
            </w:r>
            <w:r w:rsidRPr="009B4D18">
              <w:rPr>
                <w:strike/>
                <w:spacing w:val="-3"/>
                <w:sz w:val="20"/>
              </w:rPr>
              <w:t xml:space="preserve"> </w:t>
            </w:r>
            <w:r w:rsidRPr="009B4D18">
              <w:rPr>
                <w:strike/>
                <w:sz w:val="20"/>
              </w:rPr>
              <w:t>bilieto</w:t>
            </w:r>
            <w:r w:rsidRPr="009B4D18">
              <w:rPr>
                <w:strike/>
                <w:spacing w:val="-1"/>
                <w:sz w:val="20"/>
              </w:rPr>
              <w:t xml:space="preserve"> </w:t>
            </w:r>
            <w:r w:rsidRPr="009B4D18">
              <w:rPr>
                <w:strike/>
                <w:sz w:val="20"/>
              </w:rPr>
              <w:t>kaina</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70AB290E" w14:textId="77777777" w:rsidR="00362C6E" w:rsidRPr="009B4D18" w:rsidRDefault="00362C6E" w:rsidP="00362C6E">
            <w:pPr>
              <w:pStyle w:val="Standard"/>
              <w:widowControl w:val="0"/>
              <w:jc w:val="center"/>
              <w:rPr>
                <w:strike/>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7152F54B" w14:textId="44E6C31E" w:rsidR="00362C6E" w:rsidRPr="00954773" w:rsidRDefault="00362C6E" w:rsidP="00362C6E">
            <w:pPr>
              <w:pStyle w:val="Standard"/>
              <w:widowControl w:val="0"/>
              <w:jc w:val="center"/>
              <w:rPr>
                <w:sz w:val="20"/>
              </w:rPr>
            </w:pPr>
            <w:r w:rsidRPr="00954773">
              <w:rPr>
                <w:sz w:val="20"/>
                <w:lang w:eastAsia="en-US"/>
              </w:rPr>
              <w:t>Naikinamas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16993E27" w14:textId="033CFD48" w:rsidR="00362C6E" w:rsidRPr="00D57392" w:rsidRDefault="00362C6E" w:rsidP="00362C6E">
            <w:pPr>
              <w:ind w:left="273" w:right="-10"/>
              <w:rPr>
                <w:rFonts w:eastAsia="Times New Roman"/>
                <w:kern w:val="0"/>
                <w:lang w:eastAsia="lt-LT"/>
              </w:rPr>
            </w:pPr>
            <w:r>
              <w:rPr>
                <w:rFonts w:eastAsia="Times New Roman"/>
                <w:kern w:val="0"/>
                <w:lang w:eastAsia="lt-LT"/>
              </w:rPr>
              <w:t>Nepasiteisinusi akcija</w:t>
            </w:r>
          </w:p>
        </w:tc>
        <w:tc>
          <w:tcPr>
            <w:tcW w:w="2127" w:type="dxa"/>
            <w:tcBorders>
              <w:top w:val="single" w:sz="4" w:space="0" w:color="auto"/>
              <w:left w:val="single" w:sz="4" w:space="0" w:color="00000A"/>
              <w:bottom w:val="single" w:sz="4" w:space="0" w:color="auto"/>
              <w:right w:val="single" w:sz="4" w:space="0" w:color="00000A"/>
            </w:tcBorders>
          </w:tcPr>
          <w:p w14:paraId="0FF2140B" w14:textId="77777777" w:rsidR="00362C6E" w:rsidRPr="00D57392" w:rsidRDefault="00362C6E" w:rsidP="00362C6E">
            <w:pPr>
              <w:pStyle w:val="Standard"/>
              <w:widowControl w:val="0"/>
              <w:rPr>
                <w:sz w:val="20"/>
                <w:lang w:eastAsia="en-US"/>
              </w:rPr>
            </w:pPr>
          </w:p>
        </w:tc>
      </w:tr>
      <w:tr w:rsidR="00362C6E" w:rsidRPr="00D57392" w14:paraId="0AC1F5CD" w14:textId="77777777" w:rsidTr="005873AC">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647C4FFB" w14:textId="3A5AC5A9" w:rsidR="00362C6E" w:rsidRPr="009B4D18" w:rsidRDefault="00362C6E" w:rsidP="00362C6E">
            <w:pPr>
              <w:pStyle w:val="Standard"/>
              <w:widowControl w:val="0"/>
              <w:jc w:val="center"/>
              <w:rPr>
                <w:strike/>
                <w:sz w:val="20"/>
              </w:rPr>
            </w:pPr>
            <w:r w:rsidRPr="009B4D18">
              <w:rPr>
                <w:strike/>
                <w:sz w:val="20"/>
              </w:rPr>
              <w:t>3.3.</w:t>
            </w:r>
          </w:p>
        </w:tc>
        <w:tc>
          <w:tcPr>
            <w:tcW w:w="2551" w:type="dxa"/>
            <w:tcBorders>
              <w:top w:val="single" w:sz="4" w:space="0" w:color="auto"/>
              <w:left w:val="single" w:sz="4" w:space="0" w:color="00000A"/>
              <w:bottom w:val="single" w:sz="4" w:space="0" w:color="auto"/>
              <w:right w:val="single" w:sz="4" w:space="0" w:color="00000A"/>
            </w:tcBorders>
          </w:tcPr>
          <w:p w14:paraId="10153125" w14:textId="2997A49E" w:rsidR="00362C6E" w:rsidRPr="009B4D18" w:rsidRDefault="00362C6E" w:rsidP="00362C6E">
            <w:pPr>
              <w:pStyle w:val="Standard"/>
              <w:widowControl w:val="0"/>
              <w:rPr>
                <w:strike/>
                <w:sz w:val="20"/>
                <w:lang w:eastAsia="en-US"/>
              </w:rPr>
            </w:pPr>
            <w:r w:rsidRPr="009B4D18">
              <w:rPr>
                <w:strike/>
                <w:sz w:val="20"/>
              </w:rPr>
              <w:t xml:space="preserve">Akcija „Paroda – už pusę kainos“ </w:t>
            </w:r>
            <w:r w:rsidRPr="009B4D18">
              <w:rPr>
                <w:i/>
                <w:strike/>
                <w:sz w:val="20"/>
              </w:rPr>
              <w:t>(per ketvirtį vieną kartą, ne daugiau kaip 10 dienų iš</w:t>
            </w:r>
            <w:r w:rsidRPr="009B4D18">
              <w:rPr>
                <w:i/>
                <w:strike/>
                <w:spacing w:val="-58"/>
                <w:sz w:val="20"/>
              </w:rPr>
              <w:t xml:space="preserve"> </w:t>
            </w:r>
            <w:r w:rsidRPr="009B4D18">
              <w:rPr>
                <w:i/>
                <w:strike/>
                <w:sz w:val="20"/>
              </w:rPr>
              <w:t>eilės)</w:t>
            </w:r>
            <w:r w:rsidRPr="009B4D18">
              <w:rPr>
                <w:strike/>
                <w:sz w:val="20"/>
              </w:rPr>
              <w:t>*:</w:t>
            </w:r>
          </w:p>
        </w:tc>
        <w:tc>
          <w:tcPr>
            <w:tcW w:w="993" w:type="dxa"/>
            <w:tcBorders>
              <w:top w:val="single" w:sz="4" w:space="0" w:color="auto"/>
              <w:left w:val="single" w:sz="4" w:space="0" w:color="00000A"/>
              <w:bottom w:val="single" w:sz="4" w:space="0" w:color="auto"/>
              <w:right w:val="single" w:sz="4" w:space="0" w:color="00000A"/>
            </w:tcBorders>
            <w:vAlign w:val="center"/>
          </w:tcPr>
          <w:p w14:paraId="180B0D91" w14:textId="77777777" w:rsidR="00362C6E" w:rsidRPr="009B4D18" w:rsidRDefault="00362C6E" w:rsidP="00362C6E">
            <w:pPr>
              <w:pStyle w:val="Standard"/>
              <w:widowControl w:val="0"/>
              <w:jc w:val="center"/>
              <w:rPr>
                <w:strike/>
                <w:sz w:val="20"/>
              </w:rPr>
            </w:pPr>
          </w:p>
        </w:tc>
        <w:tc>
          <w:tcPr>
            <w:tcW w:w="1276" w:type="dxa"/>
            <w:tcBorders>
              <w:top w:val="single" w:sz="4" w:space="0" w:color="auto"/>
              <w:left w:val="single" w:sz="4" w:space="0" w:color="00000A"/>
              <w:bottom w:val="single" w:sz="4" w:space="0" w:color="auto"/>
              <w:right w:val="single" w:sz="4" w:space="0" w:color="00000A"/>
            </w:tcBorders>
            <w:vAlign w:val="center"/>
          </w:tcPr>
          <w:p w14:paraId="7B144532" w14:textId="77777777" w:rsidR="00362C6E" w:rsidRPr="009B4D18" w:rsidRDefault="00362C6E" w:rsidP="00362C6E">
            <w:pPr>
              <w:pStyle w:val="Standard"/>
              <w:widowControl w:val="0"/>
              <w:jc w:val="center"/>
              <w:rPr>
                <w:strike/>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53AF80FB" w14:textId="77777777" w:rsidR="00362C6E" w:rsidRPr="009B4D18" w:rsidRDefault="00362C6E" w:rsidP="00362C6E">
            <w:pPr>
              <w:pStyle w:val="Standard"/>
              <w:widowControl w:val="0"/>
              <w:jc w:val="center"/>
              <w:rPr>
                <w:strike/>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0EF3F3BB" w14:textId="78C5EAA8" w:rsidR="00362C6E" w:rsidRPr="00954773" w:rsidRDefault="00362C6E" w:rsidP="00362C6E">
            <w:pPr>
              <w:pStyle w:val="Standard"/>
              <w:widowControl w:val="0"/>
              <w:jc w:val="center"/>
              <w:rPr>
                <w:sz w:val="20"/>
              </w:rPr>
            </w:pPr>
          </w:p>
        </w:tc>
        <w:tc>
          <w:tcPr>
            <w:tcW w:w="4536" w:type="dxa"/>
            <w:vMerge w:val="restart"/>
            <w:tcBorders>
              <w:top w:val="single" w:sz="4" w:space="0" w:color="auto"/>
              <w:left w:val="single" w:sz="4" w:space="0" w:color="00000A"/>
              <w:right w:val="single" w:sz="4" w:space="0" w:color="00000A"/>
            </w:tcBorders>
            <w:tcMar>
              <w:left w:w="10" w:type="dxa"/>
              <w:right w:w="10" w:type="dxa"/>
            </w:tcMar>
            <w:vAlign w:val="center"/>
          </w:tcPr>
          <w:p w14:paraId="3FD9F88B" w14:textId="1ADB90FE" w:rsidR="00362C6E" w:rsidRPr="00D57392"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2820BB66" w14:textId="77777777" w:rsidR="00362C6E" w:rsidRPr="00D57392" w:rsidRDefault="00362C6E" w:rsidP="00362C6E">
            <w:pPr>
              <w:pStyle w:val="Standard"/>
              <w:widowControl w:val="0"/>
              <w:rPr>
                <w:sz w:val="20"/>
                <w:lang w:eastAsia="en-US"/>
              </w:rPr>
            </w:pPr>
          </w:p>
        </w:tc>
      </w:tr>
      <w:tr w:rsidR="00362C6E" w:rsidRPr="00D57392" w14:paraId="46597511" w14:textId="77777777" w:rsidTr="005873AC">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63F1ED5A" w14:textId="203DA099" w:rsidR="00362C6E" w:rsidRPr="009B4D18" w:rsidRDefault="00362C6E" w:rsidP="00362C6E">
            <w:pPr>
              <w:pStyle w:val="Standard"/>
              <w:widowControl w:val="0"/>
              <w:jc w:val="center"/>
              <w:rPr>
                <w:strike/>
                <w:sz w:val="20"/>
              </w:rPr>
            </w:pPr>
            <w:r w:rsidRPr="009B4D18">
              <w:rPr>
                <w:strike/>
                <w:sz w:val="20"/>
              </w:rPr>
              <w:t>3.3.1.</w:t>
            </w:r>
          </w:p>
        </w:tc>
        <w:tc>
          <w:tcPr>
            <w:tcW w:w="2551" w:type="dxa"/>
            <w:tcBorders>
              <w:top w:val="single" w:sz="4" w:space="0" w:color="auto"/>
              <w:left w:val="single" w:sz="4" w:space="0" w:color="00000A"/>
              <w:bottom w:val="single" w:sz="4" w:space="0" w:color="auto"/>
              <w:right w:val="single" w:sz="4" w:space="0" w:color="00000A"/>
            </w:tcBorders>
          </w:tcPr>
          <w:p w14:paraId="532B73A8" w14:textId="39931A0A" w:rsidR="00362C6E" w:rsidRPr="009B4D18" w:rsidRDefault="00362C6E" w:rsidP="00362C6E">
            <w:pPr>
              <w:pStyle w:val="Standard"/>
              <w:widowControl w:val="0"/>
              <w:rPr>
                <w:strike/>
                <w:sz w:val="20"/>
                <w:lang w:eastAsia="en-US"/>
              </w:rPr>
            </w:pPr>
            <w:r w:rsidRPr="009B4D18">
              <w:rPr>
                <w:strike/>
                <w:sz w:val="20"/>
              </w:rPr>
              <w:t>suaugusiajam</w:t>
            </w:r>
          </w:p>
        </w:tc>
        <w:tc>
          <w:tcPr>
            <w:tcW w:w="993" w:type="dxa"/>
            <w:tcBorders>
              <w:top w:val="single" w:sz="4" w:space="0" w:color="auto"/>
              <w:left w:val="single" w:sz="4" w:space="0" w:color="00000A"/>
              <w:bottom w:val="single" w:sz="4" w:space="0" w:color="auto"/>
              <w:right w:val="single" w:sz="4" w:space="0" w:color="00000A"/>
            </w:tcBorders>
            <w:vAlign w:val="center"/>
          </w:tcPr>
          <w:p w14:paraId="4500C554" w14:textId="5B5AC6E6" w:rsidR="00362C6E" w:rsidRPr="009B4D18" w:rsidRDefault="00362C6E" w:rsidP="00362C6E">
            <w:pPr>
              <w:pStyle w:val="Standard"/>
              <w:widowControl w:val="0"/>
              <w:jc w:val="center"/>
              <w:rPr>
                <w:strike/>
                <w:sz w:val="20"/>
              </w:rPr>
            </w:pPr>
            <w:r w:rsidRPr="009B4D18">
              <w:rPr>
                <w:strike/>
                <w:sz w:val="20"/>
              </w:rPr>
              <w:t>asm.</w:t>
            </w:r>
          </w:p>
        </w:tc>
        <w:tc>
          <w:tcPr>
            <w:tcW w:w="1276" w:type="dxa"/>
            <w:tcBorders>
              <w:top w:val="single" w:sz="4" w:space="0" w:color="auto"/>
              <w:left w:val="single" w:sz="4" w:space="0" w:color="00000A"/>
              <w:bottom w:val="single" w:sz="4" w:space="0" w:color="auto"/>
              <w:right w:val="single" w:sz="4" w:space="0" w:color="00000A"/>
            </w:tcBorders>
            <w:vAlign w:val="center"/>
          </w:tcPr>
          <w:p w14:paraId="499F046D" w14:textId="448D5A85" w:rsidR="00362C6E" w:rsidRPr="009B4D18" w:rsidRDefault="00362C6E" w:rsidP="00362C6E">
            <w:pPr>
              <w:pStyle w:val="Standard"/>
              <w:widowControl w:val="0"/>
              <w:jc w:val="center"/>
              <w:rPr>
                <w:strike/>
                <w:sz w:val="20"/>
              </w:rPr>
            </w:pPr>
            <w:r w:rsidRPr="009B4D18">
              <w:rPr>
                <w:strike/>
                <w:sz w:val="20"/>
              </w:rPr>
              <w:t>50 %</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7479AC6D" w14:textId="77777777" w:rsidR="00362C6E" w:rsidRPr="009B4D18" w:rsidRDefault="00362C6E" w:rsidP="00362C6E">
            <w:pPr>
              <w:pStyle w:val="Standard"/>
              <w:widowControl w:val="0"/>
              <w:jc w:val="center"/>
              <w:rPr>
                <w:strike/>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7AD8C1D6" w14:textId="42DCC54E" w:rsidR="00362C6E" w:rsidRPr="00954773" w:rsidRDefault="00362C6E" w:rsidP="00362C6E">
            <w:pPr>
              <w:pStyle w:val="Standard"/>
              <w:widowControl w:val="0"/>
              <w:jc w:val="center"/>
              <w:rPr>
                <w:sz w:val="20"/>
              </w:rPr>
            </w:pPr>
            <w:r w:rsidRPr="00954773">
              <w:rPr>
                <w:sz w:val="20"/>
                <w:lang w:eastAsia="en-US"/>
              </w:rPr>
              <w:t>Naikinamas tarifas</w:t>
            </w:r>
          </w:p>
        </w:tc>
        <w:tc>
          <w:tcPr>
            <w:tcW w:w="4536" w:type="dxa"/>
            <w:vMerge/>
            <w:tcBorders>
              <w:left w:val="single" w:sz="4" w:space="0" w:color="00000A"/>
              <w:right w:val="single" w:sz="4" w:space="0" w:color="00000A"/>
            </w:tcBorders>
            <w:tcMar>
              <w:left w:w="10" w:type="dxa"/>
              <w:right w:w="10" w:type="dxa"/>
            </w:tcMar>
          </w:tcPr>
          <w:p w14:paraId="689132D7" w14:textId="77777777" w:rsidR="00362C6E" w:rsidRPr="00D57392"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255844F0" w14:textId="77777777" w:rsidR="00362C6E" w:rsidRPr="00D57392" w:rsidRDefault="00362C6E" w:rsidP="00362C6E">
            <w:pPr>
              <w:pStyle w:val="Standard"/>
              <w:widowControl w:val="0"/>
              <w:rPr>
                <w:sz w:val="20"/>
                <w:lang w:eastAsia="en-US"/>
              </w:rPr>
            </w:pPr>
          </w:p>
        </w:tc>
      </w:tr>
      <w:tr w:rsidR="00362C6E" w:rsidRPr="00D57392" w14:paraId="585EEE97" w14:textId="77777777" w:rsidTr="005873AC">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6C12E821" w14:textId="5FC529E9" w:rsidR="00362C6E" w:rsidRPr="009B4D18" w:rsidRDefault="00362C6E" w:rsidP="00362C6E">
            <w:pPr>
              <w:pStyle w:val="Standard"/>
              <w:widowControl w:val="0"/>
              <w:jc w:val="center"/>
              <w:rPr>
                <w:strike/>
                <w:sz w:val="20"/>
              </w:rPr>
            </w:pPr>
            <w:r w:rsidRPr="009B4D18">
              <w:rPr>
                <w:strike/>
                <w:sz w:val="20"/>
              </w:rPr>
              <w:t>3.3.2.</w:t>
            </w:r>
          </w:p>
        </w:tc>
        <w:tc>
          <w:tcPr>
            <w:tcW w:w="2551" w:type="dxa"/>
            <w:tcBorders>
              <w:top w:val="single" w:sz="4" w:space="0" w:color="auto"/>
              <w:left w:val="single" w:sz="4" w:space="0" w:color="00000A"/>
              <w:bottom w:val="single" w:sz="4" w:space="0" w:color="auto"/>
              <w:right w:val="single" w:sz="4" w:space="0" w:color="00000A"/>
            </w:tcBorders>
          </w:tcPr>
          <w:p w14:paraId="2C6020F1" w14:textId="7DD6688B" w:rsidR="00362C6E" w:rsidRPr="009B4D18" w:rsidRDefault="00362C6E" w:rsidP="00362C6E">
            <w:pPr>
              <w:pStyle w:val="Standard"/>
              <w:widowControl w:val="0"/>
              <w:rPr>
                <w:strike/>
                <w:sz w:val="20"/>
                <w:lang w:eastAsia="en-US"/>
              </w:rPr>
            </w:pPr>
            <w:r w:rsidRPr="009B4D18">
              <w:rPr>
                <w:strike/>
                <w:sz w:val="20"/>
              </w:rPr>
              <w:t>vaikams,</w:t>
            </w:r>
            <w:r w:rsidRPr="009B4D18">
              <w:rPr>
                <w:strike/>
                <w:spacing w:val="-6"/>
                <w:sz w:val="20"/>
              </w:rPr>
              <w:t xml:space="preserve"> </w:t>
            </w:r>
            <w:r w:rsidRPr="009B4D18">
              <w:rPr>
                <w:strike/>
                <w:sz w:val="20"/>
              </w:rPr>
              <w:t>mokiniams,</w:t>
            </w:r>
            <w:r w:rsidRPr="009B4D18">
              <w:rPr>
                <w:strike/>
                <w:spacing w:val="-5"/>
                <w:sz w:val="20"/>
              </w:rPr>
              <w:t xml:space="preserve"> </w:t>
            </w:r>
            <w:r w:rsidRPr="009B4D18">
              <w:rPr>
                <w:strike/>
                <w:sz w:val="20"/>
              </w:rPr>
              <w:t>studentams,</w:t>
            </w:r>
            <w:r w:rsidRPr="009B4D18">
              <w:rPr>
                <w:strike/>
                <w:spacing w:val="-57"/>
                <w:sz w:val="20"/>
              </w:rPr>
              <w:t xml:space="preserve"> </w:t>
            </w:r>
            <w:r w:rsidRPr="009B4D18">
              <w:rPr>
                <w:strike/>
                <w:sz w:val="20"/>
              </w:rPr>
              <w:t>pensininkams, kariams</w:t>
            </w:r>
          </w:p>
        </w:tc>
        <w:tc>
          <w:tcPr>
            <w:tcW w:w="993" w:type="dxa"/>
            <w:tcBorders>
              <w:top w:val="single" w:sz="4" w:space="0" w:color="auto"/>
              <w:left w:val="single" w:sz="4" w:space="0" w:color="00000A"/>
              <w:bottom w:val="single" w:sz="4" w:space="0" w:color="auto"/>
              <w:right w:val="single" w:sz="4" w:space="0" w:color="00000A"/>
            </w:tcBorders>
            <w:vAlign w:val="center"/>
          </w:tcPr>
          <w:p w14:paraId="7EDC8734" w14:textId="2575A099" w:rsidR="00362C6E" w:rsidRPr="009B4D18" w:rsidRDefault="00362C6E" w:rsidP="00362C6E">
            <w:pPr>
              <w:pStyle w:val="Standard"/>
              <w:widowControl w:val="0"/>
              <w:jc w:val="center"/>
              <w:rPr>
                <w:strike/>
                <w:sz w:val="20"/>
              </w:rPr>
            </w:pPr>
            <w:r w:rsidRPr="009B4D18">
              <w:rPr>
                <w:strike/>
                <w:sz w:val="20"/>
              </w:rPr>
              <w:t>asm.</w:t>
            </w:r>
          </w:p>
        </w:tc>
        <w:tc>
          <w:tcPr>
            <w:tcW w:w="1276" w:type="dxa"/>
            <w:tcBorders>
              <w:top w:val="single" w:sz="4" w:space="0" w:color="auto"/>
              <w:left w:val="single" w:sz="4" w:space="0" w:color="00000A"/>
              <w:bottom w:val="single" w:sz="4" w:space="0" w:color="auto"/>
              <w:right w:val="single" w:sz="4" w:space="0" w:color="00000A"/>
            </w:tcBorders>
            <w:vAlign w:val="center"/>
          </w:tcPr>
          <w:p w14:paraId="6D3BC4EF" w14:textId="2C9ECA0D" w:rsidR="00362C6E" w:rsidRPr="009B4D18" w:rsidRDefault="00362C6E" w:rsidP="00362C6E">
            <w:pPr>
              <w:pStyle w:val="Standard"/>
              <w:widowControl w:val="0"/>
              <w:jc w:val="center"/>
              <w:rPr>
                <w:strike/>
                <w:sz w:val="20"/>
              </w:rPr>
            </w:pPr>
            <w:r w:rsidRPr="009B4D18">
              <w:rPr>
                <w:strike/>
                <w:sz w:val="20"/>
              </w:rPr>
              <w:t>50 %</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28FEE628" w14:textId="77777777" w:rsidR="00362C6E" w:rsidRPr="009B4D18" w:rsidRDefault="00362C6E" w:rsidP="00362C6E">
            <w:pPr>
              <w:pStyle w:val="Standard"/>
              <w:widowControl w:val="0"/>
              <w:jc w:val="center"/>
              <w:rPr>
                <w:strike/>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55D06492" w14:textId="2A8A2BD0" w:rsidR="00362C6E" w:rsidRPr="00954773" w:rsidRDefault="00362C6E" w:rsidP="00362C6E">
            <w:pPr>
              <w:pStyle w:val="Standard"/>
              <w:widowControl w:val="0"/>
              <w:jc w:val="center"/>
              <w:rPr>
                <w:sz w:val="20"/>
              </w:rPr>
            </w:pPr>
            <w:r w:rsidRPr="00954773">
              <w:rPr>
                <w:sz w:val="20"/>
                <w:lang w:eastAsia="en-US"/>
              </w:rPr>
              <w:t>Naikinamas tarifas</w:t>
            </w:r>
          </w:p>
        </w:tc>
        <w:tc>
          <w:tcPr>
            <w:tcW w:w="4536" w:type="dxa"/>
            <w:vMerge/>
            <w:tcBorders>
              <w:left w:val="single" w:sz="4" w:space="0" w:color="00000A"/>
              <w:bottom w:val="single" w:sz="4" w:space="0" w:color="auto"/>
              <w:right w:val="single" w:sz="4" w:space="0" w:color="00000A"/>
            </w:tcBorders>
            <w:tcMar>
              <w:left w:w="10" w:type="dxa"/>
              <w:right w:w="10" w:type="dxa"/>
            </w:tcMar>
          </w:tcPr>
          <w:p w14:paraId="36AF1F4A" w14:textId="77777777" w:rsidR="00362C6E" w:rsidRPr="00D57392"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77502316" w14:textId="77777777" w:rsidR="00362C6E" w:rsidRPr="00D57392" w:rsidRDefault="00362C6E" w:rsidP="00362C6E">
            <w:pPr>
              <w:pStyle w:val="Standard"/>
              <w:widowControl w:val="0"/>
              <w:rPr>
                <w:sz w:val="20"/>
                <w:lang w:eastAsia="en-US"/>
              </w:rPr>
            </w:pPr>
          </w:p>
        </w:tc>
      </w:tr>
      <w:tr w:rsidR="00362C6E" w:rsidRPr="006014FD" w14:paraId="76E7108A" w14:textId="77777777" w:rsidTr="005873AC">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5CD610D2" w14:textId="77777777" w:rsidR="00362C6E" w:rsidRPr="009B4D18" w:rsidRDefault="00362C6E" w:rsidP="00362C6E">
            <w:pPr>
              <w:pStyle w:val="Standard"/>
              <w:widowControl w:val="0"/>
              <w:jc w:val="center"/>
              <w:rPr>
                <w:strike/>
                <w:sz w:val="20"/>
              </w:rPr>
            </w:pPr>
            <w:r w:rsidRPr="009B4D18">
              <w:rPr>
                <w:strike/>
                <w:sz w:val="20"/>
              </w:rPr>
              <w:t>4.</w:t>
            </w:r>
          </w:p>
          <w:p w14:paraId="77305A0C" w14:textId="6BBBA359" w:rsidR="00362C6E" w:rsidRPr="00954773" w:rsidRDefault="00362C6E" w:rsidP="00362C6E">
            <w:pPr>
              <w:pStyle w:val="Standard"/>
              <w:widowControl w:val="0"/>
              <w:jc w:val="center"/>
              <w:rPr>
                <w:b/>
                <w:bCs/>
                <w:sz w:val="20"/>
              </w:rPr>
            </w:pPr>
            <w:r w:rsidRPr="00954773">
              <w:rPr>
                <w:b/>
                <w:bCs/>
                <w:sz w:val="20"/>
              </w:rPr>
              <w:t>3.</w:t>
            </w:r>
          </w:p>
        </w:tc>
        <w:tc>
          <w:tcPr>
            <w:tcW w:w="2551" w:type="dxa"/>
            <w:tcBorders>
              <w:top w:val="single" w:sz="4" w:space="0" w:color="auto"/>
              <w:left w:val="single" w:sz="4" w:space="0" w:color="00000A"/>
              <w:bottom w:val="single" w:sz="4" w:space="0" w:color="auto"/>
              <w:right w:val="single" w:sz="4" w:space="0" w:color="00000A"/>
            </w:tcBorders>
          </w:tcPr>
          <w:p w14:paraId="14FB6FBB" w14:textId="4D48488F" w:rsidR="00362C6E" w:rsidRPr="00F3080B" w:rsidRDefault="00362C6E" w:rsidP="00362C6E">
            <w:pPr>
              <w:pStyle w:val="Standard"/>
              <w:widowControl w:val="0"/>
              <w:rPr>
                <w:b/>
                <w:bCs/>
                <w:sz w:val="20"/>
              </w:rPr>
            </w:pPr>
            <w:r w:rsidRPr="00F3080B">
              <w:rPr>
                <w:b/>
                <w:bCs/>
                <w:sz w:val="20"/>
              </w:rPr>
              <w:t>K</w:t>
            </w:r>
            <w:r w:rsidR="00F3080B">
              <w:rPr>
                <w:b/>
                <w:bCs/>
                <w:sz w:val="20"/>
              </w:rPr>
              <w:t>ITOS PASLAUGOS</w:t>
            </w:r>
            <w:r w:rsidRPr="00F3080B">
              <w:rPr>
                <w:b/>
                <w:bCs/>
                <w:sz w:val="20"/>
              </w:rPr>
              <w:t>***</w:t>
            </w:r>
            <w:r w:rsidR="006760E2" w:rsidRPr="00F3080B">
              <w:rPr>
                <w:b/>
                <w:bCs/>
                <w:sz w:val="20"/>
              </w:rPr>
              <w:t>*</w:t>
            </w:r>
          </w:p>
        </w:tc>
        <w:tc>
          <w:tcPr>
            <w:tcW w:w="993" w:type="dxa"/>
            <w:tcBorders>
              <w:top w:val="single" w:sz="4" w:space="0" w:color="auto"/>
              <w:left w:val="single" w:sz="4" w:space="0" w:color="00000A"/>
              <w:bottom w:val="single" w:sz="4" w:space="0" w:color="auto"/>
              <w:right w:val="single" w:sz="4" w:space="0" w:color="00000A"/>
            </w:tcBorders>
            <w:vAlign w:val="center"/>
          </w:tcPr>
          <w:p w14:paraId="0CFA05AB" w14:textId="77777777" w:rsidR="00362C6E" w:rsidRPr="00627EFF" w:rsidRDefault="00362C6E" w:rsidP="00362C6E">
            <w:pPr>
              <w:pStyle w:val="Standard"/>
              <w:widowControl w:val="0"/>
              <w:jc w:val="center"/>
              <w:rPr>
                <w:sz w:val="20"/>
              </w:rPr>
            </w:pPr>
          </w:p>
        </w:tc>
        <w:tc>
          <w:tcPr>
            <w:tcW w:w="1276" w:type="dxa"/>
            <w:tcBorders>
              <w:top w:val="single" w:sz="4" w:space="0" w:color="auto"/>
              <w:left w:val="single" w:sz="4" w:space="0" w:color="00000A"/>
              <w:bottom w:val="single" w:sz="4" w:space="0" w:color="auto"/>
              <w:right w:val="single" w:sz="4" w:space="0" w:color="00000A"/>
            </w:tcBorders>
            <w:vAlign w:val="center"/>
          </w:tcPr>
          <w:p w14:paraId="6EB83574" w14:textId="77777777" w:rsidR="00362C6E" w:rsidRPr="00627EFF" w:rsidRDefault="00362C6E" w:rsidP="00362C6E">
            <w:pPr>
              <w:pStyle w:val="Standard"/>
              <w:widowControl w:val="0"/>
              <w:jc w:val="center"/>
              <w:rPr>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2BE79628" w14:textId="77777777" w:rsidR="00362C6E" w:rsidRPr="00627EFF"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6E784F79" w14:textId="77777777" w:rsidR="00362C6E" w:rsidRPr="00627EFF" w:rsidRDefault="00362C6E" w:rsidP="00362C6E">
            <w:pPr>
              <w:pStyle w:val="Standard"/>
              <w:widowControl w:val="0"/>
              <w:jc w:val="center"/>
              <w:rPr>
                <w:sz w:val="20"/>
              </w:rPr>
            </w:pP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188DD816" w14:textId="77777777" w:rsidR="00362C6E" w:rsidRPr="006014FD"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14A772AD" w14:textId="77777777" w:rsidR="00362C6E" w:rsidRPr="006014FD" w:rsidRDefault="00362C6E" w:rsidP="00362C6E">
            <w:pPr>
              <w:pStyle w:val="Standard"/>
              <w:widowControl w:val="0"/>
              <w:rPr>
                <w:sz w:val="20"/>
                <w:lang w:eastAsia="en-US"/>
              </w:rPr>
            </w:pPr>
          </w:p>
        </w:tc>
      </w:tr>
      <w:tr w:rsidR="00362C6E" w:rsidRPr="006014FD" w14:paraId="02A1D23D"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157CE567" w14:textId="77777777" w:rsidR="00362C6E" w:rsidRDefault="00362C6E" w:rsidP="00362C6E">
            <w:pPr>
              <w:pStyle w:val="Standard"/>
              <w:widowControl w:val="0"/>
              <w:jc w:val="center"/>
              <w:rPr>
                <w:strike/>
                <w:sz w:val="20"/>
              </w:rPr>
            </w:pPr>
            <w:r w:rsidRPr="009B4D18">
              <w:rPr>
                <w:strike/>
                <w:sz w:val="20"/>
              </w:rPr>
              <w:t>4.1.</w:t>
            </w:r>
          </w:p>
          <w:p w14:paraId="741DBE3F" w14:textId="4B7D27BC" w:rsidR="00362C6E" w:rsidRPr="00954773" w:rsidRDefault="00362C6E" w:rsidP="00362C6E">
            <w:pPr>
              <w:pStyle w:val="Standard"/>
              <w:widowControl w:val="0"/>
              <w:jc w:val="center"/>
              <w:rPr>
                <w:b/>
                <w:bCs/>
                <w:sz w:val="20"/>
              </w:rPr>
            </w:pPr>
            <w:r w:rsidRPr="00954773">
              <w:rPr>
                <w:b/>
                <w:bCs/>
                <w:sz w:val="20"/>
              </w:rPr>
              <w:t>3.1.</w:t>
            </w:r>
          </w:p>
        </w:tc>
        <w:tc>
          <w:tcPr>
            <w:tcW w:w="2551" w:type="dxa"/>
            <w:tcBorders>
              <w:top w:val="single" w:sz="4" w:space="0" w:color="auto"/>
              <w:left w:val="single" w:sz="4" w:space="0" w:color="00000A"/>
              <w:bottom w:val="single" w:sz="4" w:space="0" w:color="auto"/>
              <w:right w:val="single" w:sz="4" w:space="0" w:color="00000A"/>
            </w:tcBorders>
          </w:tcPr>
          <w:p w14:paraId="5647823A" w14:textId="0BB15A6A" w:rsidR="00362C6E" w:rsidRPr="00954773" w:rsidRDefault="00362C6E" w:rsidP="00362C6E">
            <w:pPr>
              <w:pStyle w:val="Standard"/>
              <w:widowControl w:val="0"/>
              <w:rPr>
                <w:strike/>
                <w:sz w:val="20"/>
              </w:rPr>
            </w:pPr>
            <w:r w:rsidRPr="00954773">
              <w:rPr>
                <w:strike/>
                <w:sz w:val="20"/>
              </w:rPr>
              <w:t>Meno kūrinių realizavimas</w:t>
            </w:r>
          </w:p>
          <w:p w14:paraId="341863D5" w14:textId="1B6A40E0" w:rsidR="00362C6E" w:rsidRPr="00954773" w:rsidRDefault="00362C6E" w:rsidP="00362C6E">
            <w:pPr>
              <w:pStyle w:val="Standard"/>
              <w:widowControl w:val="0"/>
              <w:rPr>
                <w:b/>
                <w:bCs/>
                <w:sz w:val="20"/>
              </w:rPr>
            </w:pPr>
            <w:r w:rsidRPr="00954773">
              <w:rPr>
                <w:b/>
                <w:bCs/>
                <w:sz w:val="20"/>
              </w:rPr>
              <w:t>Meno</w:t>
            </w:r>
            <w:r w:rsidRPr="00954773">
              <w:rPr>
                <w:b/>
                <w:bCs/>
                <w:spacing w:val="-3"/>
                <w:sz w:val="20"/>
              </w:rPr>
              <w:t xml:space="preserve"> </w:t>
            </w:r>
            <w:r w:rsidRPr="00954773">
              <w:rPr>
                <w:b/>
                <w:bCs/>
                <w:sz w:val="20"/>
              </w:rPr>
              <w:t>kūrinių</w:t>
            </w:r>
            <w:r w:rsidRPr="00954773">
              <w:rPr>
                <w:b/>
                <w:bCs/>
                <w:spacing w:val="-3"/>
                <w:sz w:val="20"/>
              </w:rPr>
              <w:t xml:space="preserve"> </w:t>
            </w:r>
            <w:r w:rsidRPr="00954773">
              <w:rPr>
                <w:b/>
                <w:bCs/>
                <w:sz w:val="20"/>
              </w:rPr>
              <w:t>pardavimas (meno mugėse)</w:t>
            </w:r>
          </w:p>
        </w:tc>
        <w:tc>
          <w:tcPr>
            <w:tcW w:w="993" w:type="dxa"/>
            <w:tcBorders>
              <w:top w:val="single" w:sz="4" w:space="0" w:color="auto"/>
              <w:left w:val="single" w:sz="4" w:space="0" w:color="00000A"/>
              <w:bottom w:val="single" w:sz="4" w:space="0" w:color="auto"/>
              <w:right w:val="single" w:sz="4" w:space="0" w:color="00000A"/>
            </w:tcBorders>
          </w:tcPr>
          <w:p w14:paraId="26BAC06A" w14:textId="02FA4600" w:rsidR="00362C6E" w:rsidRPr="00627EFF" w:rsidRDefault="00362C6E" w:rsidP="00362C6E">
            <w:pPr>
              <w:pStyle w:val="Standard"/>
              <w:widowControl w:val="0"/>
              <w:jc w:val="center"/>
              <w:rPr>
                <w:sz w:val="20"/>
              </w:rPr>
            </w:pPr>
            <w:r>
              <w:rPr>
                <w:sz w:val="20"/>
              </w:rPr>
              <w:t>1 vnt</w:t>
            </w:r>
          </w:p>
        </w:tc>
        <w:tc>
          <w:tcPr>
            <w:tcW w:w="1276" w:type="dxa"/>
            <w:tcBorders>
              <w:top w:val="single" w:sz="4" w:space="0" w:color="auto"/>
              <w:left w:val="single" w:sz="4" w:space="0" w:color="00000A"/>
              <w:bottom w:val="single" w:sz="4" w:space="0" w:color="auto"/>
              <w:right w:val="single" w:sz="4" w:space="0" w:color="00000A"/>
            </w:tcBorders>
          </w:tcPr>
          <w:p w14:paraId="65747AC5" w14:textId="76BA8AD2" w:rsidR="00362C6E" w:rsidRPr="00882319" w:rsidRDefault="00362C6E" w:rsidP="00362C6E">
            <w:pPr>
              <w:pStyle w:val="Standard"/>
              <w:widowControl w:val="0"/>
              <w:jc w:val="center"/>
              <w:rPr>
                <w:sz w:val="20"/>
              </w:rPr>
            </w:pPr>
            <w:r w:rsidRPr="002E3DB6">
              <w:rPr>
                <w:b/>
                <w:bCs/>
                <w:sz w:val="20"/>
              </w:rPr>
              <w:t>+</w:t>
            </w:r>
            <w:r w:rsidRPr="00882319">
              <w:rPr>
                <w:sz w:val="20"/>
              </w:rPr>
              <w:t xml:space="preserve">20 proc. kūrinio </w:t>
            </w:r>
            <w:r w:rsidRPr="00882319">
              <w:rPr>
                <w:spacing w:val="-58"/>
                <w:sz w:val="20"/>
              </w:rPr>
              <w:t xml:space="preserve"> </w:t>
            </w:r>
            <w:r w:rsidRPr="00882319">
              <w:rPr>
                <w:sz w:val="20"/>
              </w:rPr>
              <w:t>vertės</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4096D6B8" w14:textId="24A5B1EB" w:rsidR="00362C6E" w:rsidRPr="00882319" w:rsidRDefault="00362C6E" w:rsidP="00362C6E">
            <w:pPr>
              <w:pStyle w:val="Standard"/>
              <w:widowControl w:val="0"/>
              <w:jc w:val="center"/>
              <w:rPr>
                <w:sz w:val="20"/>
              </w:rPr>
            </w:pPr>
            <w:r w:rsidRPr="00882319">
              <w:rPr>
                <w:sz w:val="20"/>
              </w:rPr>
              <w:t xml:space="preserve">+30 proc. </w:t>
            </w:r>
            <w:r>
              <w:rPr>
                <w:sz w:val="20"/>
              </w:rPr>
              <w:t xml:space="preserve">nuo </w:t>
            </w:r>
            <w:r w:rsidRPr="00882319">
              <w:rPr>
                <w:sz w:val="20"/>
              </w:rPr>
              <w:t xml:space="preserve">kūrinio </w:t>
            </w:r>
            <w:r w:rsidRPr="00882319">
              <w:rPr>
                <w:spacing w:val="-58"/>
                <w:sz w:val="20"/>
              </w:rPr>
              <w:t xml:space="preserve"> </w:t>
            </w:r>
            <w:r w:rsidRPr="00882319">
              <w:rPr>
                <w:sz w:val="20"/>
              </w:rPr>
              <w:t>vertės</w:t>
            </w: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75B8340C" w14:textId="068F4FCC" w:rsidR="00362C6E" w:rsidRPr="00627EFF" w:rsidRDefault="00362C6E" w:rsidP="00362C6E">
            <w:pPr>
              <w:pStyle w:val="Standard"/>
              <w:widowControl w:val="0"/>
              <w:jc w:val="center"/>
              <w:rPr>
                <w:sz w:val="20"/>
              </w:rPr>
            </w:pPr>
            <w:r>
              <w:rPr>
                <w:sz w:val="20"/>
              </w:rPr>
              <w:t>Padidėjęs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36B19D15" w14:textId="3CF4893D" w:rsidR="00362C6E" w:rsidRPr="006014FD" w:rsidRDefault="00362C6E" w:rsidP="00362C6E">
            <w:pPr>
              <w:ind w:left="273" w:right="-10"/>
              <w:rPr>
                <w:rFonts w:eastAsia="Times New Roman"/>
                <w:kern w:val="0"/>
                <w:lang w:eastAsia="lt-LT"/>
              </w:rPr>
            </w:pPr>
            <w:r>
              <w:rPr>
                <w:rFonts w:eastAsia="Times New Roman"/>
                <w:kern w:val="0"/>
                <w:lang w:eastAsia="lt-LT"/>
              </w:rPr>
              <w:t>Patikslinama, kad ši paslauga teikiama dalyvaujant meno mugėse, o antkainis didinamas tikintis padengti didėjantį meno mugių dalyvio mokestį.</w:t>
            </w:r>
          </w:p>
        </w:tc>
        <w:tc>
          <w:tcPr>
            <w:tcW w:w="2127" w:type="dxa"/>
            <w:tcBorders>
              <w:top w:val="single" w:sz="4" w:space="0" w:color="auto"/>
              <w:left w:val="single" w:sz="4" w:space="0" w:color="00000A"/>
              <w:bottom w:val="single" w:sz="4" w:space="0" w:color="auto"/>
              <w:right w:val="single" w:sz="4" w:space="0" w:color="00000A"/>
            </w:tcBorders>
          </w:tcPr>
          <w:p w14:paraId="56E3F7AF" w14:textId="77777777" w:rsidR="00362C6E" w:rsidRPr="006014FD" w:rsidRDefault="00362C6E" w:rsidP="00362C6E">
            <w:pPr>
              <w:pStyle w:val="Standard"/>
              <w:widowControl w:val="0"/>
              <w:rPr>
                <w:sz w:val="20"/>
                <w:lang w:eastAsia="en-US"/>
              </w:rPr>
            </w:pPr>
          </w:p>
        </w:tc>
      </w:tr>
      <w:tr w:rsidR="00362C6E" w:rsidRPr="006014FD" w14:paraId="6191BD18" w14:textId="77777777" w:rsidTr="005873AC">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339CC857" w14:textId="77777777" w:rsidR="00362C6E" w:rsidRPr="002E3DB6" w:rsidRDefault="00362C6E" w:rsidP="00362C6E">
            <w:pPr>
              <w:pStyle w:val="Standard"/>
              <w:widowControl w:val="0"/>
              <w:jc w:val="center"/>
              <w:rPr>
                <w:strike/>
                <w:sz w:val="20"/>
              </w:rPr>
            </w:pPr>
            <w:r w:rsidRPr="002E3DB6">
              <w:rPr>
                <w:strike/>
                <w:sz w:val="20"/>
              </w:rPr>
              <w:t>4.2.</w:t>
            </w:r>
          </w:p>
          <w:p w14:paraId="6AAE3228" w14:textId="08EDEC76" w:rsidR="00362C6E" w:rsidRPr="002E3DB6" w:rsidRDefault="00362C6E" w:rsidP="00362C6E">
            <w:pPr>
              <w:pStyle w:val="Standard"/>
              <w:widowControl w:val="0"/>
              <w:jc w:val="center"/>
              <w:rPr>
                <w:b/>
                <w:bCs/>
                <w:sz w:val="20"/>
              </w:rPr>
            </w:pPr>
            <w:r>
              <w:rPr>
                <w:b/>
                <w:bCs/>
                <w:sz w:val="20"/>
              </w:rPr>
              <w:t>3.2.</w:t>
            </w:r>
          </w:p>
        </w:tc>
        <w:tc>
          <w:tcPr>
            <w:tcW w:w="2551" w:type="dxa"/>
            <w:tcBorders>
              <w:top w:val="single" w:sz="4" w:space="0" w:color="auto"/>
              <w:left w:val="single" w:sz="4" w:space="0" w:color="00000A"/>
              <w:bottom w:val="single" w:sz="4" w:space="0" w:color="auto"/>
              <w:right w:val="single" w:sz="4" w:space="0" w:color="00000A"/>
            </w:tcBorders>
          </w:tcPr>
          <w:p w14:paraId="37C710D5" w14:textId="10CA9BFB" w:rsidR="00362C6E" w:rsidRPr="00B748F3" w:rsidRDefault="00362C6E" w:rsidP="00362C6E">
            <w:pPr>
              <w:pStyle w:val="Standard"/>
              <w:widowControl w:val="0"/>
              <w:rPr>
                <w:sz w:val="20"/>
              </w:rPr>
            </w:pPr>
            <w:r w:rsidRPr="00B748F3">
              <w:rPr>
                <w:sz w:val="20"/>
              </w:rPr>
              <w:t>Prekyba:</w:t>
            </w:r>
          </w:p>
        </w:tc>
        <w:tc>
          <w:tcPr>
            <w:tcW w:w="993" w:type="dxa"/>
            <w:tcBorders>
              <w:top w:val="single" w:sz="4" w:space="0" w:color="auto"/>
              <w:left w:val="single" w:sz="4" w:space="0" w:color="00000A"/>
              <w:bottom w:val="single" w:sz="4" w:space="0" w:color="auto"/>
              <w:right w:val="single" w:sz="4" w:space="0" w:color="00000A"/>
            </w:tcBorders>
            <w:vAlign w:val="center"/>
          </w:tcPr>
          <w:p w14:paraId="6ADD8F39" w14:textId="77777777" w:rsidR="00362C6E" w:rsidRDefault="00362C6E" w:rsidP="00362C6E">
            <w:pPr>
              <w:pStyle w:val="Standard"/>
              <w:widowControl w:val="0"/>
              <w:jc w:val="center"/>
              <w:rPr>
                <w:sz w:val="20"/>
              </w:rPr>
            </w:pPr>
          </w:p>
        </w:tc>
        <w:tc>
          <w:tcPr>
            <w:tcW w:w="1276" w:type="dxa"/>
            <w:tcBorders>
              <w:top w:val="single" w:sz="4" w:space="0" w:color="auto"/>
              <w:left w:val="single" w:sz="4" w:space="0" w:color="00000A"/>
              <w:bottom w:val="single" w:sz="4" w:space="0" w:color="auto"/>
              <w:right w:val="single" w:sz="4" w:space="0" w:color="00000A"/>
            </w:tcBorders>
            <w:vAlign w:val="center"/>
          </w:tcPr>
          <w:p w14:paraId="50CC615C" w14:textId="77777777" w:rsidR="00362C6E" w:rsidRPr="00882319" w:rsidRDefault="00362C6E" w:rsidP="00362C6E">
            <w:pPr>
              <w:pStyle w:val="Standard"/>
              <w:widowControl w:val="0"/>
              <w:jc w:val="center"/>
              <w:rPr>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4BBFF6BD" w14:textId="77777777" w:rsidR="00362C6E" w:rsidRPr="00882319"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1E699537" w14:textId="77777777" w:rsidR="00362C6E" w:rsidRDefault="00362C6E" w:rsidP="00362C6E">
            <w:pPr>
              <w:pStyle w:val="Standard"/>
              <w:widowControl w:val="0"/>
              <w:jc w:val="center"/>
              <w:rPr>
                <w:sz w:val="20"/>
              </w:rPr>
            </w:pP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538E2FAD" w14:textId="77777777" w:rsidR="00362C6E"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10C7F1BE" w14:textId="77777777" w:rsidR="00362C6E" w:rsidRPr="006014FD" w:rsidRDefault="00362C6E" w:rsidP="00362C6E">
            <w:pPr>
              <w:pStyle w:val="Standard"/>
              <w:widowControl w:val="0"/>
              <w:rPr>
                <w:sz w:val="20"/>
                <w:lang w:eastAsia="en-US"/>
              </w:rPr>
            </w:pPr>
          </w:p>
        </w:tc>
      </w:tr>
      <w:tr w:rsidR="00362C6E" w:rsidRPr="006014FD" w14:paraId="00067B6A"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4AF5B3DC" w14:textId="77777777" w:rsidR="00362C6E" w:rsidRDefault="00362C6E" w:rsidP="00362C6E">
            <w:pPr>
              <w:pStyle w:val="Standard"/>
              <w:widowControl w:val="0"/>
              <w:jc w:val="center"/>
              <w:rPr>
                <w:strike/>
                <w:sz w:val="20"/>
              </w:rPr>
            </w:pPr>
            <w:r>
              <w:rPr>
                <w:strike/>
                <w:sz w:val="20"/>
              </w:rPr>
              <w:t>4.2.1.</w:t>
            </w:r>
          </w:p>
          <w:p w14:paraId="2A203EFF" w14:textId="0D897E11" w:rsidR="00362C6E" w:rsidRPr="00B748F3" w:rsidRDefault="00362C6E" w:rsidP="00362C6E">
            <w:pPr>
              <w:pStyle w:val="Standard"/>
              <w:widowControl w:val="0"/>
              <w:jc w:val="center"/>
              <w:rPr>
                <w:b/>
                <w:bCs/>
                <w:sz w:val="20"/>
              </w:rPr>
            </w:pPr>
            <w:r w:rsidRPr="00B748F3">
              <w:rPr>
                <w:b/>
                <w:bCs/>
                <w:sz w:val="20"/>
              </w:rPr>
              <w:t>3.2.1.</w:t>
            </w:r>
          </w:p>
        </w:tc>
        <w:tc>
          <w:tcPr>
            <w:tcW w:w="2551" w:type="dxa"/>
            <w:tcBorders>
              <w:top w:val="single" w:sz="4" w:space="0" w:color="auto"/>
              <w:left w:val="single" w:sz="4" w:space="0" w:color="00000A"/>
              <w:bottom w:val="single" w:sz="4" w:space="0" w:color="auto"/>
              <w:right w:val="single" w:sz="4" w:space="0" w:color="00000A"/>
            </w:tcBorders>
          </w:tcPr>
          <w:p w14:paraId="321D90A2" w14:textId="02C21C05" w:rsidR="00362C6E" w:rsidRPr="00B748F3" w:rsidRDefault="00362C6E" w:rsidP="00362C6E">
            <w:pPr>
              <w:pStyle w:val="Standard"/>
              <w:widowControl w:val="0"/>
              <w:rPr>
                <w:sz w:val="20"/>
              </w:rPr>
            </w:pPr>
            <w:r w:rsidRPr="00B748F3">
              <w:rPr>
                <w:sz w:val="20"/>
              </w:rPr>
              <w:t>Dailės galerijos leidiniais</w:t>
            </w:r>
          </w:p>
        </w:tc>
        <w:tc>
          <w:tcPr>
            <w:tcW w:w="993" w:type="dxa"/>
            <w:tcBorders>
              <w:top w:val="single" w:sz="4" w:space="0" w:color="auto"/>
              <w:left w:val="single" w:sz="4" w:space="0" w:color="00000A"/>
              <w:bottom w:val="single" w:sz="4" w:space="0" w:color="auto"/>
              <w:right w:val="single" w:sz="4" w:space="0" w:color="00000A"/>
            </w:tcBorders>
          </w:tcPr>
          <w:p w14:paraId="33426215" w14:textId="71800C04" w:rsidR="00362C6E" w:rsidRDefault="00362C6E" w:rsidP="00362C6E">
            <w:pPr>
              <w:pStyle w:val="Standard"/>
              <w:widowControl w:val="0"/>
              <w:jc w:val="center"/>
              <w:rPr>
                <w:sz w:val="20"/>
              </w:rPr>
            </w:pPr>
            <w:r>
              <w:rPr>
                <w:sz w:val="20"/>
              </w:rPr>
              <w:t>1 vnt</w:t>
            </w:r>
          </w:p>
        </w:tc>
        <w:tc>
          <w:tcPr>
            <w:tcW w:w="1276" w:type="dxa"/>
            <w:tcBorders>
              <w:top w:val="single" w:sz="4" w:space="0" w:color="auto"/>
              <w:left w:val="single" w:sz="4" w:space="0" w:color="00000A"/>
              <w:bottom w:val="single" w:sz="4" w:space="0" w:color="auto"/>
              <w:right w:val="single" w:sz="4" w:space="0" w:color="00000A"/>
            </w:tcBorders>
          </w:tcPr>
          <w:p w14:paraId="14B98132" w14:textId="21B3D920" w:rsidR="00362C6E" w:rsidRPr="00882319" w:rsidRDefault="00362C6E" w:rsidP="00362C6E">
            <w:pPr>
              <w:pStyle w:val="Standard"/>
              <w:widowControl w:val="0"/>
              <w:jc w:val="center"/>
              <w:rPr>
                <w:sz w:val="20"/>
              </w:rPr>
            </w:pPr>
            <w:r w:rsidRPr="002E3DB6">
              <w:rPr>
                <w:b/>
                <w:bCs/>
                <w:sz w:val="20"/>
              </w:rPr>
              <w:t>+</w:t>
            </w:r>
            <w:r w:rsidRPr="00882319">
              <w:rPr>
                <w:sz w:val="20"/>
              </w:rPr>
              <w:t xml:space="preserve">20 proc. </w:t>
            </w:r>
            <w:r>
              <w:rPr>
                <w:sz w:val="20"/>
              </w:rPr>
              <w:t>nuo leidinio savikainos</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2B9E0C2B" w14:textId="77777777" w:rsidR="00362C6E" w:rsidRPr="00882319"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69459F84" w14:textId="334F1B9A" w:rsidR="00362C6E" w:rsidRDefault="00362C6E" w:rsidP="00362C6E">
            <w:pPr>
              <w:pStyle w:val="Standard"/>
              <w:widowControl w:val="0"/>
              <w:jc w:val="center"/>
              <w:rPr>
                <w:sz w:val="20"/>
              </w:rPr>
            </w:pPr>
            <w:r w:rsidRPr="00627EFF">
              <w:rPr>
                <w:sz w:val="20"/>
              </w:rPr>
              <w:t>Nepakitęs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2F057940" w14:textId="77777777" w:rsidR="00362C6E"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00094E1E" w14:textId="77777777" w:rsidR="00362C6E" w:rsidRPr="006014FD" w:rsidRDefault="00362C6E" w:rsidP="00362C6E">
            <w:pPr>
              <w:pStyle w:val="Standard"/>
              <w:widowControl w:val="0"/>
              <w:rPr>
                <w:sz w:val="20"/>
                <w:lang w:eastAsia="en-US"/>
              </w:rPr>
            </w:pPr>
          </w:p>
        </w:tc>
      </w:tr>
      <w:tr w:rsidR="00362C6E" w:rsidRPr="006014FD" w14:paraId="7742E9C5"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0CFCD7F9" w14:textId="77777777" w:rsidR="00362C6E" w:rsidRDefault="00362C6E" w:rsidP="00362C6E">
            <w:pPr>
              <w:pStyle w:val="Standard"/>
              <w:widowControl w:val="0"/>
              <w:jc w:val="center"/>
              <w:rPr>
                <w:strike/>
                <w:sz w:val="20"/>
              </w:rPr>
            </w:pPr>
            <w:r>
              <w:rPr>
                <w:strike/>
                <w:sz w:val="20"/>
              </w:rPr>
              <w:t>4.2.2.</w:t>
            </w:r>
          </w:p>
          <w:p w14:paraId="183A96EB" w14:textId="7CF7C4F4" w:rsidR="00362C6E" w:rsidRPr="0067196D" w:rsidRDefault="00362C6E" w:rsidP="00362C6E">
            <w:pPr>
              <w:pStyle w:val="Standard"/>
              <w:widowControl w:val="0"/>
              <w:jc w:val="center"/>
              <w:rPr>
                <w:b/>
                <w:bCs/>
                <w:sz w:val="20"/>
              </w:rPr>
            </w:pPr>
            <w:r w:rsidRPr="0067196D">
              <w:rPr>
                <w:b/>
                <w:bCs/>
                <w:sz w:val="20"/>
              </w:rPr>
              <w:t>3.2.2.</w:t>
            </w:r>
          </w:p>
        </w:tc>
        <w:tc>
          <w:tcPr>
            <w:tcW w:w="2551" w:type="dxa"/>
            <w:tcBorders>
              <w:top w:val="single" w:sz="4" w:space="0" w:color="auto"/>
              <w:left w:val="single" w:sz="4" w:space="0" w:color="00000A"/>
              <w:bottom w:val="single" w:sz="4" w:space="0" w:color="auto"/>
              <w:right w:val="single" w:sz="4" w:space="0" w:color="00000A"/>
            </w:tcBorders>
          </w:tcPr>
          <w:p w14:paraId="1ABC73DD" w14:textId="3BC6769D" w:rsidR="00362C6E" w:rsidRPr="0067196D" w:rsidRDefault="00362C6E" w:rsidP="00362C6E">
            <w:pPr>
              <w:pStyle w:val="Standard"/>
              <w:widowControl w:val="0"/>
              <w:rPr>
                <w:sz w:val="20"/>
              </w:rPr>
            </w:pPr>
            <w:r w:rsidRPr="0067196D">
              <w:rPr>
                <w:sz w:val="20"/>
              </w:rPr>
              <w:t>Kitais leidiniams</w:t>
            </w:r>
          </w:p>
        </w:tc>
        <w:tc>
          <w:tcPr>
            <w:tcW w:w="993" w:type="dxa"/>
            <w:tcBorders>
              <w:top w:val="single" w:sz="4" w:space="0" w:color="auto"/>
              <w:left w:val="single" w:sz="4" w:space="0" w:color="00000A"/>
              <w:bottom w:val="single" w:sz="4" w:space="0" w:color="auto"/>
              <w:right w:val="single" w:sz="4" w:space="0" w:color="00000A"/>
            </w:tcBorders>
          </w:tcPr>
          <w:p w14:paraId="4AB5AB7E" w14:textId="0934AA85" w:rsidR="00362C6E" w:rsidRDefault="00362C6E" w:rsidP="00362C6E">
            <w:pPr>
              <w:pStyle w:val="Standard"/>
              <w:widowControl w:val="0"/>
              <w:jc w:val="center"/>
              <w:rPr>
                <w:sz w:val="20"/>
              </w:rPr>
            </w:pPr>
            <w:r>
              <w:rPr>
                <w:sz w:val="20"/>
              </w:rPr>
              <w:t>1 vnt</w:t>
            </w:r>
          </w:p>
        </w:tc>
        <w:tc>
          <w:tcPr>
            <w:tcW w:w="1276" w:type="dxa"/>
            <w:tcBorders>
              <w:top w:val="single" w:sz="4" w:space="0" w:color="auto"/>
              <w:left w:val="single" w:sz="4" w:space="0" w:color="00000A"/>
              <w:bottom w:val="single" w:sz="4" w:space="0" w:color="auto"/>
              <w:right w:val="single" w:sz="4" w:space="0" w:color="00000A"/>
            </w:tcBorders>
          </w:tcPr>
          <w:p w14:paraId="300CC156" w14:textId="41157ABA" w:rsidR="00362C6E" w:rsidRDefault="00362C6E" w:rsidP="00362C6E">
            <w:pPr>
              <w:pStyle w:val="Standard"/>
              <w:widowControl w:val="0"/>
              <w:jc w:val="center"/>
              <w:rPr>
                <w:strike/>
                <w:sz w:val="20"/>
              </w:rPr>
            </w:pPr>
            <w:r w:rsidRPr="002E3DB6">
              <w:rPr>
                <w:b/>
                <w:bCs/>
                <w:sz w:val="20"/>
              </w:rPr>
              <w:t>+</w:t>
            </w:r>
            <w:r w:rsidRPr="00882319">
              <w:rPr>
                <w:sz w:val="20"/>
              </w:rPr>
              <w:t xml:space="preserve">20 proc. </w:t>
            </w:r>
            <w:r>
              <w:rPr>
                <w:sz w:val="20"/>
              </w:rPr>
              <w:t xml:space="preserve">nuo leidinio </w:t>
            </w:r>
            <w:r w:rsidRPr="002E3DB6">
              <w:rPr>
                <w:strike/>
                <w:sz w:val="20"/>
              </w:rPr>
              <w:t>vertės</w:t>
            </w:r>
          </w:p>
          <w:p w14:paraId="3680E22E" w14:textId="28BB2F27" w:rsidR="00362C6E" w:rsidRPr="002E3DB6" w:rsidRDefault="00362C6E" w:rsidP="00362C6E">
            <w:pPr>
              <w:pStyle w:val="Standard"/>
              <w:widowControl w:val="0"/>
              <w:jc w:val="center"/>
              <w:rPr>
                <w:b/>
                <w:bCs/>
                <w:sz w:val="20"/>
              </w:rPr>
            </w:pPr>
            <w:r w:rsidRPr="002E3DB6">
              <w:rPr>
                <w:b/>
                <w:bCs/>
                <w:sz w:val="20"/>
              </w:rPr>
              <w:t>kainos</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0971DDA6" w14:textId="77777777" w:rsidR="00362C6E" w:rsidRPr="00882319"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7050E219" w14:textId="7CE2A794" w:rsidR="00362C6E" w:rsidRDefault="00362C6E" w:rsidP="00362C6E">
            <w:pPr>
              <w:pStyle w:val="Standard"/>
              <w:widowControl w:val="0"/>
              <w:jc w:val="center"/>
              <w:rPr>
                <w:sz w:val="20"/>
              </w:rPr>
            </w:pPr>
            <w:r w:rsidRPr="00627EFF">
              <w:rPr>
                <w:sz w:val="20"/>
              </w:rPr>
              <w:t>Nepakitęs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69FECD25" w14:textId="77777777" w:rsidR="00362C6E"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6F10EC37" w14:textId="77777777" w:rsidR="00362C6E" w:rsidRPr="006014FD" w:rsidRDefault="00362C6E" w:rsidP="00362C6E">
            <w:pPr>
              <w:pStyle w:val="Standard"/>
              <w:widowControl w:val="0"/>
              <w:rPr>
                <w:sz w:val="20"/>
                <w:lang w:eastAsia="en-US"/>
              </w:rPr>
            </w:pPr>
          </w:p>
        </w:tc>
      </w:tr>
      <w:tr w:rsidR="00362C6E" w:rsidRPr="006014FD" w14:paraId="67C59011"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07D1FFD0" w14:textId="63383843" w:rsidR="00362C6E" w:rsidRPr="006014FD" w:rsidRDefault="00362C6E" w:rsidP="00362C6E">
            <w:pPr>
              <w:pStyle w:val="Standard"/>
              <w:widowControl w:val="0"/>
              <w:jc w:val="center"/>
              <w:rPr>
                <w:sz w:val="20"/>
              </w:rPr>
            </w:pPr>
            <w:r>
              <w:rPr>
                <w:sz w:val="20"/>
              </w:rPr>
              <w:t>3</w:t>
            </w:r>
            <w:r w:rsidRPr="006014FD">
              <w:rPr>
                <w:sz w:val="20"/>
              </w:rPr>
              <w:t>.2.3.</w:t>
            </w:r>
          </w:p>
        </w:tc>
        <w:tc>
          <w:tcPr>
            <w:tcW w:w="2551" w:type="dxa"/>
            <w:tcBorders>
              <w:top w:val="single" w:sz="4" w:space="0" w:color="auto"/>
              <w:left w:val="single" w:sz="4" w:space="0" w:color="00000A"/>
              <w:bottom w:val="single" w:sz="4" w:space="0" w:color="auto"/>
              <w:right w:val="single" w:sz="4" w:space="0" w:color="00000A"/>
            </w:tcBorders>
          </w:tcPr>
          <w:p w14:paraId="1E4F7394" w14:textId="48685F4A" w:rsidR="00362C6E" w:rsidRPr="00EA4A16" w:rsidRDefault="00362C6E" w:rsidP="00362C6E">
            <w:pPr>
              <w:pStyle w:val="Standard"/>
              <w:widowControl w:val="0"/>
              <w:rPr>
                <w:sz w:val="20"/>
              </w:rPr>
            </w:pPr>
            <w:r w:rsidRPr="00EA4A16">
              <w:rPr>
                <w:sz w:val="20"/>
              </w:rPr>
              <w:t>Dailės galerijos suvenyrai  ir atributika</w:t>
            </w:r>
          </w:p>
        </w:tc>
        <w:tc>
          <w:tcPr>
            <w:tcW w:w="993" w:type="dxa"/>
            <w:tcBorders>
              <w:top w:val="single" w:sz="4" w:space="0" w:color="auto"/>
              <w:left w:val="single" w:sz="4" w:space="0" w:color="00000A"/>
              <w:bottom w:val="single" w:sz="4" w:space="0" w:color="auto"/>
              <w:right w:val="single" w:sz="4" w:space="0" w:color="00000A"/>
            </w:tcBorders>
          </w:tcPr>
          <w:p w14:paraId="6911C443" w14:textId="4BD7AEEA" w:rsidR="00362C6E" w:rsidRPr="00627EFF" w:rsidRDefault="00362C6E" w:rsidP="00362C6E">
            <w:pPr>
              <w:pStyle w:val="Standard"/>
              <w:widowControl w:val="0"/>
              <w:jc w:val="center"/>
              <w:rPr>
                <w:sz w:val="20"/>
              </w:rPr>
            </w:pPr>
            <w:r>
              <w:rPr>
                <w:sz w:val="20"/>
              </w:rPr>
              <w:t>1 vnt</w:t>
            </w:r>
          </w:p>
        </w:tc>
        <w:tc>
          <w:tcPr>
            <w:tcW w:w="1276" w:type="dxa"/>
            <w:tcBorders>
              <w:top w:val="single" w:sz="4" w:space="0" w:color="auto"/>
              <w:left w:val="single" w:sz="4" w:space="0" w:color="00000A"/>
              <w:bottom w:val="single" w:sz="4" w:space="0" w:color="auto"/>
              <w:right w:val="single" w:sz="4" w:space="0" w:color="00000A"/>
            </w:tcBorders>
          </w:tcPr>
          <w:p w14:paraId="69A333D3" w14:textId="588B46AF" w:rsidR="00362C6E" w:rsidRPr="00627EFF" w:rsidRDefault="00362C6E" w:rsidP="00362C6E">
            <w:pPr>
              <w:pStyle w:val="Standard"/>
              <w:widowControl w:val="0"/>
              <w:jc w:val="center"/>
              <w:rPr>
                <w:sz w:val="20"/>
              </w:rPr>
            </w:pPr>
            <w:r>
              <w:rPr>
                <w:sz w:val="20"/>
              </w:rPr>
              <w:t>-</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35081EAA" w14:textId="061A6D97" w:rsidR="00362C6E" w:rsidRPr="00CB685F" w:rsidRDefault="00362C6E" w:rsidP="00362C6E">
            <w:pPr>
              <w:pStyle w:val="Standard"/>
              <w:widowControl w:val="0"/>
              <w:jc w:val="center"/>
              <w:rPr>
                <w:sz w:val="20"/>
              </w:rPr>
            </w:pPr>
            <w:r w:rsidRPr="00CB685F">
              <w:rPr>
                <w:sz w:val="20"/>
              </w:rPr>
              <w:t xml:space="preserve">+50 proc. </w:t>
            </w:r>
            <w:r>
              <w:rPr>
                <w:sz w:val="20"/>
              </w:rPr>
              <w:t xml:space="preserve">nuo </w:t>
            </w:r>
            <w:r w:rsidRPr="00CB685F">
              <w:rPr>
                <w:sz w:val="20"/>
              </w:rPr>
              <w:t>prekės savikainos</w:t>
            </w: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138D20A6" w14:textId="430DE5F7" w:rsidR="00362C6E" w:rsidRPr="00627EFF" w:rsidRDefault="00362C6E" w:rsidP="00362C6E">
            <w:pPr>
              <w:pStyle w:val="Standard"/>
              <w:widowControl w:val="0"/>
              <w:jc w:val="center"/>
              <w:rPr>
                <w:sz w:val="20"/>
              </w:rPr>
            </w:pPr>
            <w:r w:rsidRPr="00627EFF">
              <w:rPr>
                <w:sz w:val="20"/>
              </w:rPr>
              <w:t>Naujas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23DDB207" w14:textId="1EB8C315" w:rsidR="00362C6E" w:rsidRPr="00BE3C9A" w:rsidRDefault="00362C6E" w:rsidP="00362C6E">
            <w:pPr>
              <w:ind w:left="273" w:right="-10"/>
              <w:rPr>
                <w:rFonts w:eastAsia="Times New Roman"/>
                <w:kern w:val="0"/>
                <w:lang w:eastAsia="lt-LT"/>
              </w:rPr>
            </w:pPr>
            <w:r w:rsidRPr="00BE3C9A">
              <w:rPr>
                <w:rFonts w:eastAsia="Times New Roman"/>
                <w:kern w:val="0"/>
                <w:lang w:eastAsia="lt-LT"/>
              </w:rPr>
              <w:t xml:space="preserve">Yra poreikis prekiauti suvenyrais ir atributika. </w:t>
            </w:r>
          </w:p>
          <w:p w14:paraId="0B036EAB" w14:textId="4EBD45B8" w:rsidR="00362C6E" w:rsidRPr="00BE3C9A" w:rsidRDefault="00362C6E" w:rsidP="00362C6E">
            <w:pPr>
              <w:pStyle w:val="Pagrindinistekstas"/>
              <w:ind w:left="273" w:right="-10"/>
              <w:rPr>
                <w:sz w:val="20"/>
                <w:szCs w:val="20"/>
              </w:rPr>
            </w:pPr>
            <w:r w:rsidRPr="00BE3C9A">
              <w:rPr>
                <w:sz w:val="20"/>
                <w:szCs w:val="20"/>
              </w:rPr>
              <w:t xml:space="preserve">Galutinė pardavimo kaina apskaičiuojama pridedant (+) atitinkamo dydžio proc. antkainį nuo leidinio ar suvenyrų produkcijos įsigijimo (pirminės) kainos, </w:t>
            </w:r>
            <w:r w:rsidRPr="00BE3C9A">
              <w:rPr>
                <w:sz w:val="20"/>
                <w:szCs w:val="20"/>
              </w:rPr>
              <w:lastRenderedPageBreak/>
              <w:t>patvirtintos apskaitos dokumentais.</w:t>
            </w:r>
          </w:p>
          <w:p w14:paraId="282A3F52" w14:textId="1B66C0C2" w:rsidR="00362C6E" w:rsidRPr="00BE3C9A" w:rsidRDefault="00362C6E" w:rsidP="00362C6E">
            <w:pPr>
              <w:ind w:left="273" w:right="-10"/>
              <w:rPr>
                <w:rFonts w:eastAsia="Times New Roman"/>
                <w:kern w:val="0"/>
              </w:rPr>
            </w:pPr>
            <w:r w:rsidRPr="00BE3C9A">
              <w:rPr>
                <w:rFonts w:eastAsia="Times New Roman"/>
                <w:kern w:val="0"/>
              </w:rPr>
              <w:t>Apvalinimas atliekamas eurų tikslumu (49 ir mažiau centų atmetama, o 50 ir daugiau centų apvalinama iki euro). Tiksli kaina nustatoma direktoriaus įsakymu.</w:t>
            </w:r>
          </w:p>
        </w:tc>
        <w:tc>
          <w:tcPr>
            <w:tcW w:w="2127" w:type="dxa"/>
            <w:tcBorders>
              <w:top w:val="single" w:sz="4" w:space="0" w:color="auto"/>
              <w:left w:val="single" w:sz="4" w:space="0" w:color="00000A"/>
              <w:bottom w:val="single" w:sz="4" w:space="0" w:color="auto"/>
              <w:right w:val="single" w:sz="4" w:space="0" w:color="00000A"/>
            </w:tcBorders>
          </w:tcPr>
          <w:p w14:paraId="2F6E6B67" w14:textId="72C9C24A" w:rsidR="00362C6E" w:rsidRDefault="00362C6E" w:rsidP="00362C6E">
            <w:pPr>
              <w:pStyle w:val="Standard"/>
              <w:widowControl w:val="0"/>
              <w:rPr>
                <w:sz w:val="20"/>
                <w:lang w:eastAsia="en-US"/>
              </w:rPr>
            </w:pPr>
            <w:r>
              <w:rPr>
                <w:sz w:val="20"/>
                <w:lang w:eastAsia="en-US"/>
              </w:rPr>
              <w:lastRenderedPageBreak/>
              <w:t xml:space="preserve">Panevėžio kraštotyros muziejuje taikomas 50 proc. antkainis, </w:t>
            </w:r>
          </w:p>
          <w:p w14:paraId="3FC7536F" w14:textId="14BAC9BC" w:rsidR="00362C6E" w:rsidRDefault="00362C6E" w:rsidP="00362C6E">
            <w:pPr>
              <w:pStyle w:val="Standard"/>
              <w:widowControl w:val="0"/>
              <w:rPr>
                <w:sz w:val="20"/>
                <w:lang w:eastAsia="en-US"/>
              </w:rPr>
            </w:pPr>
            <w:r>
              <w:rPr>
                <w:sz w:val="20"/>
                <w:lang w:eastAsia="en-US"/>
              </w:rPr>
              <w:t xml:space="preserve">Stasio Eidrigevičiaus </w:t>
            </w:r>
            <w:r>
              <w:rPr>
                <w:sz w:val="20"/>
                <w:lang w:eastAsia="en-US"/>
              </w:rPr>
              <w:lastRenderedPageBreak/>
              <w:t>menų centre – smulkūs suvenyrai +100 proc., kiti suvenyrai + 20 proc. antkainis;</w:t>
            </w:r>
          </w:p>
          <w:p w14:paraId="77CBFD69" w14:textId="1F9251AC" w:rsidR="00362C6E" w:rsidRPr="006014FD" w:rsidRDefault="00362C6E" w:rsidP="00362C6E">
            <w:pPr>
              <w:pStyle w:val="Standard"/>
              <w:widowControl w:val="0"/>
              <w:rPr>
                <w:sz w:val="20"/>
                <w:lang w:eastAsia="en-US"/>
              </w:rPr>
            </w:pPr>
            <w:r>
              <w:rPr>
                <w:sz w:val="20"/>
                <w:lang w:eastAsia="en-US"/>
              </w:rPr>
              <w:t xml:space="preserve">Šiaulių dailės galerijoje antkainis svyruoja nuo 20 proc iki 40 proc. </w:t>
            </w:r>
          </w:p>
        </w:tc>
      </w:tr>
      <w:tr w:rsidR="00362C6E" w:rsidRPr="006014FD" w14:paraId="446D84C2" w14:textId="77777777" w:rsidTr="00AD4568">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tcPr>
          <w:p w14:paraId="01DB8E75" w14:textId="3936704E" w:rsidR="00362C6E" w:rsidRPr="006014FD" w:rsidRDefault="00362C6E" w:rsidP="00362C6E">
            <w:pPr>
              <w:pStyle w:val="Standard"/>
              <w:widowControl w:val="0"/>
              <w:jc w:val="center"/>
              <w:rPr>
                <w:sz w:val="20"/>
              </w:rPr>
            </w:pPr>
            <w:r w:rsidRPr="00AD4568">
              <w:rPr>
                <w:b/>
                <w:bCs/>
                <w:sz w:val="20"/>
              </w:rPr>
              <w:lastRenderedPageBreak/>
              <w:t>3.2.4</w:t>
            </w:r>
            <w:r>
              <w:rPr>
                <w:sz w:val="20"/>
              </w:rPr>
              <w:t>.</w:t>
            </w:r>
          </w:p>
        </w:tc>
        <w:tc>
          <w:tcPr>
            <w:tcW w:w="2551" w:type="dxa"/>
            <w:tcBorders>
              <w:top w:val="single" w:sz="4" w:space="0" w:color="auto"/>
              <w:left w:val="single" w:sz="4" w:space="0" w:color="00000A"/>
              <w:bottom w:val="single" w:sz="4" w:space="0" w:color="auto"/>
              <w:right w:val="single" w:sz="4" w:space="0" w:color="00000A"/>
            </w:tcBorders>
          </w:tcPr>
          <w:p w14:paraId="5EF4DE1E" w14:textId="2DD1D5B3" w:rsidR="00362C6E" w:rsidRPr="00EA4A16" w:rsidRDefault="00AD4568" w:rsidP="00362C6E">
            <w:pPr>
              <w:pStyle w:val="Standard"/>
              <w:widowControl w:val="0"/>
              <w:rPr>
                <w:sz w:val="20"/>
              </w:rPr>
            </w:pPr>
            <w:r>
              <w:rPr>
                <w:sz w:val="20"/>
              </w:rPr>
              <w:t>a</w:t>
            </w:r>
            <w:r w:rsidR="00362C6E" w:rsidRPr="004A1664">
              <w:rPr>
                <w:sz w:val="20"/>
              </w:rPr>
              <w:t>utorinėmis prekėmis</w:t>
            </w:r>
          </w:p>
        </w:tc>
        <w:tc>
          <w:tcPr>
            <w:tcW w:w="993" w:type="dxa"/>
            <w:tcBorders>
              <w:top w:val="single" w:sz="4" w:space="0" w:color="auto"/>
              <w:left w:val="single" w:sz="4" w:space="0" w:color="00000A"/>
              <w:bottom w:val="single" w:sz="4" w:space="0" w:color="auto"/>
              <w:right w:val="single" w:sz="4" w:space="0" w:color="00000A"/>
            </w:tcBorders>
          </w:tcPr>
          <w:p w14:paraId="72FA06E7" w14:textId="77814F0F" w:rsidR="00362C6E" w:rsidRDefault="00362C6E" w:rsidP="00362C6E">
            <w:pPr>
              <w:pStyle w:val="Standard"/>
              <w:widowControl w:val="0"/>
              <w:jc w:val="center"/>
              <w:rPr>
                <w:sz w:val="20"/>
              </w:rPr>
            </w:pPr>
            <w:r>
              <w:rPr>
                <w:sz w:val="20"/>
              </w:rPr>
              <w:t>1 vnt</w:t>
            </w:r>
          </w:p>
        </w:tc>
        <w:tc>
          <w:tcPr>
            <w:tcW w:w="1276" w:type="dxa"/>
            <w:tcBorders>
              <w:top w:val="single" w:sz="4" w:space="0" w:color="auto"/>
              <w:left w:val="single" w:sz="4" w:space="0" w:color="00000A"/>
              <w:bottom w:val="single" w:sz="4" w:space="0" w:color="auto"/>
              <w:right w:val="single" w:sz="4" w:space="0" w:color="00000A"/>
            </w:tcBorders>
          </w:tcPr>
          <w:p w14:paraId="7CE7D33C" w14:textId="36C2F580" w:rsidR="00362C6E" w:rsidRDefault="00362C6E" w:rsidP="00362C6E">
            <w:pPr>
              <w:pStyle w:val="Standard"/>
              <w:widowControl w:val="0"/>
              <w:jc w:val="center"/>
              <w:rPr>
                <w:sz w:val="20"/>
              </w:rPr>
            </w:pPr>
            <w:r>
              <w:rPr>
                <w:sz w:val="20"/>
              </w:rPr>
              <w:t>-</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5FDD532B" w14:textId="3935AEC2" w:rsidR="00362C6E" w:rsidRDefault="00362C6E" w:rsidP="00362C6E">
            <w:pPr>
              <w:pStyle w:val="Standard"/>
              <w:widowControl w:val="0"/>
              <w:jc w:val="center"/>
              <w:rPr>
                <w:sz w:val="20"/>
              </w:rPr>
            </w:pPr>
            <w:r w:rsidRPr="00CB685F">
              <w:rPr>
                <w:sz w:val="20"/>
              </w:rPr>
              <w:t xml:space="preserve">+50 proc. </w:t>
            </w:r>
            <w:r>
              <w:rPr>
                <w:sz w:val="20"/>
              </w:rPr>
              <w:t>nuo kūrinio</w:t>
            </w:r>
          </w:p>
          <w:p w14:paraId="649FA6CC" w14:textId="1968ADB9" w:rsidR="00362C6E" w:rsidRPr="00CB685F" w:rsidRDefault="00362C6E" w:rsidP="00362C6E">
            <w:pPr>
              <w:pStyle w:val="Standard"/>
              <w:widowControl w:val="0"/>
              <w:jc w:val="center"/>
              <w:rPr>
                <w:sz w:val="20"/>
              </w:rPr>
            </w:pPr>
            <w:r>
              <w:rPr>
                <w:sz w:val="20"/>
              </w:rPr>
              <w:t xml:space="preserve"> vertės</w:t>
            </w: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5BCEBFA4" w14:textId="6E19F4B5" w:rsidR="00362C6E" w:rsidRPr="00627EFF" w:rsidRDefault="00362C6E" w:rsidP="00362C6E">
            <w:pPr>
              <w:pStyle w:val="Standard"/>
              <w:widowControl w:val="0"/>
              <w:jc w:val="center"/>
              <w:rPr>
                <w:sz w:val="20"/>
              </w:rPr>
            </w:pPr>
            <w:r w:rsidRPr="00627EFF">
              <w:rPr>
                <w:sz w:val="20"/>
              </w:rPr>
              <w:t>Naujas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74CDC274" w14:textId="77777777" w:rsidR="00362C6E" w:rsidRPr="00BE3C9A" w:rsidRDefault="00362C6E" w:rsidP="00362C6E">
            <w:pPr>
              <w:ind w:left="273" w:right="-10"/>
              <w:rPr>
                <w:rFonts w:eastAsia="Times New Roman"/>
                <w:kern w:val="0"/>
                <w:lang w:eastAsia="lt-LT"/>
              </w:rPr>
            </w:pPr>
            <w:r w:rsidRPr="00BE3C9A">
              <w:rPr>
                <w:rFonts w:eastAsia="Times New Roman"/>
                <w:kern w:val="0"/>
                <w:lang w:eastAsia="lt-LT"/>
              </w:rPr>
              <w:t>Yra poreikis prekiauti autorių sukurtais meno kūriniais.</w:t>
            </w:r>
          </w:p>
          <w:p w14:paraId="14A9E257" w14:textId="77777777" w:rsidR="00362C6E" w:rsidRPr="00BE3C9A" w:rsidRDefault="00362C6E" w:rsidP="00362C6E">
            <w:pPr>
              <w:pStyle w:val="Pagrindinistekstas"/>
              <w:ind w:left="273" w:right="-10"/>
              <w:rPr>
                <w:sz w:val="20"/>
                <w:szCs w:val="20"/>
              </w:rPr>
            </w:pPr>
            <w:r w:rsidRPr="00BE3C9A">
              <w:rPr>
                <w:sz w:val="20"/>
                <w:szCs w:val="20"/>
              </w:rPr>
              <w:t>Galutinė pardavimo kaina apskaičiuojama pridedant (+) atitinkamo dydžio proc. antkainį nuo leidinio ar suvenyrų produkcijos įsigijimo (pirminės) kainos, patvirtintos apskaitos dokumentais.</w:t>
            </w:r>
          </w:p>
          <w:p w14:paraId="259AE71F" w14:textId="545CE35E" w:rsidR="00362C6E" w:rsidRPr="00BE3C9A" w:rsidRDefault="00362C6E" w:rsidP="00362C6E">
            <w:pPr>
              <w:ind w:left="273" w:right="-10"/>
              <w:rPr>
                <w:rFonts w:eastAsia="Times New Roman"/>
                <w:kern w:val="0"/>
                <w:lang w:eastAsia="lt-LT"/>
              </w:rPr>
            </w:pPr>
            <w:r w:rsidRPr="00BE3C9A">
              <w:rPr>
                <w:rFonts w:eastAsia="Times New Roman"/>
                <w:kern w:val="0"/>
              </w:rPr>
              <w:t>Apvalinimas atliekamas eurų tikslumu (49 ir mažiau centų atmetama, o 50 ir daugiau centų apvalinama iki euro).  Tiksli kaina nustatoma direktoriaus įsakymu.</w:t>
            </w:r>
          </w:p>
        </w:tc>
        <w:tc>
          <w:tcPr>
            <w:tcW w:w="2127" w:type="dxa"/>
            <w:tcBorders>
              <w:top w:val="single" w:sz="4" w:space="0" w:color="auto"/>
              <w:left w:val="single" w:sz="4" w:space="0" w:color="00000A"/>
              <w:bottom w:val="single" w:sz="4" w:space="0" w:color="auto"/>
              <w:right w:val="single" w:sz="4" w:space="0" w:color="00000A"/>
            </w:tcBorders>
          </w:tcPr>
          <w:p w14:paraId="42A1635B" w14:textId="0A8B7D18" w:rsidR="00362C6E" w:rsidRDefault="00362C6E" w:rsidP="00362C6E">
            <w:pPr>
              <w:pStyle w:val="Standard"/>
              <w:widowControl w:val="0"/>
              <w:rPr>
                <w:sz w:val="20"/>
                <w:lang w:eastAsia="en-US"/>
              </w:rPr>
            </w:pPr>
            <w:r w:rsidRPr="00CB685F">
              <w:rPr>
                <w:sz w:val="20"/>
                <w:lang w:eastAsia="en-US"/>
              </w:rPr>
              <w:t>Stasio Eidrigevičiaus menų centre</w:t>
            </w:r>
            <w:r>
              <w:rPr>
                <w:sz w:val="20"/>
                <w:lang w:eastAsia="en-US"/>
              </w:rPr>
              <w:t xml:space="preserve"> – 50 proc. antkainis</w:t>
            </w:r>
          </w:p>
        </w:tc>
      </w:tr>
      <w:tr w:rsidR="00362C6E" w:rsidRPr="006014FD" w14:paraId="49D6806E"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35923A31" w14:textId="77777777" w:rsidR="00362C6E" w:rsidRDefault="00362C6E" w:rsidP="00362C6E">
            <w:pPr>
              <w:pStyle w:val="Standard"/>
              <w:widowControl w:val="0"/>
              <w:jc w:val="center"/>
              <w:rPr>
                <w:strike/>
                <w:sz w:val="20"/>
              </w:rPr>
            </w:pPr>
            <w:r w:rsidRPr="0067196D">
              <w:rPr>
                <w:strike/>
                <w:sz w:val="20"/>
              </w:rPr>
              <w:t>4.3.</w:t>
            </w:r>
          </w:p>
          <w:p w14:paraId="3D4272F0" w14:textId="284A8875" w:rsidR="00362C6E" w:rsidRPr="0067196D" w:rsidRDefault="00362C6E" w:rsidP="00362C6E">
            <w:pPr>
              <w:pStyle w:val="Standard"/>
              <w:widowControl w:val="0"/>
              <w:jc w:val="center"/>
              <w:rPr>
                <w:b/>
                <w:bCs/>
                <w:sz w:val="20"/>
              </w:rPr>
            </w:pPr>
            <w:r>
              <w:rPr>
                <w:b/>
                <w:bCs/>
                <w:sz w:val="20"/>
              </w:rPr>
              <w:t>3.3.</w:t>
            </w:r>
          </w:p>
        </w:tc>
        <w:tc>
          <w:tcPr>
            <w:tcW w:w="2551" w:type="dxa"/>
            <w:tcBorders>
              <w:top w:val="single" w:sz="4" w:space="0" w:color="auto"/>
              <w:left w:val="single" w:sz="4" w:space="0" w:color="00000A"/>
              <w:bottom w:val="single" w:sz="4" w:space="0" w:color="auto"/>
              <w:right w:val="single" w:sz="4" w:space="0" w:color="00000A"/>
            </w:tcBorders>
          </w:tcPr>
          <w:p w14:paraId="3940479D" w14:textId="5CEF41EA" w:rsidR="00362C6E" w:rsidRPr="00EA4A16" w:rsidRDefault="00362C6E" w:rsidP="00362C6E">
            <w:pPr>
              <w:pStyle w:val="Standard"/>
              <w:widowControl w:val="0"/>
              <w:rPr>
                <w:sz w:val="20"/>
              </w:rPr>
            </w:pPr>
            <w:r>
              <w:rPr>
                <w:sz w:val="20"/>
              </w:rPr>
              <w:t>Renginio organizavimo paslauga:</w:t>
            </w:r>
          </w:p>
        </w:tc>
        <w:tc>
          <w:tcPr>
            <w:tcW w:w="993" w:type="dxa"/>
            <w:tcBorders>
              <w:top w:val="single" w:sz="4" w:space="0" w:color="auto"/>
              <w:left w:val="single" w:sz="4" w:space="0" w:color="00000A"/>
              <w:bottom w:val="single" w:sz="4" w:space="0" w:color="auto"/>
              <w:right w:val="single" w:sz="4" w:space="0" w:color="00000A"/>
            </w:tcBorders>
          </w:tcPr>
          <w:p w14:paraId="7208377C" w14:textId="77777777" w:rsidR="00362C6E" w:rsidRDefault="00362C6E" w:rsidP="00362C6E">
            <w:pPr>
              <w:pStyle w:val="Standard"/>
              <w:widowControl w:val="0"/>
              <w:jc w:val="center"/>
              <w:rPr>
                <w:sz w:val="20"/>
              </w:rPr>
            </w:pPr>
          </w:p>
        </w:tc>
        <w:tc>
          <w:tcPr>
            <w:tcW w:w="1276" w:type="dxa"/>
            <w:tcBorders>
              <w:top w:val="single" w:sz="4" w:space="0" w:color="auto"/>
              <w:left w:val="single" w:sz="4" w:space="0" w:color="00000A"/>
              <w:bottom w:val="single" w:sz="4" w:space="0" w:color="auto"/>
              <w:right w:val="single" w:sz="4" w:space="0" w:color="00000A"/>
            </w:tcBorders>
          </w:tcPr>
          <w:p w14:paraId="40458E00" w14:textId="77777777" w:rsidR="00362C6E" w:rsidRDefault="00362C6E" w:rsidP="00362C6E">
            <w:pPr>
              <w:pStyle w:val="Standard"/>
              <w:widowControl w:val="0"/>
              <w:jc w:val="center"/>
              <w:rPr>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47657CE0" w14:textId="77777777" w:rsidR="00362C6E" w:rsidRPr="00CB685F"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1B748647" w14:textId="77777777" w:rsidR="00362C6E" w:rsidRPr="00627EFF" w:rsidRDefault="00362C6E" w:rsidP="00362C6E">
            <w:pPr>
              <w:pStyle w:val="Standard"/>
              <w:widowControl w:val="0"/>
              <w:jc w:val="center"/>
              <w:rPr>
                <w:sz w:val="20"/>
              </w:rPr>
            </w:pP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605010A8" w14:textId="77777777" w:rsidR="00362C6E" w:rsidRPr="00BE3C9A"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7A9BE614" w14:textId="77777777" w:rsidR="00362C6E" w:rsidRDefault="00362C6E" w:rsidP="00362C6E">
            <w:pPr>
              <w:pStyle w:val="Standard"/>
              <w:widowControl w:val="0"/>
              <w:rPr>
                <w:sz w:val="20"/>
                <w:lang w:eastAsia="en-US"/>
              </w:rPr>
            </w:pPr>
          </w:p>
        </w:tc>
      </w:tr>
      <w:tr w:rsidR="00362C6E" w:rsidRPr="006014FD" w14:paraId="7FA48DD2"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0FC3219D" w14:textId="77777777" w:rsidR="00362C6E" w:rsidRDefault="00362C6E" w:rsidP="00362C6E">
            <w:pPr>
              <w:pStyle w:val="Standard"/>
              <w:widowControl w:val="0"/>
              <w:jc w:val="center"/>
              <w:rPr>
                <w:strike/>
                <w:sz w:val="20"/>
              </w:rPr>
            </w:pPr>
            <w:r>
              <w:rPr>
                <w:strike/>
                <w:sz w:val="20"/>
              </w:rPr>
              <w:t>4.3.1.</w:t>
            </w:r>
          </w:p>
          <w:p w14:paraId="11F1D6F1" w14:textId="5D6FFD27" w:rsidR="00362C6E" w:rsidRPr="0067196D" w:rsidRDefault="00362C6E" w:rsidP="00362C6E">
            <w:pPr>
              <w:pStyle w:val="Standard"/>
              <w:widowControl w:val="0"/>
              <w:jc w:val="center"/>
              <w:rPr>
                <w:b/>
                <w:bCs/>
                <w:sz w:val="20"/>
              </w:rPr>
            </w:pPr>
            <w:r>
              <w:rPr>
                <w:b/>
                <w:bCs/>
                <w:sz w:val="20"/>
              </w:rPr>
              <w:t>3.3.1.</w:t>
            </w:r>
          </w:p>
        </w:tc>
        <w:tc>
          <w:tcPr>
            <w:tcW w:w="2551" w:type="dxa"/>
            <w:tcBorders>
              <w:top w:val="single" w:sz="4" w:space="0" w:color="auto"/>
              <w:left w:val="single" w:sz="4" w:space="0" w:color="00000A"/>
              <w:bottom w:val="single" w:sz="4" w:space="0" w:color="auto"/>
              <w:right w:val="single" w:sz="4" w:space="0" w:color="00000A"/>
            </w:tcBorders>
          </w:tcPr>
          <w:p w14:paraId="05CF904E" w14:textId="233F28C2" w:rsidR="00362C6E" w:rsidRPr="0067196D" w:rsidRDefault="00362C6E" w:rsidP="00362C6E">
            <w:pPr>
              <w:pStyle w:val="Standard"/>
              <w:widowControl w:val="0"/>
              <w:rPr>
                <w:sz w:val="20"/>
              </w:rPr>
            </w:pPr>
            <w:r w:rsidRPr="0067196D">
              <w:rPr>
                <w:sz w:val="20"/>
              </w:rPr>
              <w:t>pagal</w:t>
            </w:r>
            <w:r w:rsidRPr="0067196D">
              <w:rPr>
                <w:spacing w:val="-2"/>
                <w:sz w:val="20"/>
              </w:rPr>
              <w:t xml:space="preserve"> </w:t>
            </w:r>
            <w:r w:rsidRPr="0067196D">
              <w:rPr>
                <w:sz w:val="20"/>
              </w:rPr>
              <w:t>atskirą</w:t>
            </w:r>
            <w:r w:rsidRPr="0067196D">
              <w:rPr>
                <w:spacing w:val="-2"/>
                <w:sz w:val="20"/>
              </w:rPr>
              <w:t xml:space="preserve"> </w:t>
            </w:r>
            <w:r w:rsidRPr="0067196D">
              <w:rPr>
                <w:sz w:val="20"/>
              </w:rPr>
              <w:t>sąmatą</w:t>
            </w:r>
          </w:p>
        </w:tc>
        <w:tc>
          <w:tcPr>
            <w:tcW w:w="993" w:type="dxa"/>
            <w:tcBorders>
              <w:top w:val="single" w:sz="4" w:space="0" w:color="auto"/>
              <w:left w:val="single" w:sz="4" w:space="0" w:color="00000A"/>
              <w:bottom w:val="single" w:sz="4" w:space="0" w:color="auto"/>
              <w:right w:val="single" w:sz="4" w:space="0" w:color="00000A"/>
            </w:tcBorders>
          </w:tcPr>
          <w:p w14:paraId="06DFAF05" w14:textId="490B5B70" w:rsidR="00362C6E" w:rsidRPr="0067196D" w:rsidRDefault="00362C6E" w:rsidP="00362C6E">
            <w:pPr>
              <w:pStyle w:val="Standard"/>
              <w:widowControl w:val="0"/>
              <w:jc w:val="center"/>
              <w:rPr>
                <w:sz w:val="20"/>
              </w:rPr>
            </w:pPr>
            <w:r w:rsidRPr="0067196D">
              <w:rPr>
                <w:sz w:val="20"/>
              </w:rPr>
              <w:t>1</w:t>
            </w:r>
            <w:r w:rsidRPr="0067196D">
              <w:rPr>
                <w:spacing w:val="-1"/>
                <w:sz w:val="20"/>
              </w:rPr>
              <w:t xml:space="preserve"> </w:t>
            </w:r>
            <w:r w:rsidRPr="0067196D">
              <w:rPr>
                <w:sz w:val="20"/>
              </w:rPr>
              <w:t>reng.</w:t>
            </w:r>
          </w:p>
        </w:tc>
        <w:tc>
          <w:tcPr>
            <w:tcW w:w="1276" w:type="dxa"/>
            <w:tcBorders>
              <w:top w:val="single" w:sz="4" w:space="0" w:color="auto"/>
              <w:left w:val="single" w:sz="4" w:space="0" w:color="00000A"/>
              <w:bottom w:val="single" w:sz="4" w:space="0" w:color="auto"/>
              <w:right w:val="single" w:sz="4" w:space="0" w:color="00000A"/>
            </w:tcBorders>
          </w:tcPr>
          <w:p w14:paraId="4E4A0C83" w14:textId="648592C9" w:rsidR="00362C6E" w:rsidRPr="0067196D" w:rsidRDefault="00362C6E" w:rsidP="00362C6E">
            <w:pPr>
              <w:pStyle w:val="Standard"/>
              <w:widowControl w:val="0"/>
              <w:jc w:val="center"/>
              <w:rPr>
                <w:sz w:val="20"/>
              </w:rPr>
            </w:pPr>
            <w:r w:rsidRPr="0067196D">
              <w:rPr>
                <w:sz w:val="20"/>
              </w:rPr>
              <w:t>Kaina</w:t>
            </w:r>
            <w:r w:rsidRPr="0067196D">
              <w:rPr>
                <w:spacing w:val="1"/>
                <w:sz w:val="20"/>
              </w:rPr>
              <w:t xml:space="preserve"> </w:t>
            </w:r>
            <w:r w:rsidRPr="0067196D">
              <w:rPr>
                <w:spacing w:val="-1"/>
                <w:sz w:val="20"/>
              </w:rPr>
              <w:t>apskaičiuojama</w:t>
            </w:r>
            <w:r>
              <w:rPr>
                <w:spacing w:val="-1"/>
                <w:sz w:val="20"/>
              </w:rPr>
              <w:t xml:space="preserve"> </w:t>
            </w:r>
            <w:r w:rsidRPr="0067196D">
              <w:rPr>
                <w:spacing w:val="-57"/>
                <w:sz w:val="20"/>
              </w:rPr>
              <w:t xml:space="preserve"> </w:t>
            </w:r>
            <w:r w:rsidRPr="0067196D">
              <w:rPr>
                <w:sz w:val="20"/>
              </w:rPr>
              <w:t>pagal</w:t>
            </w:r>
            <w:r w:rsidRPr="0067196D">
              <w:rPr>
                <w:spacing w:val="-5"/>
                <w:sz w:val="20"/>
              </w:rPr>
              <w:t xml:space="preserve"> </w:t>
            </w:r>
            <w:r w:rsidR="00AD4568">
              <w:rPr>
                <w:spacing w:val="-5"/>
                <w:sz w:val="20"/>
              </w:rPr>
              <w:t xml:space="preserve">1 </w:t>
            </w:r>
            <w:r w:rsidRPr="0067196D">
              <w:rPr>
                <w:sz w:val="20"/>
              </w:rPr>
              <w:t>formulę</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09CED230" w14:textId="537D5E5E" w:rsidR="00362C6E" w:rsidRPr="00CB685F"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5E6231AF" w14:textId="4A692A03" w:rsidR="00362C6E" w:rsidRPr="00627EFF" w:rsidRDefault="00362C6E" w:rsidP="00362C6E">
            <w:pPr>
              <w:pStyle w:val="Standard"/>
              <w:widowControl w:val="0"/>
              <w:jc w:val="center"/>
              <w:rPr>
                <w:sz w:val="20"/>
              </w:rPr>
            </w:pPr>
            <w:r>
              <w:rPr>
                <w:sz w:val="20"/>
              </w:rPr>
              <w:t>Nepakitęs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7818F3E4" w14:textId="499464D5" w:rsidR="00362C6E" w:rsidRPr="00BE3C9A" w:rsidRDefault="00362C6E" w:rsidP="00362C6E">
            <w:pPr>
              <w:ind w:left="273" w:right="-10"/>
              <w:rPr>
                <w:rFonts w:eastAsia="Times New Roman"/>
                <w:kern w:val="0"/>
                <w:lang w:eastAsia="lt-LT"/>
              </w:rPr>
            </w:pPr>
            <w:r>
              <w:rPr>
                <w:rFonts w:eastAsia="Times New Roman"/>
                <w:kern w:val="0"/>
                <w:lang w:eastAsia="lt-LT"/>
              </w:rPr>
              <w:t>Patikslinta galutinės paslaugos apskaičiavimo kainos formulė</w:t>
            </w:r>
          </w:p>
        </w:tc>
        <w:tc>
          <w:tcPr>
            <w:tcW w:w="2127" w:type="dxa"/>
            <w:tcBorders>
              <w:top w:val="single" w:sz="4" w:space="0" w:color="auto"/>
              <w:left w:val="single" w:sz="4" w:space="0" w:color="00000A"/>
              <w:bottom w:val="single" w:sz="4" w:space="0" w:color="auto"/>
              <w:right w:val="single" w:sz="4" w:space="0" w:color="00000A"/>
            </w:tcBorders>
          </w:tcPr>
          <w:p w14:paraId="7051728D" w14:textId="77777777" w:rsidR="00362C6E" w:rsidRDefault="00362C6E" w:rsidP="00362C6E">
            <w:pPr>
              <w:pStyle w:val="Standard"/>
              <w:widowControl w:val="0"/>
              <w:rPr>
                <w:sz w:val="20"/>
                <w:lang w:eastAsia="en-US"/>
              </w:rPr>
            </w:pPr>
          </w:p>
        </w:tc>
      </w:tr>
      <w:tr w:rsidR="00362C6E" w:rsidRPr="006014FD" w14:paraId="6B51EE3E" w14:textId="77777777" w:rsidTr="00F732C3">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52CDD3D0" w14:textId="55E590BB" w:rsidR="00362C6E" w:rsidRDefault="00362C6E" w:rsidP="00362C6E">
            <w:pPr>
              <w:pStyle w:val="Standard"/>
              <w:widowControl w:val="0"/>
              <w:jc w:val="center"/>
              <w:rPr>
                <w:strike/>
                <w:sz w:val="20"/>
              </w:rPr>
            </w:pPr>
            <w:r>
              <w:rPr>
                <w:strike/>
                <w:sz w:val="20"/>
              </w:rPr>
              <w:t>4.3.2.</w:t>
            </w:r>
          </w:p>
          <w:p w14:paraId="7860C8B8" w14:textId="6749A97D" w:rsidR="00362C6E" w:rsidRPr="0067196D" w:rsidRDefault="00362C6E" w:rsidP="00362C6E">
            <w:pPr>
              <w:pStyle w:val="Standard"/>
              <w:widowControl w:val="0"/>
              <w:jc w:val="center"/>
              <w:rPr>
                <w:strike/>
                <w:sz w:val="20"/>
              </w:rPr>
            </w:pPr>
            <w:r>
              <w:rPr>
                <w:b/>
                <w:bCs/>
                <w:sz w:val="20"/>
              </w:rPr>
              <w:t>3.3.2.</w:t>
            </w:r>
          </w:p>
        </w:tc>
        <w:tc>
          <w:tcPr>
            <w:tcW w:w="2551" w:type="dxa"/>
            <w:tcBorders>
              <w:top w:val="single" w:sz="4" w:space="0" w:color="auto"/>
              <w:left w:val="single" w:sz="4" w:space="0" w:color="00000A"/>
              <w:bottom w:val="single" w:sz="4" w:space="0" w:color="auto"/>
              <w:right w:val="single" w:sz="4" w:space="0" w:color="00000A"/>
            </w:tcBorders>
          </w:tcPr>
          <w:p w14:paraId="34012432" w14:textId="7ED059C5" w:rsidR="00362C6E" w:rsidRPr="0067196D" w:rsidRDefault="00362C6E" w:rsidP="00362C6E">
            <w:pPr>
              <w:pStyle w:val="Standard"/>
              <w:widowControl w:val="0"/>
              <w:rPr>
                <w:sz w:val="20"/>
              </w:rPr>
            </w:pPr>
            <w:r w:rsidRPr="0067196D">
              <w:rPr>
                <w:sz w:val="20"/>
              </w:rPr>
              <w:t>pagal</w:t>
            </w:r>
            <w:r w:rsidRPr="0067196D">
              <w:rPr>
                <w:spacing w:val="-3"/>
                <w:sz w:val="20"/>
              </w:rPr>
              <w:t xml:space="preserve"> </w:t>
            </w:r>
            <w:r w:rsidRPr="0067196D">
              <w:rPr>
                <w:sz w:val="20"/>
              </w:rPr>
              <w:t>bendradarbiavimo</w:t>
            </w:r>
            <w:r w:rsidRPr="0067196D">
              <w:rPr>
                <w:spacing w:val="-2"/>
                <w:sz w:val="20"/>
              </w:rPr>
              <w:t xml:space="preserve"> </w:t>
            </w:r>
            <w:r w:rsidRPr="0067196D">
              <w:rPr>
                <w:sz w:val="20"/>
              </w:rPr>
              <w:t>sutartį</w:t>
            </w:r>
          </w:p>
        </w:tc>
        <w:tc>
          <w:tcPr>
            <w:tcW w:w="993" w:type="dxa"/>
            <w:tcBorders>
              <w:top w:val="single" w:sz="4" w:space="0" w:color="auto"/>
              <w:left w:val="single" w:sz="4" w:space="0" w:color="00000A"/>
              <w:bottom w:val="single" w:sz="4" w:space="0" w:color="auto"/>
              <w:right w:val="single" w:sz="4" w:space="0" w:color="00000A"/>
            </w:tcBorders>
          </w:tcPr>
          <w:p w14:paraId="2AD654A1" w14:textId="1A10C5DE" w:rsidR="00362C6E" w:rsidRPr="0067196D" w:rsidRDefault="00362C6E" w:rsidP="00362C6E">
            <w:pPr>
              <w:pStyle w:val="Standard"/>
              <w:widowControl w:val="0"/>
              <w:jc w:val="center"/>
              <w:rPr>
                <w:sz w:val="20"/>
              </w:rPr>
            </w:pPr>
            <w:r w:rsidRPr="0067196D">
              <w:rPr>
                <w:sz w:val="20"/>
              </w:rPr>
              <w:t>1</w:t>
            </w:r>
            <w:r w:rsidRPr="0067196D">
              <w:rPr>
                <w:spacing w:val="-1"/>
                <w:sz w:val="20"/>
              </w:rPr>
              <w:t xml:space="preserve"> </w:t>
            </w:r>
            <w:r w:rsidRPr="0067196D">
              <w:rPr>
                <w:sz w:val="20"/>
              </w:rPr>
              <w:t>reng.</w:t>
            </w:r>
          </w:p>
        </w:tc>
        <w:tc>
          <w:tcPr>
            <w:tcW w:w="1276" w:type="dxa"/>
            <w:tcBorders>
              <w:top w:val="single" w:sz="4" w:space="0" w:color="auto"/>
              <w:left w:val="single" w:sz="4" w:space="0" w:color="00000A"/>
              <w:bottom w:val="single" w:sz="4" w:space="0" w:color="auto"/>
              <w:right w:val="single" w:sz="4" w:space="0" w:color="00000A"/>
            </w:tcBorders>
          </w:tcPr>
          <w:p w14:paraId="7B795C62" w14:textId="51C6B0C4" w:rsidR="00362C6E" w:rsidRPr="0067196D" w:rsidRDefault="00362C6E" w:rsidP="00362C6E">
            <w:pPr>
              <w:pStyle w:val="Standard"/>
              <w:widowControl w:val="0"/>
              <w:jc w:val="center"/>
              <w:rPr>
                <w:sz w:val="20"/>
              </w:rPr>
            </w:pPr>
            <w:r w:rsidRPr="0067196D">
              <w:rPr>
                <w:sz w:val="20"/>
              </w:rPr>
              <w:t>50 proc. nuo</w:t>
            </w:r>
            <w:r w:rsidRPr="0067196D">
              <w:rPr>
                <w:spacing w:val="1"/>
                <w:sz w:val="20"/>
              </w:rPr>
              <w:t xml:space="preserve"> p</w:t>
            </w:r>
            <w:r w:rsidRPr="0067196D">
              <w:rPr>
                <w:spacing w:val="-1"/>
                <w:sz w:val="20"/>
              </w:rPr>
              <w:t xml:space="preserve">arduotų </w:t>
            </w:r>
            <w:r w:rsidRPr="0067196D">
              <w:rPr>
                <w:sz w:val="20"/>
              </w:rPr>
              <w:t>bilietų</w:t>
            </w:r>
            <w:r>
              <w:rPr>
                <w:sz w:val="20"/>
              </w:rPr>
              <w:t xml:space="preserve"> </w:t>
            </w:r>
            <w:r w:rsidRPr="0067196D">
              <w:rPr>
                <w:spacing w:val="-57"/>
                <w:sz w:val="20"/>
              </w:rPr>
              <w:t xml:space="preserve"> </w:t>
            </w:r>
            <w:r w:rsidRPr="0067196D">
              <w:rPr>
                <w:sz w:val="20"/>
              </w:rPr>
              <w:t>vertės</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79DA08C5" w14:textId="30DA58A1" w:rsidR="00362C6E" w:rsidRPr="00CB685F"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3C8F606F" w14:textId="3F7DA243" w:rsidR="00362C6E" w:rsidRPr="00627EFF" w:rsidRDefault="00362C6E" w:rsidP="00362C6E">
            <w:pPr>
              <w:pStyle w:val="Standard"/>
              <w:widowControl w:val="0"/>
              <w:jc w:val="center"/>
              <w:rPr>
                <w:sz w:val="20"/>
              </w:rPr>
            </w:pPr>
            <w:r>
              <w:rPr>
                <w:sz w:val="20"/>
              </w:rPr>
              <w:t>Nepakitęs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63734755" w14:textId="77777777" w:rsidR="00362C6E" w:rsidRPr="00BE3C9A"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58846CE2" w14:textId="77777777" w:rsidR="00362C6E" w:rsidRDefault="00362C6E" w:rsidP="00362C6E">
            <w:pPr>
              <w:pStyle w:val="Standard"/>
              <w:widowControl w:val="0"/>
              <w:rPr>
                <w:sz w:val="20"/>
                <w:lang w:eastAsia="en-US"/>
              </w:rPr>
            </w:pPr>
          </w:p>
        </w:tc>
      </w:tr>
      <w:tr w:rsidR="00362C6E" w:rsidRPr="006014FD" w14:paraId="75EF76B2" w14:textId="77777777" w:rsidTr="005873AC">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427B3971" w14:textId="77777777" w:rsidR="00362C6E" w:rsidRDefault="00362C6E" w:rsidP="00362C6E">
            <w:pPr>
              <w:pStyle w:val="Standard"/>
              <w:widowControl w:val="0"/>
              <w:jc w:val="center"/>
              <w:rPr>
                <w:strike/>
                <w:sz w:val="20"/>
              </w:rPr>
            </w:pPr>
            <w:r w:rsidRPr="0067196D">
              <w:rPr>
                <w:strike/>
                <w:sz w:val="20"/>
              </w:rPr>
              <w:t>5.</w:t>
            </w:r>
          </w:p>
          <w:p w14:paraId="1B7C3A33" w14:textId="7E376AF8" w:rsidR="00362C6E" w:rsidRPr="0067196D" w:rsidRDefault="00362C6E" w:rsidP="00362C6E">
            <w:pPr>
              <w:pStyle w:val="Standard"/>
              <w:widowControl w:val="0"/>
              <w:jc w:val="center"/>
              <w:rPr>
                <w:b/>
                <w:bCs/>
                <w:sz w:val="20"/>
              </w:rPr>
            </w:pPr>
            <w:r>
              <w:rPr>
                <w:b/>
                <w:bCs/>
                <w:sz w:val="20"/>
              </w:rPr>
              <w:t>4.</w:t>
            </w:r>
          </w:p>
        </w:tc>
        <w:tc>
          <w:tcPr>
            <w:tcW w:w="2551" w:type="dxa"/>
            <w:tcBorders>
              <w:top w:val="single" w:sz="4" w:space="0" w:color="auto"/>
              <w:left w:val="single" w:sz="4" w:space="0" w:color="00000A"/>
              <w:bottom w:val="single" w:sz="4" w:space="0" w:color="auto"/>
              <w:right w:val="single" w:sz="4" w:space="0" w:color="00000A"/>
            </w:tcBorders>
          </w:tcPr>
          <w:p w14:paraId="07D18069" w14:textId="0332DFBC" w:rsidR="00362C6E" w:rsidRPr="00AD4568" w:rsidRDefault="00AD4568" w:rsidP="00362C6E">
            <w:pPr>
              <w:pStyle w:val="Standard"/>
              <w:widowControl w:val="0"/>
              <w:rPr>
                <w:b/>
                <w:bCs/>
                <w:sz w:val="20"/>
              </w:rPr>
            </w:pPr>
            <w:r w:rsidRPr="00AD4568">
              <w:rPr>
                <w:b/>
                <w:bCs/>
                <w:sz w:val="20"/>
              </w:rPr>
              <w:t>PATALPŲ NUOMA*****</w:t>
            </w:r>
          </w:p>
        </w:tc>
        <w:tc>
          <w:tcPr>
            <w:tcW w:w="993" w:type="dxa"/>
            <w:tcBorders>
              <w:top w:val="single" w:sz="4" w:space="0" w:color="auto"/>
              <w:left w:val="single" w:sz="4" w:space="0" w:color="00000A"/>
              <w:bottom w:val="single" w:sz="4" w:space="0" w:color="auto"/>
              <w:right w:val="single" w:sz="4" w:space="0" w:color="00000A"/>
            </w:tcBorders>
            <w:vAlign w:val="center"/>
          </w:tcPr>
          <w:p w14:paraId="0B37F35F" w14:textId="61B433BE" w:rsidR="00362C6E" w:rsidRPr="00627EFF" w:rsidRDefault="00362C6E" w:rsidP="00362C6E">
            <w:pPr>
              <w:pStyle w:val="Standard"/>
              <w:widowControl w:val="0"/>
              <w:jc w:val="center"/>
              <w:rPr>
                <w:sz w:val="20"/>
              </w:rPr>
            </w:pPr>
          </w:p>
        </w:tc>
        <w:tc>
          <w:tcPr>
            <w:tcW w:w="1276" w:type="dxa"/>
            <w:tcBorders>
              <w:top w:val="single" w:sz="4" w:space="0" w:color="auto"/>
              <w:left w:val="single" w:sz="4" w:space="0" w:color="00000A"/>
              <w:bottom w:val="single" w:sz="4" w:space="0" w:color="auto"/>
              <w:right w:val="single" w:sz="4" w:space="0" w:color="00000A"/>
            </w:tcBorders>
            <w:vAlign w:val="center"/>
          </w:tcPr>
          <w:p w14:paraId="7C8031F7" w14:textId="77777777" w:rsidR="00362C6E" w:rsidRPr="00627EFF" w:rsidRDefault="00362C6E" w:rsidP="00362C6E">
            <w:pPr>
              <w:pStyle w:val="Standard"/>
              <w:widowControl w:val="0"/>
              <w:jc w:val="center"/>
              <w:rPr>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5D09C23F" w14:textId="77777777" w:rsidR="00362C6E" w:rsidRPr="00627EFF"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5A6DCBEB" w14:textId="77777777" w:rsidR="00362C6E" w:rsidRPr="00627EFF" w:rsidRDefault="00362C6E" w:rsidP="00362C6E">
            <w:pPr>
              <w:pStyle w:val="Standard"/>
              <w:widowControl w:val="0"/>
              <w:jc w:val="center"/>
              <w:rPr>
                <w:sz w:val="20"/>
              </w:rPr>
            </w:pP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4134D8D4" w14:textId="77777777" w:rsidR="00362C6E" w:rsidRPr="006014FD"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236F0A6B" w14:textId="77777777" w:rsidR="00362C6E" w:rsidRPr="006014FD" w:rsidRDefault="00362C6E" w:rsidP="00362C6E">
            <w:pPr>
              <w:pStyle w:val="Standard"/>
              <w:widowControl w:val="0"/>
              <w:rPr>
                <w:sz w:val="20"/>
                <w:lang w:eastAsia="en-US"/>
              </w:rPr>
            </w:pPr>
          </w:p>
        </w:tc>
      </w:tr>
      <w:tr w:rsidR="00362C6E" w:rsidRPr="006014FD" w14:paraId="3E66F9C1" w14:textId="77777777" w:rsidTr="005873AC">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03CB19F8" w14:textId="77777777" w:rsidR="00362C6E" w:rsidRPr="0067196D" w:rsidRDefault="00362C6E" w:rsidP="00362C6E">
            <w:pPr>
              <w:pStyle w:val="Standard"/>
              <w:widowControl w:val="0"/>
              <w:jc w:val="center"/>
              <w:rPr>
                <w:strike/>
                <w:sz w:val="20"/>
              </w:rPr>
            </w:pPr>
            <w:r w:rsidRPr="0067196D">
              <w:rPr>
                <w:strike/>
                <w:sz w:val="20"/>
              </w:rPr>
              <w:t>5.1.</w:t>
            </w:r>
          </w:p>
          <w:p w14:paraId="51C641DE" w14:textId="12410E43" w:rsidR="00362C6E" w:rsidRPr="0067196D" w:rsidRDefault="00362C6E" w:rsidP="00362C6E">
            <w:pPr>
              <w:pStyle w:val="Standard"/>
              <w:widowControl w:val="0"/>
              <w:jc w:val="center"/>
              <w:rPr>
                <w:b/>
                <w:bCs/>
                <w:sz w:val="20"/>
              </w:rPr>
            </w:pPr>
            <w:r w:rsidRPr="0067196D">
              <w:rPr>
                <w:b/>
                <w:bCs/>
                <w:sz w:val="20"/>
              </w:rPr>
              <w:t>4.1.</w:t>
            </w:r>
          </w:p>
        </w:tc>
        <w:tc>
          <w:tcPr>
            <w:tcW w:w="2551" w:type="dxa"/>
            <w:tcBorders>
              <w:top w:val="single" w:sz="4" w:space="0" w:color="auto"/>
              <w:left w:val="single" w:sz="4" w:space="0" w:color="00000A"/>
              <w:bottom w:val="single" w:sz="4" w:space="0" w:color="auto"/>
              <w:right w:val="single" w:sz="4" w:space="0" w:color="00000A"/>
            </w:tcBorders>
          </w:tcPr>
          <w:p w14:paraId="4387F567" w14:textId="77777777" w:rsidR="00362C6E" w:rsidRPr="002E3DB6" w:rsidRDefault="00362C6E" w:rsidP="00362C6E">
            <w:pPr>
              <w:pStyle w:val="Standard"/>
              <w:widowControl w:val="0"/>
              <w:rPr>
                <w:strike/>
                <w:sz w:val="20"/>
              </w:rPr>
            </w:pPr>
            <w:r w:rsidRPr="002E3DB6">
              <w:rPr>
                <w:strike/>
                <w:sz w:val="20"/>
              </w:rPr>
              <w:t>Keramikos paviljonas:</w:t>
            </w:r>
          </w:p>
          <w:p w14:paraId="3DD9C9CD" w14:textId="020A63DB" w:rsidR="00362C6E" w:rsidRPr="002E3DB6" w:rsidRDefault="00362C6E" w:rsidP="00362C6E">
            <w:pPr>
              <w:pStyle w:val="Standard"/>
              <w:widowControl w:val="0"/>
              <w:rPr>
                <w:b/>
                <w:bCs/>
                <w:sz w:val="20"/>
              </w:rPr>
            </w:pPr>
            <w:r w:rsidRPr="002E3DB6">
              <w:rPr>
                <w:b/>
                <w:bCs/>
                <w:sz w:val="20"/>
              </w:rPr>
              <w:t>Renginiui Keramikos paviljone:</w:t>
            </w:r>
          </w:p>
        </w:tc>
        <w:tc>
          <w:tcPr>
            <w:tcW w:w="993" w:type="dxa"/>
            <w:tcBorders>
              <w:top w:val="single" w:sz="4" w:space="0" w:color="auto"/>
              <w:left w:val="single" w:sz="4" w:space="0" w:color="00000A"/>
              <w:bottom w:val="single" w:sz="4" w:space="0" w:color="auto"/>
              <w:right w:val="single" w:sz="4" w:space="0" w:color="00000A"/>
            </w:tcBorders>
            <w:vAlign w:val="center"/>
          </w:tcPr>
          <w:p w14:paraId="671F8361" w14:textId="77777777" w:rsidR="00362C6E" w:rsidRPr="00627EFF" w:rsidRDefault="00362C6E" w:rsidP="00362C6E">
            <w:pPr>
              <w:pStyle w:val="Standard"/>
              <w:widowControl w:val="0"/>
              <w:jc w:val="center"/>
              <w:rPr>
                <w:sz w:val="20"/>
              </w:rPr>
            </w:pPr>
          </w:p>
        </w:tc>
        <w:tc>
          <w:tcPr>
            <w:tcW w:w="1276" w:type="dxa"/>
            <w:tcBorders>
              <w:top w:val="single" w:sz="4" w:space="0" w:color="auto"/>
              <w:left w:val="single" w:sz="4" w:space="0" w:color="00000A"/>
              <w:bottom w:val="single" w:sz="4" w:space="0" w:color="auto"/>
              <w:right w:val="single" w:sz="4" w:space="0" w:color="00000A"/>
            </w:tcBorders>
            <w:vAlign w:val="center"/>
          </w:tcPr>
          <w:p w14:paraId="3F000C23" w14:textId="77777777" w:rsidR="00362C6E" w:rsidRPr="00627EFF" w:rsidRDefault="00362C6E" w:rsidP="00362C6E">
            <w:pPr>
              <w:pStyle w:val="Standard"/>
              <w:widowControl w:val="0"/>
              <w:jc w:val="center"/>
              <w:rPr>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7FDE63C4" w14:textId="77777777" w:rsidR="00362C6E" w:rsidRPr="00627EFF"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11A65A3B" w14:textId="77777777" w:rsidR="00362C6E" w:rsidRPr="00627EFF" w:rsidRDefault="00362C6E" w:rsidP="00362C6E">
            <w:pPr>
              <w:pStyle w:val="Standard"/>
              <w:widowControl w:val="0"/>
              <w:jc w:val="center"/>
              <w:rPr>
                <w:sz w:val="20"/>
              </w:rPr>
            </w:pP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35E03F02" w14:textId="77777777" w:rsidR="00362C6E" w:rsidRPr="006014FD"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76DE04B1" w14:textId="77777777" w:rsidR="00362C6E" w:rsidRPr="006014FD" w:rsidRDefault="00362C6E" w:rsidP="00362C6E">
            <w:pPr>
              <w:pStyle w:val="Standard"/>
              <w:widowControl w:val="0"/>
              <w:rPr>
                <w:sz w:val="20"/>
                <w:lang w:eastAsia="en-US"/>
              </w:rPr>
            </w:pPr>
          </w:p>
        </w:tc>
      </w:tr>
      <w:tr w:rsidR="00362C6E" w:rsidRPr="006014FD" w14:paraId="46F039E5" w14:textId="77777777" w:rsidTr="00AD4568">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tcPr>
          <w:p w14:paraId="24CC3DB9" w14:textId="77777777" w:rsidR="00362C6E" w:rsidRDefault="00362C6E" w:rsidP="00362C6E">
            <w:pPr>
              <w:pStyle w:val="Standard"/>
              <w:widowControl w:val="0"/>
              <w:jc w:val="center"/>
              <w:rPr>
                <w:strike/>
                <w:sz w:val="20"/>
              </w:rPr>
            </w:pPr>
            <w:r w:rsidRPr="0067196D">
              <w:rPr>
                <w:strike/>
                <w:sz w:val="20"/>
              </w:rPr>
              <w:t>5.1.1.</w:t>
            </w:r>
          </w:p>
          <w:p w14:paraId="177A73EA" w14:textId="73DA70DD" w:rsidR="00362C6E" w:rsidRPr="0067196D" w:rsidRDefault="00362C6E" w:rsidP="00362C6E">
            <w:pPr>
              <w:pStyle w:val="Standard"/>
              <w:widowControl w:val="0"/>
              <w:jc w:val="center"/>
              <w:rPr>
                <w:b/>
                <w:bCs/>
                <w:sz w:val="20"/>
              </w:rPr>
            </w:pPr>
            <w:r>
              <w:rPr>
                <w:b/>
                <w:bCs/>
                <w:sz w:val="20"/>
              </w:rPr>
              <w:t>4.1.1.</w:t>
            </w:r>
          </w:p>
        </w:tc>
        <w:tc>
          <w:tcPr>
            <w:tcW w:w="2551" w:type="dxa"/>
            <w:tcBorders>
              <w:top w:val="single" w:sz="4" w:space="0" w:color="auto"/>
              <w:left w:val="single" w:sz="4" w:space="0" w:color="00000A"/>
              <w:bottom w:val="single" w:sz="4" w:space="0" w:color="auto"/>
              <w:right w:val="single" w:sz="4" w:space="0" w:color="00000A"/>
            </w:tcBorders>
          </w:tcPr>
          <w:p w14:paraId="13A8B4FC" w14:textId="0A27D9CB" w:rsidR="00362C6E" w:rsidRPr="009B4D18" w:rsidRDefault="00362C6E" w:rsidP="00362C6E">
            <w:pPr>
              <w:pStyle w:val="Standard"/>
              <w:widowControl w:val="0"/>
              <w:rPr>
                <w:strike/>
                <w:sz w:val="20"/>
              </w:rPr>
            </w:pPr>
            <w:r w:rsidRPr="009B4D18">
              <w:rPr>
                <w:strike/>
                <w:sz w:val="20"/>
              </w:rPr>
              <w:t>Be įrangos</w:t>
            </w:r>
          </w:p>
          <w:p w14:paraId="4FBD8E42" w14:textId="2189A4C3" w:rsidR="00362C6E" w:rsidRPr="006B4FD4" w:rsidRDefault="00362C6E" w:rsidP="00362C6E">
            <w:pPr>
              <w:pStyle w:val="Standard"/>
              <w:widowControl w:val="0"/>
              <w:rPr>
                <w:b/>
                <w:bCs/>
                <w:sz w:val="20"/>
              </w:rPr>
            </w:pPr>
            <w:r w:rsidRPr="006B4FD4">
              <w:rPr>
                <w:b/>
                <w:bCs/>
                <w:sz w:val="20"/>
              </w:rPr>
              <w:t>patalpų nuoma organizatorių pasirengimo renginiui metu</w:t>
            </w:r>
          </w:p>
        </w:tc>
        <w:tc>
          <w:tcPr>
            <w:tcW w:w="993" w:type="dxa"/>
            <w:tcBorders>
              <w:top w:val="single" w:sz="4" w:space="0" w:color="auto"/>
              <w:left w:val="single" w:sz="4" w:space="0" w:color="00000A"/>
              <w:bottom w:val="single" w:sz="4" w:space="0" w:color="auto"/>
              <w:right w:val="single" w:sz="4" w:space="0" w:color="00000A"/>
            </w:tcBorders>
          </w:tcPr>
          <w:p w14:paraId="36074C70" w14:textId="52128F58" w:rsidR="00362C6E" w:rsidRPr="00627EFF" w:rsidRDefault="00362C6E" w:rsidP="00362C6E">
            <w:pPr>
              <w:pStyle w:val="Standard"/>
              <w:widowControl w:val="0"/>
              <w:jc w:val="center"/>
              <w:rPr>
                <w:sz w:val="20"/>
              </w:rPr>
            </w:pPr>
            <w:r w:rsidRPr="00627EFF">
              <w:rPr>
                <w:sz w:val="20"/>
              </w:rPr>
              <w:t>1 val.</w:t>
            </w:r>
          </w:p>
        </w:tc>
        <w:tc>
          <w:tcPr>
            <w:tcW w:w="1276" w:type="dxa"/>
            <w:tcBorders>
              <w:top w:val="single" w:sz="4" w:space="0" w:color="auto"/>
              <w:left w:val="single" w:sz="4" w:space="0" w:color="00000A"/>
              <w:bottom w:val="single" w:sz="4" w:space="0" w:color="auto"/>
              <w:right w:val="single" w:sz="4" w:space="0" w:color="00000A"/>
            </w:tcBorders>
          </w:tcPr>
          <w:p w14:paraId="510C275F" w14:textId="3DDCEB34" w:rsidR="00362C6E" w:rsidRPr="00627EFF" w:rsidRDefault="00362C6E" w:rsidP="00362C6E">
            <w:pPr>
              <w:pStyle w:val="Standard"/>
              <w:widowControl w:val="0"/>
              <w:jc w:val="center"/>
              <w:rPr>
                <w:sz w:val="20"/>
              </w:rPr>
            </w:pPr>
            <w:r w:rsidRPr="00627EFF">
              <w:rPr>
                <w:sz w:val="20"/>
              </w:rPr>
              <w:t>40,00</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5A4F5AAD" w14:textId="4E93AB39" w:rsidR="00362C6E" w:rsidRPr="00627EFF" w:rsidRDefault="00362C6E" w:rsidP="00362C6E">
            <w:pPr>
              <w:pStyle w:val="Standard"/>
              <w:widowControl w:val="0"/>
              <w:jc w:val="center"/>
              <w:rPr>
                <w:sz w:val="20"/>
              </w:rPr>
            </w:pPr>
            <w:r>
              <w:rPr>
                <w:sz w:val="20"/>
              </w:rPr>
              <w:t>30,00</w:t>
            </w: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31567FA8" w14:textId="29C38FF9" w:rsidR="00362C6E" w:rsidRPr="00627EFF" w:rsidRDefault="00362C6E" w:rsidP="00362C6E">
            <w:pPr>
              <w:pStyle w:val="Standard"/>
              <w:widowControl w:val="0"/>
              <w:jc w:val="center"/>
              <w:rPr>
                <w:sz w:val="20"/>
              </w:rPr>
            </w:pPr>
            <w:r>
              <w:rPr>
                <w:sz w:val="20"/>
              </w:rPr>
              <w:t>Sumažėjęs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5E6C1D95" w14:textId="2D6C7AC2" w:rsidR="00362C6E" w:rsidRPr="006014FD" w:rsidRDefault="00362C6E" w:rsidP="00362C6E">
            <w:pPr>
              <w:ind w:left="273" w:right="-10"/>
              <w:rPr>
                <w:rFonts w:eastAsia="Times New Roman"/>
                <w:kern w:val="0"/>
                <w:lang w:eastAsia="lt-LT"/>
              </w:rPr>
            </w:pPr>
            <w:r>
              <w:rPr>
                <w:rFonts w:eastAsia="Times New Roman"/>
                <w:kern w:val="0"/>
                <w:lang w:eastAsia="lt-LT"/>
              </w:rPr>
              <w:t xml:space="preserve">Tikslinamas </w:t>
            </w:r>
            <w:r w:rsidRPr="003530FF">
              <w:rPr>
                <w:rFonts w:eastAsia="Times New Roman"/>
                <w:kern w:val="0"/>
                <w:lang w:eastAsia="lt-LT"/>
              </w:rPr>
              <w:t xml:space="preserve">paslaugos pavadinimas vietoj „be įrangos“ keičiama į </w:t>
            </w:r>
            <w:r w:rsidRPr="003530FF">
              <w:t xml:space="preserve"> „patalpų </w:t>
            </w:r>
            <w:r>
              <w:t xml:space="preserve">nuoma </w:t>
            </w:r>
            <w:r w:rsidRPr="003530FF">
              <w:t xml:space="preserve">organizatorių pasirengimo renginiui metu“, kad būtų suprantama kada ši paslauga taikoma. Kaina mažinama, </w:t>
            </w:r>
            <w:r>
              <w:t xml:space="preserve">nes dažnai pasirengimo renginiui laikas trunka ilgau nei pats renginys, tačiau organizatoriams reikalingu </w:t>
            </w:r>
            <w:r w:rsidRPr="003530FF">
              <w:t>papildom</w:t>
            </w:r>
            <w:r>
              <w:t xml:space="preserve">u </w:t>
            </w:r>
            <w:r w:rsidRPr="003530FF">
              <w:t>laik</w:t>
            </w:r>
            <w:r>
              <w:t xml:space="preserve">u negali vykti dauguma įprastų galerijos veiklų. Norintis galerijos patalpomis naudotis renginio </w:t>
            </w:r>
            <w:r w:rsidRPr="003530FF">
              <w:t>organizatoriu</w:t>
            </w:r>
            <w:r>
              <w:t xml:space="preserve">s turėtų mokėti už </w:t>
            </w:r>
            <w:r w:rsidRPr="003530FF">
              <w:t>pasiruoš</w:t>
            </w:r>
            <w:r>
              <w:t xml:space="preserve">imo </w:t>
            </w:r>
            <w:r w:rsidRPr="003530FF">
              <w:t>renginiui</w:t>
            </w:r>
            <w:r>
              <w:t xml:space="preserve"> laiką (tiek valandų, kiek </w:t>
            </w:r>
            <w:r>
              <w:lastRenderedPageBreak/>
              <w:t xml:space="preserve">trunka pasiruošimas) +  už trukmę, kiek laiko patalpos naudojamos pačiam </w:t>
            </w:r>
            <w:r w:rsidRPr="003530FF">
              <w:t>rengini</w:t>
            </w:r>
            <w:r>
              <w:t xml:space="preserve">ui. Patalpos paruošiamos renginiui naudoti su </w:t>
            </w:r>
            <w:r w:rsidRPr="00DE6B0B">
              <w:t>įranga (multimedija ir (ar)</w:t>
            </w:r>
            <w:r w:rsidRPr="00DE6B0B">
              <w:rPr>
                <w:spacing w:val="-57"/>
              </w:rPr>
              <w:t xml:space="preserve"> </w:t>
            </w:r>
            <w:r w:rsidRPr="00DE6B0B">
              <w:t>fortepijon</w:t>
            </w:r>
            <w:r>
              <w:t>u</w:t>
            </w:r>
            <w:r w:rsidRPr="00DE6B0B">
              <w:t>, ir</w:t>
            </w:r>
            <w:r w:rsidRPr="00DE6B0B">
              <w:rPr>
                <w:spacing w:val="1"/>
              </w:rPr>
              <w:t xml:space="preserve"> </w:t>
            </w:r>
            <w:r w:rsidRPr="00DE6B0B">
              <w:t>(ar)</w:t>
            </w:r>
            <w:r w:rsidRPr="00DE6B0B">
              <w:rPr>
                <w:spacing w:val="-1"/>
              </w:rPr>
              <w:t xml:space="preserve"> </w:t>
            </w:r>
            <w:r w:rsidRPr="00DE6B0B">
              <w:t>baldai</w:t>
            </w:r>
            <w:r>
              <w:t>s</w:t>
            </w:r>
            <w:r w:rsidRPr="00DE6B0B">
              <w:t>)</w:t>
            </w:r>
          </w:p>
        </w:tc>
        <w:tc>
          <w:tcPr>
            <w:tcW w:w="2127" w:type="dxa"/>
            <w:tcBorders>
              <w:top w:val="single" w:sz="4" w:space="0" w:color="auto"/>
              <w:left w:val="single" w:sz="4" w:space="0" w:color="00000A"/>
              <w:bottom w:val="single" w:sz="4" w:space="0" w:color="auto"/>
              <w:right w:val="single" w:sz="4" w:space="0" w:color="00000A"/>
            </w:tcBorders>
          </w:tcPr>
          <w:p w14:paraId="74B7B6E4" w14:textId="77777777" w:rsidR="00362C6E" w:rsidRPr="006014FD" w:rsidRDefault="00362C6E" w:rsidP="00362C6E">
            <w:pPr>
              <w:pStyle w:val="Standard"/>
              <w:widowControl w:val="0"/>
              <w:rPr>
                <w:sz w:val="20"/>
                <w:lang w:eastAsia="en-US"/>
              </w:rPr>
            </w:pPr>
          </w:p>
        </w:tc>
      </w:tr>
      <w:tr w:rsidR="00362C6E" w:rsidRPr="006014FD" w14:paraId="0028C876" w14:textId="77777777" w:rsidTr="00AD4568">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tcPr>
          <w:p w14:paraId="1E8F02D9" w14:textId="77777777" w:rsidR="00362C6E" w:rsidRDefault="00362C6E" w:rsidP="00362C6E">
            <w:pPr>
              <w:pStyle w:val="Standard"/>
              <w:widowControl w:val="0"/>
              <w:jc w:val="center"/>
              <w:rPr>
                <w:strike/>
                <w:sz w:val="20"/>
              </w:rPr>
            </w:pPr>
            <w:r w:rsidRPr="0067196D">
              <w:rPr>
                <w:strike/>
                <w:sz w:val="20"/>
              </w:rPr>
              <w:t>5.1.2.</w:t>
            </w:r>
          </w:p>
          <w:p w14:paraId="345E3185" w14:textId="1977D3A4" w:rsidR="00362C6E" w:rsidRPr="0067196D" w:rsidRDefault="00362C6E" w:rsidP="00362C6E">
            <w:pPr>
              <w:pStyle w:val="Standard"/>
              <w:widowControl w:val="0"/>
              <w:jc w:val="center"/>
              <w:rPr>
                <w:b/>
                <w:bCs/>
                <w:sz w:val="20"/>
              </w:rPr>
            </w:pPr>
            <w:r>
              <w:rPr>
                <w:b/>
                <w:bCs/>
                <w:sz w:val="20"/>
              </w:rPr>
              <w:t>4.1.2.</w:t>
            </w:r>
          </w:p>
        </w:tc>
        <w:tc>
          <w:tcPr>
            <w:tcW w:w="2551" w:type="dxa"/>
            <w:tcBorders>
              <w:top w:val="single" w:sz="4" w:space="0" w:color="auto"/>
              <w:left w:val="single" w:sz="4" w:space="0" w:color="00000A"/>
              <w:bottom w:val="single" w:sz="4" w:space="0" w:color="auto"/>
              <w:right w:val="single" w:sz="4" w:space="0" w:color="00000A"/>
            </w:tcBorders>
          </w:tcPr>
          <w:p w14:paraId="2C3EE4FC" w14:textId="24DD8B77" w:rsidR="00362C6E" w:rsidRPr="006B4FD4" w:rsidRDefault="00362C6E" w:rsidP="00362C6E">
            <w:pPr>
              <w:pStyle w:val="Standard"/>
              <w:widowControl w:val="0"/>
              <w:rPr>
                <w:strike/>
                <w:sz w:val="20"/>
              </w:rPr>
            </w:pPr>
            <w:r>
              <w:rPr>
                <w:strike/>
                <w:sz w:val="20"/>
              </w:rPr>
              <w:t>su papildoma įranga (</w:t>
            </w:r>
            <w:r w:rsidRPr="006B4FD4">
              <w:rPr>
                <w:b/>
                <w:bCs/>
                <w:sz w:val="20"/>
              </w:rPr>
              <w:t xml:space="preserve"> </w:t>
            </w:r>
            <w:r w:rsidRPr="006B4FD4">
              <w:rPr>
                <w:strike/>
                <w:sz w:val="20"/>
              </w:rPr>
              <w:t>multimedija ir (ar)</w:t>
            </w:r>
            <w:r w:rsidRPr="006B4FD4">
              <w:rPr>
                <w:strike/>
                <w:spacing w:val="-57"/>
                <w:sz w:val="20"/>
              </w:rPr>
              <w:t xml:space="preserve">  </w:t>
            </w:r>
            <w:r w:rsidRPr="006B4FD4">
              <w:rPr>
                <w:strike/>
                <w:sz w:val="20"/>
              </w:rPr>
              <w:t>fortepijonu, ir</w:t>
            </w:r>
            <w:r w:rsidRPr="006B4FD4">
              <w:rPr>
                <w:strike/>
                <w:spacing w:val="1"/>
                <w:sz w:val="20"/>
              </w:rPr>
              <w:t xml:space="preserve"> </w:t>
            </w:r>
            <w:r w:rsidRPr="006B4FD4">
              <w:rPr>
                <w:strike/>
                <w:sz w:val="20"/>
              </w:rPr>
              <w:t>(ar)</w:t>
            </w:r>
            <w:r w:rsidRPr="006B4FD4">
              <w:rPr>
                <w:strike/>
                <w:spacing w:val="-1"/>
                <w:sz w:val="20"/>
              </w:rPr>
              <w:t xml:space="preserve"> </w:t>
            </w:r>
            <w:r w:rsidRPr="006B4FD4">
              <w:rPr>
                <w:strike/>
                <w:sz w:val="20"/>
              </w:rPr>
              <w:t>baldais)</w:t>
            </w:r>
          </w:p>
          <w:p w14:paraId="1C9E9562" w14:textId="51BDDF7A" w:rsidR="00362C6E" w:rsidRPr="006B4FD4" w:rsidRDefault="00362C6E" w:rsidP="00362C6E">
            <w:pPr>
              <w:pStyle w:val="Standard"/>
              <w:widowControl w:val="0"/>
              <w:rPr>
                <w:b/>
                <w:bCs/>
                <w:sz w:val="20"/>
              </w:rPr>
            </w:pPr>
            <w:r w:rsidRPr="006B4FD4">
              <w:rPr>
                <w:b/>
                <w:bCs/>
                <w:sz w:val="20"/>
              </w:rPr>
              <w:t>patalpų nuoma su įranga</w:t>
            </w:r>
            <w:r>
              <w:rPr>
                <w:b/>
                <w:bCs/>
                <w:sz w:val="20"/>
              </w:rPr>
              <w:t xml:space="preserve"> (</w:t>
            </w:r>
            <w:r w:rsidRPr="006B4FD4">
              <w:rPr>
                <w:b/>
                <w:bCs/>
                <w:sz w:val="20"/>
              </w:rPr>
              <w:t>multimedija ir (ar)</w:t>
            </w:r>
            <w:r w:rsidRPr="006B4FD4">
              <w:rPr>
                <w:b/>
                <w:bCs/>
                <w:spacing w:val="-57"/>
                <w:sz w:val="20"/>
              </w:rPr>
              <w:t xml:space="preserve">  </w:t>
            </w:r>
            <w:r w:rsidRPr="006B4FD4">
              <w:rPr>
                <w:b/>
                <w:bCs/>
                <w:sz w:val="20"/>
              </w:rPr>
              <w:t>fortepijonu, ir</w:t>
            </w:r>
            <w:r w:rsidRPr="006B4FD4">
              <w:rPr>
                <w:b/>
                <w:bCs/>
                <w:spacing w:val="1"/>
                <w:sz w:val="20"/>
              </w:rPr>
              <w:t xml:space="preserve"> </w:t>
            </w:r>
            <w:r w:rsidRPr="006B4FD4">
              <w:rPr>
                <w:b/>
                <w:bCs/>
                <w:sz w:val="20"/>
              </w:rPr>
              <w:t>(ar)</w:t>
            </w:r>
            <w:r w:rsidRPr="006B4FD4">
              <w:rPr>
                <w:b/>
                <w:bCs/>
                <w:spacing w:val="-1"/>
                <w:sz w:val="20"/>
              </w:rPr>
              <w:t xml:space="preserve"> </w:t>
            </w:r>
            <w:r w:rsidRPr="006B4FD4">
              <w:rPr>
                <w:b/>
                <w:bCs/>
                <w:sz w:val="20"/>
              </w:rPr>
              <w:t>baldais) renginio metu</w:t>
            </w:r>
          </w:p>
        </w:tc>
        <w:tc>
          <w:tcPr>
            <w:tcW w:w="993" w:type="dxa"/>
            <w:tcBorders>
              <w:top w:val="single" w:sz="4" w:space="0" w:color="auto"/>
              <w:left w:val="single" w:sz="4" w:space="0" w:color="00000A"/>
              <w:bottom w:val="single" w:sz="4" w:space="0" w:color="auto"/>
              <w:right w:val="single" w:sz="4" w:space="0" w:color="00000A"/>
            </w:tcBorders>
          </w:tcPr>
          <w:p w14:paraId="0AD590D2" w14:textId="6CFE8F73" w:rsidR="00362C6E" w:rsidRPr="00627EFF" w:rsidRDefault="00362C6E" w:rsidP="00362C6E">
            <w:pPr>
              <w:pStyle w:val="Standard"/>
              <w:widowControl w:val="0"/>
              <w:jc w:val="center"/>
              <w:rPr>
                <w:sz w:val="20"/>
              </w:rPr>
            </w:pPr>
            <w:r w:rsidRPr="00627EFF">
              <w:rPr>
                <w:sz w:val="20"/>
              </w:rPr>
              <w:t>1 val.</w:t>
            </w:r>
          </w:p>
        </w:tc>
        <w:tc>
          <w:tcPr>
            <w:tcW w:w="1276" w:type="dxa"/>
            <w:tcBorders>
              <w:top w:val="single" w:sz="4" w:space="0" w:color="auto"/>
              <w:left w:val="single" w:sz="4" w:space="0" w:color="00000A"/>
              <w:bottom w:val="single" w:sz="4" w:space="0" w:color="auto"/>
              <w:right w:val="single" w:sz="4" w:space="0" w:color="00000A"/>
            </w:tcBorders>
          </w:tcPr>
          <w:p w14:paraId="3E216EF4" w14:textId="0466BDED" w:rsidR="00362C6E" w:rsidRPr="00627EFF" w:rsidRDefault="00362C6E" w:rsidP="00362C6E">
            <w:pPr>
              <w:pStyle w:val="Standard"/>
              <w:widowControl w:val="0"/>
              <w:jc w:val="center"/>
              <w:rPr>
                <w:sz w:val="20"/>
              </w:rPr>
            </w:pPr>
            <w:r w:rsidRPr="00627EFF">
              <w:rPr>
                <w:sz w:val="20"/>
              </w:rPr>
              <w:t>70,00</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23AA55FE" w14:textId="1246DBA8" w:rsidR="00362C6E" w:rsidRPr="00627EFF" w:rsidRDefault="00362C6E" w:rsidP="00362C6E">
            <w:pPr>
              <w:pStyle w:val="Standard"/>
              <w:widowControl w:val="0"/>
              <w:jc w:val="center"/>
              <w:rPr>
                <w:sz w:val="20"/>
              </w:rPr>
            </w:pPr>
            <w:r>
              <w:rPr>
                <w:sz w:val="20"/>
              </w:rPr>
              <w:t>70,00</w:t>
            </w: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58B1B276" w14:textId="67CF9109" w:rsidR="00362C6E" w:rsidRPr="00627EFF" w:rsidRDefault="00362C6E" w:rsidP="00362C6E">
            <w:pPr>
              <w:pStyle w:val="Standard"/>
              <w:widowControl w:val="0"/>
              <w:jc w:val="center"/>
              <w:rPr>
                <w:sz w:val="20"/>
              </w:rPr>
            </w:pPr>
            <w:r>
              <w:rPr>
                <w:sz w:val="20"/>
              </w:rPr>
              <w:t>Nepakitęs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341833C2" w14:textId="2715B92A" w:rsidR="00362C6E" w:rsidRPr="00BB1C20" w:rsidRDefault="00362C6E" w:rsidP="00362C6E">
            <w:pPr>
              <w:ind w:left="273" w:right="-10"/>
              <w:rPr>
                <w:rFonts w:eastAsia="Times New Roman"/>
                <w:kern w:val="0"/>
                <w:lang w:eastAsia="lt-LT"/>
              </w:rPr>
            </w:pPr>
            <w:r w:rsidRPr="00BB1C20">
              <w:rPr>
                <w:rFonts w:eastAsia="Times New Roman"/>
                <w:kern w:val="0"/>
                <w:lang w:eastAsia="lt-LT"/>
              </w:rPr>
              <w:t xml:space="preserve">Patikslinta sąvoka </w:t>
            </w:r>
            <w:r w:rsidRPr="00BB1C20">
              <w:t xml:space="preserve"> „patalpų </w:t>
            </w:r>
            <w:r>
              <w:t xml:space="preserve">nuoma </w:t>
            </w:r>
            <w:r w:rsidRPr="00BB1C20">
              <w:t>su įranga</w:t>
            </w:r>
            <w:r>
              <w:t xml:space="preserve"> (</w:t>
            </w:r>
            <w:r w:rsidRPr="00BB1C20">
              <w:t>multimedija ir (ar)</w:t>
            </w:r>
            <w:r w:rsidRPr="00BB1C20">
              <w:rPr>
                <w:spacing w:val="-57"/>
              </w:rPr>
              <w:t xml:space="preserve">  </w:t>
            </w:r>
            <w:r w:rsidRPr="00BB1C20">
              <w:t>fortepijonu, ir</w:t>
            </w:r>
            <w:r w:rsidRPr="00BB1C20">
              <w:rPr>
                <w:spacing w:val="1"/>
              </w:rPr>
              <w:t xml:space="preserve"> </w:t>
            </w:r>
            <w:r w:rsidRPr="00BB1C20">
              <w:t>(ar)</w:t>
            </w:r>
            <w:r w:rsidRPr="00BB1C20">
              <w:rPr>
                <w:spacing w:val="-1"/>
              </w:rPr>
              <w:t xml:space="preserve"> </w:t>
            </w:r>
            <w:r w:rsidRPr="00BB1C20">
              <w:t>baldais) naudojimas renginio metu“</w:t>
            </w:r>
            <w:r w:rsidRPr="00BB1C20">
              <w:rPr>
                <w:rFonts w:eastAsia="Times New Roman"/>
                <w:kern w:val="0"/>
                <w:lang w:eastAsia="lt-LT"/>
              </w:rPr>
              <w:t xml:space="preserve"> panaikintas žodis „papildomai“ </w:t>
            </w:r>
            <w:r>
              <w:rPr>
                <w:rFonts w:eastAsia="Times New Roman"/>
                <w:kern w:val="0"/>
                <w:lang w:eastAsia="lt-LT"/>
              </w:rPr>
              <w:t>.</w:t>
            </w:r>
          </w:p>
        </w:tc>
        <w:tc>
          <w:tcPr>
            <w:tcW w:w="2127" w:type="dxa"/>
            <w:tcBorders>
              <w:top w:val="single" w:sz="4" w:space="0" w:color="auto"/>
              <w:left w:val="single" w:sz="4" w:space="0" w:color="00000A"/>
              <w:bottom w:val="single" w:sz="4" w:space="0" w:color="auto"/>
              <w:right w:val="single" w:sz="4" w:space="0" w:color="00000A"/>
            </w:tcBorders>
          </w:tcPr>
          <w:p w14:paraId="1F86599E" w14:textId="77777777" w:rsidR="00362C6E" w:rsidRPr="006014FD" w:rsidRDefault="00362C6E" w:rsidP="00362C6E">
            <w:pPr>
              <w:pStyle w:val="Standard"/>
              <w:widowControl w:val="0"/>
              <w:rPr>
                <w:sz w:val="20"/>
                <w:lang w:eastAsia="en-US"/>
              </w:rPr>
            </w:pPr>
          </w:p>
        </w:tc>
      </w:tr>
      <w:tr w:rsidR="00362C6E" w:rsidRPr="006014FD" w14:paraId="37E6C082" w14:textId="77777777" w:rsidTr="00AD4568">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tcPr>
          <w:p w14:paraId="097555E4" w14:textId="77777777" w:rsidR="00362C6E" w:rsidRDefault="00362C6E" w:rsidP="00362C6E">
            <w:pPr>
              <w:pStyle w:val="Standard"/>
              <w:widowControl w:val="0"/>
              <w:jc w:val="center"/>
              <w:rPr>
                <w:strike/>
                <w:sz w:val="20"/>
              </w:rPr>
            </w:pPr>
            <w:r w:rsidRPr="0067196D">
              <w:rPr>
                <w:strike/>
                <w:sz w:val="20"/>
              </w:rPr>
              <w:t>5.2.</w:t>
            </w:r>
          </w:p>
          <w:p w14:paraId="6F74C5C2" w14:textId="1CEA2300" w:rsidR="00362C6E" w:rsidRPr="0067196D" w:rsidRDefault="00362C6E" w:rsidP="00362C6E">
            <w:pPr>
              <w:pStyle w:val="Standard"/>
              <w:widowControl w:val="0"/>
              <w:jc w:val="center"/>
              <w:rPr>
                <w:b/>
                <w:bCs/>
                <w:sz w:val="20"/>
              </w:rPr>
            </w:pPr>
            <w:r>
              <w:rPr>
                <w:b/>
                <w:bCs/>
                <w:sz w:val="20"/>
              </w:rPr>
              <w:t>4.2.</w:t>
            </w:r>
          </w:p>
        </w:tc>
        <w:tc>
          <w:tcPr>
            <w:tcW w:w="2551" w:type="dxa"/>
            <w:tcBorders>
              <w:top w:val="single" w:sz="4" w:space="0" w:color="auto"/>
              <w:left w:val="single" w:sz="4" w:space="0" w:color="00000A"/>
              <w:bottom w:val="single" w:sz="4" w:space="0" w:color="auto"/>
              <w:right w:val="single" w:sz="4" w:space="0" w:color="00000A"/>
            </w:tcBorders>
          </w:tcPr>
          <w:p w14:paraId="3F7C9120" w14:textId="77777777" w:rsidR="00362C6E" w:rsidRDefault="00362C6E" w:rsidP="00362C6E">
            <w:pPr>
              <w:pStyle w:val="Standard"/>
              <w:widowControl w:val="0"/>
              <w:rPr>
                <w:strike/>
                <w:sz w:val="20"/>
              </w:rPr>
            </w:pPr>
            <w:r w:rsidRPr="002E3DB6">
              <w:rPr>
                <w:strike/>
                <w:sz w:val="20"/>
              </w:rPr>
              <w:t>Dailės galerija ir Keramikos paviljonas:</w:t>
            </w:r>
          </w:p>
          <w:p w14:paraId="6DD39E35" w14:textId="62F5E759" w:rsidR="00362C6E" w:rsidRPr="002E3DB6" w:rsidRDefault="00362C6E" w:rsidP="00362C6E">
            <w:pPr>
              <w:pStyle w:val="Standard"/>
              <w:widowControl w:val="0"/>
              <w:rPr>
                <w:b/>
                <w:bCs/>
                <w:sz w:val="20"/>
              </w:rPr>
            </w:pPr>
            <w:r w:rsidRPr="002E3DB6">
              <w:rPr>
                <w:b/>
                <w:bCs/>
                <w:sz w:val="20"/>
              </w:rPr>
              <w:t>Renginiui Dailės</w:t>
            </w:r>
            <w:r w:rsidRPr="002E3DB6">
              <w:rPr>
                <w:b/>
                <w:bCs/>
                <w:spacing w:val="-2"/>
                <w:sz w:val="20"/>
              </w:rPr>
              <w:t xml:space="preserve"> </w:t>
            </w:r>
            <w:r w:rsidRPr="002E3DB6">
              <w:rPr>
                <w:b/>
                <w:bCs/>
                <w:sz w:val="20"/>
              </w:rPr>
              <w:t>galerijoje ir</w:t>
            </w:r>
            <w:r w:rsidRPr="002E3DB6">
              <w:rPr>
                <w:b/>
                <w:bCs/>
                <w:spacing w:val="-3"/>
                <w:sz w:val="20"/>
              </w:rPr>
              <w:t xml:space="preserve"> </w:t>
            </w:r>
            <w:r w:rsidRPr="002E3DB6">
              <w:rPr>
                <w:b/>
                <w:bCs/>
                <w:sz w:val="20"/>
              </w:rPr>
              <w:t>Keramikos</w:t>
            </w:r>
            <w:r w:rsidRPr="002E3DB6">
              <w:rPr>
                <w:b/>
                <w:bCs/>
                <w:spacing w:val="-4"/>
                <w:sz w:val="20"/>
              </w:rPr>
              <w:t xml:space="preserve"> </w:t>
            </w:r>
            <w:r w:rsidRPr="002E3DB6">
              <w:rPr>
                <w:b/>
                <w:bCs/>
                <w:sz w:val="20"/>
              </w:rPr>
              <w:t>paviljone:</w:t>
            </w:r>
          </w:p>
        </w:tc>
        <w:tc>
          <w:tcPr>
            <w:tcW w:w="993" w:type="dxa"/>
            <w:tcBorders>
              <w:top w:val="single" w:sz="4" w:space="0" w:color="auto"/>
              <w:left w:val="single" w:sz="4" w:space="0" w:color="00000A"/>
              <w:bottom w:val="single" w:sz="4" w:space="0" w:color="auto"/>
              <w:right w:val="single" w:sz="4" w:space="0" w:color="00000A"/>
            </w:tcBorders>
            <w:vAlign w:val="center"/>
          </w:tcPr>
          <w:p w14:paraId="6A694579" w14:textId="77777777" w:rsidR="00362C6E" w:rsidRPr="00627EFF" w:rsidRDefault="00362C6E" w:rsidP="00362C6E">
            <w:pPr>
              <w:pStyle w:val="Standard"/>
              <w:widowControl w:val="0"/>
              <w:jc w:val="center"/>
              <w:rPr>
                <w:sz w:val="20"/>
              </w:rPr>
            </w:pPr>
          </w:p>
        </w:tc>
        <w:tc>
          <w:tcPr>
            <w:tcW w:w="1276" w:type="dxa"/>
            <w:tcBorders>
              <w:top w:val="single" w:sz="4" w:space="0" w:color="auto"/>
              <w:left w:val="single" w:sz="4" w:space="0" w:color="00000A"/>
              <w:bottom w:val="single" w:sz="4" w:space="0" w:color="auto"/>
              <w:right w:val="single" w:sz="4" w:space="0" w:color="00000A"/>
            </w:tcBorders>
            <w:vAlign w:val="center"/>
          </w:tcPr>
          <w:p w14:paraId="639B1449" w14:textId="77777777" w:rsidR="00362C6E" w:rsidRPr="00627EFF" w:rsidRDefault="00362C6E" w:rsidP="00362C6E">
            <w:pPr>
              <w:pStyle w:val="Standard"/>
              <w:widowControl w:val="0"/>
              <w:jc w:val="center"/>
              <w:rPr>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4F6632D9" w14:textId="77777777" w:rsidR="00362C6E" w:rsidRPr="00627EFF"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1EB9921D" w14:textId="77777777" w:rsidR="00362C6E" w:rsidRPr="00627EFF" w:rsidRDefault="00362C6E" w:rsidP="00362C6E">
            <w:pPr>
              <w:pStyle w:val="Standard"/>
              <w:widowControl w:val="0"/>
              <w:jc w:val="center"/>
              <w:rPr>
                <w:sz w:val="20"/>
              </w:rPr>
            </w:pP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50272FDC" w14:textId="77777777" w:rsidR="00362C6E" w:rsidRPr="006014FD"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0A63F626" w14:textId="77777777" w:rsidR="00362C6E" w:rsidRPr="006014FD" w:rsidRDefault="00362C6E" w:rsidP="00362C6E">
            <w:pPr>
              <w:pStyle w:val="Standard"/>
              <w:widowControl w:val="0"/>
              <w:rPr>
                <w:sz w:val="20"/>
                <w:lang w:eastAsia="en-US"/>
              </w:rPr>
            </w:pPr>
          </w:p>
        </w:tc>
      </w:tr>
      <w:tr w:rsidR="00362C6E" w:rsidRPr="006014FD" w14:paraId="356F47E2" w14:textId="77777777" w:rsidTr="00AD4568">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tcPr>
          <w:p w14:paraId="018CB2DF" w14:textId="77777777" w:rsidR="00362C6E" w:rsidRDefault="00362C6E" w:rsidP="00362C6E">
            <w:pPr>
              <w:pStyle w:val="Standard"/>
              <w:widowControl w:val="0"/>
              <w:jc w:val="center"/>
              <w:rPr>
                <w:strike/>
                <w:sz w:val="20"/>
              </w:rPr>
            </w:pPr>
            <w:r w:rsidRPr="0067196D">
              <w:rPr>
                <w:strike/>
                <w:sz w:val="20"/>
              </w:rPr>
              <w:t>5.2.1.</w:t>
            </w:r>
          </w:p>
          <w:p w14:paraId="7B144B58" w14:textId="5B03A907" w:rsidR="00362C6E" w:rsidRPr="0067196D" w:rsidRDefault="00362C6E" w:rsidP="00362C6E">
            <w:pPr>
              <w:pStyle w:val="Standard"/>
              <w:widowControl w:val="0"/>
              <w:jc w:val="center"/>
              <w:rPr>
                <w:b/>
                <w:bCs/>
                <w:sz w:val="20"/>
              </w:rPr>
            </w:pPr>
            <w:r>
              <w:rPr>
                <w:b/>
                <w:bCs/>
                <w:sz w:val="20"/>
              </w:rPr>
              <w:t>4.2.1.</w:t>
            </w:r>
          </w:p>
        </w:tc>
        <w:tc>
          <w:tcPr>
            <w:tcW w:w="2551" w:type="dxa"/>
            <w:tcBorders>
              <w:top w:val="single" w:sz="4" w:space="0" w:color="auto"/>
              <w:left w:val="single" w:sz="4" w:space="0" w:color="00000A"/>
              <w:bottom w:val="single" w:sz="4" w:space="0" w:color="auto"/>
              <w:right w:val="single" w:sz="4" w:space="0" w:color="00000A"/>
            </w:tcBorders>
          </w:tcPr>
          <w:p w14:paraId="5C91BAFC" w14:textId="629DDB2A" w:rsidR="00362C6E" w:rsidRPr="009B4D18" w:rsidRDefault="00362C6E" w:rsidP="00362C6E">
            <w:pPr>
              <w:pStyle w:val="Standard"/>
              <w:widowControl w:val="0"/>
              <w:rPr>
                <w:strike/>
                <w:sz w:val="20"/>
              </w:rPr>
            </w:pPr>
            <w:r w:rsidRPr="009B4D18">
              <w:rPr>
                <w:strike/>
                <w:sz w:val="20"/>
              </w:rPr>
              <w:t>Be įrangos</w:t>
            </w:r>
          </w:p>
          <w:p w14:paraId="549B685A" w14:textId="7670B30C" w:rsidR="00362C6E" w:rsidRPr="009B4D18" w:rsidRDefault="00362C6E" w:rsidP="00362C6E">
            <w:pPr>
              <w:pStyle w:val="Standard"/>
              <w:widowControl w:val="0"/>
              <w:rPr>
                <w:b/>
                <w:bCs/>
                <w:sz w:val="20"/>
              </w:rPr>
            </w:pPr>
            <w:r w:rsidRPr="009B4D18">
              <w:rPr>
                <w:b/>
                <w:bCs/>
                <w:sz w:val="20"/>
              </w:rPr>
              <w:t>patalpų nuoma organizatorių pasirengimo renginiui metu</w:t>
            </w:r>
          </w:p>
        </w:tc>
        <w:tc>
          <w:tcPr>
            <w:tcW w:w="993" w:type="dxa"/>
            <w:tcBorders>
              <w:top w:val="single" w:sz="4" w:space="0" w:color="auto"/>
              <w:left w:val="single" w:sz="4" w:space="0" w:color="00000A"/>
              <w:bottom w:val="single" w:sz="4" w:space="0" w:color="auto"/>
              <w:right w:val="single" w:sz="4" w:space="0" w:color="00000A"/>
            </w:tcBorders>
          </w:tcPr>
          <w:p w14:paraId="68FF286C" w14:textId="6CD91BBF" w:rsidR="00362C6E" w:rsidRPr="00627EFF" w:rsidRDefault="00362C6E" w:rsidP="00362C6E">
            <w:pPr>
              <w:pStyle w:val="Standard"/>
              <w:widowControl w:val="0"/>
              <w:jc w:val="center"/>
              <w:rPr>
                <w:sz w:val="20"/>
              </w:rPr>
            </w:pPr>
            <w:r w:rsidRPr="00627EFF">
              <w:rPr>
                <w:sz w:val="20"/>
              </w:rPr>
              <w:t>1 val.</w:t>
            </w:r>
          </w:p>
        </w:tc>
        <w:tc>
          <w:tcPr>
            <w:tcW w:w="1276" w:type="dxa"/>
            <w:tcBorders>
              <w:top w:val="single" w:sz="4" w:space="0" w:color="auto"/>
              <w:left w:val="single" w:sz="4" w:space="0" w:color="00000A"/>
              <w:bottom w:val="single" w:sz="4" w:space="0" w:color="auto"/>
              <w:right w:val="single" w:sz="4" w:space="0" w:color="00000A"/>
            </w:tcBorders>
          </w:tcPr>
          <w:p w14:paraId="1FBEAE5F" w14:textId="07A80DEC" w:rsidR="00362C6E" w:rsidRPr="00627EFF" w:rsidRDefault="00362C6E" w:rsidP="00362C6E">
            <w:pPr>
              <w:pStyle w:val="Standard"/>
              <w:widowControl w:val="0"/>
              <w:jc w:val="center"/>
              <w:rPr>
                <w:sz w:val="20"/>
              </w:rPr>
            </w:pPr>
            <w:r w:rsidRPr="00627EFF">
              <w:rPr>
                <w:sz w:val="20"/>
              </w:rPr>
              <w:t>80,00</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71344501" w14:textId="1417A557" w:rsidR="00362C6E" w:rsidRPr="00627EFF" w:rsidRDefault="00362C6E" w:rsidP="00362C6E">
            <w:pPr>
              <w:pStyle w:val="Standard"/>
              <w:widowControl w:val="0"/>
              <w:jc w:val="center"/>
              <w:rPr>
                <w:sz w:val="20"/>
              </w:rPr>
            </w:pPr>
            <w:r>
              <w:rPr>
                <w:sz w:val="20"/>
              </w:rPr>
              <w:t>70,00</w:t>
            </w: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7D48370A" w14:textId="117565EC" w:rsidR="00362C6E" w:rsidRPr="00627EFF" w:rsidRDefault="00362C6E" w:rsidP="00362C6E">
            <w:pPr>
              <w:pStyle w:val="Standard"/>
              <w:widowControl w:val="0"/>
              <w:jc w:val="center"/>
              <w:rPr>
                <w:sz w:val="20"/>
              </w:rPr>
            </w:pPr>
            <w:r>
              <w:rPr>
                <w:sz w:val="20"/>
              </w:rPr>
              <w:t>Sumažėjęs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56746840" w14:textId="7C786072" w:rsidR="00362C6E" w:rsidRPr="006014FD" w:rsidRDefault="00362C6E" w:rsidP="00362C6E">
            <w:pPr>
              <w:ind w:left="273" w:right="-10"/>
              <w:rPr>
                <w:rFonts w:eastAsia="Times New Roman"/>
                <w:kern w:val="0"/>
                <w:lang w:eastAsia="lt-LT"/>
              </w:rPr>
            </w:pPr>
            <w:r>
              <w:rPr>
                <w:rFonts w:eastAsia="Times New Roman"/>
                <w:kern w:val="0"/>
                <w:lang w:eastAsia="lt-LT"/>
              </w:rPr>
              <w:t xml:space="preserve">Tikslinamas </w:t>
            </w:r>
            <w:r w:rsidRPr="003530FF">
              <w:rPr>
                <w:rFonts w:eastAsia="Times New Roman"/>
                <w:kern w:val="0"/>
                <w:lang w:eastAsia="lt-LT"/>
              </w:rPr>
              <w:t xml:space="preserve">paslaugos pavadinimas vietoj „be įrangos“ keičiama į </w:t>
            </w:r>
            <w:r w:rsidRPr="003530FF">
              <w:t xml:space="preserve"> „patalpų užimtumas organizatorių pasirengimo renginiui metu“, kad būtų suprantama kada ši paslauga taikoma. Kaina mažinama, </w:t>
            </w:r>
            <w:r>
              <w:t xml:space="preserve">nes dažnai pasirengimo renginiui laikas trunka ilgau nei pats renginys, tačiau organizatoriams reikalingu </w:t>
            </w:r>
            <w:r w:rsidRPr="003530FF">
              <w:t>papildom</w:t>
            </w:r>
            <w:r>
              <w:t xml:space="preserve">u </w:t>
            </w:r>
            <w:r w:rsidRPr="003530FF">
              <w:t>laik</w:t>
            </w:r>
            <w:r>
              <w:t xml:space="preserve">u negali vykti dauguma įprastų galerijos veiklų. Norintis galerijos patalpomis naudotis renginio </w:t>
            </w:r>
            <w:r w:rsidRPr="003530FF">
              <w:t>organizatoriu</w:t>
            </w:r>
            <w:r>
              <w:t xml:space="preserve">s turėtų mokėti už </w:t>
            </w:r>
            <w:r w:rsidRPr="003530FF">
              <w:t>pasiruoš</w:t>
            </w:r>
            <w:r>
              <w:t xml:space="preserve">imo </w:t>
            </w:r>
            <w:r w:rsidRPr="003530FF">
              <w:t>renginiui</w:t>
            </w:r>
            <w:r>
              <w:t xml:space="preserve"> laiką (tiek valandų, kiek trunka pasiruošimas) +  už trukmę, kiek laiko patalpos naudojamos pačiam </w:t>
            </w:r>
            <w:r w:rsidRPr="003530FF">
              <w:t>rengini</w:t>
            </w:r>
            <w:r>
              <w:t xml:space="preserve">ui. Patalpos paruošiamos renginiui naudoti su </w:t>
            </w:r>
            <w:r w:rsidRPr="00DE6B0B">
              <w:t>įranga (multimedija ir (ar)</w:t>
            </w:r>
            <w:r w:rsidRPr="00DE6B0B">
              <w:rPr>
                <w:spacing w:val="-57"/>
              </w:rPr>
              <w:t xml:space="preserve"> </w:t>
            </w:r>
            <w:r w:rsidRPr="00DE6B0B">
              <w:t>fortepijon</w:t>
            </w:r>
            <w:r>
              <w:t>u</w:t>
            </w:r>
            <w:r w:rsidRPr="00DE6B0B">
              <w:t>, ir</w:t>
            </w:r>
            <w:r w:rsidRPr="00DE6B0B">
              <w:rPr>
                <w:spacing w:val="1"/>
              </w:rPr>
              <w:t xml:space="preserve"> </w:t>
            </w:r>
            <w:r w:rsidRPr="00DE6B0B">
              <w:t>(ar)</w:t>
            </w:r>
            <w:r w:rsidRPr="00DE6B0B">
              <w:rPr>
                <w:spacing w:val="-1"/>
              </w:rPr>
              <w:t xml:space="preserve"> </w:t>
            </w:r>
            <w:r w:rsidRPr="00DE6B0B">
              <w:t>baldai</w:t>
            </w:r>
            <w:r>
              <w:t>s</w:t>
            </w:r>
            <w:r w:rsidRPr="00DE6B0B">
              <w:t>)</w:t>
            </w:r>
          </w:p>
        </w:tc>
        <w:tc>
          <w:tcPr>
            <w:tcW w:w="2127" w:type="dxa"/>
            <w:tcBorders>
              <w:top w:val="single" w:sz="4" w:space="0" w:color="auto"/>
              <w:left w:val="single" w:sz="4" w:space="0" w:color="00000A"/>
              <w:bottom w:val="single" w:sz="4" w:space="0" w:color="auto"/>
              <w:right w:val="single" w:sz="4" w:space="0" w:color="00000A"/>
            </w:tcBorders>
          </w:tcPr>
          <w:p w14:paraId="4AD05590" w14:textId="77777777" w:rsidR="00362C6E" w:rsidRPr="006014FD" w:rsidRDefault="00362C6E" w:rsidP="00362C6E">
            <w:pPr>
              <w:pStyle w:val="Standard"/>
              <w:widowControl w:val="0"/>
              <w:rPr>
                <w:sz w:val="20"/>
                <w:lang w:eastAsia="en-US"/>
              </w:rPr>
            </w:pPr>
          </w:p>
        </w:tc>
      </w:tr>
      <w:tr w:rsidR="00362C6E" w:rsidRPr="006014FD" w14:paraId="603FE2E6" w14:textId="77777777" w:rsidTr="00AD4568">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tcPr>
          <w:p w14:paraId="448B4B40" w14:textId="77777777" w:rsidR="00362C6E" w:rsidRPr="0067196D" w:rsidRDefault="00362C6E" w:rsidP="00362C6E">
            <w:pPr>
              <w:pStyle w:val="Standard"/>
              <w:widowControl w:val="0"/>
              <w:jc w:val="center"/>
              <w:rPr>
                <w:strike/>
                <w:sz w:val="20"/>
              </w:rPr>
            </w:pPr>
            <w:r w:rsidRPr="0067196D">
              <w:rPr>
                <w:strike/>
                <w:sz w:val="20"/>
              </w:rPr>
              <w:t>5.2.2.</w:t>
            </w:r>
          </w:p>
          <w:p w14:paraId="699C11DE" w14:textId="0B2C8CEC" w:rsidR="00362C6E" w:rsidRPr="0067196D" w:rsidRDefault="00362C6E" w:rsidP="00362C6E">
            <w:pPr>
              <w:pStyle w:val="Standard"/>
              <w:widowControl w:val="0"/>
              <w:jc w:val="center"/>
              <w:rPr>
                <w:b/>
                <w:bCs/>
                <w:sz w:val="20"/>
              </w:rPr>
            </w:pPr>
            <w:r w:rsidRPr="0067196D">
              <w:rPr>
                <w:b/>
                <w:bCs/>
                <w:sz w:val="20"/>
              </w:rPr>
              <w:t>4.2.2.</w:t>
            </w:r>
          </w:p>
        </w:tc>
        <w:tc>
          <w:tcPr>
            <w:tcW w:w="2551" w:type="dxa"/>
            <w:tcBorders>
              <w:top w:val="single" w:sz="4" w:space="0" w:color="auto"/>
              <w:left w:val="single" w:sz="4" w:space="0" w:color="00000A"/>
              <w:bottom w:val="single" w:sz="4" w:space="0" w:color="auto"/>
              <w:right w:val="single" w:sz="4" w:space="0" w:color="00000A"/>
            </w:tcBorders>
          </w:tcPr>
          <w:p w14:paraId="682D07C6" w14:textId="100D7722" w:rsidR="00362C6E" w:rsidRPr="006B4FD4" w:rsidRDefault="00362C6E" w:rsidP="00362C6E">
            <w:pPr>
              <w:pStyle w:val="Standard"/>
              <w:widowControl w:val="0"/>
              <w:rPr>
                <w:strike/>
                <w:sz w:val="20"/>
              </w:rPr>
            </w:pPr>
            <w:r>
              <w:rPr>
                <w:strike/>
                <w:sz w:val="20"/>
              </w:rPr>
              <w:t>su papildoma įranga (</w:t>
            </w:r>
            <w:r w:rsidRPr="006B4FD4">
              <w:rPr>
                <w:b/>
                <w:bCs/>
                <w:sz w:val="20"/>
              </w:rPr>
              <w:t xml:space="preserve"> </w:t>
            </w:r>
            <w:r w:rsidRPr="006B4FD4">
              <w:rPr>
                <w:strike/>
                <w:sz w:val="20"/>
              </w:rPr>
              <w:t>multimedija ir (ar)</w:t>
            </w:r>
            <w:r w:rsidRPr="006B4FD4">
              <w:rPr>
                <w:strike/>
                <w:spacing w:val="-57"/>
                <w:sz w:val="20"/>
              </w:rPr>
              <w:t xml:space="preserve">  </w:t>
            </w:r>
            <w:r w:rsidRPr="006B4FD4">
              <w:rPr>
                <w:strike/>
                <w:sz w:val="20"/>
              </w:rPr>
              <w:t>fortepijonu, ir</w:t>
            </w:r>
            <w:r w:rsidRPr="006B4FD4">
              <w:rPr>
                <w:strike/>
                <w:spacing w:val="1"/>
                <w:sz w:val="20"/>
              </w:rPr>
              <w:t xml:space="preserve"> </w:t>
            </w:r>
            <w:r w:rsidRPr="006B4FD4">
              <w:rPr>
                <w:strike/>
                <w:sz w:val="20"/>
              </w:rPr>
              <w:t>(ar)</w:t>
            </w:r>
            <w:r w:rsidRPr="006B4FD4">
              <w:rPr>
                <w:strike/>
                <w:spacing w:val="-1"/>
                <w:sz w:val="20"/>
              </w:rPr>
              <w:t xml:space="preserve"> </w:t>
            </w:r>
            <w:r w:rsidRPr="006B4FD4">
              <w:rPr>
                <w:strike/>
                <w:sz w:val="20"/>
              </w:rPr>
              <w:t>baldais)</w:t>
            </w:r>
          </w:p>
          <w:p w14:paraId="236661AB" w14:textId="0A4F9D73" w:rsidR="00362C6E" w:rsidRPr="006B4FD4" w:rsidRDefault="00362C6E" w:rsidP="00362C6E">
            <w:pPr>
              <w:pStyle w:val="Standard"/>
              <w:widowControl w:val="0"/>
              <w:rPr>
                <w:b/>
                <w:bCs/>
                <w:sz w:val="20"/>
              </w:rPr>
            </w:pPr>
            <w:r w:rsidRPr="006B4FD4">
              <w:rPr>
                <w:b/>
                <w:bCs/>
                <w:sz w:val="20"/>
              </w:rPr>
              <w:t>patalpų nuoma su įranga</w:t>
            </w:r>
            <w:r>
              <w:rPr>
                <w:b/>
                <w:bCs/>
                <w:sz w:val="20"/>
              </w:rPr>
              <w:t xml:space="preserve"> (</w:t>
            </w:r>
            <w:r w:rsidRPr="006B4FD4">
              <w:rPr>
                <w:b/>
                <w:bCs/>
                <w:sz w:val="20"/>
              </w:rPr>
              <w:t xml:space="preserve"> multimedija ir (ar)  fortepijonu, ir (ar) baldais) naudojimas renginio metu</w:t>
            </w:r>
          </w:p>
        </w:tc>
        <w:tc>
          <w:tcPr>
            <w:tcW w:w="993" w:type="dxa"/>
            <w:tcBorders>
              <w:top w:val="single" w:sz="4" w:space="0" w:color="auto"/>
              <w:left w:val="single" w:sz="4" w:space="0" w:color="00000A"/>
              <w:bottom w:val="single" w:sz="4" w:space="0" w:color="auto"/>
              <w:right w:val="single" w:sz="4" w:space="0" w:color="00000A"/>
            </w:tcBorders>
          </w:tcPr>
          <w:p w14:paraId="29BDA5CE" w14:textId="600A728F" w:rsidR="00362C6E" w:rsidRPr="00627EFF" w:rsidRDefault="00362C6E" w:rsidP="00362C6E">
            <w:pPr>
              <w:pStyle w:val="Standard"/>
              <w:widowControl w:val="0"/>
              <w:jc w:val="center"/>
              <w:rPr>
                <w:sz w:val="20"/>
              </w:rPr>
            </w:pPr>
            <w:r w:rsidRPr="00627EFF">
              <w:rPr>
                <w:sz w:val="20"/>
              </w:rPr>
              <w:t>1 val.</w:t>
            </w:r>
          </w:p>
        </w:tc>
        <w:tc>
          <w:tcPr>
            <w:tcW w:w="1276" w:type="dxa"/>
            <w:tcBorders>
              <w:top w:val="single" w:sz="4" w:space="0" w:color="auto"/>
              <w:left w:val="single" w:sz="4" w:space="0" w:color="00000A"/>
              <w:bottom w:val="single" w:sz="4" w:space="0" w:color="auto"/>
              <w:right w:val="single" w:sz="4" w:space="0" w:color="00000A"/>
            </w:tcBorders>
          </w:tcPr>
          <w:p w14:paraId="6B8E8AA7" w14:textId="67C15296" w:rsidR="00362C6E" w:rsidRPr="00627EFF" w:rsidRDefault="00362C6E" w:rsidP="00362C6E">
            <w:pPr>
              <w:pStyle w:val="Standard"/>
              <w:widowControl w:val="0"/>
              <w:jc w:val="center"/>
              <w:rPr>
                <w:sz w:val="20"/>
              </w:rPr>
            </w:pPr>
            <w:r w:rsidRPr="00627EFF">
              <w:rPr>
                <w:sz w:val="20"/>
              </w:rPr>
              <w:t>110,00</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566A190F" w14:textId="36E56BE8" w:rsidR="00362C6E" w:rsidRPr="00627EFF"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3F503FF9" w14:textId="332EF36C" w:rsidR="00362C6E" w:rsidRPr="00627EFF" w:rsidRDefault="00362C6E" w:rsidP="00362C6E">
            <w:pPr>
              <w:pStyle w:val="Standard"/>
              <w:widowControl w:val="0"/>
              <w:jc w:val="center"/>
              <w:rPr>
                <w:sz w:val="20"/>
              </w:rPr>
            </w:pPr>
            <w:r>
              <w:rPr>
                <w:sz w:val="20"/>
              </w:rPr>
              <w:t>Nepakitęs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04B3000A" w14:textId="47A1D92F" w:rsidR="00362C6E" w:rsidRPr="006014FD" w:rsidRDefault="00362C6E" w:rsidP="00362C6E">
            <w:pPr>
              <w:ind w:left="273" w:right="-10"/>
              <w:rPr>
                <w:rFonts w:eastAsia="Times New Roman"/>
                <w:kern w:val="0"/>
                <w:lang w:eastAsia="lt-LT"/>
              </w:rPr>
            </w:pPr>
            <w:r w:rsidRPr="00BB1C20">
              <w:rPr>
                <w:rFonts w:eastAsia="Times New Roman"/>
                <w:kern w:val="0"/>
                <w:lang w:eastAsia="lt-LT"/>
              </w:rPr>
              <w:t xml:space="preserve">Patikslinta sąvoka </w:t>
            </w:r>
            <w:r w:rsidRPr="00BB1C20">
              <w:t xml:space="preserve"> „patalpų </w:t>
            </w:r>
            <w:r>
              <w:t xml:space="preserve">nuoma </w:t>
            </w:r>
            <w:r w:rsidRPr="00BB1C20">
              <w:t>su įranga</w:t>
            </w:r>
            <w:r>
              <w:t xml:space="preserve"> (</w:t>
            </w:r>
            <w:r w:rsidRPr="00BB1C20">
              <w:t xml:space="preserve"> multimedija ir (ar)</w:t>
            </w:r>
            <w:r w:rsidRPr="00BB1C20">
              <w:rPr>
                <w:spacing w:val="-57"/>
              </w:rPr>
              <w:t xml:space="preserve">  </w:t>
            </w:r>
            <w:r w:rsidRPr="00BB1C20">
              <w:t>fortepijonu, ir</w:t>
            </w:r>
            <w:r w:rsidRPr="00BB1C20">
              <w:rPr>
                <w:spacing w:val="1"/>
              </w:rPr>
              <w:t xml:space="preserve"> </w:t>
            </w:r>
            <w:r w:rsidRPr="00BB1C20">
              <w:t>(ar)</w:t>
            </w:r>
            <w:r w:rsidRPr="00BB1C20">
              <w:rPr>
                <w:spacing w:val="-1"/>
              </w:rPr>
              <w:t xml:space="preserve"> </w:t>
            </w:r>
            <w:r w:rsidRPr="00BB1C20">
              <w:t>baldais) naudojimas renginio metu“</w:t>
            </w:r>
            <w:r w:rsidRPr="00BB1C20">
              <w:rPr>
                <w:rFonts w:eastAsia="Times New Roman"/>
                <w:kern w:val="0"/>
                <w:lang w:eastAsia="lt-LT"/>
              </w:rPr>
              <w:t xml:space="preserve"> panaikintas žodis „papildomai“</w:t>
            </w:r>
            <w:r>
              <w:rPr>
                <w:rFonts w:eastAsia="Times New Roman"/>
                <w:kern w:val="0"/>
                <w:lang w:eastAsia="lt-LT"/>
              </w:rPr>
              <w:t>.</w:t>
            </w:r>
          </w:p>
        </w:tc>
        <w:tc>
          <w:tcPr>
            <w:tcW w:w="2127" w:type="dxa"/>
            <w:tcBorders>
              <w:top w:val="single" w:sz="4" w:space="0" w:color="auto"/>
              <w:left w:val="single" w:sz="4" w:space="0" w:color="00000A"/>
              <w:bottom w:val="single" w:sz="4" w:space="0" w:color="auto"/>
              <w:right w:val="single" w:sz="4" w:space="0" w:color="00000A"/>
            </w:tcBorders>
          </w:tcPr>
          <w:p w14:paraId="6215252C" w14:textId="77777777" w:rsidR="00362C6E" w:rsidRPr="006014FD" w:rsidRDefault="00362C6E" w:rsidP="00362C6E">
            <w:pPr>
              <w:pStyle w:val="Standard"/>
              <w:widowControl w:val="0"/>
              <w:rPr>
                <w:sz w:val="20"/>
                <w:lang w:eastAsia="en-US"/>
              </w:rPr>
            </w:pPr>
          </w:p>
        </w:tc>
      </w:tr>
      <w:tr w:rsidR="00362C6E" w:rsidRPr="006014FD" w14:paraId="041EDA20" w14:textId="77777777" w:rsidTr="005873AC">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530D4507" w14:textId="06D6A934" w:rsidR="00362C6E" w:rsidRPr="002E3DB6" w:rsidRDefault="00362C6E" w:rsidP="00362C6E">
            <w:pPr>
              <w:pStyle w:val="Standard"/>
              <w:widowControl w:val="0"/>
              <w:jc w:val="center"/>
              <w:rPr>
                <w:strike/>
                <w:sz w:val="20"/>
              </w:rPr>
            </w:pPr>
            <w:r w:rsidRPr="009B4D18">
              <w:rPr>
                <w:strike/>
                <w:sz w:val="20"/>
              </w:rPr>
              <w:t>5.3.</w:t>
            </w:r>
          </w:p>
        </w:tc>
        <w:tc>
          <w:tcPr>
            <w:tcW w:w="2551" w:type="dxa"/>
            <w:tcBorders>
              <w:top w:val="single" w:sz="4" w:space="0" w:color="auto"/>
              <w:left w:val="single" w:sz="4" w:space="0" w:color="00000A"/>
              <w:bottom w:val="single" w:sz="4" w:space="0" w:color="auto"/>
              <w:right w:val="single" w:sz="4" w:space="0" w:color="00000A"/>
            </w:tcBorders>
          </w:tcPr>
          <w:p w14:paraId="3F1DF715" w14:textId="7235F7AC" w:rsidR="00362C6E" w:rsidRPr="002E3DB6" w:rsidRDefault="00362C6E" w:rsidP="00362C6E">
            <w:pPr>
              <w:pStyle w:val="Standard"/>
              <w:widowControl w:val="0"/>
              <w:rPr>
                <w:strike/>
                <w:sz w:val="20"/>
              </w:rPr>
            </w:pPr>
            <w:r w:rsidRPr="009B4D18">
              <w:rPr>
                <w:strike/>
                <w:sz w:val="20"/>
              </w:rPr>
              <w:t>Galerijos kiemas:</w:t>
            </w:r>
          </w:p>
        </w:tc>
        <w:tc>
          <w:tcPr>
            <w:tcW w:w="993" w:type="dxa"/>
            <w:tcBorders>
              <w:top w:val="single" w:sz="4" w:space="0" w:color="auto"/>
              <w:left w:val="single" w:sz="4" w:space="0" w:color="00000A"/>
              <w:bottom w:val="single" w:sz="4" w:space="0" w:color="auto"/>
              <w:right w:val="single" w:sz="4" w:space="0" w:color="00000A"/>
            </w:tcBorders>
            <w:vAlign w:val="center"/>
          </w:tcPr>
          <w:p w14:paraId="7B9CBCCA" w14:textId="45A289BD" w:rsidR="00362C6E" w:rsidRPr="009B4D18" w:rsidRDefault="00362C6E" w:rsidP="00362C6E">
            <w:pPr>
              <w:pStyle w:val="Standard"/>
              <w:widowControl w:val="0"/>
              <w:jc w:val="center"/>
              <w:rPr>
                <w:strike/>
                <w:sz w:val="20"/>
              </w:rPr>
            </w:pPr>
          </w:p>
        </w:tc>
        <w:tc>
          <w:tcPr>
            <w:tcW w:w="1276" w:type="dxa"/>
            <w:tcBorders>
              <w:top w:val="single" w:sz="4" w:space="0" w:color="auto"/>
              <w:left w:val="single" w:sz="4" w:space="0" w:color="00000A"/>
              <w:bottom w:val="single" w:sz="4" w:space="0" w:color="auto"/>
              <w:right w:val="single" w:sz="4" w:space="0" w:color="00000A"/>
            </w:tcBorders>
            <w:vAlign w:val="center"/>
          </w:tcPr>
          <w:p w14:paraId="47037B42" w14:textId="77777777" w:rsidR="00362C6E" w:rsidRPr="009B4D18" w:rsidRDefault="00362C6E" w:rsidP="00362C6E">
            <w:pPr>
              <w:pStyle w:val="Standard"/>
              <w:widowControl w:val="0"/>
              <w:jc w:val="center"/>
              <w:rPr>
                <w:strike/>
                <w:sz w:val="20"/>
              </w:rPr>
            </w:pP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6B9C5FC7" w14:textId="77777777" w:rsidR="00362C6E" w:rsidRPr="009B4D18" w:rsidRDefault="00362C6E" w:rsidP="00362C6E">
            <w:pPr>
              <w:pStyle w:val="Standard"/>
              <w:widowControl w:val="0"/>
              <w:jc w:val="center"/>
              <w:rPr>
                <w:strike/>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69133619" w14:textId="77777777" w:rsidR="00362C6E" w:rsidRPr="009B4D18" w:rsidRDefault="00362C6E" w:rsidP="00362C6E">
            <w:pPr>
              <w:pStyle w:val="Standard"/>
              <w:widowControl w:val="0"/>
              <w:jc w:val="center"/>
              <w:rPr>
                <w:strike/>
                <w:sz w:val="20"/>
              </w:rPr>
            </w:pP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210F5100" w14:textId="77777777" w:rsidR="00362C6E" w:rsidRPr="006014FD"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63A32066" w14:textId="77777777" w:rsidR="00362C6E" w:rsidRPr="006014FD" w:rsidRDefault="00362C6E" w:rsidP="00362C6E">
            <w:pPr>
              <w:pStyle w:val="Standard"/>
              <w:widowControl w:val="0"/>
              <w:rPr>
                <w:sz w:val="20"/>
                <w:lang w:eastAsia="en-US"/>
              </w:rPr>
            </w:pPr>
          </w:p>
        </w:tc>
      </w:tr>
      <w:tr w:rsidR="00362C6E" w:rsidRPr="006014FD" w14:paraId="3E2E9274" w14:textId="77777777" w:rsidTr="005873AC">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2D40F5D5" w14:textId="7348562E" w:rsidR="00362C6E" w:rsidRPr="009B4D18" w:rsidRDefault="00362C6E" w:rsidP="00362C6E">
            <w:pPr>
              <w:pStyle w:val="Standard"/>
              <w:widowControl w:val="0"/>
              <w:jc w:val="center"/>
              <w:rPr>
                <w:strike/>
                <w:sz w:val="20"/>
              </w:rPr>
            </w:pPr>
            <w:r w:rsidRPr="009B4D18">
              <w:rPr>
                <w:strike/>
                <w:sz w:val="20"/>
              </w:rPr>
              <w:t>5.3.1.</w:t>
            </w:r>
          </w:p>
        </w:tc>
        <w:tc>
          <w:tcPr>
            <w:tcW w:w="2551" w:type="dxa"/>
            <w:tcBorders>
              <w:top w:val="single" w:sz="4" w:space="0" w:color="auto"/>
              <w:left w:val="single" w:sz="4" w:space="0" w:color="00000A"/>
              <w:bottom w:val="single" w:sz="4" w:space="0" w:color="auto"/>
              <w:right w:val="single" w:sz="4" w:space="0" w:color="00000A"/>
            </w:tcBorders>
          </w:tcPr>
          <w:p w14:paraId="3023AB78" w14:textId="61D40D2C" w:rsidR="00362C6E" w:rsidRPr="009B4D18" w:rsidRDefault="00362C6E" w:rsidP="00362C6E">
            <w:pPr>
              <w:pStyle w:val="Standard"/>
              <w:widowControl w:val="0"/>
              <w:rPr>
                <w:strike/>
                <w:sz w:val="20"/>
              </w:rPr>
            </w:pPr>
            <w:r w:rsidRPr="009B4D18">
              <w:rPr>
                <w:strike/>
                <w:sz w:val="20"/>
              </w:rPr>
              <w:t>be</w:t>
            </w:r>
            <w:r w:rsidRPr="009B4D18">
              <w:rPr>
                <w:strike/>
                <w:spacing w:val="-1"/>
                <w:sz w:val="20"/>
              </w:rPr>
              <w:t xml:space="preserve"> </w:t>
            </w:r>
            <w:r w:rsidRPr="009B4D18">
              <w:rPr>
                <w:strike/>
                <w:sz w:val="20"/>
              </w:rPr>
              <w:t>baldų</w:t>
            </w:r>
            <w:r w:rsidRPr="009B4D18">
              <w:rPr>
                <w:strike/>
                <w:spacing w:val="-1"/>
                <w:sz w:val="20"/>
              </w:rPr>
              <w:t xml:space="preserve"> </w:t>
            </w:r>
            <w:r w:rsidRPr="009B4D18">
              <w:rPr>
                <w:strike/>
                <w:sz w:val="20"/>
              </w:rPr>
              <w:t>ir</w:t>
            </w:r>
            <w:r w:rsidRPr="009B4D18">
              <w:rPr>
                <w:strike/>
                <w:spacing w:val="-1"/>
                <w:sz w:val="20"/>
              </w:rPr>
              <w:t xml:space="preserve"> </w:t>
            </w:r>
            <w:r w:rsidRPr="009B4D18">
              <w:rPr>
                <w:strike/>
                <w:sz w:val="20"/>
              </w:rPr>
              <w:t>įrangos</w:t>
            </w:r>
          </w:p>
        </w:tc>
        <w:tc>
          <w:tcPr>
            <w:tcW w:w="993" w:type="dxa"/>
            <w:tcBorders>
              <w:top w:val="single" w:sz="4" w:space="0" w:color="auto"/>
              <w:left w:val="single" w:sz="4" w:space="0" w:color="00000A"/>
              <w:bottom w:val="single" w:sz="4" w:space="0" w:color="auto"/>
              <w:right w:val="single" w:sz="4" w:space="0" w:color="00000A"/>
            </w:tcBorders>
            <w:vAlign w:val="center"/>
          </w:tcPr>
          <w:p w14:paraId="6375F22F" w14:textId="5EAB2588" w:rsidR="00362C6E" w:rsidRPr="009B4D18" w:rsidRDefault="00362C6E" w:rsidP="00362C6E">
            <w:pPr>
              <w:pStyle w:val="Standard"/>
              <w:widowControl w:val="0"/>
              <w:jc w:val="center"/>
              <w:rPr>
                <w:strike/>
                <w:sz w:val="20"/>
              </w:rPr>
            </w:pPr>
            <w:r w:rsidRPr="009B4D18">
              <w:rPr>
                <w:strike/>
                <w:sz w:val="20"/>
              </w:rPr>
              <w:t>1 val.</w:t>
            </w:r>
          </w:p>
        </w:tc>
        <w:tc>
          <w:tcPr>
            <w:tcW w:w="1276" w:type="dxa"/>
            <w:tcBorders>
              <w:top w:val="single" w:sz="4" w:space="0" w:color="auto"/>
              <w:left w:val="single" w:sz="4" w:space="0" w:color="00000A"/>
              <w:bottom w:val="single" w:sz="4" w:space="0" w:color="auto"/>
              <w:right w:val="single" w:sz="4" w:space="0" w:color="00000A"/>
            </w:tcBorders>
            <w:vAlign w:val="center"/>
          </w:tcPr>
          <w:p w14:paraId="3ED8DBE0" w14:textId="166F3563" w:rsidR="00362C6E" w:rsidRPr="009B4D18" w:rsidRDefault="00362C6E" w:rsidP="00362C6E">
            <w:pPr>
              <w:pStyle w:val="Standard"/>
              <w:widowControl w:val="0"/>
              <w:jc w:val="center"/>
              <w:rPr>
                <w:strike/>
                <w:sz w:val="20"/>
              </w:rPr>
            </w:pPr>
            <w:r w:rsidRPr="009B4D18">
              <w:rPr>
                <w:strike/>
                <w:sz w:val="20"/>
              </w:rPr>
              <w:t>60,00</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2078024F" w14:textId="77777777" w:rsidR="00362C6E" w:rsidRPr="009B4D18" w:rsidRDefault="00362C6E" w:rsidP="00362C6E">
            <w:pPr>
              <w:pStyle w:val="Standard"/>
              <w:widowControl w:val="0"/>
              <w:jc w:val="center"/>
              <w:rPr>
                <w:strike/>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36FD53B0" w14:textId="28F53066" w:rsidR="00362C6E" w:rsidRPr="009B4D18" w:rsidRDefault="00362C6E" w:rsidP="00362C6E">
            <w:pPr>
              <w:pStyle w:val="Standard"/>
              <w:widowControl w:val="0"/>
              <w:rPr>
                <w:sz w:val="20"/>
              </w:rPr>
            </w:pPr>
            <w:r w:rsidRPr="009B4D18">
              <w:rPr>
                <w:sz w:val="20"/>
              </w:rPr>
              <w:t xml:space="preserve">  Naikinamas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2F804940" w14:textId="77777777" w:rsidR="00362C6E" w:rsidRPr="006014FD"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6786EC92" w14:textId="77777777" w:rsidR="00362C6E" w:rsidRPr="006014FD" w:rsidRDefault="00362C6E" w:rsidP="00362C6E">
            <w:pPr>
              <w:pStyle w:val="Standard"/>
              <w:widowControl w:val="0"/>
              <w:rPr>
                <w:sz w:val="20"/>
                <w:lang w:eastAsia="en-US"/>
              </w:rPr>
            </w:pPr>
          </w:p>
        </w:tc>
      </w:tr>
      <w:tr w:rsidR="00362C6E" w:rsidRPr="006014FD" w14:paraId="7D36C1DC" w14:textId="77777777" w:rsidTr="005873AC">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vAlign w:val="center"/>
          </w:tcPr>
          <w:p w14:paraId="4AB8201C" w14:textId="406E05DA" w:rsidR="00362C6E" w:rsidRPr="009B4D18" w:rsidRDefault="00362C6E" w:rsidP="00362C6E">
            <w:pPr>
              <w:pStyle w:val="Standard"/>
              <w:widowControl w:val="0"/>
              <w:jc w:val="center"/>
              <w:rPr>
                <w:strike/>
                <w:sz w:val="20"/>
              </w:rPr>
            </w:pPr>
            <w:r w:rsidRPr="009B4D18">
              <w:rPr>
                <w:strike/>
                <w:sz w:val="20"/>
              </w:rPr>
              <w:t>5.3.2.</w:t>
            </w:r>
          </w:p>
        </w:tc>
        <w:tc>
          <w:tcPr>
            <w:tcW w:w="2551" w:type="dxa"/>
            <w:tcBorders>
              <w:top w:val="single" w:sz="4" w:space="0" w:color="auto"/>
              <w:left w:val="single" w:sz="4" w:space="0" w:color="00000A"/>
              <w:bottom w:val="single" w:sz="4" w:space="0" w:color="auto"/>
              <w:right w:val="single" w:sz="4" w:space="0" w:color="00000A"/>
            </w:tcBorders>
          </w:tcPr>
          <w:p w14:paraId="14B4AC50" w14:textId="1F0A3757" w:rsidR="00362C6E" w:rsidRPr="009B4D18" w:rsidRDefault="00362C6E" w:rsidP="00362C6E">
            <w:pPr>
              <w:pStyle w:val="Standard"/>
              <w:widowControl w:val="0"/>
              <w:rPr>
                <w:strike/>
                <w:sz w:val="20"/>
              </w:rPr>
            </w:pPr>
            <w:r w:rsidRPr="009B4D18">
              <w:rPr>
                <w:strike/>
                <w:sz w:val="20"/>
              </w:rPr>
              <w:t>su</w:t>
            </w:r>
            <w:r w:rsidRPr="009B4D18">
              <w:rPr>
                <w:strike/>
                <w:spacing w:val="-3"/>
                <w:sz w:val="20"/>
              </w:rPr>
              <w:t xml:space="preserve"> </w:t>
            </w:r>
            <w:r w:rsidRPr="009B4D18">
              <w:rPr>
                <w:strike/>
                <w:sz w:val="20"/>
              </w:rPr>
              <w:t>baldais</w:t>
            </w:r>
            <w:r w:rsidRPr="009B4D18">
              <w:rPr>
                <w:strike/>
                <w:spacing w:val="-1"/>
                <w:sz w:val="20"/>
              </w:rPr>
              <w:t xml:space="preserve"> </w:t>
            </w:r>
            <w:r w:rsidRPr="009B4D18">
              <w:rPr>
                <w:strike/>
                <w:sz w:val="20"/>
              </w:rPr>
              <w:t>(kėdės,</w:t>
            </w:r>
            <w:r w:rsidRPr="009B4D18">
              <w:rPr>
                <w:strike/>
                <w:spacing w:val="-2"/>
                <w:sz w:val="20"/>
              </w:rPr>
              <w:t xml:space="preserve"> </w:t>
            </w:r>
            <w:r w:rsidRPr="009B4D18">
              <w:rPr>
                <w:strike/>
                <w:sz w:val="20"/>
              </w:rPr>
              <w:t>stalai)</w:t>
            </w:r>
          </w:p>
        </w:tc>
        <w:tc>
          <w:tcPr>
            <w:tcW w:w="993" w:type="dxa"/>
            <w:tcBorders>
              <w:top w:val="single" w:sz="4" w:space="0" w:color="auto"/>
              <w:left w:val="single" w:sz="4" w:space="0" w:color="00000A"/>
              <w:bottom w:val="single" w:sz="4" w:space="0" w:color="auto"/>
              <w:right w:val="single" w:sz="4" w:space="0" w:color="00000A"/>
            </w:tcBorders>
            <w:vAlign w:val="center"/>
          </w:tcPr>
          <w:p w14:paraId="7243403E" w14:textId="66CBC93E" w:rsidR="00362C6E" w:rsidRPr="009B4D18" w:rsidRDefault="00362C6E" w:rsidP="00362C6E">
            <w:pPr>
              <w:pStyle w:val="Standard"/>
              <w:widowControl w:val="0"/>
              <w:jc w:val="center"/>
              <w:rPr>
                <w:strike/>
                <w:sz w:val="20"/>
              </w:rPr>
            </w:pPr>
            <w:r w:rsidRPr="009B4D18">
              <w:rPr>
                <w:strike/>
                <w:sz w:val="20"/>
              </w:rPr>
              <w:t>1 val.</w:t>
            </w:r>
          </w:p>
        </w:tc>
        <w:tc>
          <w:tcPr>
            <w:tcW w:w="1276" w:type="dxa"/>
            <w:tcBorders>
              <w:top w:val="single" w:sz="4" w:space="0" w:color="auto"/>
              <w:left w:val="single" w:sz="4" w:space="0" w:color="00000A"/>
              <w:bottom w:val="single" w:sz="4" w:space="0" w:color="auto"/>
              <w:right w:val="single" w:sz="4" w:space="0" w:color="00000A"/>
            </w:tcBorders>
            <w:vAlign w:val="center"/>
          </w:tcPr>
          <w:p w14:paraId="190479CB" w14:textId="4D7B9BFF" w:rsidR="00362C6E" w:rsidRPr="009B4D18" w:rsidRDefault="00362C6E" w:rsidP="00362C6E">
            <w:pPr>
              <w:pStyle w:val="Standard"/>
              <w:widowControl w:val="0"/>
              <w:jc w:val="center"/>
              <w:rPr>
                <w:strike/>
                <w:sz w:val="20"/>
              </w:rPr>
            </w:pPr>
            <w:r w:rsidRPr="009B4D18">
              <w:rPr>
                <w:strike/>
                <w:sz w:val="20"/>
              </w:rPr>
              <w:t>80,00</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5BC1308B" w14:textId="1BF1CC05" w:rsidR="00362C6E" w:rsidRPr="009B4D18" w:rsidRDefault="00362C6E" w:rsidP="00362C6E">
            <w:pPr>
              <w:pStyle w:val="Standard"/>
              <w:widowControl w:val="0"/>
              <w:jc w:val="center"/>
              <w:rPr>
                <w:strike/>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vAlign w:val="center"/>
          </w:tcPr>
          <w:p w14:paraId="1D702F7F" w14:textId="042E58E5" w:rsidR="00362C6E" w:rsidRPr="009B4D18" w:rsidRDefault="00362C6E" w:rsidP="00362C6E">
            <w:pPr>
              <w:pStyle w:val="Standard"/>
              <w:widowControl w:val="0"/>
              <w:jc w:val="center"/>
              <w:rPr>
                <w:sz w:val="20"/>
              </w:rPr>
            </w:pPr>
            <w:r w:rsidRPr="009B4D18">
              <w:rPr>
                <w:sz w:val="20"/>
              </w:rPr>
              <w:t>Naikinamas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73DADD4C" w14:textId="77777777" w:rsidR="00362C6E" w:rsidRPr="006014FD"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2E68955C" w14:textId="77777777" w:rsidR="00362C6E" w:rsidRPr="006014FD" w:rsidRDefault="00362C6E" w:rsidP="00362C6E">
            <w:pPr>
              <w:pStyle w:val="Standard"/>
              <w:widowControl w:val="0"/>
              <w:rPr>
                <w:sz w:val="20"/>
                <w:lang w:eastAsia="en-US"/>
              </w:rPr>
            </w:pPr>
          </w:p>
        </w:tc>
      </w:tr>
      <w:tr w:rsidR="00362C6E" w:rsidRPr="006014FD" w14:paraId="11E0E2A1" w14:textId="77777777" w:rsidTr="00AD4568">
        <w:trPr>
          <w:cantSplit/>
          <w:trHeight w:val="1412"/>
          <w:jc w:val="center"/>
        </w:trPr>
        <w:tc>
          <w:tcPr>
            <w:tcW w:w="846" w:type="dxa"/>
            <w:tcBorders>
              <w:top w:val="single" w:sz="4" w:space="0" w:color="auto"/>
              <w:left w:val="single" w:sz="4" w:space="0" w:color="00000A"/>
              <w:bottom w:val="single" w:sz="4" w:space="0" w:color="auto"/>
              <w:right w:val="single" w:sz="4" w:space="0" w:color="00000A"/>
            </w:tcBorders>
          </w:tcPr>
          <w:p w14:paraId="155E9BA1" w14:textId="77777777" w:rsidR="00362C6E" w:rsidRDefault="00362C6E" w:rsidP="00362C6E">
            <w:pPr>
              <w:pStyle w:val="Standard"/>
              <w:widowControl w:val="0"/>
              <w:jc w:val="center"/>
              <w:rPr>
                <w:strike/>
                <w:sz w:val="20"/>
              </w:rPr>
            </w:pPr>
            <w:r w:rsidRPr="0067196D">
              <w:rPr>
                <w:strike/>
                <w:sz w:val="20"/>
              </w:rPr>
              <w:lastRenderedPageBreak/>
              <w:t>5.3.</w:t>
            </w:r>
          </w:p>
          <w:p w14:paraId="1DEFC897" w14:textId="3ECF8952" w:rsidR="00362C6E" w:rsidRPr="0067196D" w:rsidRDefault="00362C6E" w:rsidP="00362C6E">
            <w:pPr>
              <w:pStyle w:val="Standard"/>
              <w:widowControl w:val="0"/>
              <w:jc w:val="center"/>
              <w:rPr>
                <w:b/>
                <w:bCs/>
                <w:sz w:val="20"/>
              </w:rPr>
            </w:pPr>
            <w:r w:rsidRPr="0067196D">
              <w:rPr>
                <w:b/>
                <w:bCs/>
                <w:sz w:val="20"/>
              </w:rPr>
              <w:t xml:space="preserve">4.3. </w:t>
            </w:r>
          </w:p>
        </w:tc>
        <w:tc>
          <w:tcPr>
            <w:tcW w:w="2551" w:type="dxa"/>
            <w:tcBorders>
              <w:top w:val="single" w:sz="4" w:space="0" w:color="auto"/>
              <w:left w:val="single" w:sz="4" w:space="0" w:color="00000A"/>
              <w:bottom w:val="single" w:sz="4" w:space="0" w:color="auto"/>
              <w:right w:val="single" w:sz="4" w:space="0" w:color="00000A"/>
            </w:tcBorders>
          </w:tcPr>
          <w:p w14:paraId="12EF0DDE" w14:textId="40C7CDE8" w:rsidR="00362C6E" w:rsidRPr="00627EFF" w:rsidRDefault="00362C6E" w:rsidP="00362C6E">
            <w:pPr>
              <w:pStyle w:val="Standard"/>
              <w:widowControl w:val="0"/>
              <w:rPr>
                <w:sz w:val="20"/>
              </w:rPr>
            </w:pPr>
            <w:r w:rsidRPr="00627EFF">
              <w:rPr>
                <w:sz w:val="20"/>
              </w:rPr>
              <w:t>Galerijos kiem</w:t>
            </w:r>
            <w:r>
              <w:rPr>
                <w:sz w:val="20"/>
              </w:rPr>
              <w:t>as renginiui</w:t>
            </w:r>
          </w:p>
        </w:tc>
        <w:tc>
          <w:tcPr>
            <w:tcW w:w="993" w:type="dxa"/>
            <w:tcBorders>
              <w:top w:val="single" w:sz="4" w:space="0" w:color="auto"/>
              <w:left w:val="single" w:sz="4" w:space="0" w:color="00000A"/>
              <w:bottom w:val="single" w:sz="4" w:space="0" w:color="auto"/>
              <w:right w:val="single" w:sz="4" w:space="0" w:color="00000A"/>
            </w:tcBorders>
          </w:tcPr>
          <w:p w14:paraId="77F3BC49" w14:textId="1EA56A05" w:rsidR="00362C6E" w:rsidRPr="00627EFF" w:rsidRDefault="00362C6E" w:rsidP="00362C6E">
            <w:pPr>
              <w:pStyle w:val="Standard"/>
              <w:widowControl w:val="0"/>
              <w:jc w:val="center"/>
              <w:rPr>
                <w:sz w:val="20"/>
              </w:rPr>
            </w:pPr>
            <w:r>
              <w:rPr>
                <w:sz w:val="20"/>
              </w:rPr>
              <w:t>1 val.</w:t>
            </w:r>
          </w:p>
        </w:tc>
        <w:tc>
          <w:tcPr>
            <w:tcW w:w="1276" w:type="dxa"/>
            <w:tcBorders>
              <w:top w:val="single" w:sz="4" w:space="0" w:color="auto"/>
              <w:left w:val="single" w:sz="4" w:space="0" w:color="00000A"/>
              <w:bottom w:val="single" w:sz="4" w:space="0" w:color="auto"/>
              <w:right w:val="single" w:sz="4" w:space="0" w:color="00000A"/>
            </w:tcBorders>
          </w:tcPr>
          <w:p w14:paraId="5C8B3707" w14:textId="4FF7AC26" w:rsidR="00362C6E" w:rsidRPr="00AD4568" w:rsidRDefault="00AD4568" w:rsidP="00362C6E">
            <w:pPr>
              <w:pStyle w:val="Standard"/>
              <w:widowControl w:val="0"/>
              <w:jc w:val="center"/>
              <w:rPr>
                <w:sz w:val="20"/>
              </w:rPr>
            </w:pPr>
            <w:r w:rsidRPr="00AD4568">
              <w:rPr>
                <w:sz w:val="20"/>
              </w:rPr>
              <w:t>60,00</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63CAE0C8" w14:textId="34397F57" w:rsidR="00362C6E" w:rsidRPr="00627EFF" w:rsidRDefault="00362C6E" w:rsidP="00362C6E">
            <w:pPr>
              <w:pStyle w:val="Standard"/>
              <w:widowControl w:val="0"/>
              <w:jc w:val="center"/>
              <w:rPr>
                <w:sz w:val="20"/>
              </w:rPr>
            </w:pPr>
            <w:r>
              <w:rPr>
                <w:sz w:val="20"/>
              </w:rPr>
              <w:t>70,00</w:t>
            </w: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791E3F4E" w14:textId="3333C947" w:rsidR="00362C6E" w:rsidRDefault="00362C6E" w:rsidP="00362C6E">
            <w:pPr>
              <w:pStyle w:val="Standard"/>
              <w:widowControl w:val="0"/>
              <w:jc w:val="center"/>
              <w:rPr>
                <w:sz w:val="20"/>
              </w:rPr>
            </w:pPr>
            <w:r>
              <w:rPr>
                <w:sz w:val="20"/>
              </w:rPr>
              <w:t>Padidėjęs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186F8DB2" w14:textId="46E5C706" w:rsidR="00362C6E" w:rsidRPr="006014FD" w:rsidRDefault="00362C6E" w:rsidP="00362C6E">
            <w:pPr>
              <w:ind w:left="273" w:right="-10"/>
              <w:rPr>
                <w:rFonts w:eastAsia="Times New Roman"/>
                <w:kern w:val="0"/>
                <w:lang w:eastAsia="lt-LT"/>
              </w:rPr>
            </w:pPr>
            <w:r>
              <w:rPr>
                <w:rFonts w:eastAsia="Times New Roman"/>
                <w:kern w:val="0"/>
                <w:lang w:eastAsia="lt-LT"/>
              </w:rPr>
              <w:t xml:space="preserve">Galerijos kiemo 1 val. nuomos kaina didėja atsižvelgiant į tai, kad kieme vykstančio renginio lankytojai vis tiek naudojasi galerijos patalpų infrastruktūra (rūbine, fojė, WC ir pan.) </w:t>
            </w:r>
          </w:p>
        </w:tc>
        <w:tc>
          <w:tcPr>
            <w:tcW w:w="2127" w:type="dxa"/>
            <w:tcBorders>
              <w:top w:val="single" w:sz="4" w:space="0" w:color="auto"/>
              <w:left w:val="single" w:sz="4" w:space="0" w:color="00000A"/>
              <w:bottom w:val="single" w:sz="4" w:space="0" w:color="auto"/>
              <w:right w:val="single" w:sz="4" w:space="0" w:color="00000A"/>
            </w:tcBorders>
          </w:tcPr>
          <w:p w14:paraId="762641BB" w14:textId="77777777" w:rsidR="00362C6E" w:rsidRDefault="00362C6E" w:rsidP="00362C6E">
            <w:pPr>
              <w:pStyle w:val="Standard"/>
              <w:widowControl w:val="0"/>
              <w:rPr>
                <w:sz w:val="20"/>
                <w:lang w:eastAsia="en-US"/>
              </w:rPr>
            </w:pPr>
            <w:r w:rsidRPr="000A03B9">
              <w:rPr>
                <w:sz w:val="20"/>
                <w:lang w:eastAsia="en-US"/>
              </w:rPr>
              <w:t>Kūrybiškumo centro „Pragiedruliai“ kiemo erdvių nuoma</w:t>
            </w:r>
            <w:r>
              <w:rPr>
                <w:sz w:val="20"/>
                <w:lang w:eastAsia="en-US"/>
              </w:rPr>
              <w:t xml:space="preserve"> nuo 50 eur iki 150 eur, </w:t>
            </w:r>
          </w:p>
          <w:p w14:paraId="0A9BB0F8" w14:textId="031F0D1B" w:rsidR="00362C6E" w:rsidRPr="006014FD" w:rsidRDefault="00362C6E" w:rsidP="00362C6E">
            <w:pPr>
              <w:pStyle w:val="Standard"/>
              <w:widowControl w:val="0"/>
              <w:rPr>
                <w:sz w:val="20"/>
                <w:lang w:eastAsia="en-US"/>
              </w:rPr>
            </w:pPr>
            <w:r>
              <w:rPr>
                <w:sz w:val="20"/>
                <w:lang w:eastAsia="en-US"/>
              </w:rPr>
              <w:t>Lietuvos nacionalinio dailės muziejaus lauko terasų nuoma nuo 150 eur/val.</w:t>
            </w:r>
          </w:p>
        </w:tc>
      </w:tr>
      <w:tr w:rsidR="00362C6E" w:rsidRPr="006014FD" w14:paraId="31ADBC13" w14:textId="77777777" w:rsidTr="00AD4568">
        <w:trPr>
          <w:cantSplit/>
          <w:trHeight w:val="271"/>
          <w:jc w:val="center"/>
        </w:trPr>
        <w:tc>
          <w:tcPr>
            <w:tcW w:w="846" w:type="dxa"/>
            <w:tcBorders>
              <w:top w:val="single" w:sz="4" w:space="0" w:color="auto"/>
              <w:left w:val="single" w:sz="4" w:space="0" w:color="00000A"/>
              <w:bottom w:val="single" w:sz="4" w:space="0" w:color="auto"/>
              <w:right w:val="single" w:sz="4" w:space="0" w:color="00000A"/>
            </w:tcBorders>
          </w:tcPr>
          <w:p w14:paraId="0FC437D2" w14:textId="77777777" w:rsidR="00362C6E" w:rsidRDefault="00362C6E" w:rsidP="00362C6E">
            <w:pPr>
              <w:pStyle w:val="Standard"/>
              <w:widowControl w:val="0"/>
              <w:jc w:val="center"/>
              <w:rPr>
                <w:strike/>
                <w:sz w:val="20"/>
              </w:rPr>
            </w:pPr>
            <w:r w:rsidRPr="0067196D">
              <w:rPr>
                <w:strike/>
                <w:sz w:val="20"/>
              </w:rPr>
              <w:t>5.4.</w:t>
            </w:r>
          </w:p>
          <w:p w14:paraId="0FEAC53D" w14:textId="0ED9690B" w:rsidR="00362C6E" w:rsidRPr="0067196D" w:rsidRDefault="00362C6E" w:rsidP="00362C6E">
            <w:pPr>
              <w:pStyle w:val="Standard"/>
              <w:widowControl w:val="0"/>
              <w:jc w:val="center"/>
              <w:rPr>
                <w:b/>
                <w:bCs/>
                <w:sz w:val="20"/>
              </w:rPr>
            </w:pPr>
            <w:r w:rsidRPr="0067196D">
              <w:rPr>
                <w:b/>
                <w:bCs/>
                <w:sz w:val="20"/>
              </w:rPr>
              <w:t>4.4.</w:t>
            </w:r>
          </w:p>
        </w:tc>
        <w:tc>
          <w:tcPr>
            <w:tcW w:w="2551" w:type="dxa"/>
            <w:tcBorders>
              <w:top w:val="single" w:sz="4" w:space="0" w:color="auto"/>
              <w:left w:val="single" w:sz="4" w:space="0" w:color="00000A"/>
              <w:bottom w:val="single" w:sz="4" w:space="0" w:color="auto"/>
              <w:right w:val="single" w:sz="4" w:space="0" w:color="00000A"/>
            </w:tcBorders>
          </w:tcPr>
          <w:p w14:paraId="3C9D7560" w14:textId="28477C56" w:rsidR="00362C6E" w:rsidRPr="0067196D" w:rsidRDefault="00362C6E" w:rsidP="00362C6E">
            <w:pPr>
              <w:pStyle w:val="Standard"/>
              <w:widowControl w:val="0"/>
              <w:rPr>
                <w:sz w:val="20"/>
              </w:rPr>
            </w:pPr>
            <w:r w:rsidRPr="0067196D">
              <w:rPr>
                <w:sz w:val="20"/>
              </w:rPr>
              <w:t>Panevėžio</w:t>
            </w:r>
            <w:r w:rsidRPr="0067196D">
              <w:rPr>
                <w:spacing w:val="-6"/>
                <w:sz w:val="20"/>
              </w:rPr>
              <w:t xml:space="preserve"> </w:t>
            </w:r>
            <w:r w:rsidRPr="0067196D">
              <w:rPr>
                <w:sz w:val="20"/>
              </w:rPr>
              <w:t>miesto</w:t>
            </w:r>
            <w:r w:rsidRPr="0067196D">
              <w:rPr>
                <w:spacing w:val="-5"/>
                <w:sz w:val="20"/>
              </w:rPr>
              <w:t xml:space="preserve"> </w:t>
            </w:r>
            <w:r w:rsidRPr="0067196D">
              <w:rPr>
                <w:sz w:val="20"/>
              </w:rPr>
              <w:t>savivaldybės</w:t>
            </w:r>
            <w:r w:rsidRPr="0067196D">
              <w:rPr>
                <w:spacing w:val="-5"/>
                <w:sz w:val="20"/>
              </w:rPr>
              <w:t xml:space="preserve"> </w:t>
            </w:r>
            <w:r w:rsidRPr="0067196D">
              <w:rPr>
                <w:sz w:val="20"/>
              </w:rPr>
              <w:t>organizuojamiems</w:t>
            </w:r>
            <w:r w:rsidRPr="0067196D">
              <w:rPr>
                <w:spacing w:val="-57"/>
                <w:sz w:val="20"/>
              </w:rPr>
              <w:t xml:space="preserve">                      </w:t>
            </w:r>
            <w:r w:rsidRPr="0067196D">
              <w:rPr>
                <w:sz w:val="20"/>
              </w:rPr>
              <w:t>renginiams (patalpos,</w:t>
            </w:r>
            <w:r w:rsidRPr="0067196D">
              <w:rPr>
                <w:spacing w:val="-1"/>
                <w:sz w:val="20"/>
              </w:rPr>
              <w:t xml:space="preserve"> </w:t>
            </w:r>
            <w:r w:rsidRPr="0067196D">
              <w:rPr>
                <w:sz w:val="20"/>
              </w:rPr>
              <w:t>inventorius</w:t>
            </w:r>
            <w:r w:rsidRPr="0067196D">
              <w:rPr>
                <w:spacing w:val="1"/>
                <w:sz w:val="20"/>
              </w:rPr>
              <w:t xml:space="preserve"> </w:t>
            </w:r>
            <w:r w:rsidRPr="0067196D">
              <w:rPr>
                <w:sz w:val="20"/>
              </w:rPr>
              <w:t>ir</w:t>
            </w:r>
            <w:r w:rsidRPr="0067196D">
              <w:rPr>
                <w:spacing w:val="-1"/>
                <w:sz w:val="20"/>
              </w:rPr>
              <w:t xml:space="preserve"> </w:t>
            </w:r>
            <w:r w:rsidRPr="0067196D">
              <w:rPr>
                <w:sz w:val="20"/>
              </w:rPr>
              <w:t>paslaugos)</w:t>
            </w:r>
          </w:p>
        </w:tc>
        <w:tc>
          <w:tcPr>
            <w:tcW w:w="993" w:type="dxa"/>
            <w:tcBorders>
              <w:top w:val="single" w:sz="4" w:space="0" w:color="auto"/>
              <w:left w:val="single" w:sz="4" w:space="0" w:color="00000A"/>
              <w:bottom w:val="single" w:sz="4" w:space="0" w:color="auto"/>
              <w:right w:val="single" w:sz="4" w:space="0" w:color="00000A"/>
            </w:tcBorders>
          </w:tcPr>
          <w:p w14:paraId="7FACB0E6" w14:textId="77777777" w:rsidR="00362C6E" w:rsidRDefault="00362C6E" w:rsidP="00362C6E">
            <w:pPr>
              <w:pStyle w:val="Standard"/>
              <w:widowControl w:val="0"/>
              <w:jc w:val="center"/>
              <w:rPr>
                <w:sz w:val="20"/>
              </w:rPr>
            </w:pPr>
          </w:p>
        </w:tc>
        <w:tc>
          <w:tcPr>
            <w:tcW w:w="1276" w:type="dxa"/>
            <w:tcBorders>
              <w:top w:val="single" w:sz="4" w:space="0" w:color="auto"/>
              <w:left w:val="single" w:sz="4" w:space="0" w:color="00000A"/>
              <w:bottom w:val="single" w:sz="4" w:space="0" w:color="auto"/>
              <w:right w:val="single" w:sz="4" w:space="0" w:color="00000A"/>
            </w:tcBorders>
          </w:tcPr>
          <w:p w14:paraId="1F0B5D45" w14:textId="4B7403CC" w:rsidR="00362C6E" w:rsidRPr="00627EFF" w:rsidRDefault="00362C6E" w:rsidP="00362C6E">
            <w:pPr>
              <w:pStyle w:val="Standard"/>
              <w:widowControl w:val="0"/>
              <w:jc w:val="center"/>
              <w:rPr>
                <w:sz w:val="20"/>
              </w:rPr>
            </w:pPr>
            <w:r>
              <w:rPr>
                <w:sz w:val="20"/>
              </w:rPr>
              <w:t>nemokamai</w:t>
            </w:r>
          </w:p>
        </w:tc>
        <w:tc>
          <w:tcPr>
            <w:tcW w:w="1134" w:type="dxa"/>
            <w:tcBorders>
              <w:top w:val="single" w:sz="4" w:space="0" w:color="auto"/>
              <w:left w:val="single" w:sz="4" w:space="0" w:color="00000A"/>
              <w:bottom w:val="single" w:sz="4" w:space="0" w:color="auto"/>
              <w:right w:val="single" w:sz="4" w:space="0" w:color="00000A"/>
            </w:tcBorders>
            <w:tcMar>
              <w:left w:w="10" w:type="dxa"/>
              <w:right w:w="10" w:type="dxa"/>
            </w:tcMar>
          </w:tcPr>
          <w:p w14:paraId="1205E155" w14:textId="77777777" w:rsidR="00362C6E" w:rsidRDefault="00362C6E" w:rsidP="00362C6E">
            <w:pPr>
              <w:pStyle w:val="Standard"/>
              <w:widowControl w:val="0"/>
              <w:jc w:val="center"/>
              <w:rPr>
                <w:sz w:val="20"/>
              </w:rPr>
            </w:pPr>
          </w:p>
        </w:tc>
        <w:tc>
          <w:tcPr>
            <w:tcW w:w="1701" w:type="dxa"/>
            <w:tcBorders>
              <w:top w:val="single" w:sz="4" w:space="0" w:color="auto"/>
              <w:left w:val="single" w:sz="4" w:space="0" w:color="00000A"/>
              <w:bottom w:val="single" w:sz="4" w:space="0" w:color="auto"/>
              <w:right w:val="single" w:sz="4" w:space="0" w:color="00000A"/>
            </w:tcBorders>
            <w:tcMar>
              <w:left w:w="10" w:type="dxa"/>
              <w:right w:w="10" w:type="dxa"/>
            </w:tcMar>
          </w:tcPr>
          <w:p w14:paraId="06A23560" w14:textId="4E783388" w:rsidR="00362C6E" w:rsidRDefault="00362C6E" w:rsidP="00362C6E">
            <w:pPr>
              <w:pStyle w:val="Standard"/>
              <w:widowControl w:val="0"/>
              <w:jc w:val="center"/>
              <w:rPr>
                <w:sz w:val="20"/>
              </w:rPr>
            </w:pPr>
            <w:r>
              <w:rPr>
                <w:sz w:val="20"/>
              </w:rPr>
              <w:t>Nepakitęs tarifas</w:t>
            </w:r>
          </w:p>
        </w:tc>
        <w:tc>
          <w:tcPr>
            <w:tcW w:w="4536" w:type="dxa"/>
            <w:tcBorders>
              <w:top w:val="single" w:sz="4" w:space="0" w:color="auto"/>
              <w:left w:val="single" w:sz="4" w:space="0" w:color="00000A"/>
              <w:bottom w:val="single" w:sz="4" w:space="0" w:color="auto"/>
              <w:right w:val="single" w:sz="4" w:space="0" w:color="00000A"/>
            </w:tcBorders>
            <w:tcMar>
              <w:left w:w="10" w:type="dxa"/>
              <w:right w:w="10" w:type="dxa"/>
            </w:tcMar>
          </w:tcPr>
          <w:p w14:paraId="17E65FE5" w14:textId="77777777" w:rsidR="00362C6E" w:rsidRDefault="00362C6E" w:rsidP="00362C6E">
            <w:pPr>
              <w:ind w:left="273" w:right="-10"/>
              <w:rPr>
                <w:rFonts w:eastAsia="Times New Roman"/>
                <w:kern w:val="0"/>
                <w:lang w:eastAsia="lt-LT"/>
              </w:rPr>
            </w:pPr>
          </w:p>
        </w:tc>
        <w:tc>
          <w:tcPr>
            <w:tcW w:w="2127" w:type="dxa"/>
            <w:tcBorders>
              <w:top w:val="single" w:sz="4" w:space="0" w:color="auto"/>
              <w:left w:val="single" w:sz="4" w:space="0" w:color="00000A"/>
              <w:bottom w:val="single" w:sz="4" w:space="0" w:color="auto"/>
              <w:right w:val="single" w:sz="4" w:space="0" w:color="00000A"/>
            </w:tcBorders>
          </w:tcPr>
          <w:p w14:paraId="7BF99A9F" w14:textId="77777777" w:rsidR="00362C6E" w:rsidRPr="000A03B9" w:rsidRDefault="00362C6E" w:rsidP="00362C6E">
            <w:pPr>
              <w:pStyle w:val="Standard"/>
              <w:widowControl w:val="0"/>
              <w:rPr>
                <w:sz w:val="20"/>
                <w:lang w:eastAsia="en-US"/>
              </w:rPr>
            </w:pPr>
          </w:p>
        </w:tc>
      </w:tr>
    </w:tbl>
    <w:p w14:paraId="6F5F29AC" w14:textId="77777777" w:rsidR="007D4531" w:rsidRDefault="007D4531" w:rsidP="00EA2E8D"/>
    <w:p w14:paraId="5DAC21B6" w14:textId="77777777" w:rsidR="009B4D18" w:rsidRPr="006014FD" w:rsidRDefault="009B4D18" w:rsidP="00EA2E8D"/>
    <w:p w14:paraId="742480B5" w14:textId="790B8821" w:rsidR="00E74A43" w:rsidRPr="004A1664" w:rsidRDefault="00E5197E" w:rsidP="00EA4A16">
      <w:pPr>
        <w:pStyle w:val="Sraopastraipa"/>
        <w:numPr>
          <w:ilvl w:val="0"/>
          <w:numId w:val="3"/>
        </w:numPr>
        <w:ind w:left="567" w:hanging="207"/>
        <w:rPr>
          <w:sz w:val="24"/>
          <w:szCs w:val="24"/>
        </w:rPr>
      </w:pPr>
      <w:r>
        <w:rPr>
          <w:sz w:val="24"/>
          <w:szCs w:val="24"/>
        </w:rPr>
        <w:t>B</w:t>
      </w:r>
      <w:r w:rsidR="00E74A43" w:rsidRPr="004A1664">
        <w:rPr>
          <w:sz w:val="24"/>
          <w:szCs w:val="24"/>
        </w:rPr>
        <w:t xml:space="preserve">endro ugdymo mokyklų mokiniams, studentams ir mokytojams, kai </w:t>
      </w:r>
      <w:r>
        <w:rPr>
          <w:sz w:val="24"/>
          <w:szCs w:val="24"/>
        </w:rPr>
        <w:t xml:space="preserve">Dailės galerijos erdvėse </w:t>
      </w:r>
      <w:r w:rsidR="00E74A43" w:rsidRPr="004A1664">
        <w:rPr>
          <w:sz w:val="24"/>
          <w:szCs w:val="24"/>
        </w:rPr>
        <w:t xml:space="preserve">savarankiškai vedamos integruotos pamokos, </w:t>
      </w:r>
      <w:r w:rsidR="002B7EA2">
        <w:rPr>
          <w:sz w:val="24"/>
          <w:szCs w:val="24"/>
        </w:rPr>
        <w:t xml:space="preserve">iš anksto </w:t>
      </w:r>
      <w:r w:rsidR="00E74A43" w:rsidRPr="004A1664">
        <w:rPr>
          <w:sz w:val="24"/>
          <w:szCs w:val="24"/>
        </w:rPr>
        <w:t xml:space="preserve">suderinus </w:t>
      </w:r>
      <w:r w:rsidR="002B7EA2" w:rsidRPr="004A1664">
        <w:rPr>
          <w:sz w:val="24"/>
          <w:szCs w:val="24"/>
        </w:rPr>
        <w:t xml:space="preserve">laiką </w:t>
      </w:r>
      <w:r w:rsidR="00E74A43" w:rsidRPr="004A1664">
        <w:rPr>
          <w:sz w:val="24"/>
          <w:szCs w:val="24"/>
        </w:rPr>
        <w:t xml:space="preserve">su </w:t>
      </w:r>
      <w:r w:rsidR="002B7EA2">
        <w:rPr>
          <w:sz w:val="24"/>
          <w:szCs w:val="24"/>
        </w:rPr>
        <w:t>Dailės g</w:t>
      </w:r>
      <w:r w:rsidR="00E74A43" w:rsidRPr="004A1664">
        <w:rPr>
          <w:sz w:val="24"/>
          <w:szCs w:val="24"/>
        </w:rPr>
        <w:t>alerija.</w:t>
      </w:r>
    </w:p>
    <w:p w14:paraId="376A8296" w14:textId="77777777" w:rsidR="00E74A43" w:rsidRDefault="00E74A43" w:rsidP="00EA4A16">
      <w:pPr>
        <w:ind w:firstLine="284"/>
        <w:rPr>
          <w:sz w:val="24"/>
          <w:szCs w:val="24"/>
        </w:rPr>
      </w:pPr>
      <w:r w:rsidRPr="004A1664">
        <w:rPr>
          <w:sz w:val="24"/>
          <w:szCs w:val="24"/>
        </w:rPr>
        <w:t>** Šeima – bent 1 suaugęs asmuo + bent 1 vaikas iki 18 metų.</w:t>
      </w:r>
    </w:p>
    <w:p w14:paraId="3C29F38B" w14:textId="25018C93" w:rsidR="006760E2" w:rsidRPr="00F732C3" w:rsidRDefault="006760E2" w:rsidP="006760E2">
      <w:pPr>
        <w:pStyle w:val="Standard"/>
        <w:widowControl w:val="0"/>
        <w:ind w:left="273" w:right="-10"/>
      </w:pPr>
      <w:r w:rsidRPr="00F732C3">
        <w:rPr>
          <w:szCs w:val="24"/>
        </w:rPr>
        <w:t xml:space="preserve">*** </w:t>
      </w:r>
      <w:r w:rsidRPr="00F732C3">
        <w:t xml:space="preserve">Miesto meno ir istorijos bilietas - tai jungtinis bilietas tarp Stasys Museum, Panevėžio miesto dailės galerijos ir Panevėžio </w:t>
      </w:r>
      <w:r w:rsidR="00937BC7" w:rsidRPr="00F732C3">
        <w:t>k</w:t>
      </w:r>
      <w:r w:rsidRPr="00F732C3">
        <w:t>raštotyros muziejaus. </w:t>
      </w:r>
    </w:p>
    <w:p w14:paraId="4A3AFF5C" w14:textId="20AD1388" w:rsidR="00F02732" w:rsidRDefault="00E74A43" w:rsidP="004612D7">
      <w:pPr>
        <w:ind w:left="709" w:hanging="425"/>
        <w:rPr>
          <w:sz w:val="24"/>
          <w:szCs w:val="24"/>
        </w:rPr>
      </w:pPr>
      <w:r w:rsidRPr="00F732C3">
        <w:rPr>
          <w:sz w:val="24"/>
          <w:szCs w:val="24"/>
        </w:rPr>
        <w:t>***</w:t>
      </w:r>
      <w:r w:rsidR="006760E2" w:rsidRPr="00F732C3">
        <w:rPr>
          <w:sz w:val="24"/>
          <w:szCs w:val="24"/>
        </w:rPr>
        <w:t>*</w:t>
      </w:r>
      <w:r w:rsidRPr="00F732C3">
        <w:rPr>
          <w:sz w:val="24"/>
          <w:szCs w:val="24"/>
        </w:rPr>
        <w:t xml:space="preserve"> </w:t>
      </w:r>
      <w:r w:rsidRPr="004A1664">
        <w:rPr>
          <w:sz w:val="24"/>
          <w:szCs w:val="24"/>
        </w:rPr>
        <w:t>Galutinė pardavimo kaina apskaičiuojama pridedant (+) atitinkamo dydžio proc. antkainį nuo leidinio ar suvenyrų produkcijos įsigijimo (pirminės) kainos,</w:t>
      </w:r>
      <w:r w:rsidR="002B7EA2">
        <w:rPr>
          <w:sz w:val="24"/>
          <w:szCs w:val="24"/>
        </w:rPr>
        <w:t xml:space="preserve"> </w:t>
      </w:r>
      <w:r w:rsidRPr="004A1664">
        <w:rPr>
          <w:sz w:val="24"/>
          <w:szCs w:val="24"/>
        </w:rPr>
        <w:t>patvirtintos apskaitos dokumentais, pagal kainų rėžius.</w:t>
      </w:r>
    </w:p>
    <w:p w14:paraId="56F81B24" w14:textId="262468FE" w:rsidR="00294D4D" w:rsidRPr="004A1664" w:rsidRDefault="002B7EA2" w:rsidP="00294D4D">
      <w:pPr>
        <w:ind w:left="709"/>
        <w:rPr>
          <w:sz w:val="24"/>
          <w:szCs w:val="24"/>
        </w:rPr>
      </w:pPr>
      <w:r>
        <w:rPr>
          <w:sz w:val="24"/>
          <w:szCs w:val="24"/>
        </w:rPr>
        <w:t>Suma a</w:t>
      </w:r>
      <w:r w:rsidR="00E74A43" w:rsidRPr="004A1664">
        <w:rPr>
          <w:sz w:val="24"/>
          <w:szCs w:val="24"/>
        </w:rPr>
        <w:t xml:space="preserve">pvalinima </w:t>
      </w:r>
      <w:r w:rsidRPr="004A1664">
        <w:rPr>
          <w:sz w:val="24"/>
          <w:szCs w:val="24"/>
        </w:rPr>
        <w:t xml:space="preserve">iki euro </w:t>
      </w:r>
      <w:r w:rsidR="00E74A43" w:rsidRPr="004A1664">
        <w:rPr>
          <w:sz w:val="24"/>
          <w:szCs w:val="24"/>
        </w:rPr>
        <w:t>(49 ir mažiau centų atmetama, o 50 ir daugiau centų apvalinama</w:t>
      </w:r>
      <w:r>
        <w:rPr>
          <w:sz w:val="24"/>
          <w:szCs w:val="24"/>
        </w:rPr>
        <w:t xml:space="preserve"> iki euro</w:t>
      </w:r>
      <w:r w:rsidR="00E74A43" w:rsidRPr="004A1664">
        <w:rPr>
          <w:sz w:val="24"/>
          <w:szCs w:val="24"/>
        </w:rPr>
        <w:t>).</w:t>
      </w:r>
    </w:p>
    <w:p w14:paraId="72D7E96A" w14:textId="77777777" w:rsidR="002B7EA2" w:rsidRPr="002B7EA2" w:rsidRDefault="002B7EA2" w:rsidP="002B7EA2">
      <w:pPr>
        <w:suppressAutoHyphens w:val="0"/>
        <w:autoSpaceDE w:val="0"/>
        <w:autoSpaceDN w:val="0"/>
        <w:ind w:right="405"/>
        <w:jc w:val="both"/>
        <w:textAlignment w:val="auto"/>
        <w:rPr>
          <w:rFonts w:eastAsia="Times New Roman"/>
          <w:kern w:val="0"/>
          <w:sz w:val="24"/>
          <w:szCs w:val="24"/>
        </w:rPr>
      </w:pPr>
      <w:r w:rsidRPr="002B7EA2">
        <w:rPr>
          <w:rFonts w:eastAsia="Times New Roman"/>
          <w:kern w:val="0"/>
          <w:sz w:val="24"/>
          <w:szCs w:val="24"/>
        </w:rPr>
        <w:t>***** Dailės galerijos patalpos ir lauko erdvės nenuomojamos: privataus pobūdžio renginiams (asmeninėms šventėms,</w:t>
      </w:r>
      <w:r w:rsidRPr="002B7EA2">
        <w:rPr>
          <w:rFonts w:eastAsia="Times New Roman"/>
          <w:spacing w:val="1"/>
          <w:kern w:val="0"/>
          <w:sz w:val="24"/>
          <w:szCs w:val="24"/>
        </w:rPr>
        <w:t xml:space="preserve"> </w:t>
      </w:r>
      <w:r w:rsidRPr="002B7EA2">
        <w:rPr>
          <w:rFonts w:eastAsia="Times New Roman"/>
          <w:kern w:val="0"/>
          <w:sz w:val="24"/>
          <w:szCs w:val="24"/>
        </w:rPr>
        <w:t>pobūviams, gimtadieniams, vestuvėms, šeimos šventėms ir pan.) ir renginiams, galintiems pakenkti</w:t>
      </w:r>
      <w:r w:rsidRPr="002B7EA2">
        <w:rPr>
          <w:rFonts w:eastAsia="Times New Roman"/>
          <w:spacing w:val="1"/>
          <w:kern w:val="0"/>
          <w:sz w:val="24"/>
          <w:szCs w:val="24"/>
        </w:rPr>
        <w:t xml:space="preserve"> Dailės </w:t>
      </w:r>
      <w:r w:rsidRPr="002B7EA2">
        <w:rPr>
          <w:rFonts w:eastAsia="Times New Roman"/>
          <w:kern w:val="0"/>
          <w:sz w:val="24"/>
          <w:szCs w:val="24"/>
        </w:rPr>
        <w:t>galerijos</w:t>
      </w:r>
      <w:r w:rsidRPr="002B7EA2">
        <w:rPr>
          <w:rFonts w:eastAsia="Times New Roman"/>
          <w:spacing w:val="-1"/>
          <w:kern w:val="0"/>
          <w:sz w:val="24"/>
          <w:szCs w:val="24"/>
        </w:rPr>
        <w:t xml:space="preserve"> </w:t>
      </w:r>
      <w:r w:rsidRPr="002B7EA2">
        <w:rPr>
          <w:rFonts w:eastAsia="Times New Roman"/>
          <w:kern w:val="0"/>
          <w:sz w:val="24"/>
          <w:szCs w:val="24"/>
        </w:rPr>
        <w:t xml:space="preserve">reputacijai. </w:t>
      </w:r>
      <w:bookmarkStart w:id="1" w:name="_Hlk219204345"/>
    </w:p>
    <w:p w14:paraId="60226B76" w14:textId="77777777" w:rsidR="002B7EA2" w:rsidRPr="002B7EA2" w:rsidRDefault="002B7EA2" w:rsidP="002B7EA2">
      <w:pPr>
        <w:suppressAutoHyphens w:val="0"/>
        <w:autoSpaceDE w:val="0"/>
        <w:autoSpaceDN w:val="0"/>
        <w:ind w:right="405"/>
        <w:jc w:val="both"/>
        <w:textAlignment w:val="auto"/>
        <w:rPr>
          <w:rFonts w:eastAsia="Times New Roman"/>
          <w:kern w:val="0"/>
          <w:sz w:val="24"/>
          <w:szCs w:val="24"/>
        </w:rPr>
      </w:pPr>
      <w:r w:rsidRPr="002B7EA2">
        <w:rPr>
          <w:rFonts w:eastAsia="Times New Roman"/>
          <w:kern w:val="0"/>
          <w:sz w:val="24"/>
          <w:szCs w:val="24"/>
        </w:rPr>
        <w:t>Pastaba: patalpų nuoma organizatorių pasirengimo renginiui metu – tai laikas pasiruošimo ir išmontavimo darbams, kurie atliekami ne per renginiui numatytą laiką.</w:t>
      </w:r>
      <w:bookmarkEnd w:id="1"/>
    </w:p>
    <w:p w14:paraId="0D551C26" w14:textId="77777777" w:rsidR="005040BB" w:rsidRDefault="005040BB" w:rsidP="00FA711F">
      <w:pPr>
        <w:ind w:firstLine="284"/>
        <w:rPr>
          <w:sz w:val="24"/>
          <w:szCs w:val="24"/>
        </w:rPr>
      </w:pPr>
    </w:p>
    <w:p w14:paraId="7E916DA1" w14:textId="117D41E1" w:rsidR="00EA4A16" w:rsidRPr="004A1664" w:rsidRDefault="00EA4A16" w:rsidP="00FA711F">
      <w:pPr>
        <w:ind w:firstLine="284"/>
        <w:rPr>
          <w:sz w:val="24"/>
          <w:szCs w:val="24"/>
        </w:rPr>
      </w:pPr>
      <w:r w:rsidRPr="004A1664">
        <w:rPr>
          <w:sz w:val="24"/>
          <w:szCs w:val="24"/>
        </w:rPr>
        <w:t>FORMULĖS:</w:t>
      </w:r>
    </w:p>
    <w:p w14:paraId="2C27B353" w14:textId="77777777" w:rsidR="00EA4A16" w:rsidRPr="004A1664" w:rsidRDefault="00EA4A16" w:rsidP="00FA711F">
      <w:pPr>
        <w:ind w:firstLine="284"/>
        <w:rPr>
          <w:sz w:val="24"/>
          <w:szCs w:val="24"/>
        </w:rPr>
      </w:pPr>
    </w:p>
    <w:p w14:paraId="0A17381E" w14:textId="0AE6EF8F" w:rsidR="00EA4A16" w:rsidRPr="004A1664" w:rsidRDefault="00EA4A16" w:rsidP="00FA711F">
      <w:pPr>
        <w:ind w:firstLine="284"/>
        <w:rPr>
          <w:sz w:val="24"/>
          <w:szCs w:val="24"/>
        </w:rPr>
      </w:pPr>
      <w:r w:rsidRPr="004A1664">
        <w:rPr>
          <w:sz w:val="24"/>
          <w:szCs w:val="24"/>
        </w:rPr>
        <w:t>1</w:t>
      </w:r>
      <w:r w:rsidR="002B7EA2">
        <w:rPr>
          <w:sz w:val="24"/>
          <w:szCs w:val="24"/>
        </w:rPr>
        <w:t>.</w:t>
      </w:r>
      <w:r w:rsidRPr="004A1664">
        <w:rPr>
          <w:sz w:val="24"/>
          <w:szCs w:val="24"/>
        </w:rPr>
        <w:t xml:space="preserve"> Renginio organizavimo kaina apskaičiuojama pagal formulę:</w:t>
      </w:r>
    </w:p>
    <w:p w14:paraId="591F569A" w14:textId="77777777" w:rsidR="00EA4A16" w:rsidRPr="002B7EA2" w:rsidRDefault="00EA4A16" w:rsidP="00FA711F">
      <w:pPr>
        <w:ind w:firstLine="284"/>
        <w:rPr>
          <w:b/>
          <w:bCs/>
          <w:sz w:val="24"/>
          <w:szCs w:val="24"/>
        </w:rPr>
      </w:pPr>
      <w:r w:rsidRPr="002B7EA2">
        <w:rPr>
          <w:b/>
          <w:bCs/>
          <w:sz w:val="24"/>
          <w:szCs w:val="24"/>
        </w:rPr>
        <w:t>P = E + PI + N</w:t>
      </w:r>
    </w:p>
    <w:p w14:paraId="151C5190" w14:textId="77777777" w:rsidR="00EA4A16" w:rsidRPr="004A1664" w:rsidRDefault="00EA4A16" w:rsidP="00FA711F">
      <w:pPr>
        <w:ind w:firstLine="284"/>
        <w:rPr>
          <w:sz w:val="24"/>
          <w:szCs w:val="24"/>
        </w:rPr>
      </w:pPr>
      <w:r w:rsidRPr="004A1664">
        <w:rPr>
          <w:sz w:val="24"/>
          <w:szCs w:val="24"/>
        </w:rPr>
        <w:t>P – renginio kaina, Eur;</w:t>
      </w:r>
    </w:p>
    <w:p w14:paraId="7A71B336" w14:textId="77777777" w:rsidR="00EA4A16" w:rsidRPr="004A1664" w:rsidRDefault="00EA4A16" w:rsidP="00FA711F">
      <w:pPr>
        <w:ind w:firstLine="284"/>
        <w:rPr>
          <w:sz w:val="24"/>
          <w:szCs w:val="24"/>
        </w:rPr>
      </w:pPr>
      <w:r w:rsidRPr="004A1664">
        <w:rPr>
          <w:sz w:val="24"/>
          <w:szCs w:val="24"/>
        </w:rPr>
        <w:t>E – atlikėjo, lektoriaus ar renginio vedėjo paslaugų kaina, Eur;</w:t>
      </w:r>
    </w:p>
    <w:p w14:paraId="76F51DC4" w14:textId="77777777" w:rsidR="00EA4A16" w:rsidRPr="004A1664" w:rsidRDefault="00EA4A16" w:rsidP="00FA711F">
      <w:pPr>
        <w:ind w:firstLine="284"/>
        <w:rPr>
          <w:sz w:val="24"/>
          <w:szCs w:val="24"/>
        </w:rPr>
      </w:pPr>
      <w:r w:rsidRPr="004A1664">
        <w:rPr>
          <w:sz w:val="24"/>
          <w:szCs w:val="24"/>
        </w:rPr>
        <w:t>PI – papildomi, išskirtinai šiai programai ar renginiui reikalingi kaštai, Eur.</w:t>
      </w:r>
    </w:p>
    <w:p w14:paraId="65B37A2E" w14:textId="3443E44E" w:rsidR="00EA4A16" w:rsidRPr="004A1664" w:rsidRDefault="00EA4A16" w:rsidP="00FA711F">
      <w:pPr>
        <w:ind w:firstLine="284"/>
        <w:rPr>
          <w:sz w:val="24"/>
          <w:szCs w:val="24"/>
        </w:rPr>
      </w:pPr>
      <w:r w:rsidRPr="004A1664">
        <w:rPr>
          <w:sz w:val="24"/>
          <w:szCs w:val="24"/>
        </w:rPr>
        <w:t>N – nuomos kaina pagal patvirtintus įkainius, Eur (apskaičiuota 1 val</w:t>
      </w:r>
      <w:r w:rsidR="00F732C3">
        <w:rPr>
          <w:sz w:val="24"/>
          <w:szCs w:val="24"/>
        </w:rPr>
        <w:t>.</w:t>
      </w:r>
      <w:r w:rsidRPr="004A1664">
        <w:rPr>
          <w:sz w:val="24"/>
          <w:szCs w:val="24"/>
        </w:rPr>
        <w:t xml:space="preserve"> nuomos kaina padauginta iš užsakomų valandų)</w:t>
      </w:r>
    </w:p>
    <w:p w14:paraId="3B214559" w14:textId="77777777" w:rsidR="00CB7D8C" w:rsidRDefault="00CB7D8C" w:rsidP="00FA711F">
      <w:pPr>
        <w:ind w:firstLine="284"/>
        <w:rPr>
          <w:sz w:val="24"/>
          <w:szCs w:val="24"/>
        </w:rPr>
      </w:pPr>
    </w:p>
    <w:p w14:paraId="14795A93" w14:textId="1D847096" w:rsidR="00CF6B77" w:rsidRDefault="00F732C3" w:rsidP="00CF6B77">
      <w:pPr>
        <w:pStyle w:val="Pagrindinistekstas"/>
        <w:ind w:left="-142" w:right="401" w:firstLine="426"/>
      </w:pPr>
      <w:r>
        <w:rPr>
          <w:b/>
          <w:spacing w:val="-20"/>
        </w:rPr>
        <w:t xml:space="preserve">2. </w:t>
      </w:r>
      <w:r w:rsidR="00CF6B77" w:rsidRPr="007B7FD6">
        <w:rPr>
          <w:spacing w:val="-1"/>
        </w:rPr>
        <w:t>Edukacinių</w:t>
      </w:r>
      <w:r w:rsidR="00CF6B77" w:rsidRPr="007B7FD6">
        <w:rPr>
          <w:spacing w:val="8"/>
        </w:rPr>
        <w:t xml:space="preserve"> </w:t>
      </w:r>
      <w:r w:rsidR="00CF6B77" w:rsidRPr="007B7FD6">
        <w:rPr>
          <w:spacing w:val="-1"/>
        </w:rPr>
        <w:t>kūrybinių</w:t>
      </w:r>
      <w:r w:rsidR="00CF6B77" w:rsidRPr="007B7FD6">
        <w:rPr>
          <w:spacing w:val="7"/>
        </w:rPr>
        <w:t xml:space="preserve"> </w:t>
      </w:r>
      <w:r w:rsidR="00CF6B77" w:rsidRPr="007B7FD6">
        <w:rPr>
          <w:spacing w:val="-1"/>
        </w:rPr>
        <w:t>programų</w:t>
      </w:r>
      <w:r w:rsidR="00CF6B77" w:rsidRPr="007B7FD6">
        <w:rPr>
          <w:spacing w:val="10"/>
        </w:rPr>
        <w:t xml:space="preserve"> </w:t>
      </w:r>
      <w:r w:rsidR="00CF6B77" w:rsidRPr="007B7FD6">
        <w:t>kaina</w:t>
      </w:r>
      <w:r w:rsidR="00CF6B77" w:rsidRPr="007B7FD6">
        <w:rPr>
          <w:spacing w:val="7"/>
        </w:rPr>
        <w:t xml:space="preserve"> </w:t>
      </w:r>
      <w:r w:rsidR="00CF6B77" w:rsidRPr="007B7FD6">
        <w:t>apskaičiuojama</w:t>
      </w:r>
      <w:r w:rsidR="00CF6B77">
        <w:t xml:space="preserve"> </w:t>
      </w:r>
      <w:r w:rsidR="00CF6B77" w:rsidRPr="007B7FD6">
        <w:rPr>
          <w:spacing w:val="-57"/>
        </w:rPr>
        <w:t xml:space="preserve"> </w:t>
      </w:r>
      <w:r w:rsidR="00CF6B77" w:rsidRPr="007B7FD6">
        <w:t>pagal formulę:</w:t>
      </w:r>
    </w:p>
    <w:p w14:paraId="4DD8ABE3" w14:textId="0E740891" w:rsidR="00CF6B77" w:rsidRDefault="00CF6B77" w:rsidP="00CF6B77">
      <w:pPr>
        <w:pStyle w:val="Antrat1"/>
        <w:ind w:left="-142" w:firstLine="568"/>
      </w:pPr>
      <w:r w:rsidRPr="007B7FD6">
        <w:lastRenderedPageBreak/>
        <w:t>K</w:t>
      </w:r>
      <w:r w:rsidRPr="007B7FD6">
        <w:rPr>
          <w:spacing w:val="-1"/>
        </w:rPr>
        <w:t xml:space="preserve"> </w:t>
      </w:r>
      <w:r w:rsidRPr="007B7FD6">
        <w:t>=</w:t>
      </w:r>
      <w:r w:rsidRPr="007B7FD6">
        <w:rPr>
          <w:spacing w:val="1"/>
        </w:rPr>
        <w:t xml:space="preserve"> </w:t>
      </w:r>
      <w:r w:rsidRPr="007B7FD6">
        <w:t>m +</w:t>
      </w:r>
      <w:r w:rsidRPr="007B7FD6">
        <w:rPr>
          <w:spacing w:val="-1"/>
        </w:rPr>
        <w:t xml:space="preserve"> </w:t>
      </w:r>
      <w:r w:rsidRPr="007B7FD6">
        <w:t>p +</w:t>
      </w:r>
      <w:r w:rsidRPr="007B7FD6">
        <w:rPr>
          <w:spacing w:val="-1"/>
        </w:rPr>
        <w:t xml:space="preserve"> </w:t>
      </w:r>
      <w:r w:rsidRPr="007B7FD6">
        <w:t>b</w:t>
      </w:r>
    </w:p>
    <w:p w14:paraId="120BA677" w14:textId="77777777" w:rsidR="00CF6B77" w:rsidRPr="007B7FD6" w:rsidRDefault="00CF6B77" w:rsidP="00CF6B77">
      <w:pPr>
        <w:pStyle w:val="Antrat1"/>
        <w:ind w:left="-142" w:firstLine="568"/>
      </w:pPr>
    </w:p>
    <w:p w14:paraId="0C470B78" w14:textId="77777777" w:rsidR="00CF6B77" w:rsidRDefault="00CF6B77" w:rsidP="00CF6B77">
      <w:pPr>
        <w:pStyle w:val="Pagrindinistekstas"/>
        <w:ind w:left="720" w:right="134"/>
        <w:rPr>
          <w:spacing w:val="-57"/>
        </w:rPr>
      </w:pPr>
      <w:r w:rsidRPr="007B7FD6">
        <w:t xml:space="preserve">K – edukacinės programos kaina vienam </w:t>
      </w:r>
      <w:r>
        <w:t>d</w:t>
      </w:r>
      <w:r w:rsidRPr="007B7FD6">
        <w:t>alyviui, Eur;</w:t>
      </w:r>
      <w:r w:rsidRPr="007B7FD6">
        <w:rPr>
          <w:spacing w:val="-57"/>
        </w:rPr>
        <w:t xml:space="preserve"> </w:t>
      </w:r>
    </w:p>
    <w:p w14:paraId="1C8FBE08" w14:textId="77777777" w:rsidR="00CF6B77" w:rsidRPr="007B7FD6" w:rsidRDefault="00CF6B77" w:rsidP="00CF6B77">
      <w:pPr>
        <w:pStyle w:val="Pagrindinistekstas"/>
        <w:ind w:left="720" w:right="4594"/>
      </w:pPr>
      <w:r w:rsidRPr="007B7FD6">
        <w:t>m</w:t>
      </w:r>
      <w:r w:rsidRPr="007B7FD6">
        <w:rPr>
          <w:spacing w:val="-2"/>
        </w:rPr>
        <w:t xml:space="preserve"> </w:t>
      </w:r>
      <w:r w:rsidRPr="007B7FD6">
        <w:t>– medžiagos</w:t>
      </w:r>
      <w:r w:rsidRPr="007B7FD6">
        <w:rPr>
          <w:spacing w:val="2"/>
        </w:rPr>
        <w:t xml:space="preserve"> </w:t>
      </w:r>
      <w:r w:rsidRPr="007B7FD6">
        <w:t>ir priemonės, Eur;</w:t>
      </w:r>
    </w:p>
    <w:p w14:paraId="5179FEAA" w14:textId="77777777" w:rsidR="00CF6B77" w:rsidRPr="007B7FD6" w:rsidRDefault="00CF6B77" w:rsidP="00CF6B77">
      <w:pPr>
        <w:pStyle w:val="Pagrindinistekstas"/>
        <w:ind w:left="720" w:right="1701"/>
        <w:rPr>
          <w:spacing w:val="-57"/>
        </w:rPr>
      </w:pPr>
      <w:r w:rsidRPr="007B7FD6">
        <w:t>p – papildomi, išskirtinai šiai edukacinei</w:t>
      </w:r>
      <w:r>
        <w:t xml:space="preserve"> </w:t>
      </w:r>
      <w:r w:rsidRPr="007B7FD6">
        <w:t>programai reikalingi kaštai, Eur</w:t>
      </w:r>
      <w:r>
        <w:t xml:space="preserve"> </w:t>
      </w:r>
      <w:bookmarkStart w:id="2" w:name="_Hlk219727532"/>
      <w:r>
        <w:t>(degimo išlaidos (krosnies nuoma, elektra) ir kitos papildomai reikalingos išlaidos)</w:t>
      </w:r>
      <w:bookmarkEnd w:id="2"/>
      <w:r w:rsidRPr="007B7FD6">
        <w:t>;</w:t>
      </w:r>
      <w:r w:rsidRPr="007B7FD6">
        <w:rPr>
          <w:spacing w:val="-57"/>
        </w:rPr>
        <w:t xml:space="preserve"> </w:t>
      </w:r>
    </w:p>
    <w:p w14:paraId="479D834C" w14:textId="58847346" w:rsidR="00CF6B77" w:rsidRPr="00E51CF2" w:rsidRDefault="00CF6B77" w:rsidP="00CF6B77">
      <w:pPr>
        <w:pStyle w:val="Pagrindinistekstas"/>
        <w:ind w:left="720" w:right="1977"/>
      </w:pPr>
      <w:r w:rsidRPr="00E51CF2">
        <w:t>b</w:t>
      </w:r>
      <w:r w:rsidRPr="00E51CF2">
        <w:rPr>
          <w:spacing w:val="-1"/>
        </w:rPr>
        <w:t xml:space="preserve"> </w:t>
      </w:r>
      <w:r w:rsidRPr="00E51CF2">
        <w:t>– lengvatinio parodos</w:t>
      </w:r>
      <w:r w:rsidRPr="00E51CF2">
        <w:rPr>
          <w:spacing w:val="-1"/>
        </w:rPr>
        <w:t xml:space="preserve"> </w:t>
      </w:r>
      <w:r w:rsidRPr="00E51CF2">
        <w:t>lankymo</w:t>
      </w:r>
      <w:r w:rsidRPr="00E51CF2">
        <w:rPr>
          <w:spacing w:val="1"/>
        </w:rPr>
        <w:t xml:space="preserve"> </w:t>
      </w:r>
      <w:r w:rsidRPr="00E51CF2">
        <w:t>bilieto</w:t>
      </w:r>
      <w:r w:rsidRPr="00E51CF2">
        <w:rPr>
          <w:spacing w:val="1"/>
        </w:rPr>
        <w:t xml:space="preserve"> k</w:t>
      </w:r>
      <w:r w:rsidRPr="00E51CF2">
        <w:t>aina, 2,00 Eur.</w:t>
      </w:r>
    </w:p>
    <w:p w14:paraId="631F727E" w14:textId="77777777" w:rsidR="00CF6B77" w:rsidRPr="004A1664" w:rsidRDefault="00CF6B77" w:rsidP="00FA711F">
      <w:pPr>
        <w:ind w:firstLine="284"/>
        <w:rPr>
          <w:sz w:val="24"/>
          <w:szCs w:val="24"/>
        </w:rPr>
      </w:pPr>
    </w:p>
    <w:p w14:paraId="14FD1E17" w14:textId="680B0C62" w:rsidR="00A52708" w:rsidRPr="004A1664" w:rsidRDefault="00F732C3" w:rsidP="00FA711F">
      <w:pPr>
        <w:ind w:firstLine="284"/>
        <w:rPr>
          <w:sz w:val="24"/>
          <w:szCs w:val="24"/>
        </w:rPr>
      </w:pPr>
      <w:r w:rsidRPr="00F732C3">
        <w:rPr>
          <w:sz w:val="24"/>
          <w:szCs w:val="24"/>
        </w:rPr>
        <w:t>3.</w:t>
      </w:r>
      <w:r>
        <w:rPr>
          <w:sz w:val="24"/>
          <w:szCs w:val="24"/>
          <w:vertAlign w:val="superscript"/>
        </w:rPr>
        <w:t xml:space="preserve"> </w:t>
      </w:r>
      <w:r w:rsidR="002B7EA2">
        <w:rPr>
          <w:sz w:val="24"/>
          <w:szCs w:val="24"/>
        </w:rPr>
        <w:t>T</w:t>
      </w:r>
      <w:r w:rsidR="00A52708" w:rsidRPr="004A1664">
        <w:rPr>
          <w:sz w:val="24"/>
          <w:szCs w:val="24"/>
        </w:rPr>
        <w:t>ęstinės studijinės edukacinės kūrybinės programos kaina apskaičiuojama pagal formulę:</w:t>
      </w:r>
    </w:p>
    <w:p w14:paraId="11C3D80B" w14:textId="77777777" w:rsidR="00A52708" w:rsidRPr="002B7EA2" w:rsidRDefault="00A52708" w:rsidP="00FA711F">
      <w:pPr>
        <w:ind w:firstLine="284"/>
        <w:rPr>
          <w:b/>
          <w:bCs/>
          <w:sz w:val="24"/>
          <w:szCs w:val="24"/>
        </w:rPr>
      </w:pPr>
      <w:r w:rsidRPr="002B7EA2">
        <w:rPr>
          <w:b/>
          <w:bCs/>
          <w:sz w:val="24"/>
          <w:szCs w:val="24"/>
        </w:rPr>
        <w:t>K = (m + p + b) * u</w:t>
      </w:r>
    </w:p>
    <w:p w14:paraId="2143EABA" w14:textId="77777777" w:rsidR="00A52708" w:rsidRPr="004A1664" w:rsidRDefault="00A52708" w:rsidP="00FA711F">
      <w:pPr>
        <w:ind w:firstLine="284"/>
        <w:rPr>
          <w:sz w:val="24"/>
          <w:szCs w:val="24"/>
        </w:rPr>
      </w:pPr>
    </w:p>
    <w:p w14:paraId="4590950C" w14:textId="77777777" w:rsidR="00A52708" w:rsidRPr="004A1664" w:rsidRDefault="00A52708" w:rsidP="00FA711F">
      <w:pPr>
        <w:ind w:firstLine="284"/>
        <w:rPr>
          <w:sz w:val="24"/>
          <w:szCs w:val="24"/>
        </w:rPr>
      </w:pPr>
      <w:r w:rsidRPr="004A1664">
        <w:rPr>
          <w:sz w:val="24"/>
          <w:szCs w:val="24"/>
        </w:rPr>
        <w:t xml:space="preserve">K – edukacinės programos kaina vienam dalyviui, Eur; </w:t>
      </w:r>
    </w:p>
    <w:p w14:paraId="56B2BF08" w14:textId="77777777" w:rsidR="00A52708" w:rsidRPr="004612D7" w:rsidRDefault="00A52708" w:rsidP="00FA711F">
      <w:pPr>
        <w:ind w:firstLine="284"/>
        <w:rPr>
          <w:sz w:val="24"/>
          <w:szCs w:val="24"/>
        </w:rPr>
      </w:pPr>
      <w:r w:rsidRPr="004612D7">
        <w:rPr>
          <w:sz w:val="24"/>
          <w:szCs w:val="24"/>
        </w:rPr>
        <w:t>m – medžiagos ir priemonės, Eur;</w:t>
      </w:r>
    </w:p>
    <w:p w14:paraId="22576F4C" w14:textId="250902D7" w:rsidR="00A52708" w:rsidRPr="004612D7" w:rsidRDefault="00A52708" w:rsidP="00FA711F">
      <w:pPr>
        <w:ind w:firstLine="284"/>
        <w:rPr>
          <w:sz w:val="24"/>
          <w:szCs w:val="24"/>
        </w:rPr>
      </w:pPr>
      <w:r w:rsidRPr="004612D7">
        <w:rPr>
          <w:sz w:val="24"/>
          <w:szCs w:val="24"/>
        </w:rPr>
        <w:t>p – papildomi, išskirtinai šiai edukacinei programai reikalingi kaštai, Eur</w:t>
      </w:r>
      <w:r w:rsidR="00CF5A1F">
        <w:rPr>
          <w:sz w:val="24"/>
          <w:szCs w:val="24"/>
        </w:rPr>
        <w:t xml:space="preserve"> </w:t>
      </w:r>
      <w:r w:rsidR="00CF5A1F">
        <w:t>(degimo išlaidos (krosnies nuoma, elektra) ir kitos papildomai reikalingos išlaidos)</w:t>
      </w:r>
      <w:r w:rsidRPr="004612D7">
        <w:rPr>
          <w:sz w:val="24"/>
          <w:szCs w:val="24"/>
        </w:rPr>
        <w:t xml:space="preserve">; </w:t>
      </w:r>
    </w:p>
    <w:p w14:paraId="0F5584D6" w14:textId="6771C2AF" w:rsidR="00A52708" w:rsidRPr="004A1664" w:rsidRDefault="00A52708" w:rsidP="00FA711F">
      <w:pPr>
        <w:ind w:firstLine="284"/>
        <w:rPr>
          <w:sz w:val="24"/>
          <w:szCs w:val="24"/>
        </w:rPr>
      </w:pPr>
      <w:r w:rsidRPr="004A1664">
        <w:rPr>
          <w:sz w:val="24"/>
          <w:szCs w:val="24"/>
        </w:rPr>
        <w:t>b –</w:t>
      </w:r>
      <w:r w:rsidR="00CB7D8C" w:rsidRPr="004A1664">
        <w:rPr>
          <w:sz w:val="24"/>
          <w:szCs w:val="24"/>
        </w:rPr>
        <w:t xml:space="preserve"> </w:t>
      </w:r>
      <w:r w:rsidRPr="004A1664">
        <w:rPr>
          <w:sz w:val="24"/>
          <w:szCs w:val="24"/>
        </w:rPr>
        <w:t>parodos lankymo bilieto kain</w:t>
      </w:r>
      <w:r w:rsidR="00CB7D8C" w:rsidRPr="004A1664">
        <w:rPr>
          <w:sz w:val="24"/>
          <w:szCs w:val="24"/>
        </w:rPr>
        <w:t>a</w:t>
      </w:r>
      <w:r w:rsidRPr="004A1664">
        <w:rPr>
          <w:sz w:val="24"/>
          <w:szCs w:val="24"/>
        </w:rPr>
        <w:t>, Eur.</w:t>
      </w:r>
    </w:p>
    <w:p w14:paraId="2E67938B" w14:textId="5ED5D17E" w:rsidR="00615D12" w:rsidRPr="004A1664" w:rsidRDefault="00A52708" w:rsidP="00FA711F">
      <w:pPr>
        <w:ind w:firstLine="284"/>
        <w:rPr>
          <w:sz w:val="24"/>
          <w:szCs w:val="24"/>
        </w:rPr>
      </w:pPr>
      <w:r w:rsidRPr="004A1664">
        <w:rPr>
          <w:sz w:val="24"/>
          <w:szCs w:val="24"/>
        </w:rPr>
        <w:t>u – užsiėmimų skaičius</w:t>
      </w:r>
    </w:p>
    <w:sectPr w:rsidR="00615D12" w:rsidRPr="004A1664" w:rsidSect="006B1A3C">
      <w:headerReference w:type="even" r:id="rId9"/>
      <w:headerReference w:type="default" r:id="rId10"/>
      <w:footerReference w:type="even" r:id="rId11"/>
      <w:footerReference w:type="default" r:id="rId12"/>
      <w:headerReference w:type="first" r:id="rId13"/>
      <w:footerReference w:type="first" r:id="rId14"/>
      <w:pgSz w:w="16834" w:h="11909" w:orient="landscape" w:code="9"/>
      <w:pgMar w:top="1701" w:right="567" w:bottom="567" w:left="567"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019F0" w14:textId="77777777" w:rsidR="004B71B1" w:rsidRDefault="004B71B1" w:rsidP="00D57392">
      <w:r>
        <w:separator/>
      </w:r>
    </w:p>
  </w:endnote>
  <w:endnote w:type="continuationSeparator" w:id="0">
    <w:p w14:paraId="2296EADA" w14:textId="77777777" w:rsidR="004B71B1" w:rsidRDefault="004B71B1" w:rsidP="00D5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tillium Web">
    <w:charset w:val="BA"/>
    <w:family w:val="auto"/>
    <w:pitch w:val="variable"/>
    <w:sig w:usb0="00000007" w:usb1="00000001"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4CF80" w14:textId="77777777" w:rsidR="00073F06" w:rsidRDefault="00073F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3CBD4" w14:textId="77777777" w:rsidR="00073F06" w:rsidRDefault="00073F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899DD" w14:textId="77777777" w:rsidR="00073F06" w:rsidRDefault="00073F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52DC0" w14:textId="77777777" w:rsidR="004B71B1" w:rsidRDefault="004B71B1" w:rsidP="00D57392">
      <w:r>
        <w:separator/>
      </w:r>
    </w:p>
  </w:footnote>
  <w:footnote w:type="continuationSeparator" w:id="0">
    <w:p w14:paraId="24DCAEDB" w14:textId="77777777" w:rsidR="004B71B1" w:rsidRDefault="004B71B1" w:rsidP="00D5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8232C" w14:textId="77777777" w:rsidR="00073F06" w:rsidRDefault="00073F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702AB" w14:textId="77777777" w:rsidR="00073F06" w:rsidRDefault="00073F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CE03C" w14:textId="77777777" w:rsidR="00D57392" w:rsidRPr="00073F06" w:rsidRDefault="00D57392" w:rsidP="00073F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0E1AA6"/>
    <w:multiLevelType w:val="multilevel"/>
    <w:tmpl w:val="33280A1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D61796E"/>
    <w:multiLevelType w:val="hybridMultilevel"/>
    <w:tmpl w:val="B61E42CA"/>
    <w:lvl w:ilvl="0" w:tplc="8590709C">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A20C6F"/>
    <w:multiLevelType w:val="multilevel"/>
    <w:tmpl w:val="56F8B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96460101">
    <w:abstractNumId w:val="0"/>
  </w:num>
  <w:num w:numId="2" w16cid:durableId="1855221757">
    <w:abstractNumId w:val="2"/>
  </w:num>
  <w:num w:numId="3" w16cid:durableId="1340811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31"/>
    <w:rsid w:val="00003E70"/>
    <w:rsid w:val="00037014"/>
    <w:rsid w:val="00053443"/>
    <w:rsid w:val="00054B13"/>
    <w:rsid w:val="00065F6E"/>
    <w:rsid w:val="00073F06"/>
    <w:rsid w:val="000A03B9"/>
    <w:rsid w:val="000A552B"/>
    <w:rsid w:val="000C1D99"/>
    <w:rsid w:val="0011173E"/>
    <w:rsid w:val="0013512E"/>
    <w:rsid w:val="0016306C"/>
    <w:rsid w:val="0017299C"/>
    <w:rsid w:val="001755D8"/>
    <w:rsid w:val="00184505"/>
    <w:rsid w:val="001A20E8"/>
    <w:rsid w:val="001C45F8"/>
    <w:rsid w:val="001D5094"/>
    <w:rsid w:val="00201A6B"/>
    <w:rsid w:val="00213242"/>
    <w:rsid w:val="002828B1"/>
    <w:rsid w:val="0029402E"/>
    <w:rsid w:val="00294D4D"/>
    <w:rsid w:val="002A1074"/>
    <w:rsid w:val="002A5C78"/>
    <w:rsid w:val="002B09B5"/>
    <w:rsid w:val="002B66EF"/>
    <w:rsid w:val="002B7EA2"/>
    <w:rsid w:val="002C0E13"/>
    <w:rsid w:val="002E3DB6"/>
    <w:rsid w:val="002E4EFF"/>
    <w:rsid w:val="002F22FC"/>
    <w:rsid w:val="002F6027"/>
    <w:rsid w:val="00303EB0"/>
    <w:rsid w:val="00320D71"/>
    <w:rsid w:val="003330E3"/>
    <w:rsid w:val="00334C5B"/>
    <w:rsid w:val="003524D3"/>
    <w:rsid w:val="003530FF"/>
    <w:rsid w:val="00362C6E"/>
    <w:rsid w:val="00363F2C"/>
    <w:rsid w:val="00374CC7"/>
    <w:rsid w:val="0037500F"/>
    <w:rsid w:val="003A0E26"/>
    <w:rsid w:val="003C25D7"/>
    <w:rsid w:val="003E5891"/>
    <w:rsid w:val="003F2844"/>
    <w:rsid w:val="004449D9"/>
    <w:rsid w:val="0045505A"/>
    <w:rsid w:val="004606AF"/>
    <w:rsid w:val="004612D7"/>
    <w:rsid w:val="00470D7D"/>
    <w:rsid w:val="004803E2"/>
    <w:rsid w:val="00497714"/>
    <w:rsid w:val="004A1664"/>
    <w:rsid w:val="004B71B1"/>
    <w:rsid w:val="004D2846"/>
    <w:rsid w:val="004E371D"/>
    <w:rsid w:val="004E6452"/>
    <w:rsid w:val="004E6D71"/>
    <w:rsid w:val="004E75DD"/>
    <w:rsid w:val="004F1B24"/>
    <w:rsid w:val="005040BB"/>
    <w:rsid w:val="005178C7"/>
    <w:rsid w:val="00520C0A"/>
    <w:rsid w:val="00525089"/>
    <w:rsid w:val="0052769C"/>
    <w:rsid w:val="00532599"/>
    <w:rsid w:val="005825E3"/>
    <w:rsid w:val="00585E75"/>
    <w:rsid w:val="005873AC"/>
    <w:rsid w:val="005915DA"/>
    <w:rsid w:val="005C01F7"/>
    <w:rsid w:val="005C09B4"/>
    <w:rsid w:val="005F1A34"/>
    <w:rsid w:val="005F4B37"/>
    <w:rsid w:val="005F6950"/>
    <w:rsid w:val="006014FD"/>
    <w:rsid w:val="00615D12"/>
    <w:rsid w:val="0062667D"/>
    <w:rsid w:val="00627EFF"/>
    <w:rsid w:val="0063392B"/>
    <w:rsid w:val="00642494"/>
    <w:rsid w:val="00646A1E"/>
    <w:rsid w:val="006474F5"/>
    <w:rsid w:val="0067196D"/>
    <w:rsid w:val="006760E2"/>
    <w:rsid w:val="006B11F4"/>
    <w:rsid w:val="006B1A3C"/>
    <w:rsid w:val="006B4FD4"/>
    <w:rsid w:val="006D40F0"/>
    <w:rsid w:val="00707D0A"/>
    <w:rsid w:val="007321FA"/>
    <w:rsid w:val="0073795E"/>
    <w:rsid w:val="00760AB8"/>
    <w:rsid w:val="00781495"/>
    <w:rsid w:val="0079159D"/>
    <w:rsid w:val="007954DC"/>
    <w:rsid w:val="007A2033"/>
    <w:rsid w:val="007D4531"/>
    <w:rsid w:val="008107BA"/>
    <w:rsid w:val="008130F5"/>
    <w:rsid w:val="0084162C"/>
    <w:rsid w:val="00855325"/>
    <w:rsid w:val="0086076F"/>
    <w:rsid w:val="00882319"/>
    <w:rsid w:val="00896D4D"/>
    <w:rsid w:val="008A1BFC"/>
    <w:rsid w:val="008C2229"/>
    <w:rsid w:val="008D3877"/>
    <w:rsid w:val="008D61A4"/>
    <w:rsid w:val="008E1E65"/>
    <w:rsid w:val="008F0E4C"/>
    <w:rsid w:val="009078B2"/>
    <w:rsid w:val="00913762"/>
    <w:rsid w:val="00915C35"/>
    <w:rsid w:val="00917332"/>
    <w:rsid w:val="009334FE"/>
    <w:rsid w:val="00937BC7"/>
    <w:rsid w:val="00947B77"/>
    <w:rsid w:val="00950892"/>
    <w:rsid w:val="00954773"/>
    <w:rsid w:val="00996921"/>
    <w:rsid w:val="009A6374"/>
    <w:rsid w:val="009B4D18"/>
    <w:rsid w:val="009D08D6"/>
    <w:rsid w:val="009D0CD1"/>
    <w:rsid w:val="00A52708"/>
    <w:rsid w:val="00A749F1"/>
    <w:rsid w:val="00A80F3F"/>
    <w:rsid w:val="00A8137B"/>
    <w:rsid w:val="00AA465B"/>
    <w:rsid w:val="00AB35BA"/>
    <w:rsid w:val="00AC24A1"/>
    <w:rsid w:val="00AC7C1B"/>
    <w:rsid w:val="00AD4568"/>
    <w:rsid w:val="00AE7CD8"/>
    <w:rsid w:val="00B363E9"/>
    <w:rsid w:val="00B40031"/>
    <w:rsid w:val="00B5082C"/>
    <w:rsid w:val="00B748F3"/>
    <w:rsid w:val="00B91A27"/>
    <w:rsid w:val="00B96740"/>
    <w:rsid w:val="00BA029C"/>
    <w:rsid w:val="00BA2E61"/>
    <w:rsid w:val="00BB1C20"/>
    <w:rsid w:val="00BC1220"/>
    <w:rsid w:val="00BD3779"/>
    <w:rsid w:val="00BE08C4"/>
    <w:rsid w:val="00BE3C9A"/>
    <w:rsid w:val="00C10FD3"/>
    <w:rsid w:val="00C24E08"/>
    <w:rsid w:val="00C42BDA"/>
    <w:rsid w:val="00C44FB6"/>
    <w:rsid w:val="00C70126"/>
    <w:rsid w:val="00C821EF"/>
    <w:rsid w:val="00CA69AB"/>
    <w:rsid w:val="00CB1EC6"/>
    <w:rsid w:val="00CB2619"/>
    <w:rsid w:val="00CB685F"/>
    <w:rsid w:val="00CB7D8C"/>
    <w:rsid w:val="00CC05E3"/>
    <w:rsid w:val="00CC5ABC"/>
    <w:rsid w:val="00CD1698"/>
    <w:rsid w:val="00CE7377"/>
    <w:rsid w:val="00CF5A1F"/>
    <w:rsid w:val="00CF6B77"/>
    <w:rsid w:val="00D05E61"/>
    <w:rsid w:val="00D37B7E"/>
    <w:rsid w:val="00D45EF0"/>
    <w:rsid w:val="00D55622"/>
    <w:rsid w:val="00D57392"/>
    <w:rsid w:val="00DB001D"/>
    <w:rsid w:val="00DC3E48"/>
    <w:rsid w:val="00DD47BC"/>
    <w:rsid w:val="00DD6122"/>
    <w:rsid w:val="00DE188C"/>
    <w:rsid w:val="00DE6B0B"/>
    <w:rsid w:val="00E26B2D"/>
    <w:rsid w:val="00E5197E"/>
    <w:rsid w:val="00E51CF2"/>
    <w:rsid w:val="00E73697"/>
    <w:rsid w:val="00E74A43"/>
    <w:rsid w:val="00E74C64"/>
    <w:rsid w:val="00E84D78"/>
    <w:rsid w:val="00E92C6A"/>
    <w:rsid w:val="00EA2E8D"/>
    <w:rsid w:val="00EA4A16"/>
    <w:rsid w:val="00EB439C"/>
    <w:rsid w:val="00EB6BD2"/>
    <w:rsid w:val="00ED1A1E"/>
    <w:rsid w:val="00EF043E"/>
    <w:rsid w:val="00F02732"/>
    <w:rsid w:val="00F23C42"/>
    <w:rsid w:val="00F275F6"/>
    <w:rsid w:val="00F3080B"/>
    <w:rsid w:val="00F732C3"/>
    <w:rsid w:val="00F936DB"/>
    <w:rsid w:val="00F96E35"/>
    <w:rsid w:val="00F97D74"/>
    <w:rsid w:val="00FA711F"/>
    <w:rsid w:val="00FA7B58"/>
    <w:rsid w:val="00FB62A0"/>
    <w:rsid w:val="00FF07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0F5B"/>
  <w15:chartTrackingRefBased/>
  <w15:docId w15:val="{033D3A46-B073-46C1-9353-5B71DDFE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4531"/>
    <w:pPr>
      <w:widowControl w:val="0"/>
      <w:suppressAutoHyphens/>
      <w:textAlignment w:val="baseline"/>
    </w:pPr>
    <w:rPr>
      <w:rFonts w:ascii="Times New Roman" w:eastAsia="SimSun" w:hAnsi="Times New Roman"/>
      <w:kern w:val="2"/>
      <w:lang w:eastAsia="en-US"/>
    </w:rPr>
  </w:style>
  <w:style w:type="paragraph" w:styleId="Antrat1">
    <w:name w:val="heading 1"/>
    <w:basedOn w:val="prastasis"/>
    <w:link w:val="Antrat1Diagrama"/>
    <w:uiPriority w:val="1"/>
    <w:qFormat/>
    <w:rsid w:val="00CF6B77"/>
    <w:pPr>
      <w:suppressAutoHyphens w:val="0"/>
      <w:autoSpaceDE w:val="0"/>
      <w:autoSpaceDN w:val="0"/>
      <w:ind w:left="264"/>
      <w:textAlignment w:val="auto"/>
      <w:outlineLvl w:val="0"/>
    </w:pPr>
    <w:rPr>
      <w:rFonts w:eastAsia="Times New Roman"/>
      <w:b/>
      <w:bCs/>
      <w:kern w:val="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7D4531"/>
    <w:pPr>
      <w:suppressAutoHyphens/>
      <w:textAlignment w:val="baseline"/>
    </w:pPr>
    <w:rPr>
      <w:rFonts w:ascii="Times New Roman" w:eastAsia="Times New Roman" w:hAnsi="Times New Roman"/>
      <w:kern w:val="2"/>
      <w:sz w:val="24"/>
    </w:rPr>
  </w:style>
  <w:style w:type="character" w:customStyle="1" w:styleId="PaantratDiagrama">
    <w:name w:val="Paantraštė Diagrama"/>
    <w:link w:val="Paantrat"/>
    <w:qFormat/>
    <w:rsid w:val="007D4531"/>
    <w:rPr>
      <w:rFonts w:ascii="Arial" w:eastAsia="Microsoft YaHei" w:hAnsi="Arial" w:cs="Arial"/>
      <w:i/>
      <w:iCs/>
      <w:kern w:val="2"/>
      <w:sz w:val="28"/>
      <w:szCs w:val="28"/>
      <w:lang w:eastAsia="lt-LT"/>
    </w:rPr>
  </w:style>
  <w:style w:type="paragraph" w:styleId="Paantrat">
    <w:name w:val="Subtitle"/>
    <w:basedOn w:val="prastasis"/>
    <w:next w:val="prastasis"/>
    <w:link w:val="PaantratDiagrama"/>
    <w:qFormat/>
    <w:rsid w:val="007D4531"/>
    <w:pPr>
      <w:keepNext/>
      <w:widowControl/>
      <w:spacing w:before="240" w:after="120"/>
      <w:jc w:val="center"/>
    </w:pPr>
    <w:rPr>
      <w:rFonts w:ascii="Arial" w:eastAsia="Microsoft YaHei" w:hAnsi="Arial" w:cs="Arial"/>
      <w:i/>
      <w:iCs/>
      <w:sz w:val="28"/>
      <w:szCs w:val="28"/>
      <w:lang w:eastAsia="lt-LT"/>
    </w:rPr>
  </w:style>
  <w:style w:type="character" w:customStyle="1" w:styleId="PaantratDiagrama1">
    <w:name w:val="Paantraštė Diagrama1"/>
    <w:uiPriority w:val="11"/>
    <w:rsid w:val="007D4531"/>
    <w:rPr>
      <w:rFonts w:eastAsia="Times New Roman"/>
      <w:color w:val="5A5A5A"/>
      <w:spacing w:val="15"/>
      <w:kern w:val="2"/>
    </w:rPr>
  </w:style>
  <w:style w:type="character" w:styleId="Hipersaitas">
    <w:name w:val="Hyperlink"/>
    <w:uiPriority w:val="99"/>
    <w:unhideWhenUsed/>
    <w:rsid w:val="007D4531"/>
    <w:rPr>
      <w:color w:val="0000FF"/>
      <w:u w:val="single"/>
    </w:rPr>
  </w:style>
  <w:style w:type="paragraph" w:styleId="Antrats">
    <w:name w:val="header"/>
    <w:basedOn w:val="prastasis"/>
    <w:link w:val="AntratsDiagrama"/>
    <w:uiPriority w:val="99"/>
    <w:unhideWhenUsed/>
    <w:rsid w:val="00D57392"/>
    <w:pPr>
      <w:tabs>
        <w:tab w:val="center" w:pos="4819"/>
        <w:tab w:val="right" w:pos="9638"/>
      </w:tabs>
    </w:pPr>
  </w:style>
  <w:style w:type="character" w:customStyle="1" w:styleId="AntratsDiagrama">
    <w:name w:val="Antraštės Diagrama"/>
    <w:link w:val="Antrats"/>
    <w:uiPriority w:val="99"/>
    <w:rsid w:val="00D57392"/>
    <w:rPr>
      <w:rFonts w:ascii="Times New Roman" w:eastAsia="SimSun" w:hAnsi="Times New Roman"/>
      <w:kern w:val="2"/>
      <w:lang w:eastAsia="en-US"/>
    </w:rPr>
  </w:style>
  <w:style w:type="paragraph" w:styleId="Porat">
    <w:name w:val="footer"/>
    <w:basedOn w:val="prastasis"/>
    <w:link w:val="PoratDiagrama"/>
    <w:uiPriority w:val="99"/>
    <w:unhideWhenUsed/>
    <w:rsid w:val="00D57392"/>
    <w:pPr>
      <w:tabs>
        <w:tab w:val="center" w:pos="4819"/>
        <w:tab w:val="right" w:pos="9638"/>
      </w:tabs>
    </w:pPr>
  </w:style>
  <w:style w:type="character" w:customStyle="1" w:styleId="PoratDiagrama">
    <w:name w:val="Poraštė Diagrama"/>
    <w:link w:val="Porat"/>
    <w:uiPriority w:val="99"/>
    <w:rsid w:val="00D57392"/>
    <w:rPr>
      <w:rFonts w:ascii="Times New Roman" w:eastAsia="SimSun" w:hAnsi="Times New Roman"/>
      <w:kern w:val="2"/>
      <w:lang w:eastAsia="en-US"/>
    </w:rPr>
  </w:style>
  <w:style w:type="character" w:styleId="Neapdorotaspaminjimas">
    <w:name w:val="Unresolved Mention"/>
    <w:uiPriority w:val="99"/>
    <w:semiHidden/>
    <w:unhideWhenUsed/>
    <w:rsid w:val="002B09B5"/>
    <w:rPr>
      <w:color w:val="605E5C"/>
      <w:shd w:val="clear" w:color="auto" w:fill="E1DFDD"/>
    </w:rPr>
  </w:style>
  <w:style w:type="table" w:customStyle="1" w:styleId="TableNormal">
    <w:name w:val="Table Normal"/>
    <w:uiPriority w:val="2"/>
    <w:semiHidden/>
    <w:unhideWhenUsed/>
    <w:qFormat/>
    <w:rsid w:val="00AA465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A465B"/>
    <w:pPr>
      <w:suppressAutoHyphens w:val="0"/>
      <w:autoSpaceDE w:val="0"/>
      <w:autoSpaceDN w:val="0"/>
      <w:ind w:left="110"/>
      <w:textAlignment w:val="auto"/>
    </w:pPr>
    <w:rPr>
      <w:rFonts w:eastAsia="Times New Roman"/>
      <w:kern w:val="0"/>
      <w:sz w:val="22"/>
      <w:szCs w:val="22"/>
    </w:rPr>
  </w:style>
  <w:style w:type="paragraph" w:styleId="Pagrindinistekstas">
    <w:name w:val="Body Text"/>
    <w:basedOn w:val="prastasis"/>
    <w:link w:val="PagrindinistekstasDiagrama"/>
    <w:uiPriority w:val="1"/>
    <w:qFormat/>
    <w:rsid w:val="00CB685F"/>
    <w:pPr>
      <w:suppressAutoHyphens w:val="0"/>
      <w:autoSpaceDE w:val="0"/>
      <w:autoSpaceDN w:val="0"/>
      <w:textAlignment w:val="auto"/>
    </w:pPr>
    <w:rPr>
      <w:rFonts w:eastAsia="Times New Roman"/>
      <w:kern w:val="0"/>
      <w:sz w:val="24"/>
      <w:szCs w:val="24"/>
    </w:rPr>
  </w:style>
  <w:style w:type="character" w:customStyle="1" w:styleId="PagrindinistekstasDiagrama">
    <w:name w:val="Pagrindinis tekstas Diagrama"/>
    <w:basedOn w:val="Numatytasispastraiposriftas"/>
    <w:link w:val="Pagrindinistekstas"/>
    <w:uiPriority w:val="1"/>
    <w:rsid w:val="00CB685F"/>
    <w:rPr>
      <w:rFonts w:ascii="Times New Roman" w:eastAsia="Times New Roman" w:hAnsi="Times New Roman"/>
      <w:sz w:val="24"/>
      <w:szCs w:val="24"/>
      <w:lang w:eastAsia="en-US"/>
    </w:rPr>
  </w:style>
  <w:style w:type="paragraph" w:styleId="Sraopastraipa">
    <w:name w:val="List Paragraph"/>
    <w:basedOn w:val="prastasis"/>
    <w:uiPriority w:val="34"/>
    <w:qFormat/>
    <w:rsid w:val="00EA4A16"/>
    <w:pPr>
      <w:ind w:left="720"/>
      <w:contextualSpacing/>
    </w:pPr>
  </w:style>
  <w:style w:type="character" w:customStyle="1" w:styleId="Antrat1Diagrama">
    <w:name w:val="Antraštė 1 Diagrama"/>
    <w:basedOn w:val="Numatytasispastraiposriftas"/>
    <w:link w:val="Antrat1"/>
    <w:uiPriority w:val="1"/>
    <w:rsid w:val="00CF6B77"/>
    <w:rPr>
      <w:rFonts w:ascii="Times New Roman" w:eastAsia="Times New Roman" w:hAns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c.lt/lankytojams/bilietai-ir-informacij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E5F84-87C0-409E-990D-9F1692E0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14169</Words>
  <Characters>8077</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Diana Brazdžiunienė</cp:lastModifiedBy>
  <cp:revision>2</cp:revision>
  <cp:lastPrinted>2026-01-13T07:46:00Z</cp:lastPrinted>
  <dcterms:created xsi:type="dcterms:W3CDTF">2026-02-03T12:09:00Z</dcterms:created>
  <dcterms:modified xsi:type="dcterms:W3CDTF">2026-02-03T12:09:00Z</dcterms:modified>
</cp:coreProperties>
</file>