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1048F9D" w14:textId="77777777" w:rsidR="00423C72" w:rsidRPr="00D30DB1" w:rsidRDefault="00423C72" w:rsidP="00423C7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PARKO G. 19, PERDAVIMO LIETUVOS ŠAULIŲ SĄJUNGAI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9BA16A8" w:rsidR="006539FD" w:rsidRPr="00B332F8" w:rsidRDefault="00A645A4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>vasario 2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5DE3BCA5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</w:t>
      </w:r>
      <w:r w:rsidR="00423C72">
        <w:t>Parko g. 19</w:t>
      </w:r>
      <w:r>
        <w:t xml:space="preserve">, Panevėžyje, pagal panaudos sutartį </w:t>
      </w:r>
      <w:r w:rsidR="00423C72">
        <w:t>Lietuvos šaulių sąjungai</w:t>
      </w:r>
      <w:r>
        <w:t xml:space="preserve">. </w:t>
      </w:r>
    </w:p>
    <w:p w14:paraId="274EA56F" w14:textId="2749C3F8" w:rsidR="00CA070D" w:rsidRPr="00CE24BF" w:rsidRDefault="00423C72" w:rsidP="00CE24BF">
      <w:pPr>
        <w:tabs>
          <w:tab w:val="left" w:pos="0"/>
        </w:tabs>
        <w:ind w:firstLine="720"/>
        <w:jc w:val="both"/>
      </w:pPr>
      <w:r>
        <w:t xml:space="preserve">Lietuvos šaulių sąjungos Alfonso Smetonos šaulių 5-oji rinktinė (toliau – Sąjunga) </w:t>
      </w:r>
      <w:r w:rsidR="008212CA">
        <w:t>2026 m. sausio 25 d. rašt</w:t>
      </w:r>
      <w:r w:rsidR="00E376AE">
        <w:t>u</w:t>
      </w:r>
      <w:r w:rsidR="008212CA">
        <w:t xml:space="preserve"> Nr. (5ŠR-7.13)5ŠR-R4-10 „Dėl papildomų patalpų“</w:t>
      </w:r>
      <w:r w:rsidR="00CE24BF">
        <w:t xml:space="preserve"> kreipėsi į Savivaldybės administraciją </w:t>
      </w:r>
      <w:r w:rsidR="00E376AE">
        <w:t>prašydama</w:t>
      </w:r>
      <w:r>
        <w:t xml:space="preserve"> skirti </w:t>
      </w:r>
      <w:r w:rsidR="00E376AE">
        <w:t xml:space="preserve">papildomas negyvenamąsias patalpas </w:t>
      </w:r>
      <w:r>
        <w:t xml:space="preserve">Sąjungos veiklai užtikrinti, esančias Parko g. 19. </w:t>
      </w:r>
      <w:r w:rsidR="008212CA">
        <w:t>Panevėžio miesto savivaldybės taryba 2025 m. gruodžio 29 d. sprendimu Nr. 1-460 Sąjungai perdav</w:t>
      </w:r>
      <w:r w:rsidR="00E376AE">
        <w:t>ė</w:t>
      </w:r>
      <w:r w:rsidR="008212CA">
        <w:t xml:space="preserve"> 778,15 kv. m</w:t>
      </w:r>
      <w:r w:rsidR="00E376AE">
        <w:t xml:space="preserve"> ploto</w:t>
      </w:r>
      <w:r w:rsidR="008212CA">
        <w:t xml:space="preserve"> patalp</w:t>
      </w:r>
      <w:r w:rsidR="00E376AE">
        <w:t>as</w:t>
      </w:r>
      <w:r w:rsidR="008212CA">
        <w:t>, esanči</w:t>
      </w:r>
      <w:r w:rsidR="00E376AE">
        <w:t>as</w:t>
      </w:r>
      <w:r w:rsidR="008212CA">
        <w:t xml:space="preserve"> pastato antrame ir trečiame aukšt</w:t>
      </w:r>
      <w:r w:rsidR="00E376AE">
        <w:t>uose</w:t>
      </w:r>
      <w:r w:rsidR="008212CA">
        <w:t xml:space="preserve">. </w:t>
      </w:r>
      <w:r w:rsidR="00E376AE">
        <w:t>Tačiau, atsižvelgiant į patalpų sandėliavimui trūkumą, Sąjunga paprašė papildomai skirti patalpas pastato pirmame aukšte, kurios būtų naudojamos sandėliavimo reikmėms.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AE92D70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>, kurių pagrindinis veiklos tikslas –</w:t>
      </w:r>
      <w:r w:rsidR="00937696" w:rsidRPr="00937696">
        <w:t xml:space="preserve"> </w:t>
      </w:r>
      <w:r w:rsidR="00937696">
        <w:t>tenkinti gyvenamosios vietovės bendruomenės poreikius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0BF546F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755874">
        <w:t xml:space="preserve">Lietuvos šaulių sąjungos </w:t>
      </w:r>
      <w:r w:rsidR="008212CA">
        <w:t>2026 m. sausio 25 d. raštu Nr. (5ŠR-7.13)5ŠR-R4-10 „Dėl papildomų patalpų“</w:t>
      </w:r>
      <w:r w:rsidR="007D22FF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251DC301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755874">
        <w:t xml:space="preserve">Lietuvos šaulių sąjungos </w:t>
      </w:r>
      <w:r w:rsidR="008212CA">
        <w:t>2026 m. sausio 25 d. raštu Nr. (5ŠR-7.13)5ŠR-R4-10 „Dėl papildomų patalpų“</w:t>
      </w:r>
      <w:r w:rsidR="00937696">
        <w:t xml:space="preserve"> </w:t>
      </w:r>
      <w:r w:rsidR="00755874">
        <w:t>elektroninio dokumento nuorašas</w:t>
      </w:r>
      <w:r w:rsidR="00CB6628">
        <w:t xml:space="preserve">, </w:t>
      </w:r>
      <w:r w:rsidR="00755874">
        <w:t>2</w:t>
      </w:r>
      <w:r w:rsidR="00CB6628">
        <w:t xml:space="preserve"> l.</w:t>
      </w:r>
      <w:r>
        <w:t>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2905A" w14:textId="77777777" w:rsidR="00A1782C" w:rsidRDefault="00A1782C" w:rsidP="00A52524">
      <w:r>
        <w:separator/>
      </w:r>
    </w:p>
  </w:endnote>
  <w:endnote w:type="continuationSeparator" w:id="0">
    <w:p w14:paraId="10819084" w14:textId="77777777" w:rsidR="00A1782C" w:rsidRDefault="00A1782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B00C5" w14:textId="77777777" w:rsidR="00A1782C" w:rsidRDefault="00A1782C" w:rsidP="00A52524">
      <w:r>
        <w:separator/>
      </w:r>
    </w:p>
  </w:footnote>
  <w:footnote w:type="continuationSeparator" w:id="0">
    <w:p w14:paraId="32F78D4D" w14:textId="77777777" w:rsidR="00A1782C" w:rsidRDefault="00A1782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91347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19423">
    <w:abstractNumId w:val="1"/>
  </w:num>
  <w:num w:numId="3" w16cid:durableId="122290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3987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67E2"/>
    <w:rsid w:val="003177AD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C72"/>
    <w:rsid w:val="00425640"/>
    <w:rsid w:val="004336B3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F3278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55874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7E67"/>
    <w:rsid w:val="007C601B"/>
    <w:rsid w:val="007D0623"/>
    <w:rsid w:val="007D0BE7"/>
    <w:rsid w:val="007D22FF"/>
    <w:rsid w:val="007D7B8A"/>
    <w:rsid w:val="007F60AF"/>
    <w:rsid w:val="00807B2C"/>
    <w:rsid w:val="00812E50"/>
    <w:rsid w:val="00817123"/>
    <w:rsid w:val="008201B6"/>
    <w:rsid w:val="008212CA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782C"/>
    <w:rsid w:val="00A202DC"/>
    <w:rsid w:val="00A26F16"/>
    <w:rsid w:val="00A30713"/>
    <w:rsid w:val="00A32CC5"/>
    <w:rsid w:val="00A52524"/>
    <w:rsid w:val="00A645A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5BB5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376A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2098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2026-02-04T06:03:00Z</dcterms:created>
  <dcterms:modified xsi:type="dcterms:W3CDTF">2026-02-04T06:03:00Z</dcterms:modified>
</cp:coreProperties>
</file>