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4424A169" w14:textId="77777777" w:rsidR="00A5192F" w:rsidRPr="009607C9" w:rsidRDefault="00A5192F" w:rsidP="00A5192F">
      <w:pPr>
        <w:pStyle w:val="Antrats"/>
        <w:tabs>
          <w:tab w:val="left" w:pos="5103"/>
        </w:tabs>
        <w:jc w:val="center"/>
        <w:rPr>
          <w:b/>
          <w:caps/>
          <w:szCs w:val="22"/>
        </w:rPr>
      </w:pPr>
      <w:r w:rsidRPr="009607C9">
        <w:rPr>
          <w:b/>
        </w:rPr>
        <w:t xml:space="preserve">DĖL </w:t>
      </w:r>
      <w:r>
        <w:rPr>
          <w:b/>
        </w:rPr>
        <w:t xml:space="preserve">ILGALAIKIO MATERIALIOJO TURTO </w:t>
      </w:r>
      <w:r w:rsidRPr="009607C9">
        <w:rPr>
          <w:b/>
        </w:rPr>
        <w:t xml:space="preserve">PERDAVIMO VALDYTI, NAUDOTI IR DISPONUOTI JUO PAGAL PATIKĖJIMO SUTARTĮ VIEŠAJAI ĮSTAIGAI PANEVĖŽIO </w:t>
      </w:r>
      <w:r>
        <w:rPr>
          <w:b/>
        </w:rPr>
        <w:t>MIESTO ODONTOLOGIJOS POLIKLINIKAI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6774680A" w:rsidR="006539FD" w:rsidRPr="00B332F8" w:rsidRDefault="003726B3" w:rsidP="001352EF">
      <w:pPr>
        <w:tabs>
          <w:tab w:val="left" w:pos="0"/>
        </w:tabs>
        <w:jc w:val="center"/>
      </w:pPr>
      <w:r>
        <w:t>202</w:t>
      </w:r>
      <w:r w:rsidR="00B4354A">
        <w:t>6 m. vasario 23</w:t>
      </w:r>
      <w:r w:rsidR="00E036D8">
        <w:t xml:space="preserve"> 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1CD1D5B" w14:textId="0C308171" w:rsidR="00AA299B" w:rsidRPr="00E645C9" w:rsidRDefault="00A5192F" w:rsidP="005C414B">
      <w:pPr>
        <w:tabs>
          <w:tab w:val="left" w:pos="0"/>
        </w:tabs>
        <w:ind w:firstLine="720"/>
        <w:jc w:val="both"/>
      </w:pPr>
      <w:r>
        <w:rPr>
          <w:szCs w:val="22"/>
        </w:rPr>
        <w:t>Viešoji  įstaiga</w:t>
      </w:r>
      <w:r w:rsidRPr="009607C9">
        <w:rPr>
          <w:szCs w:val="22"/>
        </w:rPr>
        <w:t xml:space="preserve"> Panevėžio </w:t>
      </w:r>
      <w:r>
        <w:rPr>
          <w:szCs w:val="22"/>
        </w:rPr>
        <w:t xml:space="preserve">miesto odontologijos poliklinika (toliau – Viešoji įstaiga) 2026 m. sausio 15 d. raštu Nr. V4-3 „Dėl ilgalaikio materialiojo turto patikėjimo sutarties pratęsimo“ informavo Savivaldybės administraciją, kad baigiasi Savivaldybės turto patikėjimo sutarties, kuria įstaigai buvo perduotas ilgalaikis materialusis turtas - </w:t>
      </w:r>
      <w:r w:rsidRPr="00CF4DC2">
        <w:t>chirurgin</w:t>
      </w:r>
      <w:r>
        <w:t>is</w:t>
      </w:r>
      <w:r w:rsidRPr="00CF4DC2">
        <w:t xml:space="preserve"> gręžimo įrengin</w:t>
      </w:r>
      <w:r>
        <w:t>ys</w:t>
      </w:r>
      <w:r w:rsidRPr="00CF4DC2">
        <w:t xml:space="preserve"> </w:t>
      </w:r>
      <w:r w:rsidRPr="00E139AE">
        <w:t>ASEPTICO (AEU-7000E-70V)</w:t>
      </w:r>
      <w:r w:rsidRPr="00CF4DC2">
        <w:t xml:space="preserve"> su chirurginiu antgaliu </w:t>
      </w:r>
      <w:r w:rsidRPr="00E139AE">
        <w:t>AHP-85MB MONTBLANC</w:t>
      </w:r>
      <w:r w:rsidRPr="00A66F13">
        <w:t>,</w:t>
      </w:r>
      <w:r w:rsidRPr="00CF4DC2">
        <w:rPr>
          <w:i/>
        </w:rPr>
        <w:t xml:space="preserve"> </w:t>
      </w:r>
      <w:r w:rsidRPr="00CF4DC2">
        <w:t>skirt</w:t>
      </w:r>
      <w:r>
        <w:t>as</w:t>
      </w:r>
      <w:r w:rsidRPr="00CF4DC2">
        <w:t xml:space="preserve"> implantologijai</w:t>
      </w:r>
      <w:r>
        <w:t xml:space="preserve"> – terminas. Kadangi turtas ir toliau reikalingas įstaigos veiklai vykdyti, Viešoji įstaiga prašo sudaryti sutartį naujam penkerių metų terminui. Parengtas Savivaldybės tarybos sprendimo projektas dėl minimo turto perdavimo naujam terminui.</w:t>
      </w:r>
    </w:p>
    <w:p w14:paraId="7A3115DF" w14:textId="2947250A" w:rsidR="00692DEF" w:rsidRDefault="00692DEF" w:rsidP="00A5192F">
      <w:pPr>
        <w:jc w:val="both"/>
        <w:rPr>
          <w:b/>
        </w:rPr>
      </w:pPr>
    </w:p>
    <w:p w14:paraId="77C4EA4B" w14:textId="519C7493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11B72855" w:rsidR="005E7A20" w:rsidRDefault="008C4FCF" w:rsidP="005E7A20">
      <w:pPr>
        <w:ind w:firstLine="709"/>
        <w:jc w:val="both"/>
      </w:pPr>
      <w:r w:rsidRPr="005E7A20">
        <w:t xml:space="preserve">Vadovaujantis LR vietos savivaldos įstatymo 6 str. </w:t>
      </w:r>
      <w:r w:rsidR="00A5192F">
        <w:t xml:space="preserve">17 </w:t>
      </w:r>
      <w:r w:rsidRPr="005E7A20">
        <w:t xml:space="preserve">p., </w:t>
      </w:r>
      <w:r w:rsidR="00A5192F">
        <w:t>pirminė asmens ir visuomenės sveikatos priežiūra</w:t>
      </w:r>
      <w:r w:rsidR="00A5192F">
        <w:rPr>
          <w:color w:val="000000"/>
        </w:rPr>
        <w:t> </w:t>
      </w:r>
      <w:r w:rsidRPr="005E7A20">
        <w:t xml:space="preserve"> yra savarankiškoji savivaldybės funkcija.</w:t>
      </w:r>
      <w:r w:rsidR="005E7A20" w:rsidRPr="005E7A20">
        <w:t xml:space="preserve"> </w:t>
      </w:r>
    </w:p>
    <w:p w14:paraId="3AA9F0A6" w14:textId="3D6D7BE2" w:rsidR="00280F0E" w:rsidRDefault="00280F0E" w:rsidP="005E7A20">
      <w:pPr>
        <w:ind w:firstLine="709"/>
        <w:jc w:val="both"/>
      </w:pPr>
      <w:r w:rsidRPr="00280F0E">
        <w:t>Vadovaujantis Vyriausybės atstovo Panevėžio ir Utenos apskrityse biuro vyresniosios patarėjos Dalios Juškės rekomendacijomis, teikiamas patikslintas Savivaldybės tarybos sprendimo projektas, kuriuo patikslinama (papildoma) sprendimo projekto preambulė: "Sveikatos priežiūros įstaigų įstatymo 36 straipsnio 3 dalimi".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75CF4F28" w14:textId="78B6DD00" w:rsidR="008C4FCF" w:rsidRPr="006708C8" w:rsidRDefault="00A5192F" w:rsidP="008C4FCF">
      <w:pPr>
        <w:ind w:firstLine="709"/>
        <w:jc w:val="both"/>
      </w:pPr>
      <w:r w:rsidRPr="006708C8">
        <w:t>Sprendimą dėl turto perdavimo patikėjimo teise juridiniams asmenims, kai jie gali atlikti savivaldybių funkcijas, priima Savivaldybės taryba.</w:t>
      </w: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6F5430D1" w:rsidR="008C4FCF" w:rsidRPr="00747EB9" w:rsidRDefault="008C4FCF" w:rsidP="00754AE7">
      <w:pPr>
        <w:ind w:firstLine="709"/>
        <w:jc w:val="both"/>
      </w:pPr>
      <w:r w:rsidRPr="00747EB9">
        <w:t xml:space="preserve">Projektą parengė </w:t>
      </w:r>
      <w:r w:rsidR="003726B3">
        <w:t>Turto valdymo</w:t>
      </w:r>
      <w:r w:rsidRPr="00747EB9">
        <w:t xml:space="preserve"> skyrius</w:t>
      </w:r>
      <w:r w:rsidR="003726B3">
        <w:t xml:space="preserve"> remdamasis </w:t>
      </w:r>
      <w:r w:rsidR="00A5192F">
        <w:rPr>
          <w:szCs w:val="22"/>
        </w:rPr>
        <w:t>viešosios įstaigos</w:t>
      </w:r>
      <w:r w:rsidR="00A5192F" w:rsidRPr="009607C9">
        <w:rPr>
          <w:szCs w:val="22"/>
        </w:rPr>
        <w:t xml:space="preserve"> Panevėžio </w:t>
      </w:r>
      <w:r w:rsidR="00A5192F">
        <w:rPr>
          <w:szCs w:val="22"/>
        </w:rPr>
        <w:t>miesto odontologijos poliklinikos 2026 m. sausio 15 d. raštu Nr. V4-3 „Dėl ilgalaikio materialiojo turto patikėjimo sutarties pratęsimo“</w:t>
      </w:r>
      <w:r w:rsidR="003726B3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63F5AA0B" w14:textId="03D28E5D" w:rsidR="007E0980" w:rsidRPr="00747EB9" w:rsidRDefault="00A5192F" w:rsidP="00754AE7">
      <w:pPr>
        <w:ind w:firstLine="709"/>
        <w:jc w:val="both"/>
      </w:pPr>
      <w:r>
        <w:rPr>
          <w:szCs w:val="22"/>
        </w:rPr>
        <w:t>Viešosios  įstaigos</w:t>
      </w:r>
      <w:r w:rsidRPr="009607C9">
        <w:rPr>
          <w:szCs w:val="22"/>
        </w:rPr>
        <w:t xml:space="preserve"> Panevėžio </w:t>
      </w:r>
      <w:r>
        <w:rPr>
          <w:szCs w:val="22"/>
        </w:rPr>
        <w:t>miesto odontologijos poliklinikos 2026 m. sausio 15 d. rašto Nr. V4-3 „Dėl ilgalaikio materialiojo turto patikėjimo sutarties pratęsimo“</w:t>
      </w:r>
      <w:r w:rsidR="00747EB9" w:rsidRPr="00747EB9">
        <w:t xml:space="preserve"> </w:t>
      </w:r>
      <w:r w:rsidR="007E0980" w:rsidRPr="00747EB9">
        <w:t xml:space="preserve"> kopija, </w:t>
      </w:r>
      <w:r>
        <w:t>1</w:t>
      </w:r>
      <w:r w:rsidR="007E0980" w:rsidRPr="00747EB9">
        <w:t xml:space="preserve">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223476E6" w:rsidR="0076256E" w:rsidRPr="00B332F8" w:rsidRDefault="003726B3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 w:rsidR="001B5C41">
        <w:tab/>
      </w:r>
      <w:r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C69FE" w14:textId="77777777" w:rsidR="00724256" w:rsidRDefault="00724256" w:rsidP="00A52524">
      <w:r>
        <w:separator/>
      </w:r>
    </w:p>
  </w:endnote>
  <w:endnote w:type="continuationSeparator" w:id="0">
    <w:p w14:paraId="60A0348A" w14:textId="77777777" w:rsidR="00724256" w:rsidRDefault="00724256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109651" w14:textId="77777777" w:rsidR="00724256" w:rsidRDefault="00724256" w:rsidP="00A52524">
      <w:r>
        <w:separator/>
      </w:r>
    </w:p>
  </w:footnote>
  <w:footnote w:type="continuationSeparator" w:id="0">
    <w:p w14:paraId="6AEFD7B6" w14:textId="77777777" w:rsidR="00724256" w:rsidRDefault="00724256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7624840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6204202">
    <w:abstractNumId w:val="1"/>
  </w:num>
  <w:num w:numId="3" w16cid:durableId="1062557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5323B"/>
    <w:rsid w:val="0006183E"/>
    <w:rsid w:val="00066E6B"/>
    <w:rsid w:val="00066EF6"/>
    <w:rsid w:val="00070FD7"/>
    <w:rsid w:val="00081D67"/>
    <w:rsid w:val="000828C9"/>
    <w:rsid w:val="000913B9"/>
    <w:rsid w:val="000B544E"/>
    <w:rsid w:val="000C3941"/>
    <w:rsid w:val="000D18A5"/>
    <w:rsid w:val="000D4A32"/>
    <w:rsid w:val="000E2F3E"/>
    <w:rsid w:val="000F47FD"/>
    <w:rsid w:val="00104049"/>
    <w:rsid w:val="00114AEB"/>
    <w:rsid w:val="00117E43"/>
    <w:rsid w:val="0012502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147F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0F0E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3979"/>
    <w:rsid w:val="003167E2"/>
    <w:rsid w:val="003301AE"/>
    <w:rsid w:val="00331344"/>
    <w:rsid w:val="00342CC5"/>
    <w:rsid w:val="003726B3"/>
    <w:rsid w:val="0037426A"/>
    <w:rsid w:val="00374993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7BB8"/>
    <w:rsid w:val="00434584"/>
    <w:rsid w:val="00441287"/>
    <w:rsid w:val="00450256"/>
    <w:rsid w:val="00462829"/>
    <w:rsid w:val="004711E5"/>
    <w:rsid w:val="004A3889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114B1"/>
    <w:rsid w:val="00520C5A"/>
    <w:rsid w:val="00531FD1"/>
    <w:rsid w:val="005336FE"/>
    <w:rsid w:val="00536F4F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5E7A20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92DEF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24256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18C3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84F82"/>
    <w:rsid w:val="0089215A"/>
    <w:rsid w:val="008A7066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08C9"/>
    <w:rsid w:val="0092588B"/>
    <w:rsid w:val="00931AEB"/>
    <w:rsid w:val="00931EE1"/>
    <w:rsid w:val="00942E8A"/>
    <w:rsid w:val="00942FA4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12E79"/>
    <w:rsid w:val="00A202DC"/>
    <w:rsid w:val="00A26F16"/>
    <w:rsid w:val="00A30713"/>
    <w:rsid w:val="00A32CC5"/>
    <w:rsid w:val="00A33BA1"/>
    <w:rsid w:val="00A5192F"/>
    <w:rsid w:val="00A52524"/>
    <w:rsid w:val="00A712F3"/>
    <w:rsid w:val="00A719D0"/>
    <w:rsid w:val="00A7365B"/>
    <w:rsid w:val="00A8785C"/>
    <w:rsid w:val="00A87C7C"/>
    <w:rsid w:val="00A901A7"/>
    <w:rsid w:val="00A938E6"/>
    <w:rsid w:val="00A94900"/>
    <w:rsid w:val="00A968CB"/>
    <w:rsid w:val="00AA18CF"/>
    <w:rsid w:val="00AA299B"/>
    <w:rsid w:val="00AA4FF3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4354A"/>
    <w:rsid w:val="00B503AA"/>
    <w:rsid w:val="00B63CA4"/>
    <w:rsid w:val="00B65EAD"/>
    <w:rsid w:val="00B72FC6"/>
    <w:rsid w:val="00B7349A"/>
    <w:rsid w:val="00B813E5"/>
    <w:rsid w:val="00B86A53"/>
    <w:rsid w:val="00B96B6A"/>
    <w:rsid w:val="00BA0EF4"/>
    <w:rsid w:val="00BA1BE5"/>
    <w:rsid w:val="00BB1560"/>
    <w:rsid w:val="00BB7453"/>
    <w:rsid w:val="00BB7698"/>
    <w:rsid w:val="00BC1A88"/>
    <w:rsid w:val="00BC6FB1"/>
    <w:rsid w:val="00BD1257"/>
    <w:rsid w:val="00BD74AC"/>
    <w:rsid w:val="00BE08C4"/>
    <w:rsid w:val="00BF2481"/>
    <w:rsid w:val="00BF268C"/>
    <w:rsid w:val="00BF739D"/>
    <w:rsid w:val="00C000DF"/>
    <w:rsid w:val="00C02A10"/>
    <w:rsid w:val="00C04247"/>
    <w:rsid w:val="00C06F03"/>
    <w:rsid w:val="00C11539"/>
    <w:rsid w:val="00C23689"/>
    <w:rsid w:val="00C25760"/>
    <w:rsid w:val="00C41AA1"/>
    <w:rsid w:val="00C5176B"/>
    <w:rsid w:val="00C557EE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D331E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4EF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036D8"/>
    <w:rsid w:val="00E106B2"/>
    <w:rsid w:val="00E129C4"/>
    <w:rsid w:val="00E34311"/>
    <w:rsid w:val="00E350BE"/>
    <w:rsid w:val="00E53864"/>
    <w:rsid w:val="00E53CC3"/>
    <w:rsid w:val="00E54BAF"/>
    <w:rsid w:val="00E57C7E"/>
    <w:rsid w:val="00E61173"/>
    <w:rsid w:val="00E645C9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43452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10AD"/>
    <w:rsid w:val="00FD315C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2046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2026-02-24T11:05:00Z</dcterms:created>
  <dcterms:modified xsi:type="dcterms:W3CDTF">2026-02-24T11:05:00Z</dcterms:modified>
</cp:coreProperties>
</file>