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2C7C9C8A" w:rsidR="0062551B" w:rsidRPr="00A562AA" w:rsidRDefault="006127B2" w:rsidP="005F44E3">
      <w:pPr>
        <w:pStyle w:val="Antrat1"/>
      </w:pPr>
      <w:r>
        <w:t>DĖL</w:t>
      </w:r>
      <w:r w:rsidR="00D8749E">
        <w:t xml:space="preserve"> </w:t>
      </w:r>
      <w:r w:rsidR="00C15F9D">
        <w:t xml:space="preserve">PANEVĖŽIO MIESTO </w:t>
      </w:r>
      <w:r w:rsidR="00725DF3">
        <w:t xml:space="preserve">TARYBOS 2011 M. KOVO 31 D. SPRENDIMO NR. 1-68-49 </w:t>
      </w:r>
      <w:r w:rsidR="008D46E5">
        <w:t>„DĖL DAUGIABUČIŲ NAMŲ BUTŲ IR KITŲ PATALPŲ SAVININKŲ BENDROSIOS NUOSAVYBĖS ADMIN</w:t>
      </w:r>
      <w:r w:rsidR="007278F8">
        <w:t>IS</w:t>
      </w:r>
      <w:r w:rsidR="008D46E5">
        <w:t>TRATORIŲ ATRINKIMO TVAR</w:t>
      </w:r>
      <w:r w:rsidR="006B5C11">
        <w:t>KOS APRAŠO</w:t>
      </w:r>
      <w:r w:rsidR="003556E0">
        <w:t xml:space="preserve"> PATVIRTINIMO“ PRIPAŽINIMO NETEKUSIU GALIOS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kovo 5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TSP-113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C15F9D">
      <w:pPr>
        <w:jc w:val="center"/>
      </w:pPr>
    </w:p>
    <w:p w14:paraId="0E1370E5" w14:textId="77777777" w:rsidR="0062551B" w:rsidRPr="00A562AA" w:rsidRDefault="0062551B" w:rsidP="00C15F9D">
      <w:pPr>
        <w:jc w:val="center"/>
      </w:pPr>
    </w:p>
    <w:p w14:paraId="2A889F85" w14:textId="39B82C19" w:rsidR="00863E32" w:rsidRDefault="0062551B" w:rsidP="00CE784B">
      <w:pPr>
        <w:suppressAutoHyphens/>
        <w:spacing w:line="360" w:lineRule="auto"/>
        <w:ind w:firstLine="839"/>
        <w:jc w:val="both"/>
      </w:pPr>
      <w:r w:rsidRPr="00A562AA">
        <w:rPr>
          <w:szCs w:val="24"/>
        </w:rPr>
        <w:t>Vadovaudamasi</w:t>
      </w:r>
      <w:r w:rsidR="00FF46DE">
        <w:rPr>
          <w:szCs w:val="24"/>
        </w:rPr>
        <w:t xml:space="preserve"> </w:t>
      </w:r>
      <w:r w:rsidR="00C040DF" w:rsidRPr="00361A8B">
        <w:t>Lietuvos Respublikos vietos savivaldos įstatymo 16 straipsnio 1 dalimi</w:t>
      </w:r>
      <w:r w:rsidR="008307B3">
        <w:t>,</w:t>
      </w:r>
      <w:r w:rsidR="00935CBE">
        <w:t xml:space="preserve"> Lietuvos Respublikos civilinio kodekso 4.84 straipsnio 2 dalimi</w:t>
      </w:r>
      <w:r w:rsidR="00673436">
        <w:t>,</w:t>
      </w:r>
      <w:r w:rsidR="00935CBE">
        <w:t xml:space="preserve"> </w:t>
      </w:r>
      <w:r w:rsidR="008307B3">
        <w:t xml:space="preserve">Panevėžio miesto </w:t>
      </w:r>
      <w:r w:rsidR="00673436">
        <w:t xml:space="preserve">savivaldybės </w:t>
      </w:r>
      <w:r w:rsidR="008307B3">
        <w:t>taryb</w:t>
      </w:r>
      <w:r w:rsidR="00E66C9B">
        <w:t xml:space="preserve">a </w:t>
      </w:r>
      <w:r w:rsidR="008307B3">
        <w:t>n u s p r e n d ž i a:</w:t>
      </w:r>
    </w:p>
    <w:p w14:paraId="19BBC424" w14:textId="3D7E9665" w:rsidR="004F2799" w:rsidRPr="00361A8B" w:rsidRDefault="004F2799" w:rsidP="004F2799">
      <w:pPr>
        <w:pStyle w:val="Sraopastraipa"/>
        <w:numPr>
          <w:ilvl w:val="0"/>
          <w:numId w:val="7"/>
        </w:numPr>
        <w:tabs>
          <w:tab w:val="left" w:pos="1134"/>
          <w:tab w:val="left" w:pos="6663"/>
        </w:tabs>
        <w:spacing w:line="360" w:lineRule="auto"/>
        <w:ind w:left="0" w:firstLine="851"/>
        <w:jc w:val="both"/>
      </w:pPr>
      <w:r w:rsidRPr="00361A8B">
        <w:t>Pripažinti netekusiu galios Panevėžio miesto tarybos</w:t>
      </w:r>
      <w:bookmarkStart w:id="2" w:name="part_7e832e58811b4781bcaac360232f5a88"/>
      <w:bookmarkEnd w:id="2"/>
      <w:r w:rsidRPr="00361A8B">
        <w:t xml:space="preserve"> </w:t>
      </w:r>
      <w:r>
        <w:t>2011</w:t>
      </w:r>
      <w:r w:rsidRPr="00361A8B">
        <w:t xml:space="preserve"> m. </w:t>
      </w:r>
      <w:r>
        <w:t>kovo</w:t>
      </w:r>
      <w:r w:rsidRPr="00361A8B">
        <w:t xml:space="preserve"> </w:t>
      </w:r>
      <w:r w:rsidR="00CF5E78">
        <w:t xml:space="preserve">31 </w:t>
      </w:r>
      <w:r w:rsidRPr="00361A8B">
        <w:t>d. sprendimą Nr. 1-</w:t>
      </w:r>
      <w:r w:rsidR="00CF5E78">
        <w:t>68-19</w:t>
      </w:r>
      <w:r w:rsidRPr="00361A8B">
        <w:t xml:space="preserve"> „</w:t>
      </w:r>
      <w:r w:rsidR="00CF5E78">
        <w:rPr>
          <w:szCs w:val="24"/>
        </w:rPr>
        <w:t xml:space="preserve">Dėl </w:t>
      </w:r>
      <w:r w:rsidR="00C15F9D">
        <w:rPr>
          <w:szCs w:val="24"/>
        </w:rPr>
        <w:t>D</w:t>
      </w:r>
      <w:r w:rsidR="00CF5E78">
        <w:rPr>
          <w:szCs w:val="24"/>
        </w:rPr>
        <w:t>augiabučių namų butų ir kitų patalpų savininkų bendrosios nuosavybės administratorių atrinkimo tvarkos aprašo patvirtinimo</w:t>
      </w:r>
      <w:r w:rsidRPr="00361A8B">
        <w:t>“.</w:t>
      </w:r>
    </w:p>
    <w:p w14:paraId="6CC5D5CA" w14:textId="390D72E2" w:rsidR="0062551B" w:rsidRPr="00CF5E78" w:rsidRDefault="004F2799" w:rsidP="002D0B3C">
      <w:pPr>
        <w:pStyle w:val="Sraopastraipa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</w:pPr>
      <w:bookmarkStart w:id="3" w:name="part_bc452cd1b271465681adcb66be1d80d0"/>
      <w:bookmarkStart w:id="4" w:name="part_d807166979bc494da6368b7971dd45fd"/>
      <w:bookmarkStart w:id="5" w:name="part_558fe9f1db0b4de081c652e78fd2feed"/>
      <w:bookmarkEnd w:id="3"/>
      <w:bookmarkEnd w:id="4"/>
      <w:bookmarkEnd w:id="5"/>
      <w:r w:rsidRPr="00361A8B">
        <w:t>Nurodyti, kad sprendimas skelbiamas Teisės aktų registre ir Panevėžio miesto savivaldybės interneto svetainėje.</w:t>
      </w: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1DB97B40" w14:textId="53FD155A" w:rsidR="001D3CB6" w:rsidRPr="00CF5E78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 xml:space="preserve">Loreta </w:t>
      </w:r>
      <w:proofErr w:type="spellStart"/>
      <w:r w:rsidRPr="00567FB9">
        <w:rPr>
          <w:rFonts w:eastAsia="Calibri"/>
          <w:szCs w:val="24"/>
        </w:rPr>
        <w:t>Masiliūnienė</w:t>
      </w:r>
      <w:proofErr w:type="spellEnd"/>
    </w:p>
    <w:sectPr w:rsidR="001D3CB6" w:rsidRPr="00CF5E78" w:rsidSect="00A562AA">
      <w:headerReference w:type="default" r:id="rId9"/>
      <w:footerReference w:type="defaul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7AEA7" w14:textId="77777777" w:rsidR="00052153" w:rsidRDefault="00052153">
      <w:r>
        <w:separator/>
      </w:r>
    </w:p>
  </w:endnote>
  <w:endnote w:type="continuationSeparator" w:id="0">
    <w:p w14:paraId="5E290B9E" w14:textId="77777777" w:rsidR="00052153" w:rsidRDefault="0005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B20EC" w14:textId="77777777" w:rsidR="00052153" w:rsidRDefault="00052153">
      <w:r>
        <w:separator/>
      </w:r>
    </w:p>
  </w:footnote>
  <w:footnote w:type="continuationSeparator" w:id="0">
    <w:p w14:paraId="36C843CC" w14:textId="77777777" w:rsidR="00052153" w:rsidRDefault="0005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C109F"/>
    <w:multiLevelType w:val="hybridMultilevel"/>
    <w:tmpl w:val="AC20C5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40C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A4213B"/>
    <w:multiLevelType w:val="hybridMultilevel"/>
    <w:tmpl w:val="308E05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A0DD7"/>
    <w:multiLevelType w:val="hybridMultilevel"/>
    <w:tmpl w:val="A1C6D76A"/>
    <w:lvl w:ilvl="0" w:tplc="0427000F">
      <w:start w:val="1"/>
      <w:numFmt w:val="decimal"/>
      <w:lvlText w:val="%1."/>
      <w:lvlJc w:val="left"/>
      <w:pPr>
        <w:ind w:left="1559" w:hanging="360"/>
      </w:pPr>
    </w:lvl>
    <w:lvl w:ilvl="1" w:tplc="04270019" w:tentative="1">
      <w:start w:val="1"/>
      <w:numFmt w:val="lowerLetter"/>
      <w:lvlText w:val="%2."/>
      <w:lvlJc w:val="left"/>
      <w:pPr>
        <w:ind w:left="2279" w:hanging="360"/>
      </w:pPr>
    </w:lvl>
    <w:lvl w:ilvl="2" w:tplc="0427001B" w:tentative="1">
      <w:start w:val="1"/>
      <w:numFmt w:val="lowerRoman"/>
      <w:lvlText w:val="%3."/>
      <w:lvlJc w:val="right"/>
      <w:pPr>
        <w:ind w:left="2999" w:hanging="180"/>
      </w:pPr>
    </w:lvl>
    <w:lvl w:ilvl="3" w:tplc="0427000F" w:tentative="1">
      <w:start w:val="1"/>
      <w:numFmt w:val="decimal"/>
      <w:lvlText w:val="%4."/>
      <w:lvlJc w:val="left"/>
      <w:pPr>
        <w:ind w:left="3719" w:hanging="360"/>
      </w:pPr>
    </w:lvl>
    <w:lvl w:ilvl="4" w:tplc="04270019" w:tentative="1">
      <w:start w:val="1"/>
      <w:numFmt w:val="lowerLetter"/>
      <w:lvlText w:val="%5."/>
      <w:lvlJc w:val="left"/>
      <w:pPr>
        <w:ind w:left="4439" w:hanging="360"/>
      </w:pPr>
    </w:lvl>
    <w:lvl w:ilvl="5" w:tplc="0427001B" w:tentative="1">
      <w:start w:val="1"/>
      <w:numFmt w:val="lowerRoman"/>
      <w:lvlText w:val="%6."/>
      <w:lvlJc w:val="right"/>
      <w:pPr>
        <w:ind w:left="5159" w:hanging="180"/>
      </w:pPr>
    </w:lvl>
    <w:lvl w:ilvl="6" w:tplc="0427000F" w:tentative="1">
      <w:start w:val="1"/>
      <w:numFmt w:val="decimal"/>
      <w:lvlText w:val="%7."/>
      <w:lvlJc w:val="left"/>
      <w:pPr>
        <w:ind w:left="5879" w:hanging="360"/>
      </w:pPr>
    </w:lvl>
    <w:lvl w:ilvl="7" w:tplc="04270019" w:tentative="1">
      <w:start w:val="1"/>
      <w:numFmt w:val="lowerLetter"/>
      <w:lvlText w:val="%8."/>
      <w:lvlJc w:val="left"/>
      <w:pPr>
        <w:ind w:left="6599" w:hanging="360"/>
      </w:pPr>
    </w:lvl>
    <w:lvl w:ilvl="8" w:tplc="0427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" w15:restartNumberingAfterBreak="0">
    <w:nsid w:val="608E6C80"/>
    <w:multiLevelType w:val="hybridMultilevel"/>
    <w:tmpl w:val="68B0B58C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6C391F13"/>
    <w:multiLevelType w:val="hybridMultilevel"/>
    <w:tmpl w:val="A28AFFD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A1A0EE3"/>
    <w:multiLevelType w:val="hybridMultilevel"/>
    <w:tmpl w:val="9AFAE3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88182396">
    <w:abstractNumId w:val="2"/>
  </w:num>
  <w:num w:numId="2" w16cid:durableId="1908832264">
    <w:abstractNumId w:val="0"/>
  </w:num>
  <w:num w:numId="3" w16cid:durableId="1211727546">
    <w:abstractNumId w:val="6"/>
  </w:num>
  <w:num w:numId="4" w16cid:durableId="1706252449">
    <w:abstractNumId w:val="5"/>
  </w:num>
  <w:num w:numId="5" w16cid:durableId="142428704">
    <w:abstractNumId w:val="4"/>
  </w:num>
  <w:num w:numId="6" w16cid:durableId="325281546">
    <w:abstractNumId w:val="3"/>
  </w:num>
  <w:num w:numId="7" w16cid:durableId="116085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52153"/>
    <w:rsid w:val="00075594"/>
    <w:rsid w:val="00075D5A"/>
    <w:rsid w:val="000808EB"/>
    <w:rsid w:val="000811E1"/>
    <w:rsid w:val="000A2373"/>
    <w:rsid w:val="000A4758"/>
    <w:rsid w:val="000E5933"/>
    <w:rsid w:val="000E7131"/>
    <w:rsid w:val="00101F07"/>
    <w:rsid w:val="00124B60"/>
    <w:rsid w:val="00132ABE"/>
    <w:rsid w:val="00153B94"/>
    <w:rsid w:val="00153D8D"/>
    <w:rsid w:val="00155F1B"/>
    <w:rsid w:val="001B1FE3"/>
    <w:rsid w:val="001D1AC1"/>
    <w:rsid w:val="001D3CB6"/>
    <w:rsid w:val="001E4DFD"/>
    <w:rsid w:val="001F09B1"/>
    <w:rsid w:val="001F7914"/>
    <w:rsid w:val="0020204A"/>
    <w:rsid w:val="00206FC7"/>
    <w:rsid w:val="0023417F"/>
    <w:rsid w:val="00234FD8"/>
    <w:rsid w:val="0024706D"/>
    <w:rsid w:val="00250C58"/>
    <w:rsid w:val="002526D2"/>
    <w:rsid w:val="002630A9"/>
    <w:rsid w:val="002658A0"/>
    <w:rsid w:val="00276412"/>
    <w:rsid w:val="002915B5"/>
    <w:rsid w:val="00291649"/>
    <w:rsid w:val="00293059"/>
    <w:rsid w:val="002A2097"/>
    <w:rsid w:val="002B2609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5314"/>
    <w:rsid w:val="00325CF1"/>
    <w:rsid w:val="00337555"/>
    <w:rsid w:val="00355495"/>
    <w:rsid w:val="003556E0"/>
    <w:rsid w:val="00355EE8"/>
    <w:rsid w:val="00392558"/>
    <w:rsid w:val="0039707D"/>
    <w:rsid w:val="003A3559"/>
    <w:rsid w:val="003D113C"/>
    <w:rsid w:val="003D6535"/>
    <w:rsid w:val="003E58F0"/>
    <w:rsid w:val="003F3684"/>
    <w:rsid w:val="003F619C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2799"/>
    <w:rsid w:val="00510DE4"/>
    <w:rsid w:val="005166E3"/>
    <w:rsid w:val="00520D87"/>
    <w:rsid w:val="0052387D"/>
    <w:rsid w:val="00524D2D"/>
    <w:rsid w:val="00533646"/>
    <w:rsid w:val="00562BCD"/>
    <w:rsid w:val="00566FC8"/>
    <w:rsid w:val="00567FB9"/>
    <w:rsid w:val="00571BF3"/>
    <w:rsid w:val="00577803"/>
    <w:rsid w:val="00581278"/>
    <w:rsid w:val="00584C4D"/>
    <w:rsid w:val="00595F80"/>
    <w:rsid w:val="005A39CD"/>
    <w:rsid w:val="005B1469"/>
    <w:rsid w:val="005B727C"/>
    <w:rsid w:val="005C41AC"/>
    <w:rsid w:val="005C605B"/>
    <w:rsid w:val="005F44E3"/>
    <w:rsid w:val="005F5135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3436"/>
    <w:rsid w:val="0068030A"/>
    <w:rsid w:val="00687BB8"/>
    <w:rsid w:val="006B0BC0"/>
    <w:rsid w:val="006B5C11"/>
    <w:rsid w:val="006D107B"/>
    <w:rsid w:val="006D3BE1"/>
    <w:rsid w:val="006D6344"/>
    <w:rsid w:val="006D7A59"/>
    <w:rsid w:val="00701945"/>
    <w:rsid w:val="007129E5"/>
    <w:rsid w:val="00725DF3"/>
    <w:rsid w:val="007278F8"/>
    <w:rsid w:val="00740946"/>
    <w:rsid w:val="00743B7D"/>
    <w:rsid w:val="007452C6"/>
    <w:rsid w:val="00780E8C"/>
    <w:rsid w:val="00785145"/>
    <w:rsid w:val="0079259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07B3"/>
    <w:rsid w:val="0085389D"/>
    <w:rsid w:val="008608CB"/>
    <w:rsid w:val="0086111D"/>
    <w:rsid w:val="00863E32"/>
    <w:rsid w:val="00876E15"/>
    <w:rsid w:val="0088367B"/>
    <w:rsid w:val="00883F12"/>
    <w:rsid w:val="00895637"/>
    <w:rsid w:val="008A2000"/>
    <w:rsid w:val="008B28AB"/>
    <w:rsid w:val="008B3D51"/>
    <w:rsid w:val="008D46E5"/>
    <w:rsid w:val="008D7F28"/>
    <w:rsid w:val="008E0359"/>
    <w:rsid w:val="008F1635"/>
    <w:rsid w:val="008F62A9"/>
    <w:rsid w:val="009111D4"/>
    <w:rsid w:val="00916D5D"/>
    <w:rsid w:val="00931ACB"/>
    <w:rsid w:val="00935CBE"/>
    <w:rsid w:val="00942B11"/>
    <w:rsid w:val="0094701B"/>
    <w:rsid w:val="00956EFA"/>
    <w:rsid w:val="00976276"/>
    <w:rsid w:val="00983960"/>
    <w:rsid w:val="0099046B"/>
    <w:rsid w:val="00990645"/>
    <w:rsid w:val="00991AE1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1488"/>
    <w:rsid w:val="00A562AA"/>
    <w:rsid w:val="00A57683"/>
    <w:rsid w:val="00A60840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40DF"/>
    <w:rsid w:val="00C13EA5"/>
    <w:rsid w:val="00C14F8B"/>
    <w:rsid w:val="00C15F9D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784B"/>
    <w:rsid w:val="00CF4026"/>
    <w:rsid w:val="00CF5E78"/>
    <w:rsid w:val="00D16849"/>
    <w:rsid w:val="00D25AF1"/>
    <w:rsid w:val="00D25F2C"/>
    <w:rsid w:val="00D33742"/>
    <w:rsid w:val="00D625ED"/>
    <w:rsid w:val="00D679FC"/>
    <w:rsid w:val="00D8749E"/>
    <w:rsid w:val="00DB5818"/>
    <w:rsid w:val="00DC5703"/>
    <w:rsid w:val="00DC75E0"/>
    <w:rsid w:val="00DD20B8"/>
    <w:rsid w:val="00DE0D95"/>
    <w:rsid w:val="00DE190F"/>
    <w:rsid w:val="00E00B4D"/>
    <w:rsid w:val="00E21A77"/>
    <w:rsid w:val="00E34BFA"/>
    <w:rsid w:val="00E429EE"/>
    <w:rsid w:val="00E60928"/>
    <w:rsid w:val="00E6329A"/>
    <w:rsid w:val="00E66C9B"/>
    <w:rsid w:val="00E73C7C"/>
    <w:rsid w:val="00E81C99"/>
    <w:rsid w:val="00E874D4"/>
    <w:rsid w:val="00E9055A"/>
    <w:rsid w:val="00E94693"/>
    <w:rsid w:val="00E94E7A"/>
    <w:rsid w:val="00EA2453"/>
    <w:rsid w:val="00EA5A9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D79A5"/>
    <w:rsid w:val="00FE4E52"/>
    <w:rsid w:val="00FF46D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A4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025D-8A03-426F-84EB-591F9C27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124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2026-03-05T06:28:00Z</dcterms:created>
  <dcterms:modified xsi:type="dcterms:W3CDTF">2026-03-05T06:28:00Z</dcterms:modified>
</cp:coreProperties>
</file>